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44DD1" w14:textId="77777777" w:rsidR="00876AA1" w:rsidRDefault="00876AA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941"/>
      </w:tblGrid>
      <w:tr w:rsidR="000376AD" w14:paraId="3273A311" w14:textId="77777777" w:rsidTr="008809E9">
        <w:trPr>
          <w:trHeight w:val="713"/>
        </w:trPr>
        <w:tc>
          <w:tcPr>
            <w:tcW w:w="6948" w:type="dxa"/>
            <w:tcBorders>
              <w:top w:val="nil"/>
              <w:left w:val="nil"/>
              <w:bottom w:val="nil"/>
              <w:right w:val="nil"/>
            </w:tcBorders>
          </w:tcPr>
          <w:p w14:paraId="5F59CBD3" w14:textId="77777777" w:rsidR="000376AD" w:rsidRDefault="000376AD" w:rsidP="008809E9">
            <w:pPr>
              <w:rPr>
                <w:rFonts w:ascii="Arial" w:hAnsi="Arial" w:cs="Arial"/>
                <w:b/>
                <w:sz w:val="20"/>
              </w:rPr>
            </w:pPr>
            <w:r>
              <w:rPr>
                <w:rFonts w:ascii="Arial" w:hAnsi="Arial" w:cs="Arial"/>
                <w:b/>
                <w:sz w:val="20"/>
              </w:rPr>
              <w:t>Department of [</w:t>
            </w:r>
            <w:r w:rsidRPr="004F08E1">
              <w:rPr>
                <w:rFonts w:ascii="Arial" w:hAnsi="Arial" w:cs="Arial"/>
                <w:b/>
                <w:sz w:val="20"/>
                <w:highlight w:val="yellow"/>
              </w:rPr>
              <w:t>insert</w:t>
            </w:r>
            <w:r>
              <w:rPr>
                <w:rFonts w:ascii="Arial" w:hAnsi="Arial" w:cs="Arial"/>
                <w:b/>
                <w:sz w:val="20"/>
              </w:rPr>
              <w:t>]</w:t>
            </w:r>
          </w:p>
        </w:tc>
        <w:tc>
          <w:tcPr>
            <w:tcW w:w="2941" w:type="dxa"/>
            <w:tcBorders>
              <w:top w:val="nil"/>
              <w:left w:val="nil"/>
              <w:bottom w:val="nil"/>
              <w:right w:val="nil"/>
            </w:tcBorders>
            <w:hideMark/>
          </w:tcPr>
          <w:p w14:paraId="12ED3E17" w14:textId="77777777" w:rsidR="000376AD" w:rsidRDefault="00DD13C5" w:rsidP="008809E9">
            <w:pPr>
              <w:jc w:val="right"/>
              <w:rPr>
                <w:rFonts w:ascii="Cambria" w:hAnsi="Cambria" w:cs="Arial"/>
                <w:b/>
                <w:bCs/>
                <w:color w:val="4F81BD"/>
                <w:sz w:val="18"/>
                <w:szCs w:val="18"/>
              </w:rPr>
            </w:pPr>
            <w:r>
              <w:rPr>
                <w:rFonts w:cs="Arial"/>
                <w:noProof/>
                <w:sz w:val="22"/>
                <w:szCs w:val="22"/>
              </w:rPr>
              <w:pict w14:anchorId="30D6D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QLD-GOV-Crest" style="width:43.5pt;height:62.25pt;visibility:visible">
                  <v:imagedata r:id="rId9" o:title="QLD-GOV-Crest"/>
                </v:shape>
              </w:pict>
            </w:r>
          </w:p>
        </w:tc>
      </w:tr>
    </w:tbl>
    <w:p w14:paraId="4F3F52E7" w14:textId="77777777" w:rsidR="000376AD" w:rsidRDefault="000376AD" w:rsidP="000376AD">
      <w:pPr>
        <w:jc w:val="center"/>
        <w:rPr>
          <w:rFonts w:ascii="Arial" w:hAnsi="Arial" w:cs="Arial"/>
          <w:snapToGrid/>
          <w:sz w:val="52"/>
          <w:szCs w:val="52"/>
          <w:lang w:val="en-AU" w:eastAsia="en-AU"/>
        </w:rPr>
      </w:pPr>
      <w:r>
        <w:rPr>
          <w:rFonts w:ascii="Arial" w:hAnsi="Arial" w:cs="Arial"/>
          <w:sz w:val="52"/>
          <w:szCs w:val="52"/>
        </w:rPr>
        <w:t xml:space="preserve">Deed of </w:t>
      </w:r>
      <w:commentRangeStart w:id="0"/>
      <w:r>
        <w:rPr>
          <w:rFonts w:ascii="Arial" w:hAnsi="Arial" w:cs="Arial"/>
          <w:sz w:val="52"/>
          <w:szCs w:val="52"/>
        </w:rPr>
        <w:t>Novation</w:t>
      </w:r>
      <w:commentRangeEnd w:id="0"/>
      <w:r w:rsidR="00F0255D">
        <w:rPr>
          <w:rStyle w:val="CommentReference"/>
          <w:rFonts w:ascii="Arial" w:hAnsi="Arial" w:cs="Arial"/>
          <w:snapToGrid/>
          <w:lang w:val="en-AU" w:eastAsia="en-AU"/>
        </w:rPr>
        <w:commentReference w:id="0"/>
      </w:r>
    </w:p>
    <w:p w14:paraId="4B5C5709" w14:textId="77777777" w:rsidR="000376AD" w:rsidRDefault="000376AD" w:rsidP="000376AD">
      <w:pPr>
        <w:rPr>
          <w:rFonts w:ascii="Arial" w:hAnsi="Arial" w:cs="Arial"/>
          <w:szCs w:val="24"/>
        </w:rPr>
      </w:pPr>
    </w:p>
    <w:p w14:paraId="3083DC6C" w14:textId="77777777" w:rsidR="000376AD" w:rsidRDefault="000376AD" w:rsidP="000376AD">
      <w:pPr>
        <w:rPr>
          <w:rFonts w:ascii="Arial" w:hAnsi="Arial" w:cs="Arial"/>
        </w:rPr>
      </w:pPr>
    </w:p>
    <w:p w14:paraId="4DABE124" w14:textId="77777777" w:rsidR="000376AD" w:rsidRPr="00990168" w:rsidRDefault="000376AD" w:rsidP="000376AD">
      <w:pPr>
        <w:rPr>
          <w:rFonts w:ascii="Arial" w:hAnsi="Arial" w:cs="Arial"/>
          <w:b/>
          <w:szCs w:val="24"/>
        </w:rPr>
      </w:pPr>
      <w:r w:rsidRPr="00990168">
        <w:rPr>
          <w:rFonts w:ascii="Arial" w:hAnsi="Arial" w:cs="Arial"/>
          <w:b/>
          <w:szCs w:val="24"/>
        </w:rPr>
        <w:t>The Parties</w:t>
      </w:r>
    </w:p>
    <w:p w14:paraId="55E90DF9" w14:textId="77777777" w:rsidR="000376AD" w:rsidRDefault="000376AD" w:rsidP="000376AD">
      <w:pPr>
        <w:rPr>
          <w:rFonts w:ascii="Arial" w:hAnsi="Arial" w:cs="Arial"/>
          <w:b/>
          <w:sz w:val="22"/>
          <w:szCs w:val="22"/>
        </w:rPr>
      </w:pPr>
    </w:p>
    <w:tbl>
      <w:tblPr>
        <w:tblW w:w="96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6"/>
      </w:tblGrid>
      <w:tr w:rsidR="000376AD" w:rsidRPr="000A02F9" w14:paraId="275D870A" w14:textId="77777777" w:rsidTr="00E2176C">
        <w:trPr>
          <w:trHeight w:val="472"/>
        </w:trPr>
        <w:tc>
          <w:tcPr>
            <w:tcW w:w="9606" w:type="dxa"/>
            <w:tcBorders>
              <w:top w:val="single" w:sz="4" w:space="0" w:color="auto"/>
              <w:left w:val="single" w:sz="4" w:space="0" w:color="auto"/>
              <w:bottom w:val="single" w:sz="4" w:space="0" w:color="auto"/>
              <w:right w:val="single" w:sz="4" w:space="0" w:color="auto"/>
            </w:tcBorders>
            <w:hideMark/>
          </w:tcPr>
          <w:p w14:paraId="68C9F8E0" w14:textId="77777777" w:rsidR="000376AD" w:rsidRPr="000A02F9" w:rsidRDefault="000376AD" w:rsidP="008809E9">
            <w:pPr>
              <w:jc w:val="left"/>
              <w:rPr>
                <w:rFonts w:ascii="Arial" w:hAnsi="Arial" w:cs="Arial"/>
                <w:b/>
                <w:sz w:val="22"/>
                <w:szCs w:val="22"/>
              </w:rPr>
            </w:pPr>
            <w:r w:rsidRPr="000A02F9">
              <w:rPr>
                <w:rFonts w:ascii="Arial" w:hAnsi="Arial" w:cs="Arial"/>
                <w:b/>
                <w:sz w:val="22"/>
                <w:szCs w:val="22"/>
              </w:rPr>
              <w:t>STATE OF QUEENSLAND</w:t>
            </w:r>
            <w:r w:rsidRPr="000A02F9">
              <w:rPr>
                <w:rFonts w:ascii="Arial" w:hAnsi="Arial" w:cs="Arial"/>
                <w:bCs/>
                <w:sz w:val="22"/>
                <w:szCs w:val="22"/>
              </w:rPr>
              <w:t>, through [</w:t>
            </w:r>
            <w:r w:rsidRPr="000A02F9">
              <w:rPr>
                <w:rFonts w:ascii="Arial" w:hAnsi="Arial" w:cs="Arial"/>
                <w:bCs/>
                <w:sz w:val="22"/>
                <w:szCs w:val="22"/>
                <w:highlight w:val="yellow"/>
              </w:rPr>
              <w:t>insert</w:t>
            </w:r>
            <w:r w:rsidRPr="000A02F9">
              <w:rPr>
                <w:rFonts w:ascii="Arial" w:hAnsi="Arial" w:cs="Arial"/>
                <w:bCs/>
                <w:sz w:val="22"/>
                <w:szCs w:val="22"/>
              </w:rPr>
              <w:t>]</w:t>
            </w:r>
          </w:p>
        </w:tc>
      </w:tr>
    </w:tbl>
    <w:p w14:paraId="4A12400E" w14:textId="77777777" w:rsidR="000376AD" w:rsidRPr="000A02F9" w:rsidRDefault="000376AD" w:rsidP="000376AD">
      <w:pPr>
        <w:rPr>
          <w:rFonts w:ascii="Arial" w:hAnsi="Arial" w:cs="Arial"/>
          <w:b/>
          <w:sz w:val="22"/>
          <w:szCs w:val="22"/>
        </w:rPr>
      </w:pPr>
    </w:p>
    <w:p w14:paraId="3930467B" w14:textId="77777777" w:rsidR="000376AD" w:rsidRPr="000A02F9" w:rsidRDefault="000376AD" w:rsidP="000376AD">
      <w:pPr>
        <w:rPr>
          <w:rFonts w:ascii="Arial" w:hAnsi="Arial" w:cs="Arial"/>
          <w:b/>
          <w:sz w:val="22"/>
          <w:szCs w:val="22"/>
        </w:rPr>
      </w:pPr>
      <w:r w:rsidRPr="000A02F9">
        <w:rPr>
          <w:rFonts w:ascii="Arial" w:hAnsi="Arial" w:cs="Arial"/>
          <w:b/>
          <w:sz w:val="22"/>
          <w:szCs w:val="22"/>
        </w:rPr>
        <w:t>and</w:t>
      </w:r>
    </w:p>
    <w:p w14:paraId="0C0CBE05" w14:textId="77777777" w:rsidR="000376AD" w:rsidRPr="000A02F9" w:rsidRDefault="000376AD" w:rsidP="000376AD">
      <w:pPr>
        <w:rPr>
          <w:rFonts w:ascii="Arial" w:hAnsi="Arial" w:cs="Arial"/>
          <w:b/>
          <w:sz w:val="22"/>
          <w:szCs w:val="22"/>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151"/>
      </w:tblGrid>
      <w:tr w:rsidR="000376AD" w:rsidRPr="000A02F9" w14:paraId="0346D07F" w14:textId="77777777" w:rsidTr="008809E9">
        <w:trPr>
          <w:trHeight w:val="279"/>
        </w:trPr>
        <w:tc>
          <w:tcPr>
            <w:tcW w:w="1302" w:type="pct"/>
            <w:tcBorders>
              <w:top w:val="single" w:sz="4" w:space="0" w:color="auto"/>
              <w:left w:val="single" w:sz="4" w:space="0" w:color="auto"/>
              <w:bottom w:val="single" w:sz="4" w:space="0" w:color="auto"/>
              <w:right w:val="single" w:sz="4" w:space="0" w:color="auto"/>
            </w:tcBorders>
            <w:shd w:val="clear" w:color="auto" w:fill="D9D9D9"/>
            <w:hideMark/>
          </w:tcPr>
          <w:p w14:paraId="5FE2776B" w14:textId="4AFF4FB8" w:rsidR="000376AD" w:rsidRPr="000A02F9" w:rsidRDefault="000376AD" w:rsidP="008809E9">
            <w:pPr>
              <w:rPr>
                <w:rFonts w:ascii="Arial" w:hAnsi="Arial" w:cs="Arial"/>
                <w:b/>
                <w:sz w:val="22"/>
                <w:szCs w:val="22"/>
              </w:rPr>
            </w:pPr>
            <w:r w:rsidRPr="000A02F9">
              <w:rPr>
                <w:rFonts w:ascii="Arial" w:hAnsi="Arial" w:cs="Arial"/>
                <w:b/>
                <w:sz w:val="22"/>
                <w:szCs w:val="22"/>
              </w:rPr>
              <w:t>Original Party</w:t>
            </w:r>
          </w:p>
        </w:tc>
        <w:tc>
          <w:tcPr>
            <w:tcW w:w="3698" w:type="pct"/>
            <w:tcBorders>
              <w:top w:val="single" w:sz="4" w:space="0" w:color="auto"/>
              <w:left w:val="single" w:sz="4" w:space="0" w:color="auto"/>
              <w:bottom w:val="single" w:sz="4" w:space="0" w:color="auto"/>
              <w:right w:val="single" w:sz="4" w:space="0" w:color="auto"/>
            </w:tcBorders>
            <w:hideMark/>
          </w:tcPr>
          <w:p w14:paraId="0E0C2728" w14:textId="77777777" w:rsidR="000376AD" w:rsidRPr="000A02F9" w:rsidRDefault="000376AD" w:rsidP="008809E9">
            <w:pPr>
              <w:rPr>
                <w:rFonts w:ascii="Arial" w:hAnsi="Arial" w:cs="Arial"/>
                <w:sz w:val="22"/>
                <w:szCs w:val="22"/>
              </w:rPr>
            </w:pPr>
            <w:r w:rsidRPr="000A02F9">
              <w:rPr>
                <w:rFonts w:ascii="Arial" w:hAnsi="Arial" w:cs="Arial"/>
                <w:sz w:val="22"/>
                <w:szCs w:val="22"/>
              </w:rPr>
              <w:t>[</w:t>
            </w:r>
            <w:r w:rsidRPr="000A02F9">
              <w:rPr>
                <w:rFonts w:ascii="Arial" w:hAnsi="Arial" w:cs="Arial"/>
                <w:sz w:val="22"/>
                <w:szCs w:val="22"/>
                <w:highlight w:val="yellow"/>
              </w:rPr>
              <w:t>insert</w:t>
            </w:r>
            <w:r w:rsidRPr="000A02F9">
              <w:rPr>
                <w:rFonts w:ascii="Arial" w:hAnsi="Arial" w:cs="Arial"/>
                <w:sz w:val="22"/>
                <w:szCs w:val="22"/>
              </w:rPr>
              <w:t xml:space="preserve">] </w:t>
            </w:r>
          </w:p>
        </w:tc>
      </w:tr>
      <w:tr w:rsidR="000376AD" w:rsidRPr="000A02F9" w14:paraId="5D16E1C7" w14:textId="77777777" w:rsidTr="008809E9">
        <w:trPr>
          <w:trHeight w:val="279"/>
        </w:trPr>
        <w:tc>
          <w:tcPr>
            <w:tcW w:w="1302" w:type="pct"/>
            <w:tcBorders>
              <w:top w:val="single" w:sz="4" w:space="0" w:color="auto"/>
              <w:left w:val="single" w:sz="4" w:space="0" w:color="auto"/>
              <w:bottom w:val="single" w:sz="4" w:space="0" w:color="auto"/>
              <w:right w:val="single" w:sz="4" w:space="0" w:color="auto"/>
            </w:tcBorders>
            <w:shd w:val="clear" w:color="auto" w:fill="D9D9D9"/>
            <w:hideMark/>
          </w:tcPr>
          <w:p w14:paraId="4EB95CFF" w14:textId="77777777" w:rsidR="000376AD" w:rsidRPr="000A02F9" w:rsidRDefault="000376AD" w:rsidP="008809E9">
            <w:pPr>
              <w:rPr>
                <w:rFonts w:ascii="Arial" w:hAnsi="Arial" w:cs="Arial"/>
                <w:b/>
                <w:sz w:val="22"/>
                <w:szCs w:val="22"/>
              </w:rPr>
            </w:pPr>
            <w:r w:rsidRPr="000A02F9">
              <w:rPr>
                <w:rFonts w:ascii="Arial" w:hAnsi="Arial" w:cs="Arial"/>
                <w:b/>
                <w:sz w:val="22"/>
                <w:szCs w:val="22"/>
              </w:rPr>
              <w:t>ABN/ACN</w:t>
            </w:r>
          </w:p>
        </w:tc>
        <w:tc>
          <w:tcPr>
            <w:tcW w:w="3698" w:type="pct"/>
            <w:tcBorders>
              <w:top w:val="single" w:sz="4" w:space="0" w:color="auto"/>
              <w:left w:val="single" w:sz="4" w:space="0" w:color="auto"/>
              <w:bottom w:val="single" w:sz="4" w:space="0" w:color="auto"/>
              <w:right w:val="single" w:sz="4" w:space="0" w:color="auto"/>
            </w:tcBorders>
            <w:hideMark/>
          </w:tcPr>
          <w:p w14:paraId="383179B5" w14:textId="77777777" w:rsidR="000376AD" w:rsidRPr="000A02F9" w:rsidRDefault="000376AD" w:rsidP="008809E9">
            <w:pPr>
              <w:rPr>
                <w:rFonts w:ascii="Arial" w:hAnsi="Arial" w:cs="Arial"/>
                <w:sz w:val="22"/>
                <w:szCs w:val="22"/>
              </w:rPr>
            </w:pPr>
            <w:r w:rsidRPr="000A02F9">
              <w:rPr>
                <w:rFonts w:ascii="Arial" w:hAnsi="Arial" w:cs="Arial"/>
                <w:sz w:val="22"/>
                <w:szCs w:val="22"/>
              </w:rPr>
              <w:t>[</w:t>
            </w:r>
            <w:r w:rsidRPr="000A02F9">
              <w:rPr>
                <w:rFonts w:ascii="Arial" w:hAnsi="Arial" w:cs="Arial"/>
                <w:sz w:val="22"/>
                <w:szCs w:val="22"/>
                <w:highlight w:val="yellow"/>
              </w:rPr>
              <w:t>insert</w:t>
            </w:r>
            <w:r w:rsidRPr="000A02F9">
              <w:rPr>
                <w:rFonts w:ascii="Arial" w:hAnsi="Arial" w:cs="Arial"/>
                <w:sz w:val="22"/>
                <w:szCs w:val="22"/>
              </w:rPr>
              <w:t xml:space="preserve">] </w:t>
            </w:r>
          </w:p>
        </w:tc>
      </w:tr>
    </w:tbl>
    <w:p w14:paraId="51E08501" w14:textId="77777777" w:rsidR="000376AD" w:rsidRPr="000A02F9" w:rsidRDefault="000376AD" w:rsidP="000376AD">
      <w:pPr>
        <w:rPr>
          <w:rFonts w:ascii="Arial" w:hAnsi="Arial" w:cs="Arial"/>
          <w:b/>
          <w:sz w:val="22"/>
          <w:szCs w:val="22"/>
        </w:rPr>
      </w:pPr>
    </w:p>
    <w:p w14:paraId="2D5B5EEA" w14:textId="77777777" w:rsidR="000376AD" w:rsidRPr="000A02F9" w:rsidRDefault="000376AD" w:rsidP="000376AD">
      <w:pPr>
        <w:rPr>
          <w:rFonts w:ascii="Arial" w:hAnsi="Arial" w:cs="Arial"/>
          <w:b/>
          <w:sz w:val="22"/>
          <w:szCs w:val="22"/>
        </w:rPr>
      </w:pPr>
      <w:r w:rsidRPr="000A02F9">
        <w:rPr>
          <w:rFonts w:ascii="Arial" w:hAnsi="Arial" w:cs="Arial"/>
          <w:b/>
          <w:sz w:val="22"/>
          <w:szCs w:val="22"/>
        </w:rPr>
        <w:t>and</w:t>
      </w:r>
    </w:p>
    <w:p w14:paraId="255511E6" w14:textId="77777777" w:rsidR="000376AD" w:rsidRPr="00990168" w:rsidRDefault="000376AD" w:rsidP="000376AD">
      <w:pPr>
        <w:rPr>
          <w:rFonts w:ascii="Arial" w:hAnsi="Arial" w:cs="Arial"/>
          <w:b/>
          <w:sz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151"/>
      </w:tblGrid>
      <w:tr w:rsidR="000376AD" w:rsidRPr="000A02F9" w14:paraId="43077AAD" w14:textId="77777777" w:rsidTr="008809E9">
        <w:trPr>
          <w:trHeight w:val="279"/>
        </w:trPr>
        <w:tc>
          <w:tcPr>
            <w:tcW w:w="1302" w:type="pct"/>
            <w:tcBorders>
              <w:top w:val="single" w:sz="4" w:space="0" w:color="auto"/>
              <w:left w:val="single" w:sz="4" w:space="0" w:color="auto"/>
              <w:bottom w:val="single" w:sz="4" w:space="0" w:color="auto"/>
              <w:right w:val="single" w:sz="4" w:space="0" w:color="auto"/>
            </w:tcBorders>
            <w:shd w:val="clear" w:color="auto" w:fill="D9D9D9"/>
            <w:hideMark/>
          </w:tcPr>
          <w:p w14:paraId="4B9C64B1" w14:textId="3FA22BB6" w:rsidR="000376AD" w:rsidRPr="000A02F9" w:rsidRDefault="004F0957" w:rsidP="008809E9">
            <w:pPr>
              <w:rPr>
                <w:rFonts w:ascii="Arial" w:hAnsi="Arial" w:cs="Arial"/>
                <w:b/>
                <w:sz w:val="22"/>
                <w:szCs w:val="22"/>
              </w:rPr>
            </w:pPr>
            <w:r w:rsidRPr="000A02F9">
              <w:rPr>
                <w:rFonts w:ascii="Arial" w:hAnsi="Arial" w:cs="Arial"/>
                <w:b/>
                <w:sz w:val="22"/>
                <w:szCs w:val="22"/>
              </w:rPr>
              <w:t>Replacement</w:t>
            </w:r>
            <w:r w:rsidR="000376AD" w:rsidRPr="000A02F9">
              <w:rPr>
                <w:rFonts w:ascii="Arial" w:hAnsi="Arial" w:cs="Arial"/>
                <w:b/>
                <w:sz w:val="22"/>
                <w:szCs w:val="22"/>
              </w:rPr>
              <w:t xml:space="preserve"> Party</w:t>
            </w:r>
          </w:p>
        </w:tc>
        <w:tc>
          <w:tcPr>
            <w:tcW w:w="3698" w:type="pct"/>
            <w:tcBorders>
              <w:top w:val="single" w:sz="4" w:space="0" w:color="auto"/>
              <w:left w:val="single" w:sz="4" w:space="0" w:color="auto"/>
              <w:bottom w:val="single" w:sz="4" w:space="0" w:color="auto"/>
              <w:right w:val="single" w:sz="4" w:space="0" w:color="auto"/>
            </w:tcBorders>
            <w:hideMark/>
          </w:tcPr>
          <w:p w14:paraId="49CFC6B9" w14:textId="77777777" w:rsidR="000376AD" w:rsidRPr="000A02F9" w:rsidRDefault="000376AD" w:rsidP="008809E9">
            <w:pPr>
              <w:rPr>
                <w:rFonts w:ascii="Arial" w:hAnsi="Arial" w:cs="Arial"/>
                <w:sz w:val="22"/>
                <w:szCs w:val="22"/>
              </w:rPr>
            </w:pPr>
            <w:r w:rsidRPr="000A02F9">
              <w:rPr>
                <w:rFonts w:ascii="Arial" w:hAnsi="Arial" w:cs="Arial"/>
                <w:sz w:val="22"/>
                <w:szCs w:val="22"/>
              </w:rPr>
              <w:t>[</w:t>
            </w:r>
            <w:r w:rsidRPr="000A02F9">
              <w:rPr>
                <w:rFonts w:ascii="Arial" w:hAnsi="Arial" w:cs="Arial"/>
                <w:sz w:val="22"/>
                <w:szCs w:val="22"/>
                <w:highlight w:val="yellow"/>
              </w:rPr>
              <w:t>insert</w:t>
            </w:r>
            <w:r w:rsidRPr="000A02F9">
              <w:rPr>
                <w:rFonts w:ascii="Arial" w:hAnsi="Arial" w:cs="Arial"/>
                <w:sz w:val="22"/>
                <w:szCs w:val="22"/>
              </w:rPr>
              <w:t xml:space="preserve">] </w:t>
            </w:r>
          </w:p>
        </w:tc>
      </w:tr>
      <w:tr w:rsidR="000376AD" w:rsidRPr="000A02F9" w14:paraId="56B17F99" w14:textId="77777777" w:rsidTr="008809E9">
        <w:trPr>
          <w:trHeight w:val="279"/>
        </w:trPr>
        <w:tc>
          <w:tcPr>
            <w:tcW w:w="1302" w:type="pct"/>
            <w:tcBorders>
              <w:top w:val="single" w:sz="4" w:space="0" w:color="auto"/>
              <w:left w:val="single" w:sz="4" w:space="0" w:color="auto"/>
              <w:bottom w:val="single" w:sz="4" w:space="0" w:color="auto"/>
              <w:right w:val="single" w:sz="4" w:space="0" w:color="auto"/>
            </w:tcBorders>
            <w:shd w:val="clear" w:color="auto" w:fill="D9D9D9"/>
            <w:hideMark/>
          </w:tcPr>
          <w:p w14:paraId="10FA2607" w14:textId="77777777" w:rsidR="000376AD" w:rsidRPr="000A02F9" w:rsidRDefault="000376AD" w:rsidP="008809E9">
            <w:pPr>
              <w:rPr>
                <w:rFonts w:ascii="Arial" w:hAnsi="Arial" w:cs="Arial"/>
                <w:b/>
                <w:sz w:val="22"/>
                <w:szCs w:val="22"/>
              </w:rPr>
            </w:pPr>
            <w:r w:rsidRPr="000A02F9">
              <w:rPr>
                <w:rFonts w:ascii="Arial" w:hAnsi="Arial" w:cs="Arial"/>
                <w:b/>
                <w:sz w:val="22"/>
                <w:szCs w:val="22"/>
              </w:rPr>
              <w:t>ABN/ACN</w:t>
            </w:r>
          </w:p>
        </w:tc>
        <w:tc>
          <w:tcPr>
            <w:tcW w:w="3698" w:type="pct"/>
            <w:tcBorders>
              <w:top w:val="single" w:sz="4" w:space="0" w:color="auto"/>
              <w:left w:val="single" w:sz="4" w:space="0" w:color="auto"/>
              <w:bottom w:val="single" w:sz="4" w:space="0" w:color="auto"/>
              <w:right w:val="single" w:sz="4" w:space="0" w:color="auto"/>
            </w:tcBorders>
            <w:hideMark/>
          </w:tcPr>
          <w:p w14:paraId="67919296" w14:textId="77777777" w:rsidR="000376AD" w:rsidRPr="000A02F9" w:rsidRDefault="000376AD" w:rsidP="008809E9">
            <w:pPr>
              <w:rPr>
                <w:rFonts w:ascii="Arial" w:hAnsi="Arial" w:cs="Arial"/>
                <w:sz w:val="22"/>
                <w:szCs w:val="22"/>
              </w:rPr>
            </w:pPr>
            <w:r w:rsidRPr="000A02F9">
              <w:rPr>
                <w:rFonts w:ascii="Arial" w:hAnsi="Arial" w:cs="Arial"/>
                <w:sz w:val="22"/>
                <w:szCs w:val="22"/>
              </w:rPr>
              <w:t>[</w:t>
            </w:r>
            <w:r w:rsidRPr="000A02F9">
              <w:rPr>
                <w:rFonts w:ascii="Arial" w:hAnsi="Arial" w:cs="Arial"/>
                <w:sz w:val="22"/>
                <w:szCs w:val="22"/>
                <w:highlight w:val="yellow"/>
              </w:rPr>
              <w:t>insert</w:t>
            </w:r>
            <w:r w:rsidRPr="000A02F9">
              <w:rPr>
                <w:rFonts w:ascii="Arial" w:hAnsi="Arial" w:cs="Arial"/>
                <w:sz w:val="22"/>
                <w:szCs w:val="22"/>
              </w:rPr>
              <w:t xml:space="preserve">] </w:t>
            </w:r>
          </w:p>
        </w:tc>
      </w:tr>
    </w:tbl>
    <w:p w14:paraId="7278FB21" w14:textId="77777777" w:rsidR="000376AD" w:rsidRDefault="000376AD" w:rsidP="000376AD">
      <w:pPr>
        <w:rPr>
          <w:rFonts w:ascii="Arial" w:hAnsi="Arial" w:cs="Arial"/>
          <w:b/>
          <w:szCs w:val="24"/>
        </w:rPr>
      </w:pPr>
    </w:p>
    <w:p w14:paraId="26470612" w14:textId="77777777" w:rsidR="000376AD" w:rsidRDefault="000376AD" w:rsidP="000376AD">
      <w:pPr>
        <w:rPr>
          <w:rFonts w:ascii="Arial" w:hAnsi="Arial" w:cs="Arial"/>
          <w:b/>
          <w:szCs w:val="24"/>
        </w:rPr>
      </w:pPr>
    </w:p>
    <w:p w14:paraId="0DC0955E" w14:textId="77777777" w:rsidR="000376AD" w:rsidRDefault="000376AD" w:rsidP="000376AD">
      <w:pPr>
        <w:pBdr>
          <w:top w:val="single" w:sz="4" w:space="1" w:color="auto"/>
        </w:pBdr>
        <w:rPr>
          <w:rFonts w:ascii="Arial" w:hAnsi="Arial" w:cs="Arial"/>
          <w:b/>
        </w:rPr>
      </w:pPr>
      <w:r>
        <w:rPr>
          <w:rFonts w:ascii="Arial" w:hAnsi="Arial" w:cs="Arial"/>
          <w:b/>
        </w:rPr>
        <w:t>Background</w:t>
      </w:r>
    </w:p>
    <w:p w14:paraId="302EECCC" w14:textId="77777777" w:rsidR="000376AD" w:rsidRPr="00990168" w:rsidRDefault="000376AD" w:rsidP="000376AD">
      <w:pPr>
        <w:rPr>
          <w:rFonts w:ascii="Arial" w:hAnsi="Arial" w:cs="Arial"/>
          <w:b/>
          <w:sz w:val="20"/>
        </w:rPr>
      </w:pPr>
    </w:p>
    <w:p w14:paraId="133F2A0D" w14:textId="2F3893CB" w:rsidR="000376AD" w:rsidRPr="000A02F9" w:rsidRDefault="000376AD" w:rsidP="000376AD">
      <w:pPr>
        <w:pStyle w:val="Heading9"/>
        <w:rPr>
          <w:rFonts w:ascii="Arial" w:hAnsi="Arial" w:cs="Arial"/>
          <w:sz w:val="22"/>
          <w:szCs w:val="22"/>
        </w:rPr>
      </w:pPr>
      <w:r w:rsidRPr="000A02F9">
        <w:rPr>
          <w:rFonts w:ascii="Arial" w:hAnsi="Arial" w:cs="Arial"/>
          <w:sz w:val="22"/>
          <w:szCs w:val="22"/>
        </w:rPr>
        <w:t xml:space="preserve">The Original Party and the Department are parties to </w:t>
      </w:r>
      <w:r w:rsidR="00444104">
        <w:rPr>
          <w:rFonts w:ascii="Arial" w:hAnsi="Arial" w:cs="Arial"/>
          <w:sz w:val="22"/>
          <w:szCs w:val="22"/>
        </w:rPr>
        <w:t>each</w:t>
      </w:r>
      <w:r w:rsidR="00444104" w:rsidRPr="000A02F9">
        <w:rPr>
          <w:rFonts w:ascii="Arial" w:hAnsi="Arial" w:cs="Arial"/>
          <w:sz w:val="22"/>
          <w:szCs w:val="22"/>
        </w:rPr>
        <w:t xml:space="preserve"> </w:t>
      </w:r>
      <w:r w:rsidRPr="000A02F9">
        <w:rPr>
          <w:rFonts w:ascii="Arial" w:hAnsi="Arial" w:cs="Arial"/>
          <w:sz w:val="22"/>
          <w:szCs w:val="22"/>
        </w:rPr>
        <w:t>Service Agreement.</w:t>
      </w:r>
    </w:p>
    <w:p w14:paraId="793CE353" w14:textId="77777777" w:rsidR="000376AD" w:rsidRPr="000A02F9" w:rsidRDefault="000376AD" w:rsidP="000376AD">
      <w:pPr>
        <w:pStyle w:val="Heading9"/>
        <w:rPr>
          <w:rFonts w:ascii="Arial" w:hAnsi="Arial" w:cs="Arial"/>
          <w:sz w:val="22"/>
          <w:szCs w:val="22"/>
        </w:rPr>
      </w:pPr>
      <w:r w:rsidRPr="000A02F9">
        <w:rPr>
          <w:rFonts w:ascii="Arial" w:hAnsi="Arial" w:cs="Arial"/>
          <w:sz w:val="22"/>
          <w:szCs w:val="22"/>
        </w:rPr>
        <w:t xml:space="preserve">The Original Party wishes to novate its rights and obligations under </w:t>
      </w:r>
      <w:r w:rsidR="001A140F" w:rsidRPr="000A02F9">
        <w:rPr>
          <w:rFonts w:ascii="Arial" w:hAnsi="Arial" w:cs="Arial"/>
          <w:sz w:val="22"/>
          <w:szCs w:val="22"/>
        </w:rPr>
        <w:t xml:space="preserve">each </w:t>
      </w:r>
      <w:r w:rsidRPr="000A02F9">
        <w:rPr>
          <w:rFonts w:ascii="Arial" w:hAnsi="Arial" w:cs="Arial"/>
          <w:sz w:val="22"/>
          <w:szCs w:val="22"/>
        </w:rPr>
        <w:t xml:space="preserve">Service Agreement to the </w:t>
      </w:r>
      <w:r w:rsidR="004F0957" w:rsidRPr="000A02F9">
        <w:rPr>
          <w:rFonts w:ascii="Arial" w:hAnsi="Arial" w:cs="Arial"/>
          <w:sz w:val="22"/>
          <w:szCs w:val="22"/>
        </w:rPr>
        <w:t>Replacement Party</w:t>
      </w:r>
      <w:r w:rsidRPr="000A02F9">
        <w:rPr>
          <w:rFonts w:ascii="Arial" w:hAnsi="Arial" w:cs="Arial"/>
          <w:sz w:val="22"/>
          <w:szCs w:val="22"/>
        </w:rPr>
        <w:t xml:space="preserve">, and the </w:t>
      </w:r>
      <w:r w:rsidR="004F0957" w:rsidRPr="000A02F9">
        <w:rPr>
          <w:rFonts w:ascii="Arial" w:hAnsi="Arial" w:cs="Arial"/>
          <w:sz w:val="22"/>
          <w:szCs w:val="22"/>
        </w:rPr>
        <w:t>Replacement Party</w:t>
      </w:r>
      <w:r w:rsidRPr="000A02F9">
        <w:rPr>
          <w:rFonts w:ascii="Arial" w:hAnsi="Arial" w:cs="Arial"/>
          <w:sz w:val="22"/>
          <w:szCs w:val="22"/>
        </w:rPr>
        <w:t xml:space="preserve"> has agreed to accept the novation </w:t>
      </w:r>
      <w:r w:rsidR="001A140F" w:rsidRPr="000A02F9">
        <w:rPr>
          <w:rFonts w:ascii="Arial" w:hAnsi="Arial" w:cs="Arial"/>
          <w:sz w:val="22"/>
          <w:szCs w:val="22"/>
        </w:rPr>
        <w:t xml:space="preserve">in relation to each Service Agreement </w:t>
      </w:r>
      <w:r w:rsidRPr="000A02F9">
        <w:rPr>
          <w:rFonts w:ascii="Arial" w:hAnsi="Arial" w:cs="Arial"/>
          <w:sz w:val="22"/>
          <w:szCs w:val="22"/>
        </w:rPr>
        <w:t>on the terms of this Deed.</w:t>
      </w:r>
    </w:p>
    <w:p w14:paraId="2FE9E69B" w14:textId="288AA59E" w:rsidR="000376AD" w:rsidRPr="000A02F9" w:rsidRDefault="000376AD" w:rsidP="000376AD">
      <w:pPr>
        <w:pStyle w:val="Heading9"/>
        <w:rPr>
          <w:rFonts w:ascii="Arial" w:hAnsi="Arial" w:cs="Arial"/>
          <w:b/>
          <w:sz w:val="22"/>
          <w:szCs w:val="22"/>
        </w:rPr>
      </w:pPr>
      <w:r w:rsidRPr="000A02F9">
        <w:rPr>
          <w:rFonts w:ascii="Arial" w:hAnsi="Arial" w:cs="Arial"/>
          <w:sz w:val="22"/>
          <w:szCs w:val="22"/>
        </w:rPr>
        <w:t>The Department consents to the proposed novation, subject to the terms of this Deed</w:t>
      </w:r>
      <w:r w:rsidR="001A140F" w:rsidRPr="000A02F9">
        <w:rPr>
          <w:rFonts w:ascii="Arial" w:hAnsi="Arial" w:cs="Arial"/>
          <w:sz w:val="22"/>
          <w:szCs w:val="22"/>
        </w:rPr>
        <w:t xml:space="preserve"> in relation to each Service Agreement</w:t>
      </w:r>
      <w:r w:rsidRPr="000A02F9">
        <w:rPr>
          <w:rFonts w:ascii="Arial" w:hAnsi="Arial" w:cs="Arial"/>
          <w:sz w:val="22"/>
          <w:szCs w:val="22"/>
        </w:rPr>
        <w:t>.</w:t>
      </w:r>
    </w:p>
    <w:p w14:paraId="3B40A119" w14:textId="77777777" w:rsidR="000376AD" w:rsidRDefault="000376AD" w:rsidP="000376AD">
      <w:pPr>
        <w:pBdr>
          <w:top w:val="single" w:sz="4" w:space="1" w:color="auto"/>
        </w:pBdr>
        <w:rPr>
          <w:rFonts w:ascii="Arial" w:hAnsi="Arial" w:cs="Arial"/>
          <w:b/>
        </w:rPr>
      </w:pPr>
      <w:r w:rsidRPr="00160B31">
        <w:rPr>
          <w:rFonts w:ascii="Arial" w:hAnsi="Arial" w:cs="Arial"/>
          <w:b/>
        </w:rPr>
        <w:t>Agreed Terms</w:t>
      </w:r>
    </w:p>
    <w:p w14:paraId="39711F4A" w14:textId="77777777" w:rsidR="000376AD" w:rsidRPr="00160B31" w:rsidRDefault="000376AD" w:rsidP="000376AD">
      <w:pPr>
        <w:pBdr>
          <w:top w:val="single" w:sz="4" w:space="1" w:color="auto"/>
        </w:pBdr>
        <w:rPr>
          <w:rFonts w:ascii="Arial" w:hAnsi="Arial" w:cs="Arial"/>
          <w:b/>
        </w:rPr>
      </w:pPr>
    </w:p>
    <w:p w14:paraId="43CA203E" w14:textId="77777777" w:rsidR="000376AD" w:rsidRPr="000A02F9" w:rsidRDefault="000376AD" w:rsidP="000376AD">
      <w:pPr>
        <w:pStyle w:val="StyleClauseHeadingArial"/>
        <w:numPr>
          <w:ilvl w:val="0"/>
          <w:numId w:val="7"/>
        </w:numPr>
        <w:rPr>
          <w:rFonts w:cs="Arial"/>
          <w:szCs w:val="22"/>
        </w:rPr>
      </w:pPr>
      <w:bookmarkStart w:id="1" w:name="_Toc26259725"/>
      <w:bookmarkStart w:id="2" w:name="_Toc204576560"/>
      <w:bookmarkStart w:id="3" w:name="_Toc490128764"/>
      <w:r w:rsidRPr="000A02F9">
        <w:rPr>
          <w:rFonts w:cs="Arial"/>
          <w:caps w:val="0"/>
          <w:szCs w:val="22"/>
        </w:rPr>
        <w:t>Definitions &amp; Interpretation</w:t>
      </w:r>
      <w:bookmarkEnd w:id="1"/>
      <w:bookmarkEnd w:id="2"/>
      <w:bookmarkEnd w:id="3"/>
    </w:p>
    <w:p w14:paraId="3C43B381" w14:textId="77777777" w:rsidR="000376AD" w:rsidRPr="006563CC" w:rsidRDefault="000376AD" w:rsidP="000376AD">
      <w:pPr>
        <w:pStyle w:val="clause11"/>
        <w:numPr>
          <w:ilvl w:val="1"/>
          <w:numId w:val="4"/>
        </w:numPr>
        <w:rPr>
          <w:rFonts w:cs="Arial"/>
          <w:szCs w:val="22"/>
        </w:rPr>
      </w:pPr>
      <w:bookmarkStart w:id="4" w:name="_Ref94256391"/>
      <w:r w:rsidRPr="006563CC">
        <w:rPr>
          <w:rFonts w:cs="Arial"/>
          <w:szCs w:val="22"/>
        </w:rPr>
        <w:t>In this Deed, unless a contrary intention appears:</w:t>
      </w:r>
      <w:bookmarkEnd w:id="4"/>
    </w:p>
    <w:p w14:paraId="0C4A328F" w14:textId="3017ABFA" w:rsidR="000376AD" w:rsidRPr="000A02F9" w:rsidRDefault="000376AD" w:rsidP="000376AD">
      <w:pPr>
        <w:pStyle w:val="Definitions"/>
        <w:rPr>
          <w:rFonts w:ascii="Arial" w:hAnsi="Arial" w:cs="Arial"/>
          <w:bCs/>
          <w:iCs/>
          <w:sz w:val="22"/>
          <w:szCs w:val="22"/>
          <w:lang w:val="en-AU"/>
        </w:rPr>
      </w:pPr>
      <w:r w:rsidRPr="00444104">
        <w:rPr>
          <w:rFonts w:ascii="Arial" w:hAnsi="Arial" w:cs="Arial"/>
          <w:b/>
          <w:i/>
          <w:sz w:val="22"/>
          <w:szCs w:val="22"/>
          <w:lang w:val="en-AU"/>
        </w:rPr>
        <w:t>Department</w:t>
      </w:r>
      <w:r w:rsidRPr="00160B31">
        <w:rPr>
          <w:rFonts w:ascii="Arial" w:hAnsi="Arial" w:cs="Arial"/>
          <w:bCs/>
          <w:iCs/>
          <w:sz w:val="20"/>
          <w:lang w:val="en-AU"/>
        </w:rPr>
        <w:t xml:space="preserve"> </w:t>
      </w:r>
      <w:r w:rsidRPr="000A02F9">
        <w:rPr>
          <w:rFonts w:ascii="Arial" w:hAnsi="Arial" w:cs="Arial"/>
          <w:bCs/>
          <w:iCs/>
          <w:sz w:val="22"/>
          <w:szCs w:val="22"/>
          <w:lang w:val="en-AU"/>
        </w:rPr>
        <w:t>means State of Queensland, acting through [</w:t>
      </w:r>
      <w:r w:rsidRPr="000A02F9">
        <w:rPr>
          <w:rFonts w:ascii="Arial" w:hAnsi="Arial" w:cs="Arial"/>
          <w:bCs/>
          <w:iCs/>
          <w:sz w:val="22"/>
          <w:szCs w:val="22"/>
          <w:highlight w:val="yellow"/>
          <w:lang w:val="en-AU"/>
        </w:rPr>
        <w:t>insert</w:t>
      </w:r>
      <w:proofErr w:type="gramStart"/>
      <w:r w:rsidRPr="000A02F9">
        <w:rPr>
          <w:rFonts w:ascii="Arial" w:hAnsi="Arial" w:cs="Arial"/>
          <w:bCs/>
          <w:iCs/>
          <w:sz w:val="22"/>
          <w:szCs w:val="22"/>
          <w:lang w:val="en-AU"/>
        </w:rPr>
        <w:t>];</w:t>
      </w:r>
      <w:proofErr w:type="gramEnd"/>
    </w:p>
    <w:p w14:paraId="1582517F" w14:textId="458053CC" w:rsidR="000376AD" w:rsidRPr="000A02F9" w:rsidRDefault="000376AD" w:rsidP="000376AD">
      <w:pPr>
        <w:pStyle w:val="Definitions"/>
        <w:rPr>
          <w:rFonts w:ascii="Arial" w:hAnsi="Arial" w:cs="Arial"/>
          <w:sz w:val="22"/>
          <w:szCs w:val="22"/>
          <w:lang w:val="en-AU"/>
        </w:rPr>
      </w:pPr>
      <w:r w:rsidRPr="000A02F9">
        <w:rPr>
          <w:rFonts w:ascii="Arial" w:hAnsi="Arial" w:cs="Arial"/>
          <w:b/>
          <w:i/>
          <w:sz w:val="22"/>
          <w:szCs w:val="22"/>
          <w:lang w:val="en-AU"/>
        </w:rPr>
        <w:t>Claim</w:t>
      </w:r>
      <w:r w:rsidR="00210D8F">
        <w:rPr>
          <w:rFonts w:ascii="Arial" w:hAnsi="Arial" w:cs="Arial"/>
          <w:b/>
          <w:i/>
          <w:sz w:val="22"/>
          <w:szCs w:val="22"/>
          <w:lang w:val="en-AU"/>
        </w:rPr>
        <w:t xml:space="preserve"> </w:t>
      </w:r>
      <w:r w:rsidRPr="000A02F9">
        <w:rPr>
          <w:rFonts w:ascii="Arial" w:hAnsi="Arial" w:cs="Arial"/>
          <w:sz w:val="22"/>
          <w:szCs w:val="22"/>
          <w:lang w:val="en-AU"/>
        </w:rPr>
        <w:t xml:space="preserve">includes any claim, action, proceeding, demand, liability, obligation, costs, loss, damages and expenses including legal </w:t>
      </w:r>
      <w:proofErr w:type="gramStart"/>
      <w:r w:rsidRPr="000A02F9">
        <w:rPr>
          <w:rFonts w:ascii="Arial" w:hAnsi="Arial" w:cs="Arial"/>
          <w:sz w:val="22"/>
          <w:szCs w:val="22"/>
          <w:lang w:val="en-AU"/>
        </w:rPr>
        <w:t>expenses;</w:t>
      </w:r>
      <w:proofErr w:type="gramEnd"/>
    </w:p>
    <w:p w14:paraId="437D3BCB" w14:textId="77777777" w:rsidR="000376AD" w:rsidRPr="000A02F9" w:rsidRDefault="000376AD" w:rsidP="000376AD">
      <w:pPr>
        <w:pStyle w:val="Definitions"/>
        <w:rPr>
          <w:rFonts w:ascii="Arial" w:hAnsi="Arial" w:cs="Arial"/>
          <w:sz w:val="22"/>
          <w:szCs w:val="22"/>
          <w:lang w:val="en-AU"/>
        </w:rPr>
      </w:pPr>
      <w:r w:rsidRPr="000A02F9">
        <w:rPr>
          <w:rFonts w:ascii="Arial" w:hAnsi="Arial" w:cs="Arial"/>
          <w:b/>
          <w:i/>
          <w:sz w:val="22"/>
          <w:szCs w:val="22"/>
          <w:lang w:val="en-AU"/>
        </w:rPr>
        <w:t>Deed</w:t>
      </w:r>
      <w:r w:rsidRPr="000A02F9">
        <w:rPr>
          <w:rFonts w:ascii="Arial" w:hAnsi="Arial" w:cs="Arial"/>
          <w:sz w:val="22"/>
          <w:szCs w:val="22"/>
          <w:lang w:val="en-AU"/>
        </w:rPr>
        <w:t xml:space="preserve"> means this document and any schedules to </w:t>
      </w:r>
      <w:proofErr w:type="gramStart"/>
      <w:r w:rsidRPr="000A02F9">
        <w:rPr>
          <w:rFonts w:ascii="Arial" w:hAnsi="Arial" w:cs="Arial"/>
          <w:sz w:val="22"/>
          <w:szCs w:val="22"/>
          <w:lang w:val="en-AU"/>
        </w:rPr>
        <w:t>it;</w:t>
      </w:r>
      <w:proofErr w:type="gramEnd"/>
    </w:p>
    <w:p w14:paraId="366BBF9A" w14:textId="77777777" w:rsidR="000376AD" w:rsidRPr="000A02F9" w:rsidRDefault="000376AD" w:rsidP="000376AD">
      <w:pPr>
        <w:pStyle w:val="Definitions"/>
        <w:rPr>
          <w:rFonts w:cs="Arial"/>
          <w:b/>
          <w:i/>
          <w:sz w:val="22"/>
          <w:szCs w:val="22"/>
        </w:rPr>
      </w:pPr>
      <w:r w:rsidRPr="000A02F9">
        <w:rPr>
          <w:rFonts w:ascii="Arial" w:hAnsi="Arial" w:cs="Arial"/>
          <w:b/>
          <w:i/>
          <w:sz w:val="22"/>
          <w:szCs w:val="22"/>
          <w:lang w:val="en-AU"/>
        </w:rPr>
        <w:t xml:space="preserve">Effective </w:t>
      </w:r>
      <w:commentRangeStart w:id="5"/>
      <w:r w:rsidRPr="000A02F9">
        <w:rPr>
          <w:rFonts w:ascii="Arial" w:hAnsi="Arial" w:cs="Arial"/>
          <w:b/>
          <w:i/>
          <w:sz w:val="22"/>
          <w:szCs w:val="22"/>
          <w:lang w:val="en-AU"/>
        </w:rPr>
        <w:t>Date</w:t>
      </w:r>
      <w:commentRangeEnd w:id="5"/>
      <w:r w:rsidR="00F0255D">
        <w:rPr>
          <w:rStyle w:val="CommentReference"/>
          <w:rFonts w:ascii="Arial" w:hAnsi="Arial" w:cs="Arial"/>
          <w:snapToGrid/>
          <w:color w:val="auto"/>
          <w:lang w:val="en-AU" w:eastAsia="en-AU"/>
        </w:rPr>
        <w:commentReference w:id="5"/>
      </w:r>
      <w:r w:rsidRPr="000A02F9">
        <w:rPr>
          <w:rFonts w:ascii="Arial" w:hAnsi="Arial" w:cs="Arial"/>
          <w:sz w:val="22"/>
          <w:szCs w:val="22"/>
          <w:lang w:val="en-AU"/>
        </w:rPr>
        <w:t xml:space="preserve"> means [</w:t>
      </w:r>
      <w:r w:rsidRPr="000A02F9">
        <w:rPr>
          <w:rFonts w:ascii="Arial" w:hAnsi="Arial" w:cs="Arial"/>
          <w:sz w:val="22"/>
          <w:szCs w:val="22"/>
          <w:highlight w:val="yellow"/>
          <w:lang w:val="en-AU"/>
        </w:rPr>
        <w:t>insert</w:t>
      </w:r>
      <w:proofErr w:type="gramStart"/>
      <w:r w:rsidRPr="000A02F9">
        <w:rPr>
          <w:rFonts w:ascii="Arial" w:hAnsi="Arial" w:cs="Arial"/>
          <w:sz w:val="22"/>
          <w:szCs w:val="22"/>
          <w:lang w:val="en-AU"/>
        </w:rPr>
        <w:t>];</w:t>
      </w:r>
      <w:proofErr w:type="gramEnd"/>
    </w:p>
    <w:p w14:paraId="5EA23D27" w14:textId="77777777" w:rsidR="000376AD" w:rsidRPr="000A02F9" w:rsidRDefault="004F0957" w:rsidP="000376AD">
      <w:pPr>
        <w:pStyle w:val="Clausea"/>
        <w:numPr>
          <w:ilvl w:val="0"/>
          <w:numId w:val="0"/>
        </w:numPr>
        <w:ind w:left="567"/>
        <w:rPr>
          <w:rFonts w:cs="Arial"/>
          <w:b/>
          <w:bCs/>
          <w:i/>
          <w:iCs/>
          <w:szCs w:val="22"/>
        </w:rPr>
      </w:pPr>
      <w:r w:rsidRPr="000A02F9">
        <w:rPr>
          <w:rFonts w:cs="Arial"/>
          <w:b/>
          <w:bCs/>
          <w:i/>
          <w:iCs/>
          <w:szCs w:val="22"/>
        </w:rPr>
        <w:t>Replacement Party</w:t>
      </w:r>
      <w:r w:rsidR="000376AD" w:rsidRPr="000A02F9">
        <w:rPr>
          <w:rFonts w:cs="Arial"/>
          <w:szCs w:val="22"/>
        </w:rPr>
        <w:t xml:space="preserve"> means the entity named as the </w:t>
      </w:r>
      <w:r w:rsidRPr="000A02F9">
        <w:rPr>
          <w:rFonts w:cs="Arial"/>
          <w:szCs w:val="22"/>
        </w:rPr>
        <w:t>Replacement Party</w:t>
      </w:r>
      <w:r w:rsidR="000376AD" w:rsidRPr="000A02F9">
        <w:rPr>
          <w:rFonts w:cs="Arial"/>
          <w:szCs w:val="22"/>
        </w:rPr>
        <w:t xml:space="preserve"> under ‘The Parties’ in this </w:t>
      </w:r>
      <w:proofErr w:type="gramStart"/>
      <w:r w:rsidR="000376AD" w:rsidRPr="000A02F9">
        <w:rPr>
          <w:rFonts w:cs="Arial"/>
          <w:szCs w:val="22"/>
        </w:rPr>
        <w:t>Deed;</w:t>
      </w:r>
      <w:proofErr w:type="gramEnd"/>
    </w:p>
    <w:p w14:paraId="1110E294" w14:textId="77777777" w:rsidR="000376AD" w:rsidRPr="000A02F9" w:rsidRDefault="000376AD" w:rsidP="000376AD">
      <w:pPr>
        <w:pStyle w:val="Clausea"/>
        <w:numPr>
          <w:ilvl w:val="0"/>
          <w:numId w:val="0"/>
        </w:numPr>
        <w:ind w:left="567"/>
        <w:rPr>
          <w:rFonts w:cs="Arial"/>
          <w:szCs w:val="22"/>
        </w:rPr>
      </w:pPr>
      <w:r w:rsidRPr="000A02F9">
        <w:rPr>
          <w:rFonts w:cs="Arial"/>
          <w:b/>
          <w:bCs/>
          <w:i/>
          <w:iCs/>
          <w:szCs w:val="22"/>
        </w:rPr>
        <w:lastRenderedPageBreak/>
        <w:t xml:space="preserve">Original Party </w:t>
      </w:r>
      <w:r w:rsidRPr="000A02F9">
        <w:rPr>
          <w:rFonts w:cs="Arial"/>
          <w:szCs w:val="22"/>
        </w:rPr>
        <w:t>means the entity named as the Original Party under ‘The Parties’ in this Deed; and</w:t>
      </w:r>
    </w:p>
    <w:p w14:paraId="4FD10056" w14:textId="77777777" w:rsidR="004C345B" w:rsidRPr="000A02F9" w:rsidRDefault="000376AD" w:rsidP="000376AD">
      <w:pPr>
        <w:pStyle w:val="Definitions"/>
        <w:rPr>
          <w:rFonts w:ascii="Arial" w:hAnsi="Arial" w:cs="Arial"/>
          <w:sz w:val="22"/>
          <w:szCs w:val="22"/>
          <w:lang w:val="en-AU"/>
        </w:rPr>
      </w:pPr>
      <w:r w:rsidRPr="000A02F9">
        <w:rPr>
          <w:rFonts w:ascii="Arial" w:hAnsi="Arial" w:cs="Arial"/>
          <w:b/>
          <w:i/>
          <w:sz w:val="22"/>
          <w:szCs w:val="22"/>
          <w:lang w:val="en-AU"/>
        </w:rPr>
        <w:t>Service Agreement</w:t>
      </w:r>
      <w:r w:rsidRPr="000A02F9">
        <w:rPr>
          <w:rFonts w:ascii="Arial" w:hAnsi="Arial" w:cs="Arial"/>
          <w:sz w:val="22"/>
          <w:szCs w:val="22"/>
          <w:lang w:val="en-AU"/>
        </w:rPr>
        <w:t xml:space="preserve"> means </w:t>
      </w:r>
      <w:r w:rsidR="006A0AE9" w:rsidRPr="000A02F9">
        <w:rPr>
          <w:rFonts w:ascii="Arial" w:hAnsi="Arial" w:cs="Arial"/>
          <w:sz w:val="22"/>
          <w:szCs w:val="22"/>
          <w:lang w:val="en-AU"/>
        </w:rPr>
        <w:t xml:space="preserve">a </w:t>
      </w:r>
      <w:r w:rsidRPr="000A02F9">
        <w:rPr>
          <w:rFonts w:ascii="Arial" w:hAnsi="Arial" w:cs="Arial"/>
          <w:sz w:val="22"/>
          <w:szCs w:val="22"/>
          <w:lang w:val="en-AU"/>
        </w:rPr>
        <w:t>Service Agreement</w:t>
      </w:r>
      <w:r w:rsidR="006A0AE9" w:rsidRPr="000A02F9">
        <w:rPr>
          <w:rFonts w:ascii="Arial" w:hAnsi="Arial" w:cs="Arial"/>
          <w:sz w:val="22"/>
          <w:szCs w:val="22"/>
          <w:lang w:val="en-AU"/>
        </w:rPr>
        <w:t xml:space="preserve"> </w:t>
      </w:r>
      <w:r w:rsidRPr="000A02F9">
        <w:rPr>
          <w:rFonts w:ascii="Arial" w:hAnsi="Arial" w:cs="Arial"/>
          <w:sz w:val="22"/>
          <w:szCs w:val="22"/>
          <w:lang w:val="en-AU"/>
        </w:rPr>
        <w:t>between the Department and the Original Party for the provision of social services and funding payments</w:t>
      </w:r>
      <w:r w:rsidR="006A0AE9" w:rsidRPr="000A02F9">
        <w:rPr>
          <w:rFonts w:ascii="Arial" w:hAnsi="Arial" w:cs="Arial"/>
          <w:sz w:val="22"/>
          <w:szCs w:val="22"/>
          <w:lang w:val="en-AU"/>
        </w:rPr>
        <w:t xml:space="preserve"> </w:t>
      </w:r>
      <w:commentRangeStart w:id="6"/>
      <w:r w:rsidR="006A0AE9" w:rsidRPr="000A02F9">
        <w:rPr>
          <w:rFonts w:ascii="Arial" w:hAnsi="Arial" w:cs="Arial"/>
          <w:sz w:val="22"/>
          <w:szCs w:val="22"/>
          <w:lang w:val="en-AU"/>
        </w:rPr>
        <w:t>described in Schedule 1</w:t>
      </w:r>
      <w:commentRangeEnd w:id="6"/>
      <w:r w:rsidR="00F0255D">
        <w:rPr>
          <w:rStyle w:val="CommentReference"/>
          <w:rFonts w:ascii="Arial" w:hAnsi="Arial" w:cs="Arial"/>
          <w:snapToGrid/>
          <w:color w:val="auto"/>
          <w:lang w:val="en-AU" w:eastAsia="en-AU"/>
        </w:rPr>
        <w:commentReference w:id="6"/>
      </w:r>
      <w:r w:rsidR="006A0AE9" w:rsidRPr="000A02F9">
        <w:rPr>
          <w:rFonts w:ascii="Arial" w:hAnsi="Arial" w:cs="Arial"/>
          <w:sz w:val="22"/>
          <w:szCs w:val="22"/>
          <w:lang w:val="en-AU"/>
        </w:rPr>
        <w:t xml:space="preserve"> and</w:t>
      </w:r>
      <w:r w:rsidR="00444104">
        <w:rPr>
          <w:rFonts w:ascii="Arial" w:hAnsi="Arial" w:cs="Arial"/>
          <w:sz w:val="22"/>
          <w:szCs w:val="22"/>
          <w:lang w:val="en-AU"/>
        </w:rPr>
        <w:t>,</w:t>
      </w:r>
      <w:r w:rsidR="006A0AE9" w:rsidRPr="000A02F9">
        <w:rPr>
          <w:rFonts w:ascii="Arial" w:hAnsi="Arial" w:cs="Arial"/>
          <w:sz w:val="22"/>
          <w:szCs w:val="22"/>
          <w:lang w:val="en-AU"/>
        </w:rPr>
        <w:t xml:space="preserve"> in each case</w:t>
      </w:r>
      <w:r w:rsidR="00444104">
        <w:rPr>
          <w:rFonts w:ascii="Arial" w:hAnsi="Arial" w:cs="Arial"/>
          <w:sz w:val="22"/>
          <w:szCs w:val="22"/>
          <w:lang w:val="en-AU"/>
        </w:rPr>
        <w:t>, being</w:t>
      </w:r>
      <w:r w:rsidR="006A0AE9" w:rsidRPr="000A02F9">
        <w:rPr>
          <w:rFonts w:ascii="Arial" w:hAnsi="Arial" w:cs="Arial"/>
          <w:sz w:val="22"/>
          <w:szCs w:val="22"/>
          <w:lang w:val="en-AU"/>
        </w:rPr>
        <w:t xml:space="preserve"> </w:t>
      </w:r>
      <w:r w:rsidR="004C345B" w:rsidRPr="000A02F9">
        <w:rPr>
          <w:rFonts w:ascii="Arial" w:hAnsi="Arial" w:cs="Arial"/>
          <w:sz w:val="22"/>
          <w:szCs w:val="22"/>
          <w:lang w:val="en-AU"/>
        </w:rPr>
        <w:t>comprised of:</w:t>
      </w:r>
    </w:p>
    <w:p w14:paraId="2006C267" w14:textId="77777777" w:rsidR="004C345B" w:rsidRPr="000A02F9" w:rsidRDefault="004C345B" w:rsidP="004C345B">
      <w:pPr>
        <w:pStyle w:val="Clausea"/>
        <w:numPr>
          <w:ilvl w:val="2"/>
          <w:numId w:val="4"/>
        </w:numPr>
        <w:rPr>
          <w:rFonts w:cs="Arial"/>
          <w:szCs w:val="22"/>
        </w:rPr>
      </w:pPr>
      <w:r w:rsidRPr="000A02F9">
        <w:rPr>
          <w:rFonts w:cs="Arial"/>
          <w:i/>
          <w:iCs/>
          <w:szCs w:val="22"/>
        </w:rPr>
        <w:t>Service Agreement – Standard Terms</w:t>
      </w:r>
      <w:r w:rsidRPr="000A02F9">
        <w:rPr>
          <w:rFonts w:cs="Arial"/>
          <w:szCs w:val="22"/>
        </w:rPr>
        <w:t>, version 1.1 – dated 17 February 2015; and</w:t>
      </w:r>
    </w:p>
    <w:p w14:paraId="3E5CB71E" w14:textId="77777777" w:rsidR="004C345B" w:rsidRPr="000A02F9" w:rsidRDefault="004C345B" w:rsidP="004C345B">
      <w:pPr>
        <w:pStyle w:val="Clausea"/>
        <w:numPr>
          <w:ilvl w:val="2"/>
          <w:numId w:val="4"/>
        </w:numPr>
        <w:rPr>
          <w:rFonts w:cs="Arial"/>
          <w:szCs w:val="22"/>
        </w:rPr>
      </w:pPr>
      <w:r w:rsidRPr="000A02F9">
        <w:rPr>
          <w:rFonts w:cs="Arial"/>
          <w:i/>
          <w:iCs/>
          <w:szCs w:val="22"/>
        </w:rPr>
        <w:t>Service Agreement – Funding and Service Details</w:t>
      </w:r>
      <w:r w:rsidRPr="000A02F9">
        <w:rPr>
          <w:rFonts w:cs="Arial"/>
          <w:szCs w:val="22"/>
        </w:rPr>
        <w:t xml:space="preserve"> and associated </w:t>
      </w:r>
      <w:r w:rsidR="00444104">
        <w:rPr>
          <w:rFonts w:cs="Arial"/>
          <w:szCs w:val="22"/>
        </w:rPr>
        <w:t>‘F</w:t>
      </w:r>
      <w:r w:rsidRPr="000A02F9">
        <w:rPr>
          <w:rFonts w:cs="Arial"/>
          <w:szCs w:val="22"/>
        </w:rPr>
        <w:t xml:space="preserve">unding </w:t>
      </w:r>
      <w:r w:rsidR="00444104">
        <w:rPr>
          <w:rFonts w:cs="Arial"/>
          <w:szCs w:val="22"/>
        </w:rPr>
        <w:t>S</w:t>
      </w:r>
      <w:r w:rsidRPr="000A02F9">
        <w:rPr>
          <w:rFonts w:cs="Arial"/>
          <w:szCs w:val="22"/>
        </w:rPr>
        <w:t>chedules,</w:t>
      </w:r>
    </w:p>
    <w:p w14:paraId="05E9E19A" w14:textId="77777777" w:rsidR="000376AD" w:rsidRPr="000A02F9" w:rsidRDefault="00AD13FF" w:rsidP="000376AD">
      <w:pPr>
        <w:pStyle w:val="Definitions"/>
        <w:rPr>
          <w:rFonts w:ascii="Arial" w:hAnsi="Arial" w:cs="Arial"/>
          <w:sz w:val="22"/>
          <w:szCs w:val="22"/>
          <w:lang w:val="en-AU"/>
        </w:rPr>
      </w:pPr>
      <w:r w:rsidRPr="000A02F9">
        <w:rPr>
          <w:rFonts w:ascii="Arial" w:hAnsi="Arial" w:cs="Arial"/>
          <w:sz w:val="22"/>
          <w:szCs w:val="22"/>
          <w:lang w:val="en-AU"/>
        </w:rPr>
        <w:t>as amended from time to time</w:t>
      </w:r>
      <w:r w:rsidR="000376AD" w:rsidRPr="000A02F9">
        <w:rPr>
          <w:rFonts w:ascii="Arial" w:hAnsi="Arial" w:cs="Arial"/>
          <w:sz w:val="22"/>
          <w:szCs w:val="22"/>
          <w:lang w:val="en-AU"/>
        </w:rPr>
        <w:t>.</w:t>
      </w:r>
    </w:p>
    <w:p w14:paraId="78809367" w14:textId="77777777" w:rsidR="000376AD" w:rsidRPr="000A02F9" w:rsidRDefault="000376AD" w:rsidP="000376AD">
      <w:pPr>
        <w:pStyle w:val="clause11"/>
        <w:numPr>
          <w:ilvl w:val="1"/>
          <w:numId w:val="4"/>
        </w:numPr>
        <w:rPr>
          <w:rFonts w:cs="Arial"/>
          <w:szCs w:val="22"/>
        </w:rPr>
      </w:pPr>
      <w:r w:rsidRPr="000A02F9">
        <w:rPr>
          <w:rFonts w:cs="Arial"/>
          <w:szCs w:val="22"/>
        </w:rPr>
        <w:t xml:space="preserve">A reference to a government entity (as that term is defined in the </w:t>
      </w:r>
      <w:r w:rsidRPr="000A02F9">
        <w:rPr>
          <w:rFonts w:cs="Arial"/>
          <w:i/>
          <w:iCs/>
          <w:szCs w:val="22"/>
        </w:rPr>
        <w:t>Public</w:t>
      </w:r>
      <w:r w:rsidR="00476427">
        <w:rPr>
          <w:rFonts w:cs="Arial"/>
          <w:i/>
          <w:iCs/>
          <w:szCs w:val="22"/>
        </w:rPr>
        <w:t xml:space="preserve"> Sector</w:t>
      </w:r>
      <w:r w:rsidRPr="000A02F9">
        <w:rPr>
          <w:rFonts w:cs="Arial"/>
          <w:i/>
          <w:iCs/>
          <w:szCs w:val="22"/>
        </w:rPr>
        <w:t xml:space="preserve"> Act 20</w:t>
      </w:r>
      <w:r w:rsidR="00476427">
        <w:rPr>
          <w:rFonts w:cs="Arial"/>
          <w:i/>
          <w:iCs/>
          <w:szCs w:val="22"/>
        </w:rPr>
        <w:t>22</w:t>
      </w:r>
      <w:r w:rsidRPr="000A02F9">
        <w:rPr>
          <w:rFonts w:cs="Arial"/>
          <w:szCs w:val="22"/>
        </w:rPr>
        <w:t xml:space="preserve"> </w:t>
      </w:r>
      <w:proofErr w:type="gramStart"/>
      <w:r w:rsidRPr="000A02F9">
        <w:rPr>
          <w:rFonts w:cs="Arial"/>
          <w:szCs w:val="22"/>
        </w:rPr>
        <w:t>in the event that</w:t>
      </w:r>
      <w:proofErr w:type="gramEnd"/>
      <w:r w:rsidRPr="000A02F9">
        <w:rPr>
          <w:rFonts w:cs="Arial"/>
          <w:szCs w:val="22"/>
        </w:rPr>
        <w:t xml:space="preserve"> entity is reconstituted or replaced, will be a reference to the entity then carrying out its powers or functions.</w:t>
      </w:r>
    </w:p>
    <w:p w14:paraId="77A3DB0A" w14:textId="77777777" w:rsidR="000376AD" w:rsidRPr="000A02F9" w:rsidRDefault="000376AD" w:rsidP="000376AD">
      <w:pPr>
        <w:pStyle w:val="StyleClauseHeadingArial"/>
        <w:numPr>
          <w:ilvl w:val="0"/>
          <w:numId w:val="4"/>
        </w:numPr>
        <w:rPr>
          <w:rFonts w:cs="Arial"/>
          <w:szCs w:val="22"/>
        </w:rPr>
      </w:pPr>
      <w:bookmarkStart w:id="7" w:name="_Toc490128765"/>
      <w:bookmarkStart w:id="8" w:name="_Toc26254678"/>
      <w:bookmarkStart w:id="9" w:name="_Toc26259726"/>
      <w:bookmarkStart w:id="10" w:name="_Toc204576561"/>
      <w:bookmarkStart w:id="11" w:name="_Ref286235952"/>
      <w:bookmarkStart w:id="12" w:name="_Ref286236414"/>
      <w:r w:rsidRPr="000A02F9">
        <w:rPr>
          <w:rFonts w:cs="Arial"/>
          <w:szCs w:val="22"/>
        </w:rPr>
        <w:t>novation</w:t>
      </w:r>
      <w:bookmarkEnd w:id="7"/>
    </w:p>
    <w:p w14:paraId="6416FBF4" w14:textId="77777777" w:rsidR="000376AD" w:rsidRPr="000A02F9" w:rsidRDefault="000376AD" w:rsidP="000376AD">
      <w:pPr>
        <w:pStyle w:val="clause11"/>
        <w:numPr>
          <w:ilvl w:val="1"/>
          <w:numId w:val="4"/>
        </w:numPr>
        <w:rPr>
          <w:rFonts w:cs="Arial"/>
          <w:szCs w:val="22"/>
        </w:rPr>
      </w:pPr>
      <w:r w:rsidRPr="000A02F9">
        <w:rPr>
          <w:rFonts w:cs="Arial"/>
          <w:szCs w:val="22"/>
        </w:rPr>
        <w:t xml:space="preserve">On and from the Effective Date, </w:t>
      </w:r>
      <w:r w:rsidR="00420F6C" w:rsidRPr="000A02F9">
        <w:rPr>
          <w:rFonts w:cs="Arial"/>
          <w:szCs w:val="22"/>
        </w:rPr>
        <w:t xml:space="preserve">each </w:t>
      </w:r>
      <w:r w:rsidRPr="000A02F9">
        <w:rPr>
          <w:rFonts w:cs="Arial"/>
          <w:szCs w:val="22"/>
        </w:rPr>
        <w:t xml:space="preserve">Service Agreement is novated to the </w:t>
      </w:r>
      <w:r w:rsidR="004F0957" w:rsidRPr="000A02F9">
        <w:rPr>
          <w:rFonts w:cs="Arial"/>
          <w:szCs w:val="22"/>
        </w:rPr>
        <w:t>Replacement Party</w:t>
      </w:r>
      <w:r w:rsidRPr="000A02F9">
        <w:rPr>
          <w:rFonts w:cs="Arial"/>
          <w:szCs w:val="22"/>
        </w:rPr>
        <w:t xml:space="preserve"> such that</w:t>
      </w:r>
      <w:r w:rsidR="007F5AA0" w:rsidRPr="000A02F9">
        <w:rPr>
          <w:rFonts w:cs="Arial"/>
          <w:szCs w:val="22"/>
        </w:rPr>
        <w:t xml:space="preserve">, </w:t>
      </w:r>
      <w:r w:rsidR="00F87391">
        <w:rPr>
          <w:rFonts w:cs="Arial"/>
          <w:szCs w:val="22"/>
        </w:rPr>
        <w:t>for each Service Agreement</w:t>
      </w:r>
      <w:r w:rsidRPr="000A02F9">
        <w:rPr>
          <w:rFonts w:cs="Arial"/>
          <w:szCs w:val="22"/>
        </w:rPr>
        <w:t>:</w:t>
      </w:r>
    </w:p>
    <w:p w14:paraId="60CC9A14" w14:textId="77777777" w:rsidR="000376AD" w:rsidRPr="000A02F9" w:rsidRDefault="000376AD" w:rsidP="000376AD">
      <w:pPr>
        <w:pStyle w:val="Clausea"/>
        <w:numPr>
          <w:ilvl w:val="2"/>
          <w:numId w:val="4"/>
        </w:numPr>
        <w:rPr>
          <w:rFonts w:cs="Arial"/>
          <w:szCs w:val="22"/>
        </w:rPr>
      </w:pPr>
      <w:r w:rsidRPr="000A02F9">
        <w:rPr>
          <w:rFonts w:cs="Arial"/>
          <w:szCs w:val="22"/>
        </w:rPr>
        <w:t xml:space="preserve">the </w:t>
      </w:r>
      <w:r w:rsidR="004F0957" w:rsidRPr="000A02F9">
        <w:rPr>
          <w:rFonts w:cs="Arial"/>
          <w:szCs w:val="22"/>
        </w:rPr>
        <w:t>Replacement Party</w:t>
      </w:r>
      <w:r w:rsidRPr="000A02F9">
        <w:rPr>
          <w:rFonts w:cs="Arial"/>
          <w:szCs w:val="22"/>
        </w:rPr>
        <w:t xml:space="preserve"> is substituted for the Original Party under the Service Agreement as if the </w:t>
      </w:r>
      <w:r w:rsidR="004F0957" w:rsidRPr="000A02F9">
        <w:rPr>
          <w:rFonts w:cs="Arial"/>
          <w:szCs w:val="22"/>
        </w:rPr>
        <w:t>Replacement Party</w:t>
      </w:r>
      <w:r w:rsidRPr="000A02F9">
        <w:rPr>
          <w:rFonts w:cs="Arial"/>
          <w:szCs w:val="22"/>
        </w:rPr>
        <w:t xml:space="preserve"> had originally been a party to the Service Agreement instead of the Original </w:t>
      </w:r>
      <w:proofErr w:type="gramStart"/>
      <w:r w:rsidRPr="000A02F9">
        <w:rPr>
          <w:rFonts w:cs="Arial"/>
          <w:szCs w:val="22"/>
        </w:rPr>
        <w:t>Party;</w:t>
      </w:r>
      <w:proofErr w:type="gramEnd"/>
      <w:r w:rsidRPr="000A02F9">
        <w:rPr>
          <w:rFonts w:cs="Arial"/>
          <w:szCs w:val="22"/>
        </w:rPr>
        <w:t xml:space="preserve"> </w:t>
      </w:r>
    </w:p>
    <w:p w14:paraId="243FD453" w14:textId="77777777" w:rsidR="000376AD" w:rsidRPr="000A02F9" w:rsidRDefault="000376AD" w:rsidP="000376AD">
      <w:pPr>
        <w:pStyle w:val="Clausea"/>
        <w:numPr>
          <w:ilvl w:val="2"/>
          <w:numId w:val="4"/>
        </w:numPr>
        <w:rPr>
          <w:rFonts w:cs="Arial"/>
          <w:szCs w:val="22"/>
        </w:rPr>
      </w:pPr>
      <w:r w:rsidRPr="000A02F9">
        <w:rPr>
          <w:rFonts w:cs="Arial"/>
          <w:szCs w:val="22"/>
        </w:rPr>
        <w:t xml:space="preserve">the </w:t>
      </w:r>
      <w:r w:rsidR="004F0957" w:rsidRPr="000A02F9">
        <w:rPr>
          <w:rFonts w:cs="Arial"/>
          <w:szCs w:val="22"/>
        </w:rPr>
        <w:t>Replacement Party</w:t>
      </w:r>
      <w:r w:rsidRPr="000A02F9">
        <w:rPr>
          <w:rFonts w:cs="Arial"/>
          <w:szCs w:val="22"/>
        </w:rPr>
        <w:t xml:space="preserve"> assumes all obligations and liabilities of, and will enjoy all rights and benefits of, the Original Party under and in relation to the Service </w:t>
      </w:r>
      <w:proofErr w:type="gramStart"/>
      <w:r w:rsidRPr="000A02F9">
        <w:rPr>
          <w:rFonts w:cs="Arial"/>
          <w:szCs w:val="22"/>
        </w:rPr>
        <w:t>Agreement;</w:t>
      </w:r>
      <w:proofErr w:type="gramEnd"/>
    </w:p>
    <w:p w14:paraId="3FC12C93" w14:textId="77777777" w:rsidR="000376AD" w:rsidRPr="000A02F9" w:rsidRDefault="000376AD" w:rsidP="000376AD">
      <w:pPr>
        <w:pStyle w:val="Clausea"/>
        <w:numPr>
          <w:ilvl w:val="2"/>
          <w:numId w:val="4"/>
        </w:numPr>
        <w:rPr>
          <w:rFonts w:cs="Arial"/>
          <w:szCs w:val="22"/>
        </w:rPr>
      </w:pPr>
      <w:r w:rsidRPr="000A02F9">
        <w:rPr>
          <w:rFonts w:cs="Arial"/>
          <w:szCs w:val="22"/>
        </w:rPr>
        <w:t xml:space="preserve">the references in the Service Agreement to the Original Party (and which may be expressed as ‘You’ and related parts of speech or other grammatical forms) will be interpreted as if they were references to </w:t>
      </w:r>
      <w:r w:rsidR="004F0957" w:rsidRPr="000A02F9">
        <w:rPr>
          <w:rFonts w:cs="Arial"/>
          <w:szCs w:val="22"/>
        </w:rPr>
        <w:t>Replacement Party</w:t>
      </w:r>
      <w:r w:rsidRPr="000A02F9">
        <w:rPr>
          <w:rFonts w:cs="Arial"/>
          <w:szCs w:val="22"/>
        </w:rPr>
        <w:t>; and</w:t>
      </w:r>
    </w:p>
    <w:p w14:paraId="70D7D49F" w14:textId="77777777" w:rsidR="000376AD" w:rsidRPr="000A02F9" w:rsidRDefault="000376AD" w:rsidP="000376AD">
      <w:pPr>
        <w:pStyle w:val="Clausea"/>
        <w:numPr>
          <w:ilvl w:val="2"/>
          <w:numId w:val="4"/>
        </w:numPr>
        <w:rPr>
          <w:rFonts w:cs="Arial"/>
          <w:szCs w:val="22"/>
        </w:rPr>
      </w:pPr>
      <w:r w:rsidRPr="000A02F9">
        <w:rPr>
          <w:rFonts w:cs="Arial"/>
          <w:szCs w:val="22"/>
        </w:rPr>
        <w:t xml:space="preserve">the </w:t>
      </w:r>
      <w:r w:rsidR="004F0957" w:rsidRPr="000A02F9">
        <w:rPr>
          <w:rFonts w:cs="Arial"/>
          <w:szCs w:val="22"/>
        </w:rPr>
        <w:t>Replacement Party</w:t>
      </w:r>
      <w:r w:rsidRPr="000A02F9">
        <w:rPr>
          <w:rFonts w:cs="Arial"/>
          <w:szCs w:val="22"/>
        </w:rPr>
        <w:t xml:space="preserve"> is bound by and must comply with the Service Agreement and will enjoy all the rights and benefits under the Service Agreement as if it were the Original Party.</w:t>
      </w:r>
    </w:p>
    <w:p w14:paraId="2304D412" w14:textId="77777777" w:rsidR="000376AD" w:rsidRPr="000A02F9" w:rsidRDefault="000376AD" w:rsidP="000376AD">
      <w:pPr>
        <w:pStyle w:val="clause11"/>
        <w:numPr>
          <w:ilvl w:val="1"/>
          <w:numId w:val="4"/>
        </w:numPr>
        <w:rPr>
          <w:rFonts w:cs="Arial"/>
          <w:szCs w:val="22"/>
        </w:rPr>
      </w:pPr>
      <w:r w:rsidRPr="000A02F9">
        <w:rPr>
          <w:rFonts w:cs="Arial"/>
          <w:szCs w:val="22"/>
        </w:rPr>
        <w:t xml:space="preserve">The </w:t>
      </w:r>
      <w:r w:rsidR="004F0957" w:rsidRPr="000A02F9">
        <w:rPr>
          <w:rFonts w:cs="Arial"/>
          <w:szCs w:val="22"/>
        </w:rPr>
        <w:t>Replacement Party</w:t>
      </w:r>
      <w:r w:rsidRPr="000A02F9">
        <w:rPr>
          <w:rFonts w:cs="Arial"/>
          <w:szCs w:val="22"/>
        </w:rPr>
        <w:t xml:space="preserve"> and Original Party </w:t>
      </w:r>
      <w:r w:rsidR="00F87391">
        <w:rPr>
          <w:rFonts w:cs="Arial"/>
          <w:szCs w:val="22"/>
        </w:rPr>
        <w:t xml:space="preserve">each </w:t>
      </w:r>
      <w:r w:rsidRPr="000A02F9">
        <w:rPr>
          <w:rFonts w:cs="Arial"/>
          <w:szCs w:val="22"/>
        </w:rPr>
        <w:t xml:space="preserve">warrant to the Department that the </w:t>
      </w:r>
      <w:r w:rsidR="004F0957" w:rsidRPr="000A02F9">
        <w:rPr>
          <w:rFonts w:cs="Arial"/>
          <w:szCs w:val="22"/>
        </w:rPr>
        <w:t>Replacement Party</w:t>
      </w:r>
      <w:r w:rsidRPr="000A02F9">
        <w:rPr>
          <w:rFonts w:cs="Arial"/>
          <w:szCs w:val="22"/>
        </w:rPr>
        <w:t xml:space="preserve"> has obtained all relevant assets (including all relevant intellectual property rights) required to perform its obligations under </w:t>
      </w:r>
      <w:r w:rsidR="0081010A" w:rsidRPr="000A02F9">
        <w:rPr>
          <w:rFonts w:cs="Arial"/>
          <w:szCs w:val="22"/>
        </w:rPr>
        <w:t xml:space="preserve">each </w:t>
      </w:r>
      <w:r w:rsidRPr="000A02F9">
        <w:rPr>
          <w:rFonts w:cs="Arial"/>
          <w:szCs w:val="22"/>
        </w:rPr>
        <w:t xml:space="preserve">Service Agreement. </w:t>
      </w:r>
    </w:p>
    <w:p w14:paraId="0B487735" w14:textId="77777777" w:rsidR="000376AD" w:rsidRPr="000A02F9" w:rsidRDefault="000376AD" w:rsidP="000376AD">
      <w:pPr>
        <w:pStyle w:val="StyleClauseHeadingArial"/>
        <w:numPr>
          <w:ilvl w:val="0"/>
          <w:numId w:val="4"/>
        </w:numPr>
        <w:rPr>
          <w:rFonts w:cs="Arial"/>
          <w:szCs w:val="22"/>
        </w:rPr>
      </w:pPr>
      <w:bookmarkStart w:id="13" w:name="_Toc490128766"/>
      <w:r w:rsidRPr="000A02F9">
        <w:rPr>
          <w:rFonts w:cs="Arial"/>
          <w:szCs w:val="22"/>
        </w:rPr>
        <w:t>Variation of Service Agreement</w:t>
      </w:r>
      <w:bookmarkEnd w:id="13"/>
      <w:r w:rsidR="0081010A" w:rsidRPr="000A02F9">
        <w:rPr>
          <w:rFonts w:cs="Arial"/>
          <w:szCs w:val="22"/>
        </w:rPr>
        <w:t>(</w:t>
      </w:r>
      <w:commentRangeStart w:id="14"/>
      <w:r w:rsidR="0081010A" w:rsidRPr="000A02F9">
        <w:rPr>
          <w:rFonts w:cs="Arial"/>
          <w:szCs w:val="22"/>
        </w:rPr>
        <w:t>s</w:t>
      </w:r>
      <w:commentRangeEnd w:id="14"/>
      <w:r w:rsidR="00F0255D">
        <w:rPr>
          <w:rStyle w:val="CommentReference"/>
          <w:rFonts w:cs="Arial"/>
          <w:b w:val="0"/>
          <w:bCs w:val="0"/>
          <w:caps w:val="0"/>
          <w:color w:val="auto"/>
          <w:lang w:eastAsia="en-AU"/>
        </w:rPr>
        <w:commentReference w:id="14"/>
      </w:r>
      <w:r w:rsidR="0081010A" w:rsidRPr="000A02F9">
        <w:rPr>
          <w:rFonts w:cs="Arial"/>
          <w:szCs w:val="22"/>
        </w:rPr>
        <w:t>)</w:t>
      </w:r>
    </w:p>
    <w:p w14:paraId="7611D65C" w14:textId="77777777" w:rsidR="000376AD" w:rsidRPr="000A02F9" w:rsidRDefault="000376AD" w:rsidP="000376AD">
      <w:pPr>
        <w:pStyle w:val="clause11"/>
        <w:numPr>
          <w:ilvl w:val="1"/>
          <w:numId w:val="4"/>
        </w:numPr>
        <w:rPr>
          <w:rFonts w:cs="Arial"/>
          <w:szCs w:val="22"/>
        </w:rPr>
      </w:pPr>
      <w:r w:rsidRPr="000A02F9">
        <w:rPr>
          <w:rFonts w:cs="Arial"/>
          <w:szCs w:val="22"/>
        </w:rPr>
        <w:t xml:space="preserve">The </w:t>
      </w:r>
      <w:r w:rsidR="004F0957" w:rsidRPr="000A02F9">
        <w:rPr>
          <w:rFonts w:cs="Arial"/>
          <w:szCs w:val="22"/>
        </w:rPr>
        <w:t>Replacement Party</w:t>
      </w:r>
      <w:r w:rsidRPr="000A02F9">
        <w:rPr>
          <w:rFonts w:cs="Arial"/>
          <w:szCs w:val="22"/>
        </w:rPr>
        <w:t xml:space="preserve"> and the Department agree to vary </w:t>
      </w:r>
      <w:r w:rsidR="0081010A" w:rsidRPr="000A02F9">
        <w:rPr>
          <w:rFonts w:cs="Arial"/>
          <w:szCs w:val="22"/>
        </w:rPr>
        <w:t xml:space="preserve">the </w:t>
      </w:r>
      <w:r w:rsidRPr="000A02F9">
        <w:rPr>
          <w:rFonts w:cs="Arial"/>
          <w:szCs w:val="22"/>
        </w:rPr>
        <w:t>Service Agreement</w:t>
      </w:r>
      <w:r w:rsidR="0081010A" w:rsidRPr="000A02F9">
        <w:rPr>
          <w:rFonts w:cs="Arial"/>
          <w:szCs w:val="22"/>
        </w:rPr>
        <w:t>(s)</w:t>
      </w:r>
      <w:r w:rsidRPr="000A02F9">
        <w:rPr>
          <w:rFonts w:cs="Arial"/>
          <w:szCs w:val="22"/>
        </w:rPr>
        <w:t xml:space="preserve"> from the </w:t>
      </w:r>
      <w:r w:rsidR="001117C4">
        <w:rPr>
          <w:rFonts w:cs="Arial"/>
          <w:szCs w:val="22"/>
        </w:rPr>
        <w:t>Effective</w:t>
      </w:r>
      <w:r w:rsidR="001117C4" w:rsidRPr="000A02F9">
        <w:rPr>
          <w:rFonts w:cs="Arial"/>
          <w:szCs w:val="22"/>
        </w:rPr>
        <w:t xml:space="preserve"> </w:t>
      </w:r>
      <w:r w:rsidRPr="000A02F9">
        <w:rPr>
          <w:rFonts w:cs="Arial"/>
          <w:szCs w:val="22"/>
        </w:rPr>
        <w:t xml:space="preserve">Date </w:t>
      </w:r>
      <w:r w:rsidR="0081010A" w:rsidRPr="000A02F9">
        <w:rPr>
          <w:rFonts w:cs="Arial"/>
          <w:szCs w:val="22"/>
        </w:rPr>
        <w:t>in the way described in Schedule 2.</w:t>
      </w:r>
    </w:p>
    <w:p w14:paraId="25598AC6" w14:textId="77777777" w:rsidR="000376AD" w:rsidRPr="000A02F9" w:rsidRDefault="000376AD" w:rsidP="000376AD">
      <w:pPr>
        <w:pStyle w:val="clause11"/>
        <w:numPr>
          <w:ilvl w:val="1"/>
          <w:numId w:val="4"/>
        </w:numPr>
        <w:rPr>
          <w:rFonts w:cs="Arial"/>
          <w:szCs w:val="22"/>
        </w:rPr>
      </w:pPr>
      <w:r w:rsidRPr="000A02F9">
        <w:rPr>
          <w:rFonts w:cs="Arial"/>
          <w:szCs w:val="22"/>
        </w:rPr>
        <w:t>In all other respects</w:t>
      </w:r>
      <w:r w:rsidR="0081010A" w:rsidRPr="000A02F9">
        <w:rPr>
          <w:rFonts w:cs="Arial"/>
          <w:szCs w:val="22"/>
        </w:rPr>
        <w:t>,</w:t>
      </w:r>
      <w:r w:rsidRPr="000A02F9">
        <w:rPr>
          <w:rFonts w:cs="Arial"/>
          <w:szCs w:val="22"/>
        </w:rPr>
        <w:t xml:space="preserve"> </w:t>
      </w:r>
      <w:r w:rsidR="0081010A" w:rsidRPr="000A02F9">
        <w:rPr>
          <w:rFonts w:cs="Arial"/>
          <w:szCs w:val="22"/>
        </w:rPr>
        <w:t xml:space="preserve">each </w:t>
      </w:r>
      <w:r w:rsidRPr="000A02F9">
        <w:rPr>
          <w:rFonts w:cs="Arial"/>
          <w:szCs w:val="22"/>
        </w:rPr>
        <w:t>Service Agreement remains unaltered.</w:t>
      </w:r>
    </w:p>
    <w:p w14:paraId="772D9170" w14:textId="77777777" w:rsidR="000376AD" w:rsidRPr="000A02F9" w:rsidRDefault="000376AD" w:rsidP="000376AD">
      <w:pPr>
        <w:pStyle w:val="StyleClauseHeadingArial"/>
        <w:numPr>
          <w:ilvl w:val="0"/>
          <w:numId w:val="4"/>
        </w:numPr>
        <w:rPr>
          <w:rFonts w:cs="Arial"/>
          <w:szCs w:val="22"/>
        </w:rPr>
      </w:pPr>
      <w:bookmarkStart w:id="15" w:name="_Toc490128767"/>
      <w:r w:rsidRPr="000A02F9">
        <w:rPr>
          <w:rFonts w:cs="Arial"/>
          <w:szCs w:val="22"/>
        </w:rPr>
        <w:t xml:space="preserve">INDEMNITIES &amp; </w:t>
      </w:r>
      <w:commentRangeStart w:id="16"/>
      <w:r w:rsidRPr="000A02F9">
        <w:rPr>
          <w:rFonts w:cs="Arial"/>
          <w:szCs w:val="22"/>
        </w:rPr>
        <w:t>release</w:t>
      </w:r>
      <w:bookmarkEnd w:id="15"/>
      <w:commentRangeEnd w:id="16"/>
      <w:r w:rsidR="00F0255D">
        <w:rPr>
          <w:rStyle w:val="CommentReference"/>
          <w:rFonts w:cs="Arial"/>
          <w:b w:val="0"/>
          <w:bCs w:val="0"/>
          <w:caps w:val="0"/>
          <w:color w:val="auto"/>
          <w:lang w:eastAsia="en-AU"/>
        </w:rPr>
        <w:commentReference w:id="16"/>
      </w:r>
    </w:p>
    <w:p w14:paraId="2A3168C7" w14:textId="77777777" w:rsidR="000376AD" w:rsidRPr="000A02F9" w:rsidRDefault="000376AD" w:rsidP="000376AD">
      <w:pPr>
        <w:pStyle w:val="clause11"/>
        <w:numPr>
          <w:ilvl w:val="1"/>
          <w:numId w:val="4"/>
        </w:numPr>
        <w:rPr>
          <w:rFonts w:cs="Arial"/>
          <w:szCs w:val="22"/>
        </w:rPr>
      </w:pPr>
      <w:r w:rsidRPr="000A02F9">
        <w:rPr>
          <w:rFonts w:cs="Arial"/>
          <w:szCs w:val="22"/>
        </w:rPr>
        <w:t xml:space="preserve">The Original Party releases </w:t>
      </w:r>
      <w:r w:rsidR="001117C4">
        <w:rPr>
          <w:rFonts w:cs="Arial"/>
          <w:szCs w:val="22"/>
        </w:rPr>
        <w:t xml:space="preserve">and indemnifies </w:t>
      </w:r>
      <w:r w:rsidRPr="000A02F9">
        <w:rPr>
          <w:rFonts w:cs="Arial"/>
          <w:szCs w:val="22"/>
        </w:rPr>
        <w:t xml:space="preserve">the Department from </w:t>
      </w:r>
      <w:r w:rsidR="001117C4">
        <w:rPr>
          <w:rFonts w:cs="Arial"/>
          <w:szCs w:val="22"/>
        </w:rPr>
        <w:t xml:space="preserve">and against </w:t>
      </w:r>
      <w:r w:rsidRPr="000A02F9">
        <w:rPr>
          <w:rFonts w:cs="Arial"/>
          <w:szCs w:val="22"/>
        </w:rPr>
        <w:t xml:space="preserve">any Claim which it may have against the Department in connection with the Department’s obligations under </w:t>
      </w:r>
      <w:r w:rsidR="006563CC">
        <w:rPr>
          <w:rFonts w:cs="Arial"/>
          <w:szCs w:val="22"/>
        </w:rPr>
        <w:t>any</w:t>
      </w:r>
      <w:r w:rsidR="006563CC" w:rsidRPr="000A02F9">
        <w:rPr>
          <w:rFonts w:cs="Arial"/>
          <w:szCs w:val="22"/>
        </w:rPr>
        <w:t xml:space="preserve"> </w:t>
      </w:r>
      <w:r w:rsidRPr="000A02F9">
        <w:rPr>
          <w:rFonts w:cs="Arial"/>
          <w:szCs w:val="22"/>
        </w:rPr>
        <w:t xml:space="preserve">Service Agreement and which arises in relation to any event, matter or thing occurring prior to the </w:t>
      </w:r>
      <w:r w:rsidR="001117C4">
        <w:rPr>
          <w:rFonts w:cs="Arial"/>
          <w:szCs w:val="22"/>
        </w:rPr>
        <w:t>Effective</w:t>
      </w:r>
      <w:r w:rsidR="001117C4" w:rsidRPr="000A02F9">
        <w:rPr>
          <w:rFonts w:cs="Arial"/>
          <w:szCs w:val="22"/>
        </w:rPr>
        <w:t xml:space="preserve"> </w:t>
      </w:r>
      <w:r w:rsidRPr="000A02F9">
        <w:rPr>
          <w:rFonts w:cs="Arial"/>
          <w:szCs w:val="22"/>
        </w:rPr>
        <w:t>Date.</w:t>
      </w:r>
    </w:p>
    <w:p w14:paraId="448D7422" w14:textId="77777777" w:rsidR="000376AD" w:rsidRPr="000A02F9" w:rsidRDefault="000376AD" w:rsidP="000376AD">
      <w:pPr>
        <w:pStyle w:val="clause11"/>
        <w:numPr>
          <w:ilvl w:val="1"/>
          <w:numId w:val="4"/>
        </w:numPr>
        <w:rPr>
          <w:rFonts w:cs="Arial"/>
          <w:szCs w:val="22"/>
        </w:rPr>
      </w:pPr>
      <w:r w:rsidRPr="000A02F9">
        <w:rPr>
          <w:rFonts w:cs="Arial"/>
          <w:szCs w:val="22"/>
        </w:rPr>
        <w:lastRenderedPageBreak/>
        <w:t xml:space="preserve">The Original Party indemnifies the </w:t>
      </w:r>
      <w:r w:rsidR="004F0957" w:rsidRPr="000A02F9">
        <w:rPr>
          <w:rFonts w:cs="Arial"/>
          <w:szCs w:val="22"/>
        </w:rPr>
        <w:t>Replacement Party</w:t>
      </w:r>
      <w:r w:rsidRPr="000A02F9">
        <w:rPr>
          <w:rFonts w:cs="Arial"/>
          <w:szCs w:val="22"/>
        </w:rPr>
        <w:t xml:space="preserve"> from and against any Claim which may be brought against, made </w:t>
      </w:r>
      <w:proofErr w:type="gramStart"/>
      <w:r w:rsidRPr="000A02F9">
        <w:rPr>
          <w:rFonts w:cs="Arial"/>
          <w:szCs w:val="22"/>
        </w:rPr>
        <w:t>upon</w:t>
      </w:r>
      <w:proofErr w:type="gramEnd"/>
      <w:r w:rsidRPr="000A02F9">
        <w:rPr>
          <w:rFonts w:cs="Arial"/>
          <w:szCs w:val="22"/>
        </w:rPr>
        <w:t xml:space="preserve"> or incurred by the </w:t>
      </w:r>
      <w:r w:rsidR="004F0957" w:rsidRPr="000A02F9">
        <w:rPr>
          <w:rFonts w:cs="Arial"/>
          <w:szCs w:val="22"/>
        </w:rPr>
        <w:t>Replacement Party</w:t>
      </w:r>
      <w:r w:rsidRPr="000A02F9">
        <w:rPr>
          <w:rFonts w:cs="Arial"/>
          <w:szCs w:val="22"/>
        </w:rPr>
        <w:t xml:space="preserve"> in connection with the Original Party’s rights and obligations under </w:t>
      </w:r>
      <w:r w:rsidR="006563CC">
        <w:rPr>
          <w:rFonts w:cs="Arial"/>
          <w:szCs w:val="22"/>
        </w:rPr>
        <w:t>any</w:t>
      </w:r>
      <w:r w:rsidR="006563CC" w:rsidRPr="000A02F9">
        <w:rPr>
          <w:rFonts w:cs="Arial"/>
          <w:szCs w:val="22"/>
        </w:rPr>
        <w:t xml:space="preserve"> </w:t>
      </w:r>
      <w:r w:rsidRPr="000A02F9">
        <w:rPr>
          <w:rFonts w:cs="Arial"/>
          <w:szCs w:val="22"/>
        </w:rPr>
        <w:t xml:space="preserve">Service Agreement and which arises in relation to any event, matter or thing occurring prior to the </w:t>
      </w:r>
      <w:r w:rsidR="001117C4">
        <w:rPr>
          <w:rFonts w:cs="Arial"/>
          <w:szCs w:val="22"/>
        </w:rPr>
        <w:t>Effective</w:t>
      </w:r>
      <w:r w:rsidR="001117C4" w:rsidRPr="000A02F9">
        <w:rPr>
          <w:rFonts w:cs="Arial"/>
          <w:szCs w:val="22"/>
        </w:rPr>
        <w:t xml:space="preserve"> </w:t>
      </w:r>
      <w:r w:rsidRPr="000A02F9">
        <w:rPr>
          <w:rFonts w:cs="Arial"/>
          <w:szCs w:val="22"/>
        </w:rPr>
        <w:t>Date.</w:t>
      </w:r>
    </w:p>
    <w:p w14:paraId="01AD0E07" w14:textId="77777777" w:rsidR="000376AD" w:rsidRPr="000A02F9" w:rsidRDefault="000376AD" w:rsidP="000376AD">
      <w:pPr>
        <w:pStyle w:val="clause11"/>
        <w:numPr>
          <w:ilvl w:val="1"/>
          <w:numId w:val="4"/>
        </w:numPr>
        <w:rPr>
          <w:rFonts w:cs="Arial"/>
          <w:szCs w:val="22"/>
        </w:rPr>
      </w:pPr>
      <w:r w:rsidRPr="000A02F9">
        <w:rPr>
          <w:rFonts w:cs="Arial"/>
          <w:szCs w:val="22"/>
        </w:rPr>
        <w:t xml:space="preserve">The </w:t>
      </w:r>
      <w:r w:rsidR="004F0957" w:rsidRPr="000A02F9">
        <w:rPr>
          <w:rFonts w:cs="Arial"/>
          <w:szCs w:val="22"/>
        </w:rPr>
        <w:t>Replacement Party</w:t>
      </w:r>
      <w:r w:rsidRPr="000A02F9">
        <w:rPr>
          <w:rFonts w:cs="Arial"/>
          <w:szCs w:val="22"/>
        </w:rPr>
        <w:t xml:space="preserve"> indemnifies and releases the Original Party from and against any Claim which may be brought against, made </w:t>
      </w:r>
      <w:proofErr w:type="gramStart"/>
      <w:r w:rsidRPr="000A02F9">
        <w:rPr>
          <w:rFonts w:cs="Arial"/>
          <w:szCs w:val="22"/>
        </w:rPr>
        <w:t>upon</w:t>
      </w:r>
      <w:proofErr w:type="gramEnd"/>
      <w:r w:rsidRPr="000A02F9">
        <w:rPr>
          <w:rFonts w:cs="Arial"/>
          <w:szCs w:val="22"/>
        </w:rPr>
        <w:t xml:space="preserve"> or incurred by the Original Party in connection with the </w:t>
      </w:r>
      <w:r w:rsidR="004F0957" w:rsidRPr="000A02F9">
        <w:rPr>
          <w:rFonts w:cs="Arial"/>
          <w:szCs w:val="22"/>
        </w:rPr>
        <w:t>Replacement Party</w:t>
      </w:r>
      <w:r w:rsidRPr="000A02F9">
        <w:rPr>
          <w:rFonts w:cs="Arial"/>
          <w:szCs w:val="22"/>
        </w:rPr>
        <w:t xml:space="preserve">’s rights and obligations under </w:t>
      </w:r>
      <w:r w:rsidR="006563CC">
        <w:rPr>
          <w:rFonts w:cs="Arial"/>
          <w:szCs w:val="22"/>
        </w:rPr>
        <w:t>any</w:t>
      </w:r>
      <w:r w:rsidR="006563CC" w:rsidRPr="000A02F9">
        <w:rPr>
          <w:rFonts w:cs="Arial"/>
          <w:szCs w:val="22"/>
        </w:rPr>
        <w:t xml:space="preserve"> </w:t>
      </w:r>
      <w:r w:rsidRPr="000A02F9">
        <w:rPr>
          <w:rFonts w:cs="Arial"/>
          <w:szCs w:val="22"/>
        </w:rPr>
        <w:t xml:space="preserve">Service Agreement and which arises in relation to any event, matter or thing occurring on or after the </w:t>
      </w:r>
      <w:r w:rsidR="001117C4">
        <w:rPr>
          <w:rFonts w:cs="Arial"/>
          <w:szCs w:val="22"/>
        </w:rPr>
        <w:t>Effective</w:t>
      </w:r>
      <w:r w:rsidR="001117C4" w:rsidRPr="000A02F9">
        <w:rPr>
          <w:rFonts w:cs="Arial"/>
          <w:szCs w:val="22"/>
        </w:rPr>
        <w:t xml:space="preserve"> </w:t>
      </w:r>
      <w:r w:rsidRPr="000A02F9">
        <w:rPr>
          <w:rFonts w:cs="Arial"/>
          <w:szCs w:val="22"/>
        </w:rPr>
        <w:t>Date.</w:t>
      </w:r>
    </w:p>
    <w:p w14:paraId="66FFD591" w14:textId="77777777" w:rsidR="000376AD" w:rsidRPr="000A02F9" w:rsidRDefault="000376AD" w:rsidP="000376AD">
      <w:pPr>
        <w:pStyle w:val="StyleClauseHeadingArial"/>
        <w:numPr>
          <w:ilvl w:val="0"/>
          <w:numId w:val="4"/>
        </w:numPr>
        <w:rPr>
          <w:rFonts w:cs="Arial"/>
          <w:szCs w:val="22"/>
        </w:rPr>
      </w:pPr>
      <w:bookmarkStart w:id="17" w:name="_Ref361998076"/>
      <w:bookmarkStart w:id="18" w:name="_Toc490128768"/>
      <w:bookmarkEnd w:id="8"/>
      <w:bookmarkEnd w:id="9"/>
      <w:bookmarkEnd w:id="10"/>
      <w:bookmarkEnd w:id="11"/>
      <w:bookmarkEnd w:id="12"/>
      <w:r w:rsidRPr="000A02F9">
        <w:rPr>
          <w:rFonts w:cs="Arial"/>
          <w:szCs w:val="22"/>
        </w:rPr>
        <w:t>General provisions</w:t>
      </w:r>
      <w:bookmarkEnd w:id="17"/>
      <w:bookmarkEnd w:id="18"/>
    </w:p>
    <w:p w14:paraId="7FB11043" w14:textId="77777777" w:rsidR="000376AD" w:rsidRPr="000A02F9" w:rsidRDefault="00036359" w:rsidP="000376AD">
      <w:pPr>
        <w:pStyle w:val="clause11"/>
        <w:numPr>
          <w:ilvl w:val="1"/>
          <w:numId w:val="6"/>
        </w:numPr>
        <w:rPr>
          <w:rFonts w:cs="Arial"/>
          <w:szCs w:val="22"/>
        </w:rPr>
      </w:pPr>
      <w:r w:rsidRPr="000A02F9">
        <w:rPr>
          <w:rFonts w:cs="Arial"/>
          <w:szCs w:val="22"/>
        </w:rPr>
        <w:t>Neither the Original Party nor the Replacement Party</w:t>
      </w:r>
      <w:r w:rsidR="000376AD" w:rsidRPr="000A02F9">
        <w:rPr>
          <w:rFonts w:cs="Arial"/>
          <w:szCs w:val="22"/>
        </w:rPr>
        <w:t xml:space="preserve"> may assign its rights and obligations under this Deed without the consent of the </w:t>
      </w:r>
      <w:r w:rsidRPr="000A02F9">
        <w:rPr>
          <w:rFonts w:cs="Arial"/>
          <w:szCs w:val="22"/>
        </w:rPr>
        <w:t>Department</w:t>
      </w:r>
      <w:r w:rsidR="000376AD" w:rsidRPr="000A02F9">
        <w:rPr>
          <w:rFonts w:cs="Arial"/>
          <w:szCs w:val="22"/>
        </w:rPr>
        <w:t>.</w:t>
      </w:r>
    </w:p>
    <w:p w14:paraId="46C9E375" w14:textId="77777777" w:rsidR="000376AD" w:rsidRPr="000A02F9" w:rsidRDefault="000376AD" w:rsidP="000376AD">
      <w:pPr>
        <w:pStyle w:val="clause11"/>
        <w:numPr>
          <w:ilvl w:val="1"/>
          <w:numId w:val="6"/>
        </w:numPr>
        <w:rPr>
          <w:rFonts w:cs="Arial"/>
          <w:szCs w:val="22"/>
        </w:rPr>
      </w:pPr>
      <w:r w:rsidRPr="000A02F9">
        <w:rPr>
          <w:rFonts w:cs="Arial"/>
          <w:szCs w:val="22"/>
        </w:rPr>
        <w:t>This Deed will be governed by and construed under the law of the State of Queensland and the parties agree to submit to the jurisdiction of the courts of the State of Queensland.</w:t>
      </w:r>
    </w:p>
    <w:p w14:paraId="4A27E8ED" w14:textId="77777777" w:rsidR="000376AD" w:rsidRPr="000A02F9" w:rsidRDefault="000376AD" w:rsidP="000376AD">
      <w:pPr>
        <w:pStyle w:val="clause11"/>
        <w:numPr>
          <w:ilvl w:val="1"/>
          <w:numId w:val="6"/>
        </w:numPr>
        <w:rPr>
          <w:rFonts w:cs="Arial"/>
          <w:szCs w:val="22"/>
        </w:rPr>
      </w:pPr>
      <w:r w:rsidRPr="000A02F9">
        <w:rPr>
          <w:rFonts w:cs="Arial"/>
          <w:szCs w:val="22"/>
        </w:rPr>
        <w:t xml:space="preserve">If any part of this Deed is determined to be invalid, </w:t>
      </w:r>
      <w:proofErr w:type="gramStart"/>
      <w:r w:rsidRPr="000A02F9">
        <w:rPr>
          <w:rFonts w:cs="Arial"/>
          <w:szCs w:val="22"/>
        </w:rPr>
        <w:t>unlawful</w:t>
      </w:r>
      <w:proofErr w:type="gramEnd"/>
      <w:r w:rsidRPr="000A02F9">
        <w:rPr>
          <w:rFonts w:cs="Arial"/>
          <w:szCs w:val="22"/>
        </w:rPr>
        <w:t xml:space="preserve"> or unenforceable for any reason then that part will be severed from the rest of this Deed and the remaining terms and conditions will continue to be valid and enforceable to the fullest extent permitted by law.</w:t>
      </w:r>
    </w:p>
    <w:p w14:paraId="781FBBBD" w14:textId="77777777" w:rsidR="000376AD" w:rsidRPr="000A02F9" w:rsidRDefault="000376AD" w:rsidP="000376AD">
      <w:pPr>
        <w:pStyle w:val="clause11"/>
        <w:numPr>
          <w:ilvl w:val="1"/>
          <w:numId w:val="6"/>
        </w:numPr>
        <w:rPr>
          <w:rFonts w:cs="Arial"/>
          <w:szCs w:val="22"/>
        </w:rPr>
      </w:pPr>
      <w:r w:rsidRPr="000A02F9">
        <w:rPr>
          <w:rFonts w:cs="Arial"/>
          <w:szCs w:val="22"/>
        </w:rPr>
        <w:t>Each party must do all things reasonably required to give effect to this Deed.</w:t>
      </w:r>
    </w:p>
    <w:p w14:paraId="74723439" w14:textId="77777777" w:rsidR="000376AD" w:rsidRPr="000A02F9" w:rsidRDefault="000376AD" w:rsidP="000376AD">
      <w:pPr>
        <w:pStyle w:val="clause11"/>
        <w:numPr>
          <w:ilvl w:val="1"/>
          <w:numId w:val="6"/>
        </w:numPr>
        <w:rPr>
          <w:rFonts w:cs="Arial"/>
          <w:szCs w:val="22"/>
        </w:rPr>
      </w:pPr>
      <w:r w:rsidRPr="000A02F9">
        <w:rPr>
          <w:rFonts w:cs="Arial"/>
          <w:szCs w:val="22"/>
        </w:rPr>
        <w:t>No right under this Deed will be deemed to be waived except by notice signed by each party. Any failure by a party at any time to enforce a clause of this Deed, or any forbearance, delay or indulgence granted by a party to another will not constitute a waiver of the party’s rights. A waiver by a party of a breach of any provision of this Deed will not operate as a waiver of any subsequent breach of the same provision or as a waiver of any other provision.</w:t>
      </w:r>
    </w:p>
    <w:p w14:paraId="5C4A6491" w14:textId="77777777" w:rsidR="000376AD" w:rsidRPr="000A02F9" w:rsidRDefault="000376AD" w:rsidP="000376AD">
      <w:pPr>
        <w:pStyle w:val="clause11"/>
        <w:numPr>
          <w:ilvl w:val="1"/>
          <w:numId w:val="6"/>
        </w:numPr>
        <w:rPr>
          <w:rFonts w:cs="Arial"/>
          <w:szCs w:val="22"/>
        </w:rPr>
      </w:pPr>
      <w:bookmarkStart w:id="19" w:name="_Ref360715381"/>
      <w:r w:rsidRPr="000A02F9">
        <w:rPr>
          <w:rFonts w:cs="Arial"/>
          <w:szCs w:val="22"/>
        </w:rPr>
        <w:t>This Deed may be varied at any time by a written agreement signed by all parties.</w:t>
      </w:r>
      <w:bookmarkEnd w:id="19"/>
    </w:p>
    <w:p w14:paraId="2D01043D" w14:textId="77777777" w:rsidR="000376AD" w:rsidRPr="000A02F9" w:rsidRDefault="000376AD" w:rsidP="000376AD">
      <w:pPr>
        <w:pStyle w:val="clause11"/>
        <w:numPr>
          <w:ilvl w:val="1"/>
          <w:numId w:val="6"/>
        </w:numPr>
        <w:rPr>
          <w:rFonts w:cs="Arial"/>
          <w:szCs w:val="22"/>
        </w:rPr>
      </w:pPr>
      <w:bookmarkStart w:id="20" w:name="_BPDC_LN_INS0"/>
      <w:bookmarkEnd w:id="20"/>
      <w:r w:rsidRPr="000A02F9">
        <w:rPr>
          <w:rFonts w:cs="Arial"/>
          <w:szCs w:val="22"/>
        </w:rPr>
        <w:t xml:space="preserve">This Deed constitutes the entire agreement between the parties and supersedes any prior arrangements, agreements, warranties, </w:t>
      </w:r>
      <w:proofErr w:type="gramStart"/>
      <w:r w:rsidRPr="000A02F9">
        <w:rPr>
          <w:rFonts w:cs="Arial"/>
          <w:szCs w:val="22"/>
        </w:rPr>
        <w:t>representations</w:t>
      </w:r>
      <w:proofErr w:type="gramEnd"/>
      <w:r w:rsidRPr="000A02F9">
        <w:rPr>
          <w:rFonts w:cs="Arial"/>
          <w:szCs w:val="22"/>
        </w:rPr>
        <w:t xml:space="preserve"> or undertakings.</w:t>
      </w:r>
    </w:p>
    <w:p w14:paraId="1B0C71C7" w14:textId="77777777" w:rsidR="000376AD" w:rsidRPr="000A02F9" w:rsidRDefault="000376AD" w:rsidP="000376AD">
      <w:pPr>
        <w:pStyle w:val="clause11"/>
        <w:numPr>
          <w:ilvl w:val="1"/>
          <w:numId w:val="6"/>
        </w:numPr>
        <w:rPr>
          <w:rFonts w:cs="Arial"/>
          <w:szCs w:val="22"/>
        </w:rPr>
      </w:pPr>
      <w:r w:rsidRPr="000A02F9">
        <w:rPr>
          <w:rFonts w:cs="Arial"/>
          <w:szCs w:val="22"/>
        </w:rPr>
        <w:t xml:space="preserve">Each party to this Deed will pay its own costs in relation to the negotiation, </w:t>
      </w:r>
      <w:proofErr w:type="gramStart"/>
      <w:r w:rsidRPr="000A02F9">
        <w:rPr>
          <w:rFonts w:cs="Arial"/>
          <w:szCs w:val="22"/>
        </w:rPr>
        <w:t>preparation</w:t>
      </w:r>
      <w:proofErr w:type="gramEnd"/>
      <w:r w:rsidRPr="000A02F9">
        <w:rPr>
          <w:rFonts w:cs="Arial"/>
          <w:szCs w:val="22"/>
        </w:rPr>
        <w:t xml:space="preserve"> and execution of this Deed.</w:t>
      </w:r>
    </w:p>
    <w:p w14:paraId="47759C0F" w14:textId="77777777" w:rsidR="000376AD" w:rsidRPr="000A02F9" w:rsidRDefault="000376AD" w:rsidP="000376AD">
      <w:pPr>
        <w:pStyle w:val="clause11"/>
        <w:keepNext/>
        <w:numPr>
          <w:ilvl w:val="1"/>
          <w:numId w:val="6"/>
        </w:numPr>
        <w:rPr>
          <w:rFonts w:cs="Arial"/>
          <w:szCs w:val="22"/>
        </w:rPr>
      </w:pPr>
      <w:r w:rsidRPr="000A02F9">
        <w:rPr>
          <w:rFonts w:cs="Arial"/>
          <w:szCs w:val="22"/>
        </w:rPr>
        <w:t>All notices relating to this Deed must be sent to the relevant party at the address stated below:</w:t>
      </w:r>
    </w:p>
    <w:p w14:paraId="05F0D135" w14:textId="77777777" w:rsidR="000376AD" w:rsidRPr="000A02F9" w:rsidRDefault="000376AD" w:rsidP="000376AD">
      <w:pPr>
        <w:pStyle w:val="clause11"/>
        <w:keepNext/>
        <w:numPr>
          <w:ilvl w:val="0"/>
          <w:numId w:val="0"/>
        </w:numPr>
        <w:ind w:left="567"/>
        <w:rPr>
          <w:rFonts w:cs="Arial"/>
          <w:szCs w:val="22"/>
        </w:rPr>
      </w:pPr>
      <w:r w:rsidRPr="000A02F9">
        <w:rPr>
          <w:rFonts w:cs="Arial"/>
          <w:b/>
          <w:bCs/>
          <w:szCs w:val="22"/>
          <w:u w:val="single"/>
        </w:rPr>
        <w:t>Department</w:t>
      </w:r>
    </w:p>
    <w:p w14:paraId="029684FF" w14:textId="77777777" w:rsidR="000376AD" w:rsidRPr="000A02F9" w:rsidRDefault="000376AD" w:rsidP="00036359">
      <w:pPr>
        <w:pStyle w:val="clause11"/>
        <w:numPr>
          <w:ilvl w:val="0"/>
          <w:numId w:val="0"/>
        </w:numPr>
        <w:spacing w:after="120"/>
        <w:ind w:left="567"/>
        <w:rPr>
          <w:rFonts w:cs="Arial"/>
          <w:szCs w:val="22"/>
        </w:rPr>
      </w:pPr>
      <w:r w:rsidRPr="000A02F9">
        <w:rPr>
          <w:rFonts w:cs="Arial"/>
          <w:szCs w:val="22"/>
        </w:rPr>
        <w:t xml:space="preserve">Delivery address: </w:t>
      </w:r>
      <w:r w:rsidRPr="000A02F9">
        <w:rPr>
          <w:rFonts w:cs="Arial"/>
          <w:szCs w:val="22"/>
          <w:highlight w:val="yellow"/>
        </w:rPr>
        <w:t>[insert]</w:t>
      </w:r>
    </w:p>
    <w:p w14:paraId="6378DA97" w14:textId="77777777" w:rsidR="000376AD" w:rsidRPr="000A02F9" w:rsidRDefault="000376AD" w:rsidP="00036359">
      <w:pPr>
        <w:pStyle w:val="clause11"/>
        <w:numPr>
          <w:ilvl w:val="0"/>
          <w:numId w:val="0"/>
        </w:numPr>
        <w:spacing w:after="120"/>
        <w:ind w:left="567"/>
        <w:rPr>
          <w:rFonts w:cs="Arial"/>
          <w:szCs w:val="22"/>
        </w:rPr>
      </w:pPr>
      <w:r w:rsidRPr="000A02F9">
        <w:rPr>
          <w:rFonts w:cs="Arial"/>
          <w:szCs w:val="22"/>
        </w:rPr>
        <w:t>Postal Address:</w:t>
      </w:r>
      <w:r w:rsidRPr="000A02F9">
        <w:rPr>
          <w:rFonts w:cs="Arial"/>
          <w:szCs w:val="22"/>
          <w:highlight w:val="yellow"/>
        </w:rPr>
        <w:t xml:space="preserve"> [insert]</w:t>
      </w:r>
    </w:p>
    <w:p w14:paraId="2E66B64A" w14:textId="77777777" w:rsidR="000376AD" w:rsidRPr="000A02F9" w:rsidRDefault="000376AD" w:rsidP="000376AD">
      <w:pPr>
        <w:pStyle w:val="clause11"/>
        <w:numPr>
          <w:ilvl w:val="0"/>
          <w:numId w:val="0"/>
        </w:numPr>
        <w:ind w:left="567"/>
        <w:rPr>
          <w:rFonts w:cs="Arial"/>
          <w:szCs w:val="22"/>
        </w:rPr>
      </w:pPr>
      <w:r w:rsidRPr="000A02F9">
        <w:rPr>
          <w:rFonts w:cs="Arial"/>
          <w:szCs w:val="22"/>
        </w:rPr>
        <w:t>Email:</w:t>
      </w:r>
      <w:r w:rsidRPr="000A02F9">
        <w:rPr>
          <w:rFonts w:cs="Arial"/>
          <w:szCs w:val="22"/>
          <w:highlight w:val="yellow"/>
        </w:rPr>
        <w:t xml:space="preserve"> [insert]</w:t>
      </w:r>
    </w:p>
    <w:p w14:paraId="356C00C9" w14:textId="77777777" w:rsidR="000376AD" w:rsidRPr="000A02F9" w:rsidRDefault="000376AD" w:rsidP="000376AD">
      <w:pPr>
        <w:pStyle w:val="clause11"/>
        <w:numPr>
          <w:ilvl w:val="0"/>
          <w:numId w:val="0"/>
        </w:numPr>
        <w:ind w:left="567"/>
        <w:rPr>
          <w:rFonts w:cs="Arial"/>
          <w:szCs w:val="22"/>
        </w:rPr>
      </w:pPr>
      <w:r w:rsidRPr="000A02F9">
        <w:rPr>
          <w:rFonts w:cs="Arial"/>
          <w:b/>
          <w:bCs/>
          <w:szCs w:val="22"/>
          <w:u w:val="single"/>
        </w:rPr>
        <w:t>Original Party</w:t>
      </w:r>
    </w:p>
    <w:p w14:paraId="0B66F8F0" w14:textId="77777777" w:rsidR="000376AD" w:rsidRPr="000A02F9" w:rsidRDefault="000376AD" w:rsidP="00036359">
      <w:pPr>
        <w:pStyle w:val="clause11"/>
        <w:numPr>
          <w:ilvl w:val="0"/>
          <w:numId w:val="0"/>
        </w:numPr>
        <w:spacing w:after="120"/>
        <w:ind w:left="567"/>
        <w:rPr>
          <w:rFonts w:cs="Arial"/>
          <w:szCs w:val="22"/>
        </w:rPr>
      </w:pPr>
      <w:r w:rsidRPr="000A02F9">
        <w:rPr>
          <w:rFonts w:cs="Arial"/>
          <w:szCs w:val="22"/>
        </w:rPr>
        <w:t xml:space="preserve">Delivery address: </w:t>
      </w:r>
      <w:r w:rsidRPr="000A02F9">
        <w:rPr>
          <w:rFonts w:cs="Arial"/>
          <w:szCs w:val="22"/>
          <w:highlight w:val="yellow"/>
        </w:rPr>
        <w:t>[insert]</w:t>
      </w:r>
    </w:p>
    <w:p w14:paraId="0868C178" w14:textId="77777777" w:rsidR="000376AD" w:rsidRPr="000A02F9" w:rsidRDefault="000376AD" w:rsidP="00036359">
      <w:pPr>
        <w:pStyle w:val="clause11"/>
        <w:numPr>
          <w:ilvl w:val="0"/>
          <w:numId w:val="0"/>
        </w:numPr>
        <w:spacing w:after="120"/>
        <w:ind w:left="567"/>
        <w:rPr>
          <w:rFonts w:cs="Arial"/>
          <w:szCs w:val="22"/>
        </w:rPr>
      </w:pPr>
      <w:r w:rsidRPr="000A02F9">
        <w:rPr>
          <w:rFonts w:cs="Arial"/>
          <w:szCs w:val="22"/>
        </w:rPr>
        <w:lastRenderedPageBreak/>
        <w:t xml:space="preserve">Postal Address: </w:t>
      </w:r>
      <w:r w:rsidRPr="000A02F9">
        <w:rPr>
          <w:rFonts w:cs="Arial"/>
          <w:szCs w:val="22"/>
          <w:highlight w:val="yellow"/>
        </w:rPr>
        <w:t>[insert]</w:t>
      </w:r>
    </w:p>
    <w:p w14:paraId="35D2C780" w14:textId="77777777" w:rsidR="000376AD" w:rsidRPr="000A02F9" w:rsidRDefault="000376AD" w:rsidP="000376AD">
      <w:pPr>
        <w:pStyle w:val="clause11"/>
        <w:numPr>
          <w:ilvl w:val="0"/>
          <w:numId w:val="0"/>
        </w:numPr>
        <w:ind w:left="567"/>
        <w:rPr>
          <w:rFonts w:cs="Arial"/>
          <w:szCs w:val="22"/>
        </w:rPr>
      </w:pPr>
      <w:r w:rsidRPr="000A02F9">
        <w:rPr>
          <w:rFonts w:cs="Arial"/>
          <w:szCs w:val="22"/>
        </w:rPr>
        <w:t>Email:</w:t>
      </w:r>
      <w:r w:rsidRPr="000A02F9">
        <w:rPr>
          <w:rFonts w:cs="Arial"/>
          <w:szCs w:val="22"/>
          <w:highlight w:val="yellow"/>
        </w:rPr>
        <w:t xml:space="preserve"> [insert]</w:t>
      </w:r>
    </w:p>
    <w:p w14:paraId="723C4819" w14:textId="77777777" w:rsidR="000376AD" w:rsidRPr="000A02F9" w:rsidRDefault="004F0957" w:rsidP="000376AD">
      <w:pPr>
        <w:pStyle w:val="clause11"/>
        <w:numPr>
          <w:ilvl w:val="0"/>
          <w:numId w:val="0"/>
        </w:numPr>
        <w:ind w:left="567"/>
        <w:rPr>
          <w:rFonts w:cs="Arial"/>
          <w:szCs w:val="22"/>
        </w:rPr>
      </w:pPr>
      <w:r w:rsidRPr="000A02F9">
        <w:rPr>
          <w:rFonts w:cs="Arial"/>
          <w:b/>
          <w:bCs/>
          <w:szCs w:val="22"/>
          <w:u w:val="single"/>
        </w:rPr>
        <w:t>Replacement Party</w:t>
      </w:r>
    </w:p>
    <w:p w14:paraId="0DA6D5AE" w14:textId="77777777" w:rsidR="000376AD" w:rsidRPr="000A02F9" w:rsidRDefault="000376AD" w:rsidP="00036359">
      <w:pPr>
        <w:pStyle w:val="clause11"/>
        <w:numPr>
          <w:ilvl w:val="0"/>
          <w:numId w:val="0"/>
        </w:numPr>
        <w:spacing w:after="120"/>
        <w:ind w:left="567"/>
        <w:rPr>
          <w:rFonts w:cs="Arial"/>
          <w:szCs w:val="22"/>
        </w:rPr>
      </w:pPr>
      <w:r w:rsidRPr="000A02F9">
        <w:rPr>
          <w:rFonts w:cs="Arial"/>
          <w:szCs w:val="22"/>
        </w:rPr>
        <w:t>Delivery address:</w:t>
      </w:r>
      <w:r w:rsidRPr="000A02F9">
        <w:rPr>
          <w:rFonts w:cs="Arial"/>
          <w:szCs w:val="22"/>
          <w:highlight w:val="yellow"/>
        </w:rPr>
        <w:t xml:space="preserve"> [insert]</w:t>
      </w:r>
    </w:p>
    <w:p w14:paraId="54602B95" w14:textId="77777777" w:rsidR="000376AD" w:rsidRPr="000A02F9" w:rsidRDefault="000376AD" w:rsidP="00036359">
      <w:pPr>
        <w:pStyle w:val="clause11"/>
        <w:numPr>
          <w:ilvl w:val="0"/>
          <w:numId w:val="0"/>
        </w:numPr>
        <w:spacing w:after="120"/>
        <w:ind w:left="567"/>
        <w:rPr>
          <w:rFonts w:cs="Arial"/>
          <w:szCs w:val="22"/>
        </w:rPr>
      </w:pPr>
      <w:r w:rsidRPr="000A02F9">
        <w:rPr>
          <w:rFonts w:cs="Arial"/>
          <w:szCs w:val="22"/>
        </w:rPr>
        <w:t>Postal Address:</w:t>
      </w:r>
      <w:r w:rsidRPr="000A02F9">
        <w:rPr>
          <w:rFonts w:cs="Arial"/>
          <w:szCs w:val="22"/>
          <w:highlight w:val="yellow"/>
        </w:rPr>
        <w:t xml:space="preserve"> [insert]</w:t>
      </w:r>
    </w:p>
    <w:p w14:paraId="0874D5E3" w14:textId="77777777" w:rsidR="000376AD" w:rsidRPr="000A02F9" w:rsidRDefault="000376AD" w:rsidP="000376AD">
      <w:pPr>
        <w:pStyle w:val="clause11"/>
        <w:numPr>
          <w:ilvl w:val="0"/>
          <w:numId w:val="0"/>
        </w:numPr>
        <w:ind w:left="567"/>
        <w:rPr>
          <w:rFonts w:cs="Arial"/>
          <w:szCs w:val="22"/>
        </w:rPr>
      </w:pPr>
      <w:r w:rsidRPr="000A02F9">
        <w:rPr>
          <w:rFonts w:cs="Arial"/>
          <w:szCs w:val="22"/>
        </w:rPr>
        <w:t>Email:</w:t>
      </w:r>
      <w:r w:rsidRPr="000A02F9">
        <w:rPr>
          <w:rFonts w:cs="Arial"/>
          <w:szCs w:val="22"/>
          <w:highlight w:val="yellow"/>
        </w:rPr>
        <w:t xml:space="preserve"> [insert]</w:t>
      </w:r>
    </w:p>
    <w:p w14:paraId="053E2861" w14:textId="77777777" w:rsidR="000376AD" w:rsidRPr="000A02F9" w:rsidRDefault="000376AD" w:rsidP="000376AD">
      <w:pPr>
        <w:pStyle w:val="clause11"/>
        <w:numPr>
          <w:ilvl w:val="1"/>
          <w:numId w:val="6"/>
        </w:numPr>
        <w:rPr>
          <w:rFonts w:cs="Arial"/>
          <w:szCs w:val="22"/>
        </w:rPr>
      </w:pPr>
      <w:r w:rsidRPr="000A02F9">
        <w:rPr>
          <w:rFonts w:cs="Arial"/>
          <w:szCs w:val="22"/>
        </w:rPr>
        <w:t>A notice will be deemed to be given:</w:t>
      </w:r>
    </w:p>
    <w:p w14:paraId="3C9FCC95" w14:textId="77777777" w:rsidR="000376AD" w:rsidRPr="000A02F9" w:rsidRDefault="000376AD" w:rsidP="000376AD">
      <w:pPr>
        <w:pStyle w:val="Clausea"/>
        <w:numPr>
          <w:ilvl w:val="2"/>
          <w:numId w:val="6"/>
        </w:numPr>
        <w:rPr>
          <w:rFonts w:cs="Arial"/>
          <w:szCs w:val="22"/>
        </w:rPr>
      </w:pPr>
      <w:r w:rsidRPr="000A02F9">
        <w:rPr>
          <w:rFonts w:cs="Arial"/>
          <w:szCs w:val="22"/>
        </w:rPr>
        <w:t xml:space="preserve">if posted – four Business Days after the date of </w:t>
      </w:r>
      <w:proofErr w:type="gramStart"/>
      <w:r w:rsidRPr="000A02F9">
        <w:rPr>
          <w:rFonts w:cs="Arial"/>
          <w:szCs w:val="22"/>
        </w:rPr>
        <w:t>posting;</w:t>
      </w:r>
      <w:proofErr w:type="gramEnd"/>
    </w:p>
    <w:p w14:paraId="59784492" w14:textId="77777777" w:rsidR="000376AD" w:rsidRPr="000A02F9" w:rsidRDefault="000376AD" w:rsidP="000376AD">
      <w:pPr>
        <w:pStyle w:val="Clausea"/>
        <w:numPr>
          <w:ilvl w:val="2"/>
          <w:numId w:val="6"/>
        </w:numPr>
        <w:rPr>
          <w:rFonts w:cs="Arial"/>
          <w:szCs w:val="22"/>
        </w:rPr>
      </w:pPr>
      <w:r w:rsidRPr="000A02F9">
        <w:rPr>
          <w:rFonts w:cs="Arial"/>
          <w:szCs w:val="22"/>
        </w:rPr>
        <w:t>if delivered by hand during a Business Day – on the date of delivery; and</w:t>
      </w:r>
    </w:p>
    <w:p w14:paraId="75EB8A13" w14:textId="77777777" w:rsidR="000376AD" w:rsidRPr="000A02F9" w:rsidRDefault="000376AD" w:rsidP="000376AD">
      <w:pPr>
        <w:pStyle w:val="Clausea"/>
        <w:numPr>
          <w:ilvl w:val="2"/>
          <w:numId w:val="6"/>
        </w:numPr>
        <w:rPr>
          <w:rFonts w:cs="Arial"/>
          <w:szCs w:val="22"/>
        </w:rPr>
      </w:pPr>
      <w:r w:rsidRPr="000A02F9">
        <w:rPr>
          <w:rFonts w:cs="Arial"/>
          <w:szCs w:val="22"/>
        </w:rPr>
        <w:t>if emailed – on the date recorded on the device from which the party sen</w:t>
      </w:r>
      <w:r w:rsidR="0050531F">
        <w:rPr>
          <w:rFonts w:cs="Arial"/>
          <w:szCs w:val="22"/>
        </w:rPr>
        <w:t>t</w:t>
      </w:r>
      <w:r w:rsidRPr="000A02F9">
        <w:rPr>
          <w:rFonts w:cs="Arial"/>
          <w:szCs w:val="22"/>
        </w:rPr>
        <w:t xml:space="preserve"> the email, unless the sending party receives an automated message that the email has not been delivered.</w:t>
      </w:r>
    </w:p>
    <w:p w14:paraId="681CF076" w14:textId="77777777" w:rsidR="000376AD" w:rsidRPr="000A02F9" w:rsidRDefault="000376AD" w:rsidP="000376AD">
      <w:pPr>
        <w:pStyle w:val="Clausea"/>
        <w:numPr>
          <w:ilvl w:val="0"/>
          <w:numId w:val="0"/>
        </w:numPr>
        <w:ind w:left="567"/>
        <w:rPr>
          <w:rFonts w:cs="Arial"/>
          <w:szCs w:val="22"/>
        </w:rPr>
      </w:pPr>
      <w:r w:rsidRPr="000A02F9">
        <w:rPr>
          <w:rFonts w:cs="Arial"/>
          <w:szCs w:val="22"/>
        </w:rPr>
        <w:t xml:space="preserve">except that a delivery by hand or email received after 5:00pm (local time of the receiving party) will be deemed to be given on </w:t>
      </w:r>
      <w:r w:rsidR="00D959D3">
        <w:rPr>
          <w:rFonts w:cs="Arial"/>
          <w:szCs w:val="22"/>
        </w:rPr>
        <w:t>t</w:t>
      </w:r>
      <w:r w:rsidRPr="000A02F9">
        <w:rPr>
          <w:rFonts w:cs="Arial"/>
          <w:szCs w:val="22"/>
        </w:rPr>
        <w:t xml:space="preserve">he next Business Day. </w:t>
      </w:r>
    </w:p>
    <w:p w14:paraId="3941DEEC" w14:textId="77777777" w:rsidR="00036359" w:rsidRPr="000A02F9" w:rsidRDefault="00036359" w:rsidP="00036359">
      <w:pPr>
        <w:pStyle w:val="clause11"/>
        <w:numPr>
          <w:ilvl w:val="1"/>
          <w:numId w:val="6"/>
        </w:numPr>
        <w:rPr>
          <w:rFonts w:cs="Arial"/>
          <w:szCs w:val="22"/>
        </w:rPr>
      </w:pPr>
      <w:r w:rsidRPr="000A02F9">
        <w:rPr>
          <w:rFonts w:cs="Arial"/>
          <w:szCs w:val="22"/>
        </w:rPr>
        <w:t xml:space="preserve">This Deed may be executed in counterparts, each of which, taken together, will constitute one instrument. The parties may communicate their execution by posting the executed document, providing a copy of the executed document by </w:t>
      </w:r>
      <w:proofErr w:type="gramStart"/>
      <w:r w:rsidRPr="000A02F9">
        <w:rPr>
          <w:rFonts w:cs="Arial"/>
          <w:szCs w:val="22"/>
        </w:rPr>
        <w:t>facsimile</w:t>
      </w:r>
      <w:proofErr w:type="gramEnd"/>
      <w:r w:rsidRPr="000A02F9">
        <w:rPr>
          <w:rFonts w:cs="Arial"/>
          <w:szCs w:val="22"/>
        </w:rPr>
        <w:t xml:space="preserve"> or scanning and sending a copy of the executed document by electronic mail.</w:t>
      </w:r>
    </w:p>
    <w:p w14:paraId="581E2839" w14:textId="77777777" w:rsidR="00420F6C" w:rsidRPr="00D959D3" w:rsidRDefault="000376AD" w:rsidP="00420F6C">
      <w:pPr>
        <w:jc w:val="center"/>
        <w:rPr>
          <w:rFonts w:ascii="Arial" w:hAnsi="Arial" w:cs="Arial"/>
          <w:b/>
          <w:color w:val="000000"/>
          <w:sz w:val="22"/>
          <w:szCs w:val="22"/>
        </w:rPr>
      </w:pPr>
      <w:r w:rsidRPr="00CB29E8">
        <w:rPr>
          <w:rFonts w:ascii="Arial" w:hAnsi="Arial" w:cs="Arial"/>
          <w:b/>
          <w:color w:val="000000"/>
          <w:sz w:val="22"/>
          <w:szCs w:val="22"/>
        </w:rPr>
        <w:br w:type="page"/>
      </w:r>
      <w:r w:rsidR="00420F6C">
        <w:rPr>
          <w:rFonts w:ascii="Arial" w:hAnsi="Arial" w:cs="Arial"/>
          <w:b/>
          <w:color w:val="000000"/>
          <w:sz w:val="22"/>
          <w:szCs w:val="22"/>
        </w:rPr>
        <w:lastRenderedPageBreak/>
        <w:t>SCHEDULE</w:t>
      </w:r>
      <w:r w:rsidR="006A0AE9">
        <w:rPr>
          <w:rFonts w:ascii="Arial" w:hAnsi="Arial" w:cs="Arial"/>
          <w:b/>
          <w:color w:val="000000"/>
          <w:sz w:val="22"/>
          <w:szCs w:val="22"/>
        </w:rPr>
        <w:t xml:space="preserve"> 1</w:t>
      </w:r>
      <w:r w:rsidR="006A0AE9">
        <w:rPr>
          <w:rFonts w:ascii="Arial" w:hAnsi="Arial" w:cs="Arial"/>
          <w:b/>
          <w:color w:val="000000"/>
          <w:sz w:val="22"/>
          <w:szCs w:val="22"/>
        </w:rPr>
        <w:br/>
      </w:r>
      <w:r w:rsidR="006A0AE9" w:rsidRPr="00D959D3">
        <w:rPr>
          <w:rFonts w:ascii="Arial" w:hAnsi="Arial" w:cs="Arial"/>
          <w:b/>
          <w:color w:val="000000"/>
          <w:sz w:val="22"/>
          <w:szCs w:val="22"/>
        </w:rPr>
        <w:t>(Service Agreement(s) being novated)</w:t>
      </w:r>
    </w:p>
    <w:p w14:paraId="17FA068D" w14:textId="77777777" w:rsidR="006A0AE9" w:rsidRPr="00D959D3" w:rsidRDefault="006A0AE9" w:rsidP="00420F6C">
      <w:pPr>
        <w:jc w:val="center"/>
        <w:rPr>
          <w:rFonts w:ascii="Arial" w:hAnsi="Arial" w:cs="Arial"/>
          <w:sz w:val="22"/>
          <w:szCs w:val="22"/>
          <w:lang w:val="en-AU"/>
        </w:rPr>
      </w:pPr>
    </w:p>
    <w:p w14:paraId="6DD9FBA7" w14:textId="77777777" w:rsidR="006A0AE9" w:rsidRPr="00D959D3" w:rsidRDefault="006A0AE9" w:rsidP="00420F6C">
      <w:pPr>
        <w:jc w:val="center"/>
        <w:rPr>
          <w:rFonts w:ascii="Arial" w:hAnsi="Arial" w:cs="Arial"/>
          <w:sz w:val="22"/>
          <w:szCs w:val="22"/>
          <w:lang w:val="en-AU"/>
        </w:rPr>
      </w:pPr>
    </w:p>
    <w:p w14:paraId="5E982ADB" w14:textId="77777777" w:rsidR="000A02F9" w:rsidRPr="00D959D3" w:rsidRDefault="000A02F9" w:rsidP="006C33F0">
      <w:pPr>
        <w:numPr>
          <w:ilvl w:val="0"/>
          <w:numId w:val="13"/>
        </w:numPr>
        <w:tabs>
          <w:tab w:val="left" w:pos="851"/>
        </w:tabs>
        <w:ind w:left="851" w:hanging="491"/>
        <w:rPr>
          <w:rFonts w:ascii="Arial" w:hAnsi="Arial" w:cs="Arial"/>
          <w:sz w:val="22"/>
          <w:szCs w:val="22"/>
          <w:lang w:val="en-AU"/>
        </w:rPr>
      </w:pPr>
      <w:r w:rsidRPr="00D959D3">
        <w:rPr>
          <w:rFonts w:ascii="Arial" w:hAnsi="Arial" w:cs="Arial"/>
          <w:sz w:val="22"/>
          <w:szCs w:val="22"/>
          <w:lang w:val="en-AU"/>
        </w:rPr>
        <w:t>Service Agreement number [</w:t>
      </w:r>
      <w:commentRangeStart w:id="21"/>
      <w:r w:rsidRPr="00D959D3">
        <w:rPr>
          <w:rFonts w:ascii="Arial" w:hAnsi="Arial" w:cs="Arial"/>
          <w:sz w:val="22"/>
          <w:szCs w:val="22"/>
          <w:highlight w:val="yellow"/>
          <w:lang w:val="en-AU"/>
        </w:rPr>
        <w:t>insert</w:t>
      </w:r>
      <w:r w:rsidRPr="00D959D3">
        <w:rPr>
          <w:rFonts w:ascii="Arial" w:hAnsi="Arial" w:cs="Arial"/>
          <w:sz w:val="22"/>
          <w:szCs w:val="22"/>
          <w:lang w:val="en-AU"/>
        </w:rPr>
        <w:t>]</w:t>
      </w:r>
      <w:commentRangeEnd w:id="21"/>
      <w:r w:rsidR="00F0255D">
        <w:rPr>
          <w:rStyle w:val="CommentReference"/>
          <w:rFonts w:ascii="Arial" w:hAnsi="Arial" w:cs="Arial"/>
          <w:snapToGrid/>
          <w:lang w:val="en-AU" w:eastAsia="en-AU"/>
        </w:rPr>
        <w:commentReference w:id="21"/>
      </w:r>
      <w:r w:rsidRPr="00D959D3">
        <w:rPr>
          <w:rFonts w:ascii="Arial" w:hAnsi="Arial" w:cs="Arial"/>
          <w:sz w:val="22"/>
          <w:szCs w:val="22"/>
          <w:lang w:val="en-AU"/>
        </w:rPr>
        <w:t>, with an ‘Agreement Commencement Date’ of [</w:t>
      </w:r>
      <w:r w:rsidRPr="00D959D3">
        <w:rPr>
          <w:rFonts w:ascii="Arial" w:hAnsi="Arial" w:cs="Arial"/>
          <w:sz w:val="22"/>
          <w:szCs w:val="22"/>
          <w:highlight w:val="yellow"/>
          <w:lang w:val="en-AU"/>
        </w:rPr>
        <w:t>insert</w:t>
      </w:r>
      <w:r w:rsidRPr="00D959D3">
        <w:rPr>
          <w:rFonts w:ascii="Arial" w:hAnsi="Arial" w:cs="Arial"/>
          <w:sz w:val="22"/>
          <w:szCs w:val="22"/>
          <w:lang w:val="en-AU"/>
        </w:rPr>
        <w:t>].</w:t>
      </w:r>
    </w:p>
    <w:p w14:paraId="0EB0F0B3" w14:textId="77777777" w:rsidR="000A02F9" w:rsidRPr="00D959D3" w:rsidRDefault="000A02F9" w:rsidP="000A02F9">
      <w:pPr>
        <w:tabs>
          <w:tab w:val="left" w:pos="851"/>
        </w:tabs>
        <w:rPr>
          <w:rFonts w:ascii="Arial" w:hAnsi="Arial" w:cs="Arial"/>
          <w:sz w:val="22"/>
          <w:szCs w:val="22"/>
          <w:lang w:val="en-AU"/>
        </w:rPr>
      </w:pPr>
    </w:p>
    <w:p w14:paraId="0F377327" w14:textId="3F466390" w:rsidR="000A02F9" w:rsidRPr="00193093" w:rsidRDefault="000A02F9" w:rsidP="00193093">
      <w:pPr>
        <w:numPr>
          <w:ilvl w:val="0"/>
          <w:numId w:val="13"/>
        </w:numPr>
        <w:tabs>
          <w:tab w:val="left" w:pos="851"/>
        </w:tabs>
        <w:ind w:left="851" w:hanging="491"/>
        <w:rPr>
          <w:rFonts w:ascii="Arial" w:hAnsi="Arial" w:cs="Arial"/>
          <w:sz w:val="22"/>
          <w:szCs w:val="22"/>
          <w:lang w:val="en-AU"/>
        </w:rPr>
      </w:pPr>
      <w:r w:rsidRPr="00D959D3">
        <w:rPr>
          <w:rFonts w:ascii="Arial" w:hAnsi="Arial" w:cs="Arial"/>
          <w:sz w:val="22"/>
          <w:szCs w:val="22"/>
          <w:lang w:val="en-AU"/>
        </w:rPr>
        <w:t>[</w:t>
      </w:r>
      <w:commentRangeStart w:id="22"/>
      <w:r w:rsidRPr="00D959D3">
        <w:rPr>
          <w:rFonts w:ascii="Arial" w:hAnsi="Arial" w:cs="Arial"/>
          <w:sz w:val="22"/>
          <w:szCs w:val="22"/>
          <w:highlight w:val="yellow"/>
          <w:lang w:val="en-AU"/>
        </w:rPr>
        <w:t xml:space="preserve">insert </w:t>
      </w:r>
      <w:r w:rsidRPr="00D959D3">
        <w:rPr>
          <w:rFonts w:ascii="Arial" w:hAnsi="Arial" w:cs="Arial"/>
          <w:b/>
          <w:bCs/>
          <w:sz w:val="22"/>
          <w:szCs w:val="22"/>
          <w:highlight w:val="yellow"/>
          <w:lang w:val="en-AU"/>
        </w:rPr>
        <w:t>OR</w:t>
      </w:r>
      <w:r w:rsidRPr="00D959D3">
        <w:rPr>
          <w:rFonts w:ascii="Arial" w:hAnsi="Arial" w:cs="Arial"/>
          <w:sz w:val="22"/>
          <w:szCs w:val="22"/>
          <w:highlight w:val="yellow"/>
          <w:lang w:val="en-AU"/>
        </w:rPr>
        <w:t xml:space="preserve"> delete if only a single Service Agreement is being novated</w:t>
      </w:r>
      <w:commentRangeEnd w:id="22"/>
      <w:r w:rsidR="00F0255D">
        <w:rPr>
          <w:rStyle w:val="CommentReference"/>
          <w:rFonts w:ascii="Arial" w:hAnsi="Arial" w:cs="Arial"/>
          <w:snapToGrid/>
          <w:lang w:val="en-AU" w:eastAsia="en-AU"/>
        </w:rPr>
        <w:commentReference w:id="22"/>
      </w:r>
      <w:r w:rsidRPr="00D959D3">
        <w:rPr>
          <w:rFonts w:ascii="Arial" w:hAnsi="Arial" w:cs="Arial"/>
          <w:sz w:val="22"/>
          <w:szCs w:val="22"/>
          <w:lang w:val="en-AU"/>
        </w:rPr>
        <w:t>]</w:t>
      </w:r>
    </w:p>
    <w:p w14:paraId="61AF2D35" w14:textId="77777777" w:rsidR="0081010A" w:rsidRPr="00D959D3" w:rsidRDefault="0081010A" w:rsidP="00420F6C">
      <w:pPr>
        <w:jc w:val="center"/>
        <w:rPr>
          <w:rFonts w:ascii="Arial" w:hAnsi="Arial" w:cs="Arial"/>
          <w:b/>
          <w:color w:val="000000"/>
          <w:sz w:val="22"/>
          <w:szCs w:val="22"/>
        </w:rPr>
      </w:pPr>
      <w:r>
        <w:rPr>
          <w:rFonts w:ascii="Arial" w:hAnsi="Arial" w:cs="Arial"/>
          <w:sz w:val="20"/>
          <w:lang w:val="en-AU"/>
        </w:rPr>
        <w:br w:type="page"/>
      </w:r>
      <w:r w:rsidRPr="00D959D3">
        <w:rPr>
          <w:rFonts w:ascii="Arial" w:hAnsi="Arial" w:cs="Arial"/>
          <w:b/>
          <w:color w:val="000000"/>
          <w:sz w:val="22"/>
          <w:szCs w:val="22"/>
        </w:rPr>
        <w:lastRenderedPageBreak/>
        <w:t>SCHEDULE 2</w:t>
      </w:r>
      <w:r w:rsidR="004C345B" w:rsidRPr="00D959D3">
        <w:rPr>
          <w:rFonts w:ascii="Arial" w:hAnsi="Arial" w:cs="Arial"/>
          <w:b/>
          <w:color w:val="000000"/>
          <w:sz w:val="22"/>
          <w:szCs w:val="22"/>
        </w:rPr>
        <w:br/>
        <w:t>(Variation of Service Agreement(s)</w:t>
      </w:r>
      <w:r w:rsidR="0082661A">
        <w:rPr>
          <w:rFonts w:ascii="Arial" w:hAnsi="Arial" w:cs="Arial"/>
          <w:b/>
          <w:color w:val="000000"/>
          <w:sz w:val="22"/>
          <w:szCs w:val="22"/>
        </w:rPr>
        <w:t xml:space="preserve"> – clause 3.</w:t>
      </w:r>
      <w:commentRangeStart w:id="23"/>
      <w:r w:rsidR="0082661A">
        <w:rPr>
          <w:rFonts w:ascii="Arial" w:hAnsi="Arial" w:cs="Arial"/>
          <w:b/>
          <w:color w:val="000000"/>
          <w:sz w:val="22"/>
          <w:szCs w:val="22"/>
        </w:rPr>
        <w:t>1</w:t>
      </w:r>
      <w:commentRangeEnd w:id="23"/>
      <w:r w:rsidR="00F0255D">
        <w:rPr>
          <w:rStyle w:val="CommentReference"/>
          <w:rFonts w:ascii="Arial" w:hAnsi="Arial" w:cs="Arial"/>
          <w:snapToGrid/>
          <w:lang w:val="en-AU" w:eastAsia="en-AU"/>
        </w:rPr>
        <w:commentReference w:id="23"/>
      </w:r>
      <w:r w:rsidR="004C345B" w:rsidRPr="00D959D3">
        <w:rPr>
          <w:rFonts w:ascii="Arial" w:hAnsi="Arial" w:cs="Arial"/>
          <w:b/>
          <w:color w:val="000000"/>
          <w:sz w:val="22"/>
          <w:szCs w:val="22"/>
        </w:rPr>
        <w:t>)</w:t>
      </w:r>
    </w:p>
    <w:p w14:paraId="18662452" w14:textId="77777777" w:rsidR="000A02F9" w:rsidRPr="00D959D3" w:rsidRDefault="000A02F9" w:rsidP="00420F6C">
      <w:pPr>
        <w:jc w:val="center"/>
        <w:rPr>
          <w:rFonts w:ascii="Arial" w:hAnsi="Arial" w:cs="Arial"/>
          <w:b/>
          <w:color w:val="000000"/>
          <w:sz w:val="22"/>
          <w:szCs w:val="22"/>
        </w:rPr>
      </w:pPr>
    </w:p>
    <w:p w14:paraId="218C1E01" w14:textId="77777777" w:rsidR="004C345B" w:rsidRPr="00D959D3" w:rsidRDefault="004C345B" w:rsidP="00420F6C">
      <w:pPr>
        <w:jc w:val="center"/>
        <w:rPr>
          <w:rFonts w:ascii="Arial" w:hAnsi="Arial" w:cs="Arial"/>
          <w:b/>
          <w:color w:val="000000"/>
          <w:sz w:val="22"/>
          <w:szCs w:val="22"/>
        </w:rPr>
      </w:pPr>
    </w:p>
    <w:tbl>
      <w:tblPr>
        <w:tblW w:w="10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924"/>
      </w:tblGrid>
      <w:tr w:rsidR="000A02F9" w:rsidRPr="006C33F0" w14:paraId="071FF467" w14:textId="77777777" w:rsidTr="00444104">
        <w:trPr>
          <w:trHeight w:val="935"/>
        </w:trPr>
        <w:tc>
          <w:tcPr>
            <w:tcW w:w="2622" w:type="dxa"/>
            <w:shd w:val="clear" w:color="auto" w:fill="E7E6E6"/>
            <w:vAlign w:val="center"/>
          </w:tcPr>
          <w:p w14:paraId="1767D964" w14:textId="77777777" w:rsidR="000A02F9" w:rsidRPr="006C33F0" w:rsidRDefault="000A02F9" w:rsidP="006C33F0">
            <w:pPr>
              <w:widowControl w:val="0"/>
              <w:tabs>
                <w:tab w:val="left" w:pos="426"/>
              </w:tabs>
              <w:ind w:left="426"/>
              <w:jc w:val="left"/>
              <w:rPr>
                <w:rFonts w:ascii="Arial" w:hAnsi="Arial" w:cs="Arial"/>
                <w:b/>
                <w:color w:val="000000"/>
                <w:sz w:val="22"/>
                <w:szCs w:val="22"/>
              </w:rPr>
            </w:pPr>
            <w:r w:rsidRPr="006C33F0">
              <w:rPr>
                <w:rFonts w:ascii="Arial" w:hAnsi="Arial" w:cs="Arial"/>
                <w:b/>
                <w:color w:val="000000"/>
                <w:sz w:val="22"/>
                <w:szCs w:val="22"/>
              </w:rPr>
              <w:t xml:space="preserve">Service Agreement </w:t>
            </w:r>
          </w:p>
        </w:tc>
        <w:tc>
          <w:tcPr>
            <w:tcW w:w="7924" w:type="dxa"/>
            <w:shd w:val="clear" w:color="auto" w:fill="E7E6E6"/>
            <w:vAlign w:val="center"/>
          </w:tcPr>
          <w:p w14:paraId="060BA0AE" w14:textId="77777777" w:rsidR="000A02F9" w:rsidRPr="006C33F0" w:rsidRDefault="000A02F9" w:rsidP="006C33F0">
            <w:pPr>
              <w:widowControl w:val="0"/>
              <w:tabs>
                <w:tab w:val="left" w:pos="426"/>
              </w:tabs>
              <w:ind w:left="426" w:right="1085"/>
              <w:jc w:val="center"/>
              <w:rPr>
                <w:rFonts w:ascii="Arial" w:hAnsi="Arial" w:cs="Arial"/>
                <w:b/>
                <w:color w:val="000000"/>
                <w:sz w:val="22"/>
                <w:szCs w:val="22"/>
              </w:rPr>
            </w:pPr>
            <w:r w:rsidRPr="006C33F0">
              <w:rPr>
                <w:rFonts w:ascii="Arial" w:hAnsi="Arial" w:cs="Arial"/>
                <w:b/>
                <w:color w:val="000000"/>
                <w:sz w:val="22"/>
                <w:szCs w:val="22"/>
              </w:rPr>
              <w:t xml:space="preserve">Details </w:t>
            </w:r>
            <w:r w:rsidR="00D159FE" w:rsidRPr="006C33F0">
              <w:rPr>
                <w:rFonts w:ascii="Arial" w:hAnsi="Arial" w:cs="Arial"/>
                <w:b/>
                <w:color w:val="000000"/>
                <w:sz w:val="22"/>
                <w:szCs w:val="22"/>
              </w:rPr>
              <w:t>of</w:t>
            </w:r>
            <w:r w:rsidRPr="006C33F0">
              <w:rPr>
                <w:rFonts w:ascii="Arial" w:hAnsi="Arial" w:cs="Arial"/>
                <w:b/>
                <w:color w:val="000000"/>
                <w:sz w:val="22"/>
                <w:szCs w:val="22"/>
              </w:rPr>
              <w:t xml:space="preserve"> Variation</w:t>
            </w:r>
          </w:p>
        </w:tc>
      </w:tr>
      <w:tr w:rsidR="000A02F9" w:rsidRPr="006C33F0" w14:paraId="45D51EE2" w14:textId="77777777" w:rsidTr="006C33F0">
        <w:trPr>
          <w:trHeight w:val="6276"/>
        </w:trPr>
        <w:tc>
          <w:tcPr>
            <w:tcW w:w="2622" w:type="dxa"/>
            <w:shd w:val="clear" w:color="auto" w:fill="auto"/>
          </w:tcPr>
          <w:p w14:paraId="6FEFC7F1" w14:textId="77777777" w:rsidR="000A02F9" w:rsidRPr="006C33F0" w:rsidRDefault="000A02F9" w:rsidP="006C33F0">
            <w:pPr>
              <w:widowControl w:val="0"/>
              <w:tabs>
                <w:tab w:val="left" w:pos="426"/>
              </w:tabs>
              <w:jc w:val="left"/>
              <w:rPr>
                <w:rFonts w:ascii="Arial" w:hAnsi="Arial" w:cs="Arial"/>
                <w:bCs/>
                <w:color w:val="000000"/>
                <w:sz w:val="22"/>
                <w:szCs w:val="22"/>
              </w:rPr>
            </w:pPr>
          </w:p>
          <w:p w14:paraId="5CD64F0D" w14:textId="77777777" w:rsidR="000A02F9" w:rsidRPr="006C33F0" w:rsidRDefault="000A02F9" w:rsidP="006C33F0">
            <w:pPr>
              <w:widowControl w:val="0"/>
              <w:numPr>
                <w:ilvl w:val="0"/>
                <w:numId w:val="14"/>
              </w:numPr>
              <w:tabs>
                <w:tab w:val="left" w:pos="426"/>
              </w:tabs>
              <w:ind w:left="426" w:hanging="426"/>
              <w:jc w:val="left"/>
              <w:rPr>
                <w:rFonts w:ascii="Arial" w:hAnsi="Arial" w:cs="Arial"/>
                <w:bCs/>
                <w:color w:val="000000"/>
                <w:sz w:val="22"/>
                <w:szCs w:val="22"/>
              </w:rPr>
            </w:pPr>
            <w:r w:rsidRPr="006C33F0">
              <w:rPr>
                <w:rFonts w:ascii="Arial" w:hAnsi="Arial" w:cs="Arial"/>
                <w:bCs/>
                <w:color w:val="000000"/>
                <w:sz w:val="22"/>
                <w:szCs w:val="22"/>
              </w:rPr>
              <w:t xml:space="preserve">Service Agreement </w:t>
            </w:r>
            <w:commentRangeStart w:id="24"/>
            <w:r w:rsidRPr="006C33F0">
              <w:rPr>
                <w:rFonts w:ascii="Arial" w:hAnsi="Arial" w:cs="Arial"/>
                <w:bCs/>
                <w:sz w:val="22"/>
                <w:szCs w:val="22"/>
                <w:lang w:val="en-AU"/>
              </w:rPr>
              <w:t>number</w:t>
            </w:r>
            <w:commentRangeEnd w:id="24"/>
            <w:r w:rsidR="000F41B1">
              <w:rPr>
                <w:rStyle w:val="CommentReference"/>
                <w:rFonts w:ascii="Arial" w:hAnsi="Arial" w:cs="Arial"/>
                <w:snapToGrid/>
                <w:lang w:val="en-AU" w:eastAsia="en-AU"/>
              </w:rPr>
              <w:commentReference w:id="24"/>
            </w:r>
            <w:r w:rsidRPr="006C33F0">
              <w:rPr>
                <w:rFonts w:ascii="Arial" w:hAnsi="Arial" w:cs="Arial"/>
                <w:bCs/>
                <w:sz w:val="22"/>
                <w:szCs w:val="22"/>
                <w:lang w:val="en-AU"/>
              </w:rPr>
              <w:t xml:space="preserve"> [</w:t>
            </w:r>
            <w:r w:rsidRPr="006C33F0">
              <w:rPr>
                <w:rFonts w:ascii="Arial" w:hAnsi="Arial" w:cs="Arial"/>
                <w:bCs/>
                <w:sz w:val="22"/>
                <w:szCs w:val="22"/>
                <w:highlight w:val="yellow"/>
                <w:lang w:val="en-AU"/>
              </w:rPr>
              <w:t>insert</w:t>
            </w:r>
            <w:r w:rsidRPr="006C33F0">
              <w:rPr>
                <w:rFonts w:ascii="Arial" w:hAnsi="Arial" w:cs="Arial"/>
                <w:bCs/>
                <w:sz w:val="22"/>
                <w:szCs w:val="22"/>
                <w:lang w:val="en-AU"/>
              </w:rPr>
              <w:t>], with an ‘Agreement Commencement Date’ of [</w:t>
            </w:r>
            <w:r w:rsidRPr="006C33F0">
              <w:rPr>
                <w:rFonts w:ascii="Arial" w:hAnsi="Arial" w:cs="Arial"/>
                <w:bCs/>
                <w:sz w:val="22"/>
                <w:szCs w:val="22"/>
                <w:highlight w:val="yellow"/>
                <w:lang w:val="en-AU"/>
              </w:rPr>
              <w:t>insert</w:t>
            </w:r>
            <w:r w:rsidRPr="006C33F0">
              <w:rPr>
                <w:rFonts w:ascii="Arial" w:hAnsi="Arial" w:cs="Arial"/>
                <w:bCs/>
                <w:sz w:val="22"/>
                <w:szCs w:val="22"/>
                <w:lang w:val="en-AU"/>
              </w:rPr>
              <w:t>]</w:t>
            </w:r>
          </w:p>
          <w:p w14:paraId="24A39225" w14:textId="77777777" w:rsidR="000A02F9" w:rsidRPr="006C33F0" w:rsidRDefault="000A02F9" w:rsidP="006C33F0">
            <w:pPr>
              <w:widowControl w:val="0"/>
              <w:jc w:val="center"/>
              <w:rPr>
                <w:rFonts w:ascii="Arial" w:hAnsi="Arial" w:cs="Arial"/>
                <w:b/>
                <w:color w:val="000000"/>
                <w:sz w:val="22"/>
                <w:szCs w:val="22"/>
              </w:rPr>
            </w:pPr>
          </w:p>
        </w:tc>
        <w:tc>
          <w:tcPr>
            <w:tcW w:w="7924" w:type="dxa"/>
            <w:shd w:val="clear" w:color="auto" w:fill="auto"/>
          </w:tcPr>
          <w:p w14:paraId="322A68EA" w14:textId="77777777" w:rsidR="00D159FE" w:rsidRPr="006C33F0" w:rsidRDefault="00D159FE" w:rsidP="006C33F0">
            <w:pPr>
              <w:widowControl w:val="0"/>
              <w:tabs>
                <w:tab w:val="left" w:pos="1552"/>
              </w:tabs>
              <w:jc w:val="left"/>
              <w:rPr>
                <w:rFonts w:cs="Arial"/>
                <w:bCs/>
                <w:szCs w:val="22"/>
              </w:rPr>
            </w:pPr>
          </w:p>
          <w:p w14:paraId="200799D3" w14:textId="77777777" w:rsidR="000A02F9" w:rsidRPr="006C33F0" w:rsidRDefault="000A02F9" w:rsidP="006C33F0">
            <w:pPr>
              <w:pStyle w:val="Clausea"/>
              <w:widowControl w:val="0"/>
              <w:numPr>
                <w:ilvl w:val="2"/>
                <w:numId w:val="6"/>
              </w:numPr>
              <w:tabs>
                <w:tab w:val="clear" w:pos="1134"/>
                <w:tab w:val="num" w:pos="746"/>
              </w:tabs>
              <w:spacing w:after="120"/>
              <w:ind w:left="748"/>
              <w:rPr>
                <w:rFonts w:cs="Arial"/>
                <w:bCs/>
                <w:szCs w:val="22"/>
              </w:rPr>
            </w:pPr>
            <w:r w:rsidRPr="006C33F0">
              <w:rPr>
                <w:rFonts w:cs="Arial"/>
                <w:bCs/>
                <w:szCs w:val="22"/>
              </w:rPr>
              <w:t>The ‘</w:t>
            </w:r>
            <w:r w:rsidRPr="0082661A">
              <w:rPr>
                <w:rFonts w:cs="Arial"/>
                <w:bCs/>
                <w:i/>
                <w:iCs/>
                <w:szCs w:val="22"/>
              </w:rPr>
              <w:t>Service Agreement – Funding and Service Details</w:t>
            </w:r>
            <w:r w:rsidRPr="006C33F0">
              <w:rPr>
                <w:rFonts w:cs="Arial"/>
                <w:bCs/>
                <w:szCs w:val="22"/>
              </w:rPr>
              <w:t>’ forming part of the Service Agreement is amended by replacing the ‘Funded Organisation’ and the ‘ABN/ACN’ on the cover page with the following:</w:t>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3014"/>
            </w:tblGrid>
            <w:tr w:rsidR="000A02F9" w:rsidRPr="00D959D3" w14:paraId="41579E1D" w14:textId="77777777" w:rsidTr="00D159FE">
              <w:trPr>
                <w:trHeight w:val="803"/>
              </w:trPr>
              <w:tc>
                <w:tcPr>
                  <w:tcW w:w="1959" w:type="dxa"/>
                  <w:shd w:val="clear" w:color="auto" w:fill="auto"/>
                </w:tcPr>
                <w:p w14:paraId="5EA4EBB2" w14:textId="77777777" w:rsidR="000A02F9" w:rsidRPr="00D959D3" w:rsidRDefault="000A02F9" w:rsidP="000A02F9">
                  <w:pPr>
                    <w:pStyle w:val="clause11"/>
                    <w:widowControl w:val="0"/>
                    <w:numPr>
                      <w:ilvl w:val="0"/>
                      <w:numId w:val="0"/>
                    </w:numPr>
                    <w:rPr>
                      <w:rFonts w:cs="Arial"/>
                      <w:szCs w:val="22"/>
                    </w:rPr>
                  </w:pPr>
                  <w:r w:rsidRPr="00D959D3">
                    <w:rPr>
                      <w:b/>
                      <w:szCs w:val="22"/>
                    </w:rPr>
                    <w:t xml:space="preserve">Funded organisation </w:t>
                  </w:r>
                </w:p>
              </w:tc>
              <w:tc>
                <w:tcPr>
                  <w:tcW w:w="3014" w:type="dxa"/>
                  <w:shd w:val="clear" w:color="auto" w:fill="auto"/>
                </w:tcPr>
                <w:p w14:paraId="77F306C5" w14:textId="77777777" w:rsidR="000A02F9" w:rsidRPr="00D959D3" w:rsidRDefault="000A02F9" w:rsidP="000A02F9">
                  <w:pPr>
                    <w:pStyle w:val="clause11"/>
                    <w:widowControl w:val="0"/>
                    <w:numPr>
                      <w:ilvl w:val="0"/>
                      <w:numId w:val="0"/>
                    </w:numPr>
                    <w:rPr>
                      <w:rFonts w:cs="Arial"/>
                      <w:szCs w:val="22"/>
                    </w:rPr>
                  </w:pPr>
                  <w:r w:rsidRPr="00D959D3">
                    <w:rPr>
                      <w:szCs w:val="22"/>
                    </w:rPr>
                    <w:t>[</w:t>
                  </w:r>
                  <w:r w:rsidRPr="00D959D3">
                    <w:rPr>
                      <w:szCs w:val="22"/>
                      <w:highlight w:val="yellow"/>
                    </w:rPr>
                    <w:t>insert</w:t>
                  </w:r>
                  <w:r w:rsidRPr="00D959D3">
                    <w:rPr>
                      <w:szCs w:val="22"/>
                    </w:rPr>
                    <w:t xml:space="preserve">] </w:t>
                  </w:r>
                </w:p>
              </w:tc>
            </w:tr>
            <w:tr w:rsidR="000A02F9" w:rsidRPr="00D959D3" w14:paraId="2C1AEFA2" w14:textId="77777777" w:rsidTr="00D159FE">
              <w:trPr>
                <w:trHeight w:val="535"/>
              </w:trPr>
              <w:tc>
                <w:tcPr>
                  <w:tcW w:w="1959" w:type="dxa"/>
                  <w:shd w:val="clear" w:color="auto" w:fill="auto"/>
                </w:tcPr>
                <w:p w14:paraId="5959A3C3" w14:textId="77777777" w:rsidR="000A02F9" w:rsidRPr="00D959D3" w:rsidRDefault="000A02F9" w:rsidP="000A02F9">
                  <w:pPr>
                    <w:pStyle w:val="clause11"/>
                    <w:widowControl w:val="0"/>
                    <w:numPr>
                      <w:ilvl w:val="0"/>
                      <w:numId w:val="0"/>
                    </w:numPr>
                    <w:rPr>
                      <w:rFonts w:cs="Arial"/>
                      <w:szCs w:val="22"/>
                    </w:rPr>
                  </w:pPr>
                  <w:r w:rsidRPr="00D959D3">
                    <w:rPr>
                      <w:b/>
                      <w:szCs w:val="22"/>
                    </w:rPr>
                    <w:t>ABN/ACN</w:t>
                  </w:r>
                </w:p>
              </w:tc>
              <w:tc>
                <w:tcPr>
                  <w:tcW w:w="3014" w:type="dxa"/>
                  <w:shd w:val="clear" w:color="auto" w:fill="auto"/>
                </w:tcPr>
                <w:p w14:paraId="5EEC58E3" w14:textId="77777777" w:rsidR="000A02F9" w:rsidRPr="00D959D3" w:rsidRDefault="000A02F9" w:rsidP="000A02F9">
                  <w:pPr>
                    <w:pStyle w:val="clause11"/>
                    <w:widowControl w:val="0"/>
                    <w:numPr>
                      <w:ilvl w:val="0"/>
                      <w:numId w:val="0"/>
                    </w:numPr>
                    <w:rPr>
                      <w:rFonts w:cs="Arial"/>
                      <w:szCs w:val="22"/>
                    </w:rPr>
                  </w:pPr>
                  <w:r w:rsidRPr="00D959D3">
                    <w:rPr>
                      <w:szCs w:val="22"/>
                    </w:rPr>
                    <w:t>[</w:t>
                  </w:r>
                  <w:r w:rsidRPr="00D959D3">
                    <w:rPr>
                      <w:szCs w:val="22"/>
                      <w:highlight w:val="yellow"/>
                    </w:rPr>
                    <w:t>insert</w:t>
                  </w:r>
                  <w:r w:rsidRPr="00D959D3">
                    <w:rPr>
                      <w:szCs w:val="22"/>
                    </w:rPr>
                    <w:t xml:space="preserve">] </w:t>
                  </w:r>
                </w:p>
              </w:tc>
            </w:tr>
          </w:tbl>
          <w:p w14:paraId="2067D44C" w14:textId="77777777" w:rsidR="00D159FE" w:rsidRPr="006C33F0" w:rsidRDefault="00D159FE" w:rsidP="006C33F0">
            <w:pPr>
              <w:pStyle w:val="Clausea"/>
              <w:widowControl w:val="0"/>
              <w:numPr>
                <w:ilvl w:val="2"/>
                <w:numId w:val="6"/>
              </w:numPr>
              <w:tabs>
                <w:tab w:val="clear" w:pos="1134"/>
                <w:tab w:val="num" w:pos="746"/>
              </w:tabs>
              <w:spacing w:before="120" w:after="120"/>
              <w:ind w:left="748"/>
              <w:rPr>
                <w:rFonts w:cs="Arial"/>
                <w:b/>
                <w:szCs w:val="22"/>
              </w:rPr>
            </w:pPr>
            <w:r w:rsidRPr="006C33F0">
              <w:rPr>
                <w:rFonts w:cs="Arial"/>
                <w:bCs/>
                <w:szCs w:val="22"/>
              </w:rPr>
              <w:t xml:space="preserve">Item 3 </w:t>
            </w:r>
            <w:r w:rsidR="0082661A">
              <w:rPr>
                <w:rFonts w:cs="Arial"/>
                <w:bCs/>
                <w:szCs w:val="22"/>
              </w:rPr>
              <w:t>(</w:t>
            </w:r>
            <w:r w:rsidR="0082661A" w:rsidRPr="006C33F0">
              <w:rPr>
                <w:rFonts w:cs="Arial"/>
                <w:bCs/>
                <w:szCs w:val="22"/>
              </w:rPr>
              <w:t xml:space="preserve">Service Outlets) </w:t>
            </w:r>
            <w:r w:rsidRPr="006C33F0">
              <w:rPr>
                <w:rFonts w:cs="Arial"/>
                <w:bCs/>
                <w:szCs w:val="22"/>
              </w:rPr>
              <w:t>in each ‘</w:t>
            </w:r>
            <w:r w:rsidRPr="0082661A">
              <w:rPr>
                <w:rFonts w:cs="Arial"/>
                <w:bCs/>
                <w:i/>
                <w:iCs/>
                <w:szCs w:val="22"/>
              </w:rPr>
              <w:t>Funding Schedule</w:t>
            </w:r>
            <w:r w:rsidRPr="006C33F0">
              <w:rPr>
                <w:rFonts w:cs="Arial"/>
                <w:bCs/>
                <w:szCs w:val="22"/>
              </w:rPr>
              <w:t xml:space="preserve">’ </w:t>
            </w:r>
            <w:r w:rsidR="0082661A" w:rsidRPr="006C33F0">
              <w:rPr>
                <w:rFonts w:cs="Arial"/>
                <w:bCs/>
                <w:szCs w:val="22"/>
              </w:rPr>
              <w:t>forming part of the Service Agreement</w:t>
            </w:r>
            <w:r w:rsidR="0082661A">
              <w:rPr>
                <w:rFonts w:cs="Arial"/>
                <w:bCs/>
                <w:szCs w:val="22"/>
              </w:rPr>
              <w:t xml:space="preserve"> </w:t>
            </w:r>
            <w:r w:rsidRPr="006C33F0">
              <w:rPr>
                <w:rFonts w:cs="Arial"/>
                <w:bCs/>
                <w:szCs w:val="22"/>
              </w:rPr>
              <w:t>is amended by replacing the table in that item with the following:</w:t>
            </w:r>
          </w:p>
          <w:tbl>
            <w:tblPr>
              <w:tblW w:w="6804"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843"/>
              <w:gridCol w:w="1984"/>
              <w:gridCol w:w="2977"/>
            </w:tblGrid>
            <w:tr w:rsidR="00D159FE" w:rsidRPr="00D959D3" w14:paraId="759DF997" w14:textId="77777777" w:rsidTr="00D159FE">
              <w:trPr>
                <w:trHeight w:val="1382"/>
              </w:trPr>
              <w:tc>
                <w:tcPr>
                  <w:tcW w:w="1843" w:type="dxa"/>
                  <w:tcBorders>
                    <w:bottom w:val="single" w:sz="4" w:space="0" w:color="auto"/>
                  </w:tcBorders>
                  <w:shd w:val="clear" w:color="auto" w:fill="E0E0E0"/>
                </w:tcPr>
                <w:p w14:paraId="4A483529" w14:textId="77777777" w:rsidR="00D159FE" w:rsidRPr="00D959D3" w:rsidRDefault="00D159FE" w:rsidP="00D159FE">
                  <w:pPr>
                    <w:pStyle w:val="TableHeaderText"/>
                    <w:rPr>
                      <w:sz w:val="22"/>
                      <w:szCs w:val="22"/>
                    </w:rPr>
                  </w:pPr>
                  <w:commentRangeStart w:id="25"/>
                  <w:r w:rsidRPr="00D959D3">
                    <w:rPr>
                      <w:sz w:val="22"/>
                      <w:szCs w:val="22"/>
                    </w:rPr>
                    <w:t>Service outlet number</w:t>
                  </w:r>
                </w:p>
              </w:tc>
              <w:tc>
                <w:tcPr>
                  <w:tcW w:w="1984" w:type="dxa"/>
                  <w:shd w:val="clear" w:color="auto" w:fill="E0E0E0"/>
                </w:tcPr>
                <w:p w14:paraId="4F2C3FA8" w14:textId="77777777" w:rsidR="00D159FE" w:rsidRPr="00D959D3" w:rsidRDefault="00D159FE" w:rsidP="00D159FE">
                  <w:pPr>
                    <w:pStyle w:val="TableHeaderText"/>
                    <w:rPr>
                      <w:sz w:val="22"/>
                      <w:szCs w:val="22"/>
                    </w:rPr>
                  </w:pPr>
                  <w:r w:rsidRPr="00D959D3">
                    <w:rPr>
                      <w:sz w:val="22"/>
                      <w:szCs w:val="22"/>
                    </w:rPr>
                    <w:t xml:space="preserve">Service outlet    </w:t>
                  </w:r>
                </w:p>
              </w:tc>
              <w:tc>
                <w:tcPr>
                  <w:tcW w:w="2977" w:type="dxa"/>
                  <w:shd w:val="clear" w:color="auto" w:fill="E0E0E0"/>
                </w:tcPr>
                <w:p w14:paraId="6F930118" w14:textId="77777777" w:rsidR="00D159FE" w:rsidRPr="00D959D3" w:rsidRDefault="00D159FE" w:rsidP="00D159FE">
                  <w:pPr>
                    <w:pStyle w:val="TableHeaderText"/>
                    <w:rPr>
                      <w:sz w:val="22"/>
                      <w:szCs w:val="22"/>
                      <w:highlight w:val="yellow"/>
                    </w:rPr>
                  </w:pPr>
                  <w:r w:rsidRPr="00D959D3">
                    <w:rPr>
                      <w:sz w:val="22"/>
                      <w:szCs w:val="22"/>
                    </w:rPr>
                    <w:t>Departmental region/area where service outlet is located</w:t>
                  </w:r>
                  <w:commentRangeEnd w:id="25"/>
                  <w:r w:rsidR="000F41B1">
                    <w:rPr>
                      <w:rStyle w:val="CommentReference"/>
                      <w:rFonts w:cs="Arial"/>
                      <w:b w:val="0"/>
                      <w:lang w:eastAsia="en-AU"/>
                    </w:rPr>
                    <w:commentReference w:id="25"/>
                  </w:r>
                </w:p>
              </w:tc>
            </w:tr>
            <w:tr w:rsidR="00D159FE" w:rsidRPr="00D959D3" w14:paraId="3ACBAB7E" w14:textId="77777777" w:rsidTr="00D159FE">
              <w:trPr>
                <w:trHeight w:val="466"/>
              </w:trPr>
              <w:tc>
                <w:tcPr>
                  <w:tcW w:w="1843" w:type="dxa"/>
                  <w:shd w:val="clear" w:color="auto" w:fill="auto"/>
                </w:tcPr>
                <w:p w14:paraId="487D0A12" w14:textId="77777777" w:rsidR="00D159FE" w:rsidRPr="00D959D3" w:rsidRDefault="00D159FE" w:rsidP="00D159FE">
                  <w:pPr>
                    <w:pStyle w:val="TableText"/>
                    <w:rPr>
                      <w:sz w:val="22"/>
                    </w:rPr>
                  </w:pPr>
                  <w:r w:rsidRPr="00D959D3">
                    <w:rPr>
                      <w:sz w:val="22"/>
                    </w:rPr>
                    <w:t>[</w:t>
                  </w:r>
                  <w:r w:rsidRPr="00D959D3">
                    <w:rPr>
                      <w:sz w:val="22"/>
                      <w:highlight w:val="yellow"/>
                    </w:rPr>
                    <w:t>insert</w:t>
                  </w:r>
                  <w:r w:rsidRPr="00D959D3">
                    <w:rPr>
                      <w:sz w:val="22"/>
                    </w:rPr>
                    <w:t xml:space="preserve">] </w:t>
                  </w:r>
                </w:p>
              </w:tc>
              <w:tc>
                <w:tcPr>
                  <w:tcW w:w="1984" w:type="dxa"/>
                </w:tcPr>
                <w:p w14:paraId="7FF823E2" w14:textId="77777777" w:rsidR="00D159FE" w:rsidRPr="00D959D3" w:rsidRDefault="00D159FE" w:rsidP="00D159FE">
                  <w:pPr>
                    <w:pStyle w:val="TableText"/>
                    <w:rPr>
                      <w:sz w:val="22"/>
                    </w:rPr>
                  </w:pPr>
                  <w:r w:rsidRPr="00D959D3">
                    <w:rPr>
                      <w:sz w:val="22"/>
                    </w:rPr>
                    <w:t>[</w:t>
                  </w:r>
                  <w:r w:rsidRPr="00D959D3">
                    <w:rPr>
                      <w:sz w:val="22"/>
                      <w:highlight w:val="yellow"/>
                    </w:rPr>
                    <w:t>insert</w:t>
                  </w:r>
                  <w:r w:rsidRPr="00D959D3">
                    <w:rPr>
                      <w:sz w:val="22"/>
                    </w:rPr>
                    <w:t xml:space="preserve">] </w:t>
                  </w:r>
                </w:p>
              </w:tc>
              <w:tc>
                <w:tcPr>
                  <w:tcW w:w="2977" w:type="dxa"/>
                </w:tcPr>
                <w:p w14:paraId="6D85A303" w14:textId="77777777" w:rsidR="00D159FE" w:rsidRPr="00D959D3" w:rsidRDefault="00D159FE" w:rsidP="00D159FE">
                  <w:pPr>
                    <w:pStyle w:val="TableText"/>
                    <w:rPr>
                      <w:sz w:val="22"/>
                    </w:rPr>
                  </w:pPr>
                  <w:r w:rsidRPr="00D959D3">
                    <w:rPr>
                      <w:sz w:val="22"/>
                    </w:rPr>
                    <w:t>[</w:t>
                  </w:r>
                  <w:r w:rsidRPr="00D959D3">
                    <w:rPr>
                      <w:sz w:val="22"/>
                      <w:highlight w:val="yellow"/>
                    </w:rPr>
                    <w:t>insert</w:t>
                  </w:r>
                  <w:r w:rsidRPr="00D959D3">
                    <w:rPr>
                      <w:sz w:val="22"/>
                    </w:rPr>
                    <w:t xml:space="preserve">] </w:t>
                  </w:r>
                </w:p>
              </w:tc>
            </w:tr>
          </w:tbl>
          <w:p w14:paraId="327ECEED" w14:textId="77777777" w:rsidR="00D159FE" w:rsidRPr="006C33F0" w:rsidRDefault="00D159FE" w:rsidP="006C33F0">
            <w:pPr>
              <w:pStyle w:val="Clausea"/>
              <w:widowControl w:val="0"/>
              <w:numPr>
                <w:ilvl w:val="0"/>
                <w:numId w:val="0"/>
              </w:numPr>
              <w:ind w:left="179"/>
              <w:rPr>
                <w:rFonts w:cs="Arial"/>
                <w:b/>
                <w:szCs w:val="22"/>
              </w:rPr>
            </w:pPr>
          </w:p>
        </w:tc>
      </w:tr>
      <w:tr w:rsidR="00D159FE" w:rsidRPr="006C33F0" w14:paraId="33F6B650" w14:textId="77777777" w:rsidTr="006C33F0">
        <w:trPr>
          <w:trHeight w:val="1031"/>
        </w:trPr>
        <w:tc>
          <w:tcPr>
            <w:tcW w:w="2622" w:type="dxa"/>
            <w:shd w:val="clear" w:color="auto" w:fill="auto"/>
          </w:tcPr>
          <w:p w14:paraId="1C0E9434" w14:textId="77777777" w:rsidR="00D159FE" w:rsidRPr="006C33F0" w:rsidRDefault="00D159FE" w:rsidP="006C33F0">
            <w:pPr>
              <w:widowControl w:val="0"/>
              <w:numPr>
                <w:ilvl w:val="0"/>
                <w:numId w:val="14"/>
              </w:numPr>
              <w:tabs>
                <w:tab w:val="left" w:pos="426"/>
              </w:tabs>
              <w:ind w:left="426" w:hanging="426"/>
              <w:jc w:val="left"/>
              <w:rPr>
                <w:rFonts w:ascii="Arial" w:hAnsi="Arial" w:cs="Arial"/>
                <w:bCs/>
                <w:color w:val="000000"/>
                <w:sz w:val="22"/>
                <w:szCs w:val="22"/>
              </w:rPr>
            </w:pPr>
            <w:r w:rsidRPr="006C33F0">
              <w:rPr>
                <w:rFonts w:ascii="Arial" w:hAnsi="Arial" w:cs="Arial"/>
                <w:bCs/>
                <w:color w:val="000000"/>
                <w:sz w:val="22"/>
                <w:szCs w:val="22"/>
              </w:rPr>
              <w:t>[</w:t>
            </w:r>
            <w:r w:rsidRPr="006C33F0">
              <w:rPr>
                <w:rFonts w:ascii="Arial" w:hAnsi="Arial" w:cs="Arial"/>
                <w:bCs/>
                <w:color w:val="000000"/>
                <w:sz w:val="22"/>
                <w:szCs w:val="22"/>
                <w:highlight w:val="yellow"/>
              </w:rPr>
              <w:t>insert if other Service Agreements</w:t>
            </w:r>
            <w:r w:rsidRPr="006C33F0">
              <w:rPr>
                <w:rFonts w:ascii="Arial" w:hAnsi="Arial" w:cs="Arial"/>
                <w:bCs/>
                <w:color w:val="000000"/>
                <w:sz w:val="22"/>
                <w:szCs w:val="22"/>
              </w:rPr>
              <w:t>]</w:t>
            </w:r>
          </w:p>
        </w:tc>
        <w:tc>
          <w:tcPr>
            <w:tcW w:w="7924" w:type="dxa"/>
            <w:shd w:val="clear" w:color="auto" w:fill="auto"/>
          </w:tcPr>
          <w:p w14:paraId="76584908" w14:textId="77777777" w:rsidR="00D159FE" w:rsidRPr="006C33F0" w:rsidRDefault="00D159FE" w:rsidP="006C33F0">
            <w:pPr>
              <w:pStyle w:val="Clausea"/>
              <w:widowControl w:val="0"/>
              <w:numPr>
                <w:ilvl w:val="0"/>
                <w:numId w:val="0"/>
              </w:numPr>
              <w:ind w:left="567"/>
              <w:rPr>
                <w:rFonts w:cs="Arial"/>
                <w:bCs/>
                <w:szCs w:val="22"/>
              </w:rPr>
            </w:pPr>
          </w:p>
        </w:tc>
      </w:tr>
    </w:tbl>
    <w:p w14:paraId="240B888B" w14:textId="77777777" w:rsidR="00420F6C" w:rsidRDefault="00420F6C" w:rsidP="000376AD">
      <w:pPr>
        <w:rPr>
          <w:rFonts w:ascii="Arial" w:hAnsi="Arial" w:cs="Arial"/>
          <w:b/>
          <w:color w:val="000000"/>
          <w:sz w:val="22"/>
          <w:szCs w:val="22"/>
        </w:rPr>
      </w:pPr>
      <w:r>
        <w:rPr>
          <w:rFonts w:ascii="Arial" w:hAnsi="Arial" w:cs="Arial"/>
          <w:b/>
          <w:color w:val="000000"/>
          <w:sz w:val="22"/>
          <w:szCs w:val="22"/>
        </w:rPr>
        <w:br w:type="page"/>
      </w:r>
    </w:p>
    <w:p w14:paraId="6982022D" w14:textId="77777777" w:rsidR="000376AD" w:rsidRPr="00D959D3" w:rsidRDefault="000376AD" w:rsidP="000376AD">
      <w:pPr>
        <w:rPr>
          <w:rFonts w:ascii="Arial" w:hAnsi="Arial" w:cs="Arial"/>
          <w:b/>
          <w:sz w:val="22"/>
          <w:szCs w:val="22"/>
        </w:rPr>
      </w:pPr>
      <w:r w:rsidRPr="00D959D3">
        <w:rPr>
          <w:rFonts w:ascii="Arial" w:hAnsi="Arial" w:cs="Arial"/>
          <w:b/>
          <w:color w:val="000000"/>
          <w:sz w:val="22"/>
          <w:szCs w:val="22"/>
        </w:rPr>
        <w:t xml:space="preserve">EXECUTED AS A DEED </w:t>
      </w:r>
      <w:r w:rsidRPr="00D959D3">
        <w:rPr>
          <w:rFonts w:ascii="Arial" w:hAnsi="Arial" w:cs="Arial"/>
          <w:b/>
          <w:sz w:val="22"/>
          <w:szCs w:val="22"/>
        </w:rPr>
        <w:t>ON THE DATES APPEARING BELOW</w:t>
      </w:r>
    </w:p>
    <w:p w14:paraId="3B9A75B4" w14:textId="77777777" w:rsidR="000376AD" w:rsidRPr="00D959D3" w:rsidRDefault="000376AD" w:rsidP="000376AD">
      <w:pPr>
        <w:rPr>
          <w:rFonts w:ascii="Arial" w:hAnsi="Arial" w:cs="Arial"/>
          <w:sz w:val="22"/>
          <w:szCs w:val="22"/>
          <w:lang w:val="en-AU"/>
        </w:rPr>
      </w:pPr>
    </w:p>
    <w:p w14:paraId="2FA24FCF" w14:textId="77777777" w:rsidR="000376AD" w:rsidRPr="00D959D3" w:rsidRDefault="000376AD" w:rsidP="00036359">
      <w:pPr>
        <w:pStyle w:val="Style0"/>
        <w:keepNext/>
        <w:keepLines/>
        <w:tabs>
          <w:tab w:val="left" w:pos="4536"/>
          <w:tab w:val="left" w:pos="5103"/>
        </w:tabs>
        <w:rPr>
          <w:rFonts w:cs="Arial"/>
          <w:sz w:val="22"/>
          <w:szCs w:val="22"/>
          <w:lang w:val="en-AU"/>
        </w:rPr>
      </w:pPr>
      <w:r w:rsidRPr="00D959D3">
        <w:rPr>
          <w:rFonts w:cs="Arial"/>
          <w:b/>
          <w:snapToGrid w:val="0"/>
          <w:sz w:val="22"/>
          <w:szCs w:val="22"/>
          <w:lang w:val="en-AU"/>
        </w:rPr>
        <w:t>SIGNED SEALED and DELIVERED</w:t>
      </w:r>
      <w:r w:rsidRPr="00D959D3">
        <w:rPr>
          <w:rFonts w:cs="Arial"/>
          <w:b/>
          <w:sz w:val="22"/>
          <w:szCs w:val="22"/>
          <w:lang w:val="en-AU"/>
        </w:rPr>
        <w:t xml:space="preserve"> </w:t>
      </w:r>
      <w:r w:rsidRPr="00D959D3">
        <w:rPr>
          <w:rFonts w:cs="Arial"/>
          <w:b/>
          <w:sz w:val="22"/>
          <w:szCs w:val="22"/>
          <w:lang w:val="en-AU"/>
        </w:rPr>
        <w:tab/>
      </w:r>
      <w:r w:rsidRPr="00D959D3">
        <w:rPr>
          <w:rFonts w:cs="Arial"/>
          <w:sz w:val="22"/>
          <w:szCs w:val="22"/>
          <w:lang w:val="en-AU"/>
        </w:rPr>
        <w:t>)</w:t>
      </w:r>
    </w:p>
    <w:p w14:paraId="00DC94BD" w14:textId="77777777" w:rsidR="000376AD" w:rsidRPr="00D959D3" w:rsidRDefault="000376AD" w:rsidP="000376AD">
      <w:pPr>
        <w:tabs>
          <w:tab w:val="left" w:pos="4536"/>
          <w:tab w:val="left" w:pos="5103"/>
        </w:tabs>
        <w:spacing w:line="300" w:lineRule="atLeast"/>
        <w:rPr>
          <w:rFonts w:ascii="Arial" w:hAnsi="Arial" w:cs="Arial"/>
          <w:sz w:val="22"/>
          <w:szCs w:val="22"/>
          <w:lang w:val="en-AU"/>
        </w:rPr>
      </w:pPr>
      <w:r w:rsidRPr="00D959D3">
        <w:rPr>
          <w:rFonts w:ascii="Arial" w:hAnsi="Arial" w:cs="Arial"/>
          <w:sz w:val="22"/>
          <w:szCs w:val="22"/>
          <w:lang w:val="en-AU"/>
        </w:rPr>
        <w:t>on behalf of</w:t>
      </w:r>
      <w:r w:rsidRPr="00D959D3">
        <w:rPr>
          <w:rFonts w:ascii="Arial" w:hAnsi="Arial" w:cs="Arial"/>
          <w:sz w:val="22"/>
          <w:szCs w:val="22"/>
          <w:lang w:val="en-AU"/>
        </w:rPr>
        <w:tab/>
        <w:t>)</w:t>
      </w:r>
      <w:r w:rsidR="00646967" w:rsidRPr="00646967">
        <w:rPr>
          <w:rFonts w:ascii="Arial" w:hAnsi="Arial" w:cs="Arial"/>
          <w:sz w:val="22"/>
          <w:szCs w:val="22"/>
          <w:lang w:val="en-AU"/>
        </w:rPr>
        <w:t xml:space="preserve"> </w:t>
      </w:r>
      <w:r w:rsidR="00646967">
        <w:rPr>
          <w:rFonts w:ascii="Arial" w:hAnsi="Arial" w:cs="Arial"/>
          <w:sz w:val="22"/>
          <w:szCs w:val="22"/>
          <w:lang w:val="en-AU"/>
        </w:rPr>
        <w:tab/>
      </w:r>
      <w:r w:rsidR="00FA14DB" w:rsidRPr="00D959D3">
        <w:rPr>
          <w:rFonts w:ascii="Arial" w:hAnsi="Arial" w:cs="Arial"/>
          <w:sz w:val="22"/>
          <w:szCs w:val="22"/>
          <w:lang w:val="en-AU"/>
        </w:rPr>
        <w:t>…………………………….............</w:t>
      </w:r>
    </w:p>
    <w:p w14:paraId="2942D6A7" w14:textId="77777777" w:rsidR="000376AD" w:rsidRPr="00D959D3" w:rsidRDefault="000376AD" w:rsidP="00036359">
      <w:pPr>
        <w:tabs>
          <w:tab w:val="left" w:pos="4536"/>
          <w:tab w:val="left" w:pos="5103"/>
        </w:tabs>
        <w:spacing w:line="300" w:lineRule="atLeast"/>
        <w:jc w:val="left"/>
        <w:rPr>
          <w:rFonts w:ascii="Arial" w:hAnsi="Arial" w:cs="Arial"/>
          <w:b/>
          <w:sz w:val="22"/>
          <w:szCs w:val="22"/>
          <w:lang w:val="en-AU"/>
        </w:rPr>
      </w:pPr>
      <w:r w:rsidRPr="00D959D3">
        <w:rPr>
          <w:rFonts w:ascii="Arial" w:hAnsi="Arial" w:cs="Arial"/>
          <w:b/>
          <w:sz w:val="22"/>
          <w:szCs w:val="22"/>
          <w:lang w:val="en-AU"/>
        </w:rPr>
        <w:t xml:space="preserve">STATE OF QUEENSLAND </w:t>
      </w:r>
      <w:r w:rsidRPr="00D959D3">
        <w:rPr>
          <w:rFonts w:ascii="Arial" w:hAnsi="Arial" w:cs="Arial"/>
          <w:sz w:val="22"/>
          <w:szCs w:val="22"/>
          <w:lang w:val="en-AU"/>
        </w:rPr>
        <w:t xml:space="preserve">through </w:t>
      </w:r>
      <w:r w:rsidRPr="00D959D3">
        <w:rPr>
          <w:rFonts w:ascii="Arial" w:hAnsi="Arial" w:cs="Arial"/>
          <w:b/>
          <w:sz w:val="22"/>
          <w:szCs w:val="22"/>
          <w:lang w:val="en-AU"/>
        </w:rPr>
        <w:tab/>
      </w:r>
      <w:r w:rsidRPr="00D959D3">
        <w:rPr>
          <w:rFonts w:ascii="Arial" w:hAnsi="Arial" w:cs="Arial"/>
          <w:sz w:val="22"/>
          <w:szCs w:val="22"/>
          <w:lang w:val="en-AU"/>
        </w:rPr>
        <w:t>)</w:t>
      </w:r>
      <w:r w:rsidRPr="00D959D3">
        <w:rPr>
          <w:rFonts w:ascii="Arial" w:hAnsi="Arial" w:cs="Arial"/>
          <w:sz w:val="22"/>
          <w:szCs w:val="22"/>
          <w:lang w:val="en-AU"/>
        </w:rPr>
        <w:tab/>
      </w:r>
      <w:r w:rsidR="00FA14DB" w:rsidRPr="00D959D3">
        <w:rPr>
          <w:rFonts w:ascii="Arial" w:hAnsi="Arial" w:cs="Arial"/>
          <w:i/>
          <w:sz w:val="22"/>
          <w:szCs w:val="22"/>
          <w:lang w:val="en-AU"/>
        </w:rPr>
        <w:t xml:space="preserve">(name of </w:t>
      </w:r>
      <w:r w:rsidR="00FA14DB">
        <w:rPr>
          <w:rFonts w:ascii="Arial" w:hAnsi="Arial" w:cs="Arial"/>
          <w:i/>
          <w:sz w:val="22"/>
          <w:szCs w:val="22"/>
          <w:lang w:val="en-AU"/>
        </w:rPr>
        <w:t>authorised officer)</w:t>
      </w:r>
    </w:p>
    <w:p w14:paraId="04317CCB" w14:textId="77777777" w:rsidR="000376AD" w:rsidRPr="00D959D3" w:rsidRDefault="000376AD" w:rsidP="00036359">
      <w:pPr>
        <w:tabs>
          <w:tab w:val="left" w:pos="4536"/>
          <w:tab w:val="left" w:pos="5103"/>
        </w:tabs>
        <w:spacing w:line="300" w:lineRule="atLeast"/>
        <w:jc w:val="left"/>
        <w:rPr>
          <w:rFonts w:ascii="Arial" w:hAnsi="Arial" w:cs="Arial"/>
          <w:sz w:val="22"/>
          <w:szCs w:val="22"/>
          <w:lang w:val="en-AU"/>
        </w:rPr>
      </w:pPr>
      <w:r w:rsidRPr="00D959D3">
        <w:rPr>
          <w:rFonts w:ascii="Arial" w:hAnsi="Arial" w:cs="Arial"/>
          <w:b/>
          <w:sz w:val="22"/>
          <w:szCs w:val="22"/>
          <w:lang w:val="en-AU"/>
        </w:rPr>
        <w:t>[</w:t>
      </w:r>
      <w:r w:rsidRPr="00D959D3">
        <w:rPr>
          <w:rFonts w:ascii="Arial" w:hAnsi="Arial" w:cs="Arial"/>
          <w:b/>
          <w:sz w:val="22"/>
          <w:szCs w:val="22"/>
          <w:highlight w:val="yellow"/>
          <w:lang w:val="en-AU"/>
        </w:rPr>
        <w:t>insert</w:t>
      </w:r>
      <w:r w:rsidRPr="00D959D3">
        <w:rPr>
          <w:rFonts w:ascii="Arial" w:hAnsi="Arial" w:cs="Arial"/>
          <w:b/>
          <w:sz w:val="22"/>
          <w:szCs w:val="22"/>
          <w:lang w:val="en-AU"/>
        </w:rPr>
        <w:t xml:space="preserve">] </w:t>
      </w:r>
      <w:r w:rsidRPr="00D959D3">
        <w:rPr>
          <w:rFonts w:ascii="Arial" w:hAnsi="Arial" w:cs="Arial"/>
          <w:b/>
          <w:sz w:val="22"/>
          <w:szCs w:val="22"/>
          <w:lang w:val="en-AU"/>
        </w:rPr>
        <w:tab/>
      </w:r>
      <w:r w:rsidRPr="00D959D3">
        <w:rPr>
          <w:rFonts w:ascii="Arial" w:hAnsi="Arial" w:cs="Arial"/>
          <w:sz w:val="22"/>
          <w:szCs w:val="22"/>
          <w:lang w:val="en-AU"/>
        </w:rPr>
        <w:t>)</w:t>
      </w:r>
    </w:p>
    <w:p w14:paraId="798D3898" w14:textId="77777777" w:rsidR="000376AD" w:rsidRPr="00D959D3" w:rsidRDefault="000376AD" w:rsidP="00036359">
      <w:pPr>
        <w:tabs>
          <w:tab w:val="left" w:pos="4536"/>
          <w:tab w:val="left" w:pos="5103"/>
        </w:tabs>
        <w:spacing w:line="300" w:lineRule="atLeast"/>
        <w:jc w:val="left"/>
        <w:rPr>
          <w:rFonts w:ascii="Arial" w:hAnsi="Arial" w:cs="Arial"/>
          <w:sz w:val="22"/>
          <w:szCs w:val="22"/>
          <w:lang w:val="en-AU"/>
        </w:rPr>
      </w:pPr>
      <w:r w:rsidRPr="00D959D3">
        <w:rPr>
          <w:rFonts w:ascii="Arial" w:hAnsi="Arial" w:cs="Arial"/>
          <w:sz w:val="22"/>
          <w:szCs w:val="22"/>
          <w:lang w:val="en-AU"/>
        </w:rPr>
        <w:t>by an authorised officer</w:t>
      </w:r>
      <w:r w:rsidRPr="00D959D3">
        <w:rPr>
          <w:rFonts w:ascii="Arial" w:hAnsi="Arial" w:cs="Arial"/>
          <w:i/>
          <w:sz w:val="22"/>
          <w:szCs w:val="22"/>
          <w:lang w:val="en-AU"/>
        </w:rPr>
        <w:tab/>
      </w:r>
      <w:r w:rsidRPr="00D959D3">
        <w:rPr>
          <w:rFonts w:ascii="Arial" w:hAnsi="Arial" w:cs="Arial"/>
          <w:sz w:val="22"/>
          <w:szCs w:val="22"/>
          <w:lang w:val="en-AU"/>
        </w:rPr>
        <w:t>)</w:t>
      </w:r>
      <w:r w:rsidR="00646967" w:rsidRPr="00646967">
        <w:rPr>
          <w:rFonts w:ascii="Arial" w:hAnsi="Arial" w:cs="Arial"/>
          <w:i/>
          <w:sz w:val="22"/>
          <w:szCs w:val="22"/>
          <w:lang w:val="en-AU"/>
        </w:rPr>
        <w:t xml:space="preserve"> </w:t>
      </w:r>
      <w:r w:rsidR="00646967">
        <w:rPr>
          <w:rFonts w:ascii="Arial" w:hAnsi="Arial" w:cs="Arial"/>
          <w:i/>
          <w:sz w:val="22"/>
          <w:szCs w:val="22"/>
          <w:lang w:val="en-AU"/>
        </w:rPr>
        <w:tab/>
      </w:r>
    </w:p>
    <w:p w14:paraId="39C1144B" w14:textId="77777777" w:rsidR="000376AD" w:rsidRPr="00D959D3" w:rsidRDefault="000376AD" w:rsidP="00036359">
      <w:pPr>
        <w:tabs>
          <w:tab w:val="left" w:pos="4536"/>
          <w:tab w:val="left" w:pos="5103"/>
        </w:tabs>
        <w:spacing w:line="300" w:lineRule="atLeast"/>
        <w:jc w:val="left"/>
        <w:rPr>
          <w:rFonts w:ascii="Arial" w:hAnsi="Arial" w:cs="Arial"/>
          <w:sz w:val="22"/>
          <w:szCs w:val="22"/>
          <w:lang w:val="en-AU"/>
        </w:rPr>
      </w:pPr>
      <w:r w:rsidRPr="00D959D3">
        <w:rPr>
          <w:rFonts w:ascii="Arial" w:hAnsi="Arial" w:cs="Arial"/>
          <w:sz w:val="22"/>
          <w:szCs w:val="22"/>
          <w:lang w:val="en-AU"/>
        </w:rPr>
        <w:t>in the presence of:</w:t>
      </w:r>
      <w:r w:rsidRPr="00D959D3">
        <w:rPr>
          <w:rFonts w:ascii="Arial" w:hAnsi="Arial" w:cs="Arial"/>
          <w:i/>
          <w:sz w:val="22"/>
          <w:szCs w:val="22"/>
          <w:lang w:val="en-AU"/>
        </w:rPr>
        <w:tab/>
      </w:r>
      <w:r w:rsidR="00CD5970">
        <w:rPr>
          <w:rFonts w:ascii="Arial" w:hAnsi="Arial" w:cs="Arial"/>
          <w:sz w:val="22"/>
          <w:szCs w:val="22"/>
          <w:lang w:val="en-AU"/>
        </w:rPr>
        <w:t>)</w:t>
      </w:r>
      <w:r w:rsidR="00646967">
        <w:rPr>
          <w:rFonts w:ascii="Arial" w:hAnsi="Arial" w:cs="Arial"/>
          <w:sz w:val="22"/>
          <w:szCs w:val="22"/>
          <w:lang w:val="en-AU"/>
        </w:rPr>
        <w:tab/>
      </w:r>
      <w:r w:rsidR="00FA14DB" w:rsidRPr="00D959D3">
        <w:rPr>
          <w:rFonts w:ascii="Arial" w:hAnsi="Arial" w:cs="Arial"/>
          <w:sz w:val="22"/>
          <w:szCs w:val="22"/>
          <w:lang w:val="en-AU"/>
        </w:rPr>
        <w:t>…………………………….............</w:t>
      </w:r>
    </w:p>
    <w:p w14:paraId="3F346739" w14:textId="77777777" w:rsidR="000376AD" w:rsidRPr="00D959D3" w:rsidRDefault="00CD5970" w:rsidP="000376AD">
      <w:pPr>
        <w:tabs>
          <w:tab w:val="left" w:pos="4536"/>
          <w:tab w:val="left" w:pos="5103"/>
        </w:tabs>
        <w:spacing w:line="300" w:lineRule="atLeast"/>
        <w:rPr>
          <w:rFonts w:ascii="Arial" w:hAnsi="Arial" w:cs="Arial"/>
          <w:sz w:val="22"/>
          <w:szCs w:val="22"/>
          <w:lang w:val="en-AU"/>
        </w:rPr>
      </w:pPr>
      <w:r>
        <w:rPr>
          <w:rFonts w:ascii="Arial" w:hAnsi="Arial" w:cs="Arial"/>
          <w:i/>
          <w:sz w:val="22"/>
          <w:szCs w:val="22"/>
          <w:lang w:val="en-AU"/>
        </w:rPr>
        <w:tab/>
        <w:t>)</w:t>
      </w:r>
      <w:r w:rsidR="000376AD" w:rsidRPr="00D959D3">
        <w:rPr>
          <w:rFonts w:ascii="Arial" w:hAnsi="Arial" w:cs="Arial"/>
          <w:i/>
          <w:sz w:val="22"/>
          <w:szCs w:val="22"/>
          <w:lang w:val="en-AU"/>
        </w:rPr>
        <w:tab/>
      </w:r>
      <w:r w:rsidR="00FA14DB" w:rsidRPr="00D959D3">
        <w:rPr>
          <w:rFonts w:ascii="Arial" w:hAnsi="Arial" w:cs="Arial"/>
          <w:i/>
          <w:sz w:val="22"/>
          <w:szCs w:val="22"/>
          <w:lang w:val="en-AU"/>
        </w:rPr>
        <w:t>(</w:t>
      </w:r>
      <w:r w:rsidR="00FA14DB">
        <w:rPr>
          <w:rFonts w:ascii="Arial" w:hAnsi="Arial" w:cs="Arial"/>
          <w:i/>
          <w:sz w:val="22"/>
          <w:szCs w:val="22"/>
          <w:lang w:val="en-AU"/>
        </w:rPr>
        <w:t>signature of authorised officer</w:t>
      </w:r>
      <w:r w:rsidR="00FA14DB" w:rsidRPr="00D959D3">
        <w:rPr>
          <w:rFonts w:ascii="Arial" w:hAnsi="Arial" w:cs="Arial"/>
          <w:i/>
          <w:sz w:val="22"/>
          <w:szCs w:val="22"/>
          <w:lang w:val="en-AU"/>
        </w:rPr>
        <w:t>)</w:t>
      </w:r>
    </w:p>
    <w:p w14:paraId="5868D7B6" w14:textId="77777777" w:rsidR="000376AD" w:rsidRPr="00D959D3" w:rsidRDefault="00646967" w:rsidP="000376AD">
      <w:pPr>
        <w:tabs>
          <w:tab w:val="left" w:pos="4536"/>
          <w:tab w:val="left" w:pos="5103"/>
        </w:tabs>
        <w:spacing w:line="300" w:lineRule="atLeast"/>
        <w:rPr>
          <w:rFonts w:ascii="Arial" w:hAnsi="Arial" w:cs="Arial"/>
          <w:b/>
          <w:sz w:val="22"/>
          <w:szCs w:val="22"/>
          <w:lang w:val="en-AU"/>
        </w:rPr>
      </w:pPr>
      <w:r w:rsidRPr="00D959D3">
        <w:rPr>
          <w:rFonts w:ascii="Arial" w:hAnsi="Arial" w:cs="Arial"/>
          <w:sz w:val="22"/>
          <w:szCs w:val="22"/>
          <w:lang w:val="en-AU"/>
        </w:rPr>
        <w:t>…………………………….............</w:t>
      </w:r>
      <w:r w:rsidR="000376AD" w:rsidRPr="00D959D3">
        <w:rPr>
          <w:rFonts w:ascii="Arial" w:hAnsi="Arial" w:cs="Arial"/>
          <w:sz w:val="22"/>
          <w:szCs w:val="22"/>
          <w:lang w:val="en-AU"/>
        </w:rPr>
        <w:tab/>
        <w:t>)</w:t>
      </w:r>
      <w:r w:rsidR="000376AD" w:rsidRPr="00D959D3">
        <w:rPr>
          <w:rFonts w:ascii="Arial" w:hAnsi="Arial" w:cs="Arial"/>
          <w:i/>
          <w:sz w:val="22"/>
          <w:szCs w:val="22"/>
          <w:lang w:val="en-AU"/>
        </w:rPr>
        <w:t xml:space="preserve"> </w:t>
      </w:r>
      <w:r w:rsidR="000376AD" w:rsidRPr="00D959D3">
        <w:rPr>
          <w:rFonts w:ascii="Arial" w:hAnsi="Arial" w:cs="Arial"/>
          <w:i/>
          <w:sz w:val="22"/>
          <w:szCs w:val="22"/>
          <w:lang w:val="en-AU"/>
        </w:rPr>
        <w:tab/>
      </w:r>
    </w:p>
    <w:p w14:paraId="4928516F" w14:textId="77777777" w:rsidR="00646967" w:rsidRDefault="00FA14DB" w:rsidP="000376AD">
      <w:pPr>
        <w:tabs>
          <w:tab w:val="left" w:pos="4536"/>
          <w:tab w:val="left" w:pos="5103"/>
        </w:tabs>
        <w:spacing w:line="300" w:lineRule="atLeast"/>
        <w:rPr>
          <w:rFonts w:ascii="Arial" w:hAnsi="Arial" w:cs="Arial"/>
          <w:i/>
          <w:sz w:val="22"/>
          <w:szCs w:val="22"/>
          <w:lang w:val="en-AU"/>
        </w:rPr>
      </w:pPr>
      <w:r>
        <w:rPr>
          <w:rFonts w:ascii="Arial" w:hAnsi="Arial" w:cs="Arial"/>
          <w:i/>
          <w:sz w:val="22"/>
          <w:szCs w:val="22"/>
          <w:lang w:val="en-AU"/>
        </w:rPr>
        <w:t>(</w:t>
      </w:r>
      <w:proofErr w:type="gramStart"/>
      <w:r>
        <w:rPr>
          <w:rFonts w:ascii="Arial" w:hAnsi="Arial" w:cs="Arial"/>
          <w:i/>
          <w:sz w:val="22"/>
          <w:szCs w:val="22"/>
          <w:lang w:val="en-AU"/>
        </w:rPr>
        <w:t>name</w:t>
      </w:r>
      <w:proofErr w:type="gramEnd"/>
      <w:r w:rsidRPr="00D959D3">
        <w:rPr>
          <w:rFonts w:ascii="Arial" w:hAnsi="Arial" w:cs="Arial"/>
          <w:i/>
          <w:sz w:val="22"/>
          <w:szCs w:val="22"/>
          <w:lang w:val="en-AU"/>
        </w:rPr>
        <w:t xml:space="preserve"> of witness</w:t>
      </w:r>
      <w:r>
        <w:rPr>
          <w:rFonts w:ascii="Arial" w:hAnsi="Arial" w:cs="Arial"/>
          <w:i/>
          <w:sz w:val="22"/>
          <w:szCs w:val="22"/>
          <w:lang w:val="en-AU"/>
        </w:rPr>
        <w:t>)</w:t>
      </w:r>
      <w:r w:rsidR="00646967">
        <w:rPr>
          <w:rFonts w:ascii="Arial" w:hAnsi="Arial" w:cs="Arial"/>
          <w:i/>
          <w:sz w:val="22"/>
          <w:szCs w:val="22"/>
          <w:lang w:val="en-AU"/>
        </w:rPr>
        <w:tab/>
        <w:t>)</w:t>
      </w:r>
      <w:r w:rsidR="00646967">
        <w:rPr>
          <w:rFonts w:ascii="Arial" w:hAnsi="Arial" w:cs="Arial"/>
          <w:i/>
          <w:sz w:val="22"/>
          <w:szCs w:val="22"/>
          <w:lang w:val="en-AU"/>
        </w:rPr>
        <w:tab/>
      </w:r>
      <w:r w:rsidRPr="00D959D3">
        <w:rPr>
          <w:rFonts w:ascii="Arial" w:hAnsi="Arial" w:cs="Arial"/>
          <w:sz w:val="22"/>
          <w:szCs w:val="22"/>
          <w:lang w:val="en-AU"/>
        </w:rPr>
        <w:t>........ / ........ /</w:t>
      </w:r>
      <w:r>
        <w:rPr>
          <w:rFonts w:ascii="Arial" w:hAnsi="Arial" w:cs="Arial"/>
          <w:sz w:val="22"/>
          <w:szCs w:val="22"/>
          <w:lang w:val="en-AU"/>
        </w:rPr>
        <w:t>……..</w:t>
      </w:r>
    </w:p>
    <w:p w14:paraId="2AC8F3E1" w14:textId="77777777" w:rsidR="00646967" w:rsidRDefault="00646967" w:rsidP="000376AD">
      <w:pPr>
        <w:tabs>
          <w:tab w:val="left" w:pos="4536"/>
          <w:tab w:val="left" w:pos="5103"/>
        </w:tabs>
        <w:spacing w:line="300" w:lineRule="atLeast"/>
        <w:rPr>
          <w:rFonts w:ascii="Arial" w:hAnsi="Arial" w:cs="Arial"/>
          <w:i/>
          <w:sz w:val="22"/>
          <w:szCs w:val="22"/>
          <w:lang w:val="en-AU"/>
        </w:rPr>
      </w:pPr>
      <w:r>
        <w:rPr>
          <w:rFonts w:ascii="Arial" w:hAnsi="Arial" w:cs="Arial"/>
          <w:i/>
          <w:sz w:val="22"/>
          <w:szCs w:val="22"/>
          <w:lang w:val="en-AU"/>
        </w:rPr>
        <w:tab/>
        <w:t>)</w:t>
      </w:r>
      <w:r w:rsidRPr="00646967">
        <w:rPr>
          <w:rFonts w:ascii="Arial" w:hAnsi="Arial" w:cs="Arial"/>
          <w:sz w:val="22"/>
          <w:szCs w:val="22"/>
          <w:lang w:val="en-AU"/>
        </w:rPr>
        <w:t xml:space="preserve"> </w:t>
      </w:r>
      <w:r>
        <w:rPr>
          <w:rFonts w:ascii="Arial" w:hAnsi="Arial" w:cs="Arial"/>
          <w:sz w:val="22"/>
          <w:szCs w:val="22"/>
          <w:lang w:val="en-AU"/>
        </w:rPr>
        <w:tab/>
      </w:r>
      <w:r w:rsidR="00FB2C25" w:rsidRPr="00D959D3">
        <w:rPr>
          <w:rFonts w:ascii="Arial" w:hAnsi="Arial" w:cs="Arial"/>
          <w:i/>
          <w:sz w:val="22"/>
          <w:szCs w:val="22"/>
          <w:lang w:val="en-AU"/>
        </w:rPr>
        <w:t>(date)</w:t>
      </w:r>
    </w:p>
    <w:p w14:paraId="7A40CF6F" w14:textId="77777777" w:rsidR="00646967" w:rsidRDefault="00325F95" w:rsidP="000376AD">
      <w:pPr>
        <w:tabs>
          <w:tab w:val="left" w:pos="4536"/>
          <w:tab w:val="left" w:pos="5103"/>
        </w:tabs>
        <w:spacing w:line="300" w:lineRule="atLeast"/>
        <w:rPr>
          <w:rFonts w:ascii="Arial" w:hAnsi="Arial" w:cs="Arial"/>
          <w:i/>
          <w:sz w:val="22"/>
          <w:szCs w:val="22"/>
          <w:lang w:val="en-AU"/>
        </w:rPr>
      </w:pPr>
      <w:r w:rsidRPr="00D959D3">
        <w:rPr>
          <w:rFonts w:ascii="Arial" w:hAnsi="Arial" w:cs="Arial"/>
          <w:sz w:val="22"/>
          <w:szCs w:val="22"/>
          <w:lang w:val="en-AU"/>
        </w:rPr>
        <w:t>…………………………….............</w:t>
      </w:r>
      <w:r w:rsidR="00646967">
        <w:rPr>
          <w:rFonts w:ascii="Arial" w:hAnsi="Arial" w:cs="Arial"/>
          <w:i/>
          <w:sz w:val="22"/>
          <w:szCs w:val="22"/>
          <w:lang w:val="en-AU"/>
        </w:rPr>
        <w:tab/>
        <w:t>)</w:t>
      </w:r>
      <w:r w:rsidR="005F2D2E" w:rsidRPr="005F2D2E">
        <w:rPr>
          <w:rFonts w:ascii="Arial" w:hAnsi="Arial" w:cs="Arial"/>
          <w:i/>
          <w:sz w:val="22"/>
          <w:szCs w:val="22"/>
          <w:lang w:val="en-AU"/>
        </w:rPr>
        <w:t xml:space="preserve"> </w:t>
      </w:r>
      <w:r w:rsidR="005F2D2E">
        <w:rPr>
          <w:rFonts w:ascii="Arial" w:hAnsi="Arial" w:cs="Arial"/>
          <w:i/>
          <w:sz w:val="22"/>
          <w:szCs w:val="22"/>
          <w:lang w:val="en-AU"/>
        </w:rPr>
        <w:tab/>
      </w:r>
    </w:p>
    <w:p w14:paraId="2362C738" w14:textId="77777777" w:rsidR="00646967" w:rsidRPr="00325F95" w:rsidRDefault="00325F95" w:rsidP="000376AD">
      <w:pPr>
        <w:tabs>
          <w:tab w:val="left" w:pos="4536"/>
          <w:tab w:val="left" w:pos="5103"/>
        </w:tabs>
        <w:spacing w:line="300" w:lineRule="atLeast"/>
        <w:rPr>
          <w:rFonts w:ascii="Arial" w:hAnsi="Arial" w:cs="Arial"/>
          <w:sz w:val="22"/>
          <w:szCs w:val="22"/>
          <w:lang w:val="en-AU"/>
        </w:rPr>
      </w:pPr>
      <w:r w:rsidRPr="00D959D3">
        <w:rPr>
          <w:rFonts w:ascii="Arial" w:hAnsi="Arial" w:cs="Arial"/>
          <w:i/>
          <w:sz w:val="22"/>
          <w:szCs w:val="22"/>
          <w:lang w:val="en-AU"/>
        </w:rPr>
        <w:t>(</w:t>
      </w:r>
      <w:proofErr w:type="gramStart"/>
      <w:r>
        <w:rPr>
          <w:rFonts w:ascii="Arial" w:hAnsi="Arial" w:cs="Arial"/>
          <w:i/>
          <w:sz w:val="22"/>
          <w:szCs w:val="22"/>
          <w:lang w:val="en-AU"/>
        </w:rPr>
        <w:t>signature</w:t>
      </w:r>
      <w:proofErr w:type="gramEnd"/>
      <w:r>
        <w:rPr>
          <w:rFonts w:ascii="Arial" w:hAnsi="Arial" w:cs="Arial"/>
          <w:i/>
          <w:sz w:val="22"/>
          <w:szCs w:val="22"/>
          <w:lang w:val="en-AU"/>
        </w:rPr>
        <w:t xml:space="preserve"> of witness</w:t>
      </w:r>
      <w:r w:rsidRPr="00D959D3">
        <w:rPr>
          <w:rFonts w:ascii="Arial" w:hAnsi="Arial" w:cs="Arial"/>
          <w:i/>
          <w:sz w:val="22"/>
          <w:szCs w:val="22"/>
          <w:lang w:val="en-AU"/>
        </w:rPr>
        <w:t>)</w:t>
      </w:r>
      <w:r w:rsidR="000376AD" w:rsidRPr="00D959D3">
        <w:rPr>
          <w:rFonts w:ascii="Arial" w:hAnsi="Arial" w:cs="Arial"/>
          <w:i/>
          <w:sz w:val="22"/>
          <w:szCs w:val="22"/>
          <w:lang w:val="en-AU"/>
        </w:rPr>
        <w:tab/>
      </w:r>
      <w:r w:rsidR="000376AD" w:rsidRPr="00D959D3">
        <w:rPr>
          <w:rFonts w:ascii="Arial" w:hAnsi="Arial" w:cs="Arial"/>
          <w:sz w:val="22"/>
          <w:szCs w:val="22"/>
          <w:lang w:val="en-AU"/>
        </w:rPr>
        <w:t>)</w:t>
      </w:r>
    </w:p>
    <w:p w14:paraId="1F81666B" w14:textId="77777777" w:rsidR="000376AD" w:rsidRDefault="000376AD" w:rsidP="000376AD">
      <w:pPr>
        <w:tabs>
          <w:tab w:val="left" w:pos="4536"/>
          <w:tab w:val="left" w:pos="5103"/>
        </w:tabs>
        <w:spacing w:line="300" w:lineRule="atLeast"/>
        <w:rPr>
          <w:rFonts w:ascii="Arial" w:hAnsi="Arial" w:cs="Arial"/>
          <w:i/>
          <w:sz w:val="22"/>
          <w:szCs w:val="22"/>
          <w:lang w:val="en-AU"/>
        </w:rPr>
      </w:pPr>
    </w:p>
    <w:p w14:paraId="4242DDC1" w14:textId="77777777" w:rsidR="00325F95" w:rsidRPr="005F2D2E" w:rsidRDefault="00325F95" w:rsidP="000376AD">
      <w:pPr>
        <w:tabs>
          <w:tab w:val="left" w:pos="4536"/>
          <w:tab w:val="left" w:pos="5103"/>
        </w:tabs>
        <w:spacing w:line="300" w:lineRule="atLeast"/>
        <w:rPr>
          <w:rFonts w:ascii="Arial" w:hAnsi="Arial" w:cs="Arial"/>
          <w:i/>
          <w:sz w:val="22"/>
          <w:szCs w:val="22"/>
          <w:lang w:val="en-AU"/>
        </w:rPr>
      </w:pPr>
    </w:p>
    <w:p w14:paraId="1A420883" w14:textId="77777777" w:rsidR="000376AD" w:rsidRPr="00193093" w:rsidRDefault="000376AD" w:rsidP="000376AD">
      <w:pPr>
        <w:pStyle w:val="Style0"/>
        <w:keepNext/>
        <w:keepLines/>
        <w:tabs>
          <w:tab w:val="left" w:pos="4536"/>
          <w:tab w:val="left" w:pos="5103"/>
        </w:tabs>
        <w:rPr>
          <w:rFonts w:cs="Arial"/>
          <w:bCs/>
          <w:sz w:val="22"/>
          <w:szCs w:val="22"/>
          <w:lang w:val="en-AU"/>
        </w:rPr>
      </w:pPr>
    </w:p>
    <w:p w14:paraId="724D436F" w14:textId="77777777" w:rsidR="00325F95" w:rsidRPr="00325F95" w:rsidRDefault="00325F95" w:rsidP="00325F95">
      <w:pPr>
        <w:pStyle w:val="Style0"/>
        <w:keepNext/>
        <w:rPr>
          <w:rFonts w:cs="Arial"/>
          <w:b/>
          <w:bCs/>
          <w:sz w:val="22"/>
          <w:szCs w:val="22"/>
          <w:lang w:val="en-AU"/>
        </w:rPr>
      </w:pPr>
      <w:r w:rsidRPr="00325F95">
        <w:rPr>
          <w:rFonts w:cs="Arial"/>
          <w:b/>
          <w:bCs/>
          <w:sz w:val="22"/>
          <w:szCs w:val="22"/>
        </w:rPr>
        <w:t>[Original Party]</w:t>
      </w:r>
    </w:p>
    <w:p w14:paraId="1920DBDC" w14:textId="77777777" w:rsidR="00CD5970" w:rsidRPr="00D959D3" w:rsidRDefault="00CD5970" w:rsidP="000376AD">
      <w:pPr>
        <w:pStyle w:val="Style0"/>
        <w:keepNext/>
        <w:keepLines/>
        <w:tabs>
          <w:tab w:val="left" w:pos="4536"/>
          <w:tab w:val="left" w:pos="5103"/>
        </w:tabs>
        <w:rPr>
          <w:rFonts w:cs="Arial"/>
          <w:b/>
          <w:sz w:val="22"/>
          <w:szCs w:val="22"/>
          <w:lang w:val="en-AU"/>
        </w:rPr>
      </w:pPr>
    </w:p>
    <w:p w14:paraId="1C9F3501" w14:textId="77777777" w:rsidR="000376AD" w:rsidRPr="00D959D3" w:rsidRDefault="000376AD" w:rsidP="00036359">
      <w:pPr>
        <w:pStyle w:val="Style0"/>
        <w:keepNext/>
        <w:keepLines/>
        <w:tabs>
          <w:tab w:val="left" w:pos="4536"/>
          <w:tab w:val="left" w:pos="5103"/>
        </w:tabs>
        <w:rPr>
          <w:rFonts w:cs="Arial"/>
          <w:sz w:val="22"/>
          <w:szCs w:val="22"/>
          <w:lang w:val="en-AU"/>
        </w:rPr>
      </w:pPr>
      <w:r w:rsidRPr="00D959D3">
        <w:rPr>
          <w:rFonts w:cs="Arial"/>
          <w:b/>
          <w:sz w:val="22"/>
          <w:szCs w:val="22"/>
          <w:lang w:val="en-AU"/>
        </w:rPr>
        <w:t>SIGNED SEALED and DELIVERED</w:t>
      </w:r>
      <w:r w:rsidRPr="00D959D3">
        <w:rPr>
          <w:rFonts w:cs="Arial"/>
          <w:b/>
          <w:sz w:val="22"/>
          <w:szCs w:val="22"/>
          <w:lang w:val="en-AU"/>
        </w:rPr>
        <w:tab/>
      </w:r>
      <w:r w:rsidRPr="00D959D3">
        <w:rPr>
          <w:rFonts w:cs="Arial"/>
          <w:sz w:val="22"/>
          <w:szCs w:val="22"/>
          <w:lang w:val="en-AU"/>
        </w:rPr>
        <w:t>)</w:t>
      </w:r>
    </w:p>
    <w:p w14:paraId="22C1360A" w14:textId="77777777" w:rsidR="000376AD" w:rsidRPr="00D959D3" w:rsidRDefault="000376AD" w:rsidP="00036359">
      <w:pPr>
        <w:tabs>
          <w:tab w:val="left" w:pos="4536"/>
          <w:tab w:val="left" w:pos="4678"/>
        </w:tabs>
        <w:suppressAutoHyphens/>
        <w:jc w:val="left"/>
        <w:rPr>
          <w:rFonts w:ascii="Arial" w:hAnsi="Arial" w:cs="Arial"/>
          <w:sz w:val="22"/>
          <w:szCs w:val="22"/>
          <w:lang w:val="en-AU"/>
        </w:rPr>
      </w:pPr>
      <w:r w:rsidRPr="00D959D3">
        <w:rPr>
          <w:rFonts w:ascii="Arial" w:hAnsi="Arial" w:cs="Arial"/>
          <w:sz w:val="22"/>
          <w:szCs w:val="22"/>
        </w:rPr>
        <w:t xml:space="preserve">by </w:t>
      </w:r>
      <w:r w:rsidR="004913C6" w:rsidRPr="00116F59">
        <w:rPr>
          <w:rFonts w:ascii="Arial" w:hAnsi="Arial" w:cs="Arial"/>
          <w:sz w:val="22"/>
          <w:szCs w:val="22"/>
        </w:rPr>
        <w:t>Original Party</w:t>
      </w:r>
      <w:r w:rsidR="004913C6">
        <w:rPr>
          <w:rFonts w:ascii="Arial" w:hAnsi="Arial" w:cs="Arial"/>
          <w:sz w:val="22"/>
          <w:szCs w:val="22"/>
        </w:rPr>
        <w:t xml:space="preserve"> </w:t>
      </w:r>
      <w:r w:rsidRPr="00D959D3">
        <w:rPr>
          <w:rFonts w:ascii="Arial" w:hAnsi="Arial" w:cs="Arial"/>
          <w:b/>
          <w:sz w:val="22"/>
          <w:szCs w:val="22"/>
          <w:lang w:val="en-AU"/>
        </w:rPr>
        <w:t>[</w:t>
      </w:r>
      <w:r w:rsidRPr="00D959D3">
        <w:rPr>
          <w:rFonts w:ascii="Arial" w:hAnsi="Arial" w:cs="Arial"/>
          <w:b/>
          <w:sz w:val="22"/>
          <w:szCs w:val="22"/>
          <w:highlight w:val="yellow"/>
          <w:lang w:val="en-AU"/>
        </w:rPr>
        <w:t>insert</w:t>
      </w:r>
      <w:r w:rsidRPr="00D959D3">
        <w:rPr>
          <w:rFonts w:ascii="Arial" w:hAnsi="Arial" w:cs="Arial"/>
          <w:b/>
          <w:sz w:val="22"/>
          <w:szCs w:val="22"/>
          <w:lang w:val="en-AU"/>
        </w:rPr>
        <w:t>]</w:t>
      </w:r>
      <w:r w:rsidRPr="00D959D3">
        <w:rPr>
          <w:rFonts w:ascii="Arial" w:hAnsi="Arial" w:cs="Arial"/>
          <w:sz w:val="22"/>
          <w:szCs w:val="22"/>
          <w:lang w:val="en-AU"/>
        </w:rPr>
        <w:tab/>
        <w:t>)</w:t>
      </w:r>
      <w:r w:rsidR="00FA14DB">
        <w:rPr>
          <w:rFonts w:ascii="Arial" w:hAnsi="Arial" w:cs="Arial"/>
          <w:sz w:val="22"/>
          <w:szCs w:val="22"/>
        </w:rPr>
        <w:tab/>
      </w:r>
      <w:r w:rsidR="00FA14DB">
        <w:rPr>
          <w:rFonts w:ascii="Arial" w:hAnsi="Arial" w:cs="Arial"/>
          <w:sz w:val="22"/>
          <w:szCs w:val="22"/>
        </w:rPr>
        <w:tab/>
      </w:r>
      <w:r w:rsidR="00FA14DB" w:rsidRPr="00D959D3">
        <w:rPr>
          <w:rFonts w:ascii="Arial" w:hAnsi="Arial" w:cs="Arial"/>
          <w:sz w:val="22"/>
          <w:szCs w:val="22"/>
        </w:rPr>
        <w:t>…………………………….............</w:t>
      </w:r>
    </w:p>
    <w:p w14:paraId="6942ECD4" w14:textId="77777777" w:rsidR="000376AD" w:rsidRPr="00D959D3" w:rsidRDefault="000376AD" w:rsidP="00036359">
      <w:pPr>
        <w:tabs>
          <w:tab w:val="left" w:pos="4536"/>
          <w:tab w:val="left" w:pos="4678"/>
        </w:tabs>
        <w:suppressAutoHyphens/>
        <w:jc w:val="left"/>
        <w:rPr>
          <w:rFonts w:ascii="Arial" w:hAnsi="Arial" w:cs="Arial"/>
          <w:sz w:val="22"/>
          <w:szCs w:val="22"/>
        </w:rPr>
      </w:pPr>
      <w:r w:rsidRPr="00D959D3">
        <w:rPr>
          <w:rFonts w:ascii="Arial" w:hAnsi="Arial" w:cs="Arial"/>
          <w:b/>
          <w:sz w:val="22"/>
          <w:szCs w:val="22"/>
          <w:lang w:val="en-AU"/>
        </w:rPr>
        <w:t>ACN [</w:t>
      </w:r>
      <w:r w:rsidRPr="00D959D3">
        <w:rPr>
          <w:rFonts w:ascii="Arial" w:hAnsi="Arial" w:cs="Arial"/>
          <w:b/>
          <w:sz w:val="22"/>
          <w:szCs w:val="22"/>
          <w:highlight w:val="yellow"/>
          <w:lang w:val="en-AU"/>
        </w:rPr>
        <w:t>insert</w:t>
      </w:r>
      <w:r w:rsidRPr="00D959D3">
        <w:rPr>
          <w:rFonts w:ascii="Arial" w:hAnsi="Arial" w:cs="Arial"/>
          <w:b/>
          <w:sz w:val="22"/>
          <w:szCs w:val="22"/>
          <w:lang w:val="en-AU"/>
        </w:rPr>
        <w:t>]</w:t>
      </w:r>
      <w:r w:rsidRPr="00D959D3">
        <w:rPr>
          <w:rFonts w:ascii="Arial" w:hAnsi="Arial" w:cs="Arial"/>
          <w:b/>
          <w:sz w:val="22"/>
          <w:szCs w:val="22"/>
        </w:rPr>
        <w:t xml:space="preserve"> </w:t>
      </w:r>
      <w:r w:rsidRPr="00D959D3">
        <w:rPr>
          <w:rFonts w:ascii="Arial" w:hAnsi="Arial" w:cs="Arial"/>
          <w:sz w:val="22"/>
          <w:szCs w:val="22"/>
        </w:rPr>
        <w:t>in accordance with</w:t>
      </w:r>
      <w:r w:rsidRPr="00D959D3">
        <w:rPr>
          <w:rFonts w:ascii="Arial" w:hAnsi="Arial" w:cs="Arial"/>
          <w:sz w:val="22"/>
          <w:szCs w:val="22"/>
        </w:rPr>
        <w:tab/>
        <w:t>)</w:t>
      </w:r>
      <w:r w:rsidRPr="00D959D3">
        <w:rPr>
          <w:rFonts w:ascii="Arial" w:hAnsi="Arial" w:cs="Arial"/>
          <w:sz w:val="22"/>
          <w:szCs w:val="22"/>
        </w:rPr>
        <w:tab/>
      </w:r>
      <w:r w:rsidRPr="00FA14DB">
        <w:rPr>
          <w:rFonts w:ascii="Arial" w:hAnsi="Arial" w:cs="Arial"/>
          <w:i/>
          <w:iCs/>
          <w:sz w:val="22"/>
          <w:szCs w:val="22"/>
        </w:rPr>
        <w:tab/>
      </w:r>
      <w:r w:rsidR="00FA14DB" w:rsidRPr="00FA14DB">
        <w:rPr>
          <w:rFonts w:ascii="Arial" w:hAnsi="Arial" w:cs="Arial"/>
          <w:i/>
          <w:iCs/>
          <w:sz w:val="22"/>
          <w:szCs w:val="22"/>
        </w:rPr>
        <w:t>(name of director)</w:t>
      </w:r>
    </w:p>
    <w:p w14:paraId="478480FE" w14:textId="77777777" w:rsidR="000376AD" w:rsidRPr="00D959D3" w:rsidRDefault="000376AD" w:rsidP="00036359">
      <w:pPr>
        <w:keepNext/>
        <w:keepLines/>
        <w:tabs>
          <w:tab w:val="left" w:pos="4536"/>
          <w:tab w:val="left" w:pos="5103"/>
        </w:tabs>
        <w:spacing w:line="300" w:lineRule="atLeast"/>
        <w:jc w:val="left"/>
        <w:rPr>
          <w:rFonts w:ascii="Arial" w:hAnsi="Arial" w:cs="Arial"/>
          <w:b/>
          <w:sz w:val="22"/>
          <w:szCs w:val="22"/>
        </w:rPr>
      </w:pPr>
      <w:r w:rsidRPr="00D959D3">
        <w:rPr>
          <w:rFonts w:ascii="Arial" w:hAnsi="Arial" w:cs="Arial"/>
          <w:sz w:val="22"/>
          <w:szCs w:val="22"/>
          <w:lang w:val="en-AU"/>
        </w:rPr>
        <w:t xml:space="preserve">s 127 of the </w:t>
      </w:r>
      <w:r w:rsidRPr="00D959D3">
        <w:rPr>
          <w:rFonts w:ascii="Arial" w:hAnsi="Arial" w:cs="Arial"/>
          <w:i/>
          <w:sz w:val="22"/>
          <w:szCs w:val="22"/>
        </w:rPr>
        <w:t xml:space="preserve">Corporations Act 2001 </w:t>
      </w:r>
      <w:r w:rsidRPr="00D959D3">
        <w:rPr>
          <w:rFonts w:ascii="Arial" w:hAnsi="Arial" w:cs="Arial"/>
          <w:sz w:val="22"/>
          <w:szCs w:val="22"/>
        </w:rPr>
        <w:t>(</w:t>
      </w:r>
      <w:proofErr w:type="spellStart"/>
      <w:r w:rsidRPr="00D959D3">
        <w:rPr>
          <w:rFonts w:ascii="Arial" w:hAnsi="Arial" w:cs="Arial"/>
          <w:sz w:val="22"/>
          <w:szCs w:val="22"/>
        </w:rPr>
        <w:t>Cth</w:t>
      </w:r>
      <w:proofErr w:type="spellEnd"/>
      <w:r w:rsidRPr="00D959D3">
        <w:rPr>
          <w:rFonts w:ascii="Arial" w:hAnsi="Arial" w:cs="Arial"/>
          <w:sz w:val="22"/>
          <w:szCs w:val="22"/>
        </w:rPr>
        <w:t>)</w:t>
      </w:r>
      <w:r w:rsidRPr="00D959D3">
        <w:rPr>
          <w:rFonts w:ascii="Arial" w:hAnsi="Arial" w:cs="Arial"/>
          <w:b/>
          <w:sz w:val="22"/>
          <w:szCs w:val="22"/>
        </w:rPr>
        <w:tab/>
      </w:r>
      <w:r w:rsidRPr="00D959D3">
        <w:rPr>
          <w:rFonts w:ascii="Arial" w:hAnsi="Arial" w:cs="Arial"/>
          <w:sz w:val="22"/>
          <w:szCs w:val="22"/>
        </w:rPr>
        <w:t>)</w:t>
      </w:r>
      <w:r w:rsidRPr="00D959D3">
        <w:rPr>
          <w:rFonts w:ascii="Arial" w:hAnsi="Arial" w:cs="Arial"/>
          <w:sz w:val="22"/>
          <w:szCs w:val="22"/>
        </w:rPr>
        <w:tab/>
      </w:r>
      <w:r w:rsidR="00646967" w:rsidRPr="00D959D3">
        <w:rPr>
          <w:rFonts w:ascii="Arial" w:hAnsi="Arial" w:cs="Arial"/>
          <w:i/>
          <w:sz w:val="22"/>
          <w:szCs w:val="22"/>
        </w:rPr>
        <w:t xml:space="preserve"> </w:t>
      </w:r>
    </w:p>
    <w:p w14:paraId="41557367" w14:textId="77777777" w:rsidR="000376AD" w:rsidRPr="00D959D3" w:rsidRDefault="000376AD" w:rsidP="000376AD">
      <w:pPr>
        <w:keepNext/>
        <w:keepLines/>
        <w:tabs>
          <w:tab w:val="left" w:pos="4536"/>
          <w:tab w:val="left" w:pos="5103"/>
        </w:tabs>
        <w:spacing w:line="300" w:lineRule="atLeast"/>
        <w:rPr>
          <w:rFonts w:ascii="Arial" w:hAnsi="Arial" w:cs="Arial"/>
          <w:b/>
          <w:sz w:val="22"/>
          <w:szCs w:val="22"/>
        </w:rPr>
      </w:pPr>
      <w:r w:rsidRPr="00D959D3">
        <w:rPr>
          <w:rFonts w:ascii="Arial" w:hAnsi="Arial" w:cs="Arial"/>
          <w:b/>
          <w:sz w:val="22"/>
          <w:szCs w:val="22"/>
        </w:rPr>
        <w:tab/>
      </w:r>
      <w:r w:rsidRPr="00D959D3">
        <w:rPr>
          <w:rFonts w:ascii="Arial" w:hAnsi="Arial" w:cs="Arial"/>
          <w:sz w:val="22"/>
          <w:szCs w:val="22"/>
        </w:rPr>
        <w:t>)</w:t>
      </w:r>
      <w:r w:rsidRPr="00D959D3">
        <w:rPr>
          <w:rFonts w:ascii="Arial" w:hAnsi="Arial" w:cs="Arial"/>
          <w:sz w:val="22"/>
          <w:szCs w:val="22"/>
        </w:rPr>
        <w:tab/>
      </w:r>
    </w:p>
    <w:p w14:paraId="06391C2D" w14:textId="77777777" w:rsidR="00116F59" w:rsidRDefault="00116F59" w:rsidP="000376AD">
      <w:pPr>
        <w:keepNext/>
        <w:keepLines/>
        <w:tabs>
          <w:tab w:val="left" w:pos="4536"/>
          <w:tab w:val="left" w:pos="5103"/>
        </w:tabs>
        <w:spacing w:line="300" w:lineRule="atLeast"/>
        <w:rPr>
          <w:rFonts w:ascii="Arial" w:hAnsi="Arial" w:cs="Arial"/>
          <w:sz w:val="22"/>
          <w:szCs w:val="22"/>
        </w:rPr>
      </w:pPr>
      <w:r w:rsidRPr="00D959D3">
        <w:rPr>
          <w:rFonts w:ascii="Arial" w:hAnsi="Arial" w:cs="Arial"/>
          <w:sz w:val="22"/>
          <w:szCs w:val="22"/>
        </w:rPr>
        <w:t>…………………………………………….</w:t>
      </w:r>
      <w:r>
        <w:rPr>
          <w:rFonts w:ascii="Arial" w:hAnsi="Arial" w:cs="Arial"/>
          <w:sz w:val="22"/>
          <w:szCs w:val="22"/>
        </w:rPr>
        <w:tab/>
        <w:t>)</w:t>
      </w:r>
      <w:r>
        <w:rPr>
          <w:rFonts w:ascii="Arial" w:hAnsi="Arial" w:cs="Arial"/>
          <w:sz w:val="22"/>
          <w:szCs w:val="22"/>
        </w:rPr>
        <w:tab/>
      </w:r>
      <w:r w:rsidR="00FA14DB" w:rsidRPr="00D959D3">
        <w:rPr>
          <w:rFonts w:ascii="Arial" w:hAnsi="Arial" w:cs="Arial"/>
          <w:sz w:val="22"/>
          <w:szCs w:val="22"/>
        </w:rPr>
        <w:t>…………………………….............</w:t>
      </w:r>
    </w:p>
    <w:p w14:paraId="57FA9116" w14:textId="77777777" w:rsidR="000376AD" w:rsidRPr="00D959D3" w:rsidRDefault="00FA14DB" w:rsidP="000376AD">
      <w:pPr>
        <w:keepNext/>
        <w:keepLines/>
        <w:tabs>
          <w:tab w:val="left" w:pos="4536"/>
          <w:tab w:val="left" w:pos="5103"/>
        </w:tabs>
        <w:spacing w:line="300" w:lineRule="atLeast"/>
        <w:rPr>
          <w:rFonts w:ascii="Arial" w:hAnsi="Arial" w:cs="Arial"/>
          <w:b/>
          <w:sz w:val="22"/>
          <w:szCs w:val="22"/>
        </w:rPr>
      </w:pPr>
      <w:r w:rsidRPr="00D959D3">
        <w:rPr>
          <w:rFonts w:ascii="Arial" w:hAnsi="Arial" w:cs="Arial"/>
          <w:i/>
          <w:sz w:val="22"/>
          <w:szCs w:val="22"/>
        </w:rPr>
        <w:t>(</w:t>
      </w:r>
      <w:proofErr w:type="gramStart"/>
      <w:r w:rsidRPr="00D959D3">
        <w:rPr>
          <w:rFonts w:ascii="Arial" w:hAnsi="Arial" w:cs="Arial"/>
          <w:i/>
          <w:sz w:val="22"/>
          <w:szCs w:val="22"/>
        </w:rPr>
        <w:t>name</w:t>
      </w:r>
      <w:proofErr w:type="gramEnd"/>
      <w:r w:rsidRPr="00D959D3">
        <w:rPr>
          <w:rFonts w:ascii="Arial" w:hAnsi="Arial" w:cs="Arial"/>
          <w:i/>
          <w:sz w:val="22"/>
          <w:szCs w:val="22"/>
        </w:rPr>
        <w:t xml:space="preserve"> of director/secretary)</w:t>
      </w:r>
      <w:r w:rsidR="000376AD" w:rsidRPr="00D959D3">
        <w:rPr>
          <w:rFonts w:ascii="Arial" w:hAnsi="Arial" w:cs="Arial"/>
          <w:b/>
          <w:sz w:val="22"/>
          <w:szCs w:val="22"/>
        </w:rPr>
        <w:tab/>
      </w:r>
      <w:r w:rsidR="000376AD" w:rsidRPr="00D959D3">
        <w:rPr>
          <w:rFonts w:ascii="Arial" w:hAnsi="Arial" w:cs="Arial"/>
          <w:sz w:val="22"/>
          <w:szCs w:val="22"/>
        </w:rPr>
        <w:t>)</w:t>
      </w:r>
      <w:r w:rsidR="000376AD" w:rsidRPr="00D959D3">
        <w:rPr>
          <w:rFonts w:ascii="Arial" w:hAnsi="Arial" w:cs="Arial"/>
          <w:sz w:val="22"/>
          <w:szCs w:val="22"/>
        </w:rPr>
        <w:tab/>
      </w:r>
      <w:r w:rsidRPr="00D959D3">
        <w:rPr>
          <w:rFonts w:ascii="Arial" w:hAnsi="Arial" w:cs="Arial"/>
          <w:i/>
          <w:sz w:val="22"/>
          <w:szCs w:val="22"/>
        </w:rPr>
        <w:t>(signature of director)</w:t>
      </w:r>
    </w:p>
    <w:p w14:paraId="429CCF4F" w14:textId="77777777" w:rsidR="000376AD" w:rsidRDefault="000376AD" w:rsidP="000376AD">
      <w:pPr>
        <w:keepNext/>
        <w:keepLines/>
        <w:tabs>
          <w:tab w:val="left" w:pos="4536"/>
          <w:tab w:val="left" w:pos="5103"/>
        </w:tabs>
        <w:spacing w:line="300" w:lineRule="atLeast"/>
        <w:rPr>
          <w:rFonts w:ascii="Arial" w:hAnsi="Arial" w:cs="Arial"/>
          <w:sz w:val="22"/>
          <w:szCs w:val="22"/>
        </w:rPr>
      </w:pPr>
      <w:r w:rsidRPr="00D959D3">
        <w:rPr>
          <w:rFonts w:ascii="Arial" w:hAnsi="Arial" w:cs="Arial"/>
          <w:b/>
          <w:sz w:val="22"/>
          <w:szCs w:val="22"/>
        </w:rPr>
        <w:tab/>
      </w:r>
      <w:r w:rsidRPr="00D959D3">
        <w:rPr>
          <w:rFonts w:ascii="Arial" w:hAnsi="Arial" w:cs="Arial"/>
          <w:sz w:val="22"/>
          <w:szCs w:val="22"/>
        </w:rPr>
        <w:t>)</w:t>
      </w:r>
      <w:r w:rsidRPr="00D959D3">
        <w:rPr>
          <w:rFonts w:ascii="Arial" w:hAnsi="Arial" w:cs="Arial"/>
          <w:sz w:val="22"/>
          <w:szCs w:val="22"/>
        </w:rPr>
        <w:tab/>
      </w:r>
    </w:p>
    <w:p w14:paraId="14C9ED22" w14:textId="77777777" w:rsidR="00FA14DB" w:rsidRDefault="00FA14DB" w:rsidP="000376AD">
      <w:pPr>
        <w:keepNext/>
        <w:keepLines/>
        <w:tabs>
          <w:tab w:val="left" w:pos="4536"/>
          <w:tab w:val="left" w:pos="5103"/>
        </w:tabs>
        <w:spacing w:line="300" w:lineRule="atLeast"/>
        <w:rPr>
          <w:rFonts w:ascii="Arial" w:hAnsi="Arial" w:cs="Arial"/>
          <w:sz w:val="22"/>
          <w:szCs w:val="22"/>
        </w:rPr>
      </w:pPr>
      <w:r>
        <w:rPr>
          <w:rFonts w:ascii="Arial" w:hAnsi="Arial" w:cs="Arial"/>
          <w:sz w:val="22"/>
          <w:szCs w:val="22"/>
        </w:rPr>
        <w:tab/>
        <w:t>)</w:t>
      </w:r>
      <w:r w:rsidRPr="00FA14DB">
        <w:rPr>
          <w:rFonts w:ascii="Arial" w:hAnsi="Arial" w:cs="Arial"/>
          <w:i/>
          <w:sz w:val="22"/>
          <w:szCs w:val="22"/>
        </w:rPr>
        <w:t xml:space="preserve"> </w:t>
      </w:r>
      <w:r>
        <w:rPr>
          <w:rFonts w:ascii="Arial" w:hAnsi="Arial" w:cs="Arial"/>
          <w:i/>
          <w:sz w:val="22"/>
          <w:szCs w:val="22"/>
        </w:rPr>
        <w:tab/>
      </w:r>
      <w:r w:rsidRPr="005F2D2E">
        <w:rPr>
          <w:rFonts w:ascii="Arial" w:hAnsi="Arial" w:cs="Arial"/>
          <w:sz w:val="22"/>
          <w:szCs w:val="22"/>
        </w:rPr>
        <w:t>........ / ........ /……..</w:t>
      </w:r>
    </w:p>
    <w:p w14:paraId="219AE641" w14:textId="77777777" w:rsidR="005F2D2E" w:rsidRDefault="00FA14DB" w:rsidP="000376AD">
      <w:pPr>
        <w:keepNext/>
        <w:keepLines/>
        <w:tabs>
          <w:tab w:val="left" w:pos="4536"/>
          <w:tab w:val="left" w:pos="5103"/>
        </w:tabs>
        <w:spacing w:line="300" w:lineRule="atLeast"/>
        <w:rPr>
          <w:rFonts w:ascii="Arial" w:hAnsi="Arial" w:cs="Arial"/>
          <w:sz w:val="22"/>
          <w:szCs w:val="22"/>
        </w:rPr>
      </w:pPr>
      <w:r w:rsidRPr="00D959D3">
        <w:rPr>
          <w:rFonts w:ascii="Arial" w:hAnsi="Arial" w:cs="Arial"/>
          <w:sz w:val="22"/>
          <w:szCs w:val="22"/>
        </w:rPr>
        <w:t>…………………………………………….</w:t>
      </w:r>
      <w:r w:rsidR="005F2D2E">
        <w:rPr>
          <w:rFonts w:ascii="Arial" w:hAnsi="Arial" w:cs="Arial"/>
          <w:sz w:val="22"/>
          <w:szCs w:val="22"/>
        </w:rPr>
        <w:tab/>
        <w:t>)</w:t>
      </w:r>
      <w:r w:rsidRPr="00FA14DB">
        <w:rPr>
          <w:rFonts w:ascii="Arial" w:hAnsi="Arial" w:cs="Arial"/>
          <w:i/>
          <w:sz w:val="22"/>
          <w:szCs w:val="22"/>
        </w:rPr>
        <w:t xml:space="preserve"> </w:t>
      </w:r>
      <w:r>
        <w:rPr>
          <w:rFonts w:ascii="Arial" w:hAnsi="Arial" w:cs="Arial"/>
          <w:i/>
          <w:sz w:val="22"/>
          <w:szCs w:val="22"/>
        </w:rPr>
        <w:tab/>
      </w:r>
      <w:r w:rsidR="00FB2C25" w:rsidRPr="005F2D2E">
        <w:rPr>
          <w:rFonts w:ascii="Arial" w:hAnsi="Arial" w:cs="Arial"/>
          <w:i/>
          <w:sz w:val="22"/>
          <w:szCs w:val="22"/>
        </w:rPr>
        <w:t>(date)</w:t>
      </w:r>
    </w:p>
    <w:p w14:paraId="4E80083B" w14:textId="77777777" w:rsidR="00116F59" w:rsidRPr="00D959D3" w:rsidRDefault="00FA14DB" w:rsidP="000376AD">
      <w:pPr>
        <w:keepNext/>
        <w:keepLines/>
        <w:tabs>
          <w:tab w:val="left" w:pos="4536"/>
          <w:tab w:val="left" w:pos="5103"/>
        </w:tabs>
        <w:spacing w:line="300" w:lineRule="atLeast"/>
        <w:rPr>
          <w:rFonts w:ascii="Arial" w:hAnsi="Arial" w:cs="Arial"/>
          <w:b/>
          <w:sz w:val="22"/>
          <w:szCs w:val="22"/>
        </w:rPr>
      </w:pPr>
      <w:r w:rsidRPr="00D959D3">
        <w:rPr>
          <w:rFonts w:ascii="Arial" w:hAnsi="Arial" w:cs="Arial"/>
          <w:i/>
          <w:sz w:val="22"/>
          <w:szCs w:val="22"/>
        </w:rPr>
        <w:t>(</w:t>
      </w:r>
      <w:proofErr w:type="gramStart"/>
      <w:r w:rsidRPr="00D959D3">
        <w:rPr>
          <w:rFonts w:ascii="Arial" w:hAnsi="Arial" w:cs="Arial"/>
          <w:i/>
          <w:sz w:val="22"/>
          <w:szCs w:val="22"/>
        </w:rPr>
        <w:t>signature</w:t>
      </w:r>
      <w:proofErr w:type="gramEnd"/>
      <w:r w:rsidRPr="00D959D3">
        <w:rPr>
          <w:rFonts w:ascii="Arial" w:hAnsi="Arial" w:cs="Arial"/>
          <w:i/>
          <w:sz w:val="22"/>
          <w:szCs w:val="22"/>
        </w:rPr>
        <w:t xml:space="preserve"> of director/secretary)</w:t>
      </w:r>
      <w:r w:rsidR="00116F59">
        <w:rPr>
          <w:rFonts w:ascii="Arial" w:hAnsi="Arial" w:cs="Arial"/>
          <w:sz w:val="22"/>
          <w:szCs w:val="22"/>
        </w:rPr>
        <w:tab/>
        <w:t>)</w:t>
      </w:r>
      <w:r w:rsidR="00CD5970" w:rsidRPr="00CD5970">
        <w:rPr>
          <w:rFonts w:ascii="Arial" w:hAnsi="Arial" w:cs="Arial"/>
          <w:sz w:val="22"/>
          <w:szCs w:val="22"/>
        </w:rPr>
        <w:t xml:space="preserve"> </w:t>
      </w:r>
      <w:r w:rsidR="00CD5970">
        <w:rPr>
          <w:rFonts w:ascii="Arial" w:hAnsi="Arial" w:cs="Arial"/>
          <w:sz w:val="22"/>
          <w:szCs w:val="22"/>
        </w:rPr>
        <w:tab/>
      </w:r>
    </w:p>
    <w:p w14:paraId="20C89740" w14:textId="77777777" w:rsidR="000376AD" w:rsidRDefault="000376AD" w:rsidP="000376AD">
      <w:pPr>
        <w:keepNext/>
        <w:keepLines/>
        <w:tabs>
          <w:tab w:val="left" w:pos="4536"/>
          <w:tab w:val="left" w:pos="5103"/>
        </w:tabs>
        <w:spacing w:line="300" w:lineRule="atLeast"/>
        <w:rPr>
          <w:rFonts w:ascii="Arial" w:hAnsi="Arial" w:cs="Arial"/>
          <w:sz w:val="22"/>
          <w:szCs w:val="22"/>
        </w:rPr>
      </w:pPr>
    </w:p>
    <w:p w14:paraId="4A5F4798" w14:textId="77777777" w:rsidR="00325F95" w:rsidRPr="00FA14DB" w:rsidRDefault="00325F95" w:rsidP="000376AD">
      <w:pPr>
        <w:keepNext/>
        <w:keepLines/>
        <w:tabs>
          <w:tab w:val="left" w:pos="4536"/>
          <w:tab w:val="left" w:pos="5103"/>
        </w:tabs>
        <w:spacing w:line="300" w:lineRule="atLeast"/>
        <w:rPr>
          <w:rFonts w:ascii="Arial" w:hAnsi="Arial" w:cs="Arial"/>
          <w:sz w:val="22"/>
          <w:szCs w:val="22"/>
        </w:rPr>
      </w:pPr>
    </w:p>
    <w:p w14:paraId="444A67C9" w14:textId="77777777" w:rsidR="000376AD" w:rsidRPr="00D959D3" w:rsidRDefault="000376AD" w:rsidP="000376AD">
      <w:pPr>
        <w:rPr>
          <w:rFonts w:ascii="Arial" w:hAnsi="Arial" w:cs="Arial"/>
          <w:sz w:val="22"/>
          <w:szCs w:val="22"/>
        </w:rPr>
      </w:pPr>
    </w:p>
    <w:p w14:paraId="757C747D" w14:textId="77777777" w:rsidR="00325F95" w:rsidRPr="00325F95" w:rsidRDefault="00325F95" w:rsidP="00325F95">
      <w:pPr>
        <w:pStyle w:val="Style0"/>
        <w:keepNext/>
        <w:rPr>
          <w:rFonts w:cs="Arial"/>
          <w:b/>
          <w:bCs/>
          <w:sz w:val="22"/>
          <w:szCs w:val="22"/>
          <w:lang w:val="en-AU"/>
        </w:rPr>
      </w:pPr>
      <w:r w:rsidRPr="00325F95">
        <w:rPr>
          <w:rFonts w:cs="Arial"/>
          <w:b/>
          <w:bCs/>
          <w:sz w:val="22"/>
          <w:szCs w:val="22"/>
        </w:rPr>
        <w:t>[Replacement Party]</w:t>
      </w:r>
    </w:p>
    <w:p w14:paraId="428DE3E2" w14:textId="77777777" w:rsidR="000376AD" w:rsidRPr="00193093" w:rsidRDefault="000376AD" w:rsidP="000376AD">
      <w:pPr>
        <w:pStyle w:val="Style0"/>
        <w:keepNext/>
        <w:keepLines/>
        <w:tabs>
          <w:tab w:val="left" w:pos="4536"/>
          <w:tab w:val="left" w:pos="5103"/>
        </w:tabs>
        <w:rPr>
          <w:rFonts w:cs="Arial"/>
          <w:bCs/>
          <w:sz w:val="22"/>
          <w:szCs w:val="22"/>
          <w:lang w:val="en-AU"/>
        </w:rPr>
      </w:pPr>
    </w:p>
    <w:p w14:paraId="586C3456" w14:textId="77777777" w:rsidR="000376AD" w:rsidRPr="00D959D3" w:rsidRDefault="000376AD" w:rsidP="00036359">
      <w:pPr>
        <w:pStyle w:val="Style0"/>
        <w:keepNext/>
        <w:keepLines/>
        <w:tabs>
          <w:tab w:val="left" w:pos="4536"/>
          <w:tab w:val="left" w:pos="5103"/>
        </w:tabs>
        <w:rPr>
          <w:rFonts w:cs="Arial"/>
          <w:sz w:val="22"/>
          <w:szCs w:val="22"/>
          <w:lang w:val="en-AU"/>
        </w:rPr>
      </w:pPr>
      <w:r w:rsidRPr="00D959D3">
        <w:rPr>
          <w:rFonts w:cs="Arial"/>
          <w:b/>
          <w:sz w:val="22"/>
          <w:szCs w:val="22"/>
          <w:lang w:val="en-AU"/>
        </w:rPr>
        <w:t>SIGNED SEALED and DELIVERED</w:t>
      </w:r>
      <w:r w:rsidRPr="00D959D3">
        <w:rPr>
          <w:rFonts w:cs="Arial"/>
          <w:b/>
          <w:sz w:val="22"/>
          <w:szCs w:val="22"/>
          <w:lang w:val="en-AU"/>
        </w:rPr>
        <w:tab/>
      </w:r>
      <w:r w:rsidRPr="00D959D3">
        <w:rPr>
          <w:rFonts w:cs="Arial"/>
          <w:sz w:val="22"/>
          <w:szCs w:val="22"/>
          <w:lang w:val="en-AU"/>
        </w:rPr>
        <w:t>)</w:t>
      </w:r>
    </w:p>
    <w:p w14:paraId="4A209BE9" w14:textId="77777777" w:rsidR="000376AD" w:rsidRPr="00D959D3" w:rsidRDefault="004913C6" w:rsidP="00036359">
      <w:pPr>
        <w:ind w:left="1695" w:hanging="1695"/>
        <w:jc w:val="left"/>
        <w:rPr>
          <w:rFonts w:ascii="Arial" w:hAnsi="Arial" w:cs="Arial"/>
          <w:sz w:val="22"/>
          <w:szCs w:val="22"/>
          <w:lang w:val="en-AU"/>
        </w:rPr>
      </w:pPr>
      <w:r w:rsidRPr="00D959D3">
        <w:rPr>
          <w:rFonts w:ascii="Arial" w:hAnsi="Arial" w:cs="Arial"/>
          <w:sz w:val="22"/>
          <w:szCs w:val="22"/>
        </w:rPr>
        <w:t>B</w:t>
      </w:r>
      <w:r w:rsidR="000376AD" w:rsidRPr="00D959D3">
        <w:rPr>
          <w:rFonts w:ascii="Arial" w:hAnsi="Arial" w:cs="Arial"/>
          <w:sz w:val="22"/>
          <w:szCs w:val="22"/>
        </w:rPr>
        <w:t>y</w:t>
      </w:r>
      <w:r>
        <w:rPr>
          <w:rFonts w:ascii="Arial" w:hAnsi="Arial" w:cs="Arial"/>
          <w:sz w:val="22"/>
          <w:szCs w:val="22"/>
        </w:rPr>
        <w:t xml:space="preserve"> </w:t>
      </w:r>
      <w:r w:rsidRPr="00116F59">
        <w:rPr>
          <w:rFonts w:ascii="Arial" w:hAnsi="Arial" w:cs="Arial"/>
          <w:sz w:val="22"/>
          <w:szCs w:val="22"/>
        </w:rPr>
        <w:t>Replacement Party</w:t>
      </w:r>
      <w:r w:rsidR="000376AD" w:rsidRPr="00D959D3">
        <w:rPr>
          <w:rFonts w:ascii="Arial" w:hAnsi="Arial" w:cs="Arial"/>
          <w:sz w:val="22"/>
          <w:szCs w:val="22"/>
        </w:rPr>
        <w:t xml:space="preserve"> </w:t>
      </w:r>
      <w:r w:rsidR="000376AD" w:rsidRPr="00D959D3">
        <w:rPr>
          <w:rFonts w:ascii="Arial" w:hAnsi="Arial" w:cs="Arial"/>
          <w:b/>
          <w:sz w:val="22"/>
          <w:szCs w:val="22"/>
          <w:lang w:val="en-AU"/>
        </w:rPr>
        <w:t>[</w:t>
      </w:r>
      <w:r w:rsidR="000376AD" w:rsidRPr="00D959D3">
        <w:rPr>
          <w:rFonts w:ascii="Arial" w:hAnsi="Arial" w:cs="Arial"/>
          <w:b/>
          <w:sz w:val="22"/>
          <w:szCs w:val="22"/>
          <w:highlight w:val="yellow"/>
          <w:lang w:val="en-AU"/>
        </w:rPr>
        <w:t>insert</w:t>
      </w:r>
      <w:r w:rsidR="000376AD" w:rsidRPr="00D959D3">
        <w:rPr>
          <w:rFonts w:ascii="Arial" w:hAnsi="Arial" w:cs="Arial"/>
          <w:b/>
          <w:sz w:val="22"/>
          <w:szCs w:val="22"/>
          <w:lang w:val="en-AU"/>
        </w:rPr>
        <w:t>]</w:t>
      </w:r>
      <w:r w:rsidR="000376AD" w:rsidRPr="00D959D3">
        <w:rPr>
          <w:rFonts w:ascii="Arial" w:hAnsi="Arial" w:cs="Arial"/>
          <w:b/>
          <w:sz w:val="22"/>
          <w:szCs w:val="22"/>
          <w:lang w:val="en-AU"/>
        </w:rPr>
        <w:tab/>
      </w:r>
      <w:r w:rsidR="000376AD" w:rsidRPr="00D959D3">
        <w:rPr>
          <w:rFonts w:ascii="Arial" w:hAnsi="Arial" w:cs="Arial"/>
          <w:b/>
          <w:sz w:val="22"/>
          <w:szCs w:val="22"/>
          <w:lang w:val="en-AU"/>
        </w:rPr>
        <w:tab/>
      </w:r>
      <w:r w:rsidR="00116F59">
        <w:rPr>
          <w:rFonts w:ascii="Arial" w:hAnsi="Arial" w:cs="Arial"/>
          <w:b/>
          <w:sz w:val="22"/>
          <w:szCs w:val="22"/>
          <w:lang w:val="en-AU"/>
        </w:rPr>
        <w:tab/>
      </w:r>
      <w:r w:rsidR="000376AD" w:rsidRPr="00D959D3">
        <w:rPr>
          <w:rFonts w:ascii="Arial" w:hAnsi="Arial" w:cs="Arial"/>
          <w:sz w:val="22"/>
          <w:szCs w:val="22"/>
        </w:rPr>
        <w:t>)</w:t>
      </w:r>
    </w:p>
    <w:p w14:paraId="600A1D39" w14:textId="77777777" w:rsidR="000376AD" w:rsidRPr="00D959D3" w:rsidRDefault="000376AD" w:rsidP="00036359">
      <w:pPr>
        <w:tabs>
          <w:tab w:val="left" w:pos="4536"/>
          <w:tab w:val="left" w:pos="4678"/>
        </w:tabs>
        <w:suppressAutoHyphens/>
        <w:jc w:val="left"/>
        <w:rPr>
          <w:rFonts w:ascii="Arial" w:hAnsi="Arial" w:cs="Arial"/>
          <w:sz w:val="22"/>
          <w:szCs w:val="22"/>
        </w:rPr>
      </w:pPr>
      <w:r w:rsidRPr="00D959D3">
        <w:rPr>
          <w:rFonts w:ascii="Arial" w:hAnsi="Arial" w:cs="Arial"/>
          <w:b/>
          <w:sz w:val="22"/>
          <w:szCs w:val="22"/>
          <w:lang w:val="en-AU"/>
        </w:rPr>
        <w:t>ACN [</w:t>
      </w:r>
      <w:r w:rsidRPr="00D959D3">
        <w:rPr>
          <w:rFonts w:ascii="Arial" w:hAnsi="Arial" w:cs="Arial"/>
          <w:b/>
          <w:sz w:val="22"/>
          <w:szCs w:val="22"/>
          <w:highlight w:val="yellow"/>
          <w:lang w:val="en-AU"/>
        </w:rPr>
        <w:t>insert</w:t>
      </w:r>
      <w:r w:rsidRPr="00D959D3">
        <w:rPr>
          <w:rFonts w:ascii="Arial" w:hAnsi="Arial" w:cs="Arial"/>
          <w:b/>
          <w:sz w:val="22"/>
          <w:szCs w:val="22"/>
          <w:lang w:val="en-AU"/>
        </w:rPr>
        <w:t>]</w:t>
      </w:r>
      <w:r w:rsidRPr="00D959D3">
        <w:rPr>
          <w:rFonts w:ascii="Arial" w:hAnsi="Arial" w:cs="Arial"/>
          <w:sz w:val="22"/>
          <w:szCs w:val="22"/>
        </w:rPr>
        <w:t xml:space="preserve"> accordance with </w:t>
      </w:r>
      <w:r w:rsidRPr="00D959D3">
        <w:rPr>
          <w:rFonts w:ascii="Arial" w:hAnsi="Arial" w:cs="Arial"/>
          <w:sz w:val="22"/>
          <w:szCs w:val="22"/>
        </w:rPr>
        <w:tab/>
        <w:t>)</w:t>
      </w:r>
      <w:r w:rsidRPr="00D959D3">
        <w:rPr>
          <w:rFonts w:ascii="Arial" w:hAnsi="Arial" w:cs="Arial"/>
          <w:sz w:val="22"/>
          <w:szCs w:val="22"/>
        </w:rPr>
        <w:tab/>
      </w:r>
      <w:r w:rsidRPr="00D959D3">
        <w:rPr>
          <w:rFonts w:ascii="Arial" w:hAnsi="Arial" w:cs="Arial"/>
          <w:sz w:val="22"/>
          <w:szCs w:val="22"/>
        </w:rPr>
        <w:tab/>
      </w:r>
      <w:r w:rsidR="003F751B" w:rsidRPr="00D959D3">
        <w:rPr>
          <w:rFonts w:ascii="Arial" w:hAnsi="Arial" w:cs="Arial"/>
          <w:sz w:val="22"/>
          <w:szCs w:val="22"/>
          <w:lang w:val="en-AU"/>
        </w:rPr>
        <w:t>……………………………………</w:t>
      </w:r>
    </w:p>
    <w:p w14:paraId="7F0FFCE7" w14:textId="77777777" w:rsidR="000376AD" w:rsidRPr="00D959D3" w:rsidRDefault="000376AD" w:rsidP="00036359">
      <w:pPr>
        <w:tabs>
          <w:tab w:val="left" w:pos="4536"/>
          <w:tab w:val="left" w:pos="4678"/>
        </w:tabs>
        <w:suppressAutoHyphens/>
        <w:jc w:val="left"/>
        <w:rPr>
          <w:rFonts w:ascii="Arial" w:hAnsi="Arial" w:cs="Arial"/>
          <w:sz w:val="22"/>
          <w:szCs w:val="22"/>
          <w:lang w:val="en-AU"/>
        </w:rPr>
      </w:pPr>
      <w:r w:rsidRPr="00D959D3">
        <w:rPr>
          <w:rFonts w:ascii="Arial" w:hAnsi="Arial" w:cs="Arial"/>
          <w:sz w:val="22"/>
          <w:szCs w:val="22"/>
        </w:rPr>
        <w:t xml:space="preserve">s 127 of the </w:t>
      </w:r>
      <w:r w:rsidRPr="00D959D3">
        <w:rPr>
          <w:rFonts w:ascii="Arial" w:hAnsi="Arial" w:cs="Arial"/>
          <w:i/>
          <w:sz w:val="22"/>
          <w:szCs w:val="22"/>
        </w:rPr>
        <w:t xml:space="preserve">Corporations Act 2001 </w:t>
      </w:r>
      <w:r w:rsidRPr="00D959D3">
        <w:rPr>
          <w:rFonts w:ascii="Arial" w:hAnsi="Arial" w:cs="Arial"/>
          <w:sz w:val="22"/>
          <w:szCs w:val="22"/>
        </w:rPr>
        <w:t>(</w:t>
      </w:r>
      <w:proofErr w:type="spellStart"/>
      <w:r w:rsidRPr="00D959D3">
        <w:rPr>
          <w:rFonts w:ascii="Arial" w:hAnsi="Arial" w:cs="Arial"/>
          <w:sz w:val="22"/>
          <w:szCs w:val="22"/>
        </w:rPr>
        <w:t>Cth</w:t>
      </w:r>
      <w:proofErr w:type="spellEnd"/>
      <w:r w:rsidRPr="00D959D3">
        <w:rPr>
          <w:rFonts w:ascii="Arial" w:hAnsi="Arial" w:cs="Arial"/>
          <w:sz w:val="22"/>
          <w:szCs w:val="22"/>
        </w:rPr>
        <w:t>)</w:t>
      </w:r>
      <w:r w:rsidRPr="00D959D3">
        <w:rPr>
          <w:rFonts w:ascii="Arial" w:hAnsi="Arial" w:cs="Arial"/>
          <w:sz w:val="22"/>
          <w:szCs w:val="22"/>
          <w:lang w:val="en-AU"/>
        </w:rPr>
        <w:tab/>
        <w:t>)</w:t>
      </w:r>
      <w:r w:rsidRPr="00D959D3">
        <w:rPr>
          <w:rFonts w:ascii="Arial" w:hAnsi="Arial" w:cs="Arial"/>
          <w:sz w:val="22"/>
          <w:szCs w:val="22"/>
          <w:lang w:val="en-AU"/>
        </w:rPr>
        <w:tab/>
      </w:r>
      <w:r w:rsidRPr="00D959D3">
        <w:rPr>
          <w:rFonts w:ascii="Arial" w:hAnsi="Arial" w:cs="Arial"/>
          <w:sz w:val="22"/>
          <w:szCs w:val="22"/>
          <w:lang w:val="en-AU"/>
        </w:rPr>
        <w:tab/>
      </w:r>
      <w:r w:rsidR="003F751B" w:rsidRPr="005F2D2E">
        <w:rPr>
          <w:rFonts w:ascii="Arial" w:hAnsi="Arial" w:cs="Arial"/>
          <w:i/>
          <w:sz w:val="22"/>
          <w:szCs w:val="22"/>
        </w:rPr>
        <w:t>(name of director)</w:t>
      </w:r>
    </w:p>
    <w:p w14:paraId="23662B06" w14:textId="77777777" w:rsidR="000376AD" w:rsidRPr="00D959D3" w:rsidRDefault="000376AD" w:rsidP="00CD5970">
      <w:pPr>
        <w:tabs>
          <w:tab w:val="left" w:pos="4536"/>
          <w:tab w:val="left" w:pos="4678"/>
        </w:tabs>
        <w:suppressAutoHyphens/>
        <w:rPr>
          <w:rFonts w:ascii="Arial" w:hAnsi="Arial" w:cs="Arial"/>
          <w:b/>
          <w:sz w:val="22"/>
          <w:szCs w:val="22"/>
        </w:rPr>
      </w:pPr>
      <w:r w:rsidRPr="00D959D3">
        <w:rPr>
          <w:rFonts w:ascii="Arial" w:hAnsi="Arial" w:cs="Arial"/>
          <w:sz w:val="22"/>
          <w:szCs w:val="22"/>
        </w:rPr>
        <w:tab/>
        <w:t>)</w:t>
      </w:r>
      <w:r w:rsidRPr="00D959D3">
        <w:rPr>
          <w:rFonts w:ascii="Arial" w:hAnsi="Arial" w:cs="Arial"/>
          <w:sz w:val="22"/>
          <w:szCs w:val="22"/>
        </w:rPr>
        <w:tab/>
      </w:r>
    </w:p>
    <w:p w14:paraId="218D3775" w14:textId="77777777" w:rsidR="000376AD" w:rsidRPr="00D959D3" w:rsidRDefault="000376AD" w:rsidP="000376AD">
      <w:pPr>
        <w:keepNext/>
        <w:keepLines/>
        <w:tabs>
          <w:tab w:val="left" w:pos="4536"/>
          <w:tab w:val="left" w:pos="5103"/>
        </w:tabs>
        <w:spacing w:line="300" w:lineRule="atLeast"/>
        <w:rPr>
          <w:rFonts w:ascii="Arial" w:hAnsi="Arial" w:cs="Arial"/>
          <w:sz w:val="22"/>
          <w:szCs w:val="22"/>
        </w:rPr>
      </w:pPr>
      <w:r w:rsidRPr="00D959D3">
        <w:rPr>
          <w:rFonts w:ascii="Arial" w:hAnsi="Arial" w:cs="Arial"/>
          <w:sz w:val="22"/>
          <w:szCs w:val="22"/>
        </w:rPr>
        <w:t>…………………………………………….</w:t>
      </w:r>
      <w:r w:rsidRPr="00D959D3">
        <w:rPr>
          <w:rFonts w:ascii="Arial" w:hAnsi="Arial" w:cs="Arial"/>
          <w:i/>
          <w:sz w:val="22"/>
          <w:szCs w:val="22"/>
        </w:rPr>
        <w:tab/>
      </w:r>
      <w:r w:rsidRPr="00D959D3">
        <w:rPr>
          <w:rFonts w:ascii="Arial" w:hAnsi="Arial" w:cs="Arial"/>
          <w:sz w:val="22"/>
          <w:szCs w:val="22"/>
        </w:rPr>
        <w:t>)</w:t>
      </w:r>
      <w:r w:rsidRPr="00D959D3">
        <w:rPr>
          <w:rFonts w:ascii="Arial" w:hAnsi="Arial" w:cs="Arial"/>
          <w:sz w:val="22"/>
          <w:szCs w:val="22"/>
        </w:rPr>
        <w:tab/>
      </w:r>
    </w:p>
    <w:p w14:paraId="419558C6" w14:textId="77777777" w:rsidR="000376AD" w:rsidRPr="00D959D3" w:rsidRDefault="000376AD" w:rsidP="000376AD">
      <w:pPr>
        <w:keepNext/>
        <w:keepLines/>
        <w:tabs>
          <w:tab w:val="left" w:pos="4536"/>
          <w:tab w:val="left" w:pos="5103"/>
        </w:tabs>
        <w:spacing w:line="300" w:lineRule="atLeast"/>
        <w:rPr>
          <w:rFonts w:ascii="Arial" w:hAnsi="Arial" w:cs="Arial"/>
          <w:sz w:val="22"/>
          <w:szCs w:val="22"/>
        </w:rPr>
      </w:pPr>
      <w:r w:rsidRPr="00D959D3">
        <w:rPr>
          <w:rFonts w:ascii="Arial" w:hAnsi="Arial" w:cs="Arial"/>
          <w:i/>
          <w:sz w:val="22"/>
          <w:szCs w:val="22"/>
        </w:rPr>
        <w:t>(</w:t>
      </w:r>
      <w:proofErr w:type="gramStart"/>
      <w:r w:rsidRPr="00D959D3">
        <w:rPr>
          <w:rFonts w:ascii="Arial" w:hAnsi="Arial" w:cs="Arial"/>
          <w:i/>
          <w:sz w:val="22"/>
          <w:szCs w:val="22"/>
        </w:rPr>
        <w:t>name</w:t>
      </w:r>
      <w:proofErr w:type="gramEnd"/>
      <w:r w:rsidRPr="00D959D3">
        <w:rPr>
          <w:rFonts w:ascii="Arial" w:hAnsi="Arial" w:cs="Arial"/>
          <w:i/>
          <w:sz w:val="22"/>
          <w:szCs w:val="22"/>
        </w:rPr>
        <w:t xml:space="preserve"> of director</w:t>
      </w:r>
      <w:r w:rsidR="003F751B">
        <w:rPr>
          <w:rFonts w:ascii="Arial" w:hAnsi="Arial" w:cs="Arial"/>
          <w:i/>
          <w:sz w:val="22"/>
          <w:szCs w:val="22"/>
        </w:rPr>
        <w:t>/secretary</w:t>
      </w:r>
      <w:r w:rsidRPr="00D959D3">
        <w:rPr>
          <w:rFonts w:ascii="Arial" w:hAnsi="Arial" w:cs="Arial"/>
          <w:i/>
          <w:sz w:val="22"/>
          <w:szCs w:val="22"/>
        </w:rPr>
        <w:t>)</w:t>
      </w:r>
      <w:r w:rsidRPr="00D959D3">
        <w:rPr>
          <w:rFonts w:ascii="Arial" w:hAnsi="Arial" w:cs="Arial"/>
          <w:i/>
          <w:sz w:val="22"/>
          <w:szCs w:val="22"/>
        </w:rPr>
        <w:tab/>
      </w:r>
      <w:r w:rsidRPr="00D959D3">
        <w:rPr>
          <w:rFonts w:ascii="Arial" w:hAnsi="Arial" w:cs="Arial"/>
          <w:sz w:val="22"/>
          <w:szCs w:val="22"/>
        </w:rPr>
        <w:t>)</w:t>
      </w:r>
      <w:r w:rsidRPr="00D959D3">
        <w:rPr>
          <w:rFonts w:ascii="Arial" w:hAnsi="Arial" w:cs="Arial"/>
          <w:sz w:val="22"/>
          <w:szCs w:val="22"/>
        </w:rPr>
        <w:tab/>
      </w:r>
      <w:r w:rsidR="003F751B" w:rsidRPr="005F2D2E">
        <w:rPr>
          <w:rFonts w:ascii="Arial" w:hAnsi="Arial" w:cs="Arial"/>
          <w:sz w:val="22"/>
          <w:szCs w:val="22"/>
        </w:rPr>
        <w:t>…………………………….............</w:t>
      </w:r>
    </w:p>
    <w:p w14:paraId="197B7288" w14:textId="77777777" w:rsidR="00116F59" w:rsidRPr="005F2D2E" w:rsidRDefault="000376AD" w:rsidP="000376AD">
      <w:pPr>
        <w:keepNext/>
        <w:keepLines/>
        <w:tabs>
          <w:tab w:val="left" w:pos="4536"/>
          <w:tab w:val="left" w:pos="5103"/>
        </w:tabs>
        <w:spacing w:line="300" w:lineRule="atLeast"/>
        <w:rPr>
          <w:rFonts w:ascii="Arial" w:hAnsi="Arial" w:cs="Arial"/>
          <w:i/>
          <w:sz w:val="22"/>
          <w:szCs w:val="22"/>
        </w:rPr>
      </w:pPr>
      <w:r w:rsidRPr="00D959D3">
        <w:rPr>
          <w:rFonts w:ascii="Arial" w:hAnsi="Arial" w:cs="Arial"/>
          <w:i/>
          <w:sz w:val="22"/>
          <w:szCs w:val="22"/>
        </w:rPr>
        <w:tab/>
      </w:r>
      <w:r w:rsidRPr="00D959D3">
        <w:rPr>
          <w:rFonts w:ascii="Arial" w:hAnsi="Arial" w:cs="Arial"/>
          <w:sz w:val="22"/>
          <w:szCs w:val="22"/>
        </w:rPr>
        <w:t>)</w:t>
      </w:r>
      <w:r w:rsidR="002E568D">
        <w:rPr>
          <w:rFonts w:ascii="Arial" w:hAnsi="Arial" w:cs="Arial"/>
          <w:sz w:val="22"/>
          <w:szCs w:val="22"/>
        </w:rPr>
        <w:tab/>
      </w:r>
      <w:r w:rsidR="003F751B" w:rsidRPr="005F2D2E">
        <w:rPr>
          <w:rFonts w:ascii="Arial" w:hAnsi="Arial" w:cs="Arial"/>
          <w:i/>
          <w:sz w:val="22"/>
          <w:szCs w:val="22"/>
        </w:rPr>
        <w:t>(signature of director)</w:t>
      </w:r>
    </w:p>
    <w:p w14:paraId="2FE593A3" w14:textId="77777777" w:rsidR="005E785A" w:rsidRPr="005F2D2E" w:rsidRDefault="005E785A" w:rsidP="000376AD">
      <w:pPr>
        <w:keepNext/>
        <w:keepLines/>
        <w:tabs>
          <w:tab w:val="left" w:pos="4536"/>
          <w:tab w:val="left" w:pos="5103"/>
        </w:tabs>
        <w:spacing w:line="300" w:lineRule="atLeast"/>
        <w:rPr>
          <w:rFonts w:ascii="Arial" w:hAnsi="Arial" w:cs="Arial"/>
          <w:sz w:val="22"/>
          <w:szCs w:val="22"/>
        </w:rPr>
      </w:pPr>
      <w:r w:rsidRPr="005F2D2E">
        <w:rPr>
          <w:rFonts w:ascii="Arial" w:hAnsi="Arial" w:cs="Arial"/>
          <w:i/>
          <w:sz w:val="22"/>
          <w:szCs w:val="22"/>
        </w:rPr>
        <w:tab/>
        <w:t>)</w:t>
      </w:r>
      <w:r w:rsidRPr="005F2D2E">
        <w:rPr>
          <w:rFonts w:ascii="Arial" w:hAnsi="Arial" w:cs="Arial"/>
          <w:i/>
          <w:sz w:val="22"/>
          <w:szCs w:val="22"/>
        </w:rPr>
        <w:tab/>
      </w:r>
    </w:p>
    <w:p w14:paraId="155DB1F4" w14:textId="77777777" w:rsidR="000376AD" w:rsidRPr="005F2D2E" w:rsidRDefault="000376AD" w:rsidP="000376AD">
      <w:pPr>
        <w:keepNext/>
        <w:keepLines/>
        <w:tabs>
          <w:tab w:val="left" w:pos="4536"/>
          <w:tab w:val="left" w:pos="5103"/>
        </w:tabs>
        <w:spacing w:line="300" w:lineRule="atLeast"/>
        <w:rPr>
          <w:rFonts w:ascii="Arial" w:hAnsi="Arial" w:cs="Arial"/>
          <w:sz w:val="22"/>
          <w:szCs w:val="22"/>
        </w:rPr>
      </w:pPr>
      <w:r w:rsidRPr="005F2D2E">
        <w:rPr>
          <w:rFonts w:ascii="Arial" w:hAnsi="Arial" w:cs="Arial"/>
          <w:sz w:val="22"/>
          <w:szCs w:val="22"/>
        </w:rPr>
        <w:t>…………………………………………….</w:t>
      </w:r>
      <w:r w:rsidRPr="005F2D2E">
        <w:rPr>
          <w:rFonts w:ascii="Arial" w:hAnsi="Arial" w:cs="Arial"/>
          <w:sz w:val="22"/>
          <w:szCs w:val="22"/>
        </w:rPr>
        <w:tab/>
        <w:t>)</w:t>
      </w:r>
      <w:r w:rsidR="00116F59" w:rsidRPr="005F2D2E">
        <w:rPr>
          <w:rFonts w:ascii="Arial" w:hAnsi="Arial" w:cs="Arial"/>
          <w:sz w:val="22"/>
          <w:szCs w:val="22"/>
        </w:rPr>
        <w:t xml:space="preserve"> </w:t>
      </w:r>
      <w:r w:rsidR="00116F59" w:rsidRPr="005F2D2E">
        <w:rPr>
          <w:rFonts w:ascii="Arial" w:hAnsi="Arial" w:cs="Arial"/>
          <w:sz w:val="22"/>
          <w:szCs w:val="22"/>
        </w:rPr>
        <w:tab/>
      </w:r>
      <w:r w:rsidR="003F751B" w:rsidRPr="005F2D2E">
        <w:rPr>
          <w:rFonts w:ascii="Arial" w:hAnsi="Arial" w:cs="Arial"/>
          <w:sz w:val="22"/>
          <w:szCs w:val="22"/>
        </w:rPr>
        <w:t>........ / ........ /…….</w:t>
      </w:r>
      <w:r w:rsidR="003F751B">
        <w:rPr>
          <w:rFonts w:ascii="Arial" w:hAnsi="Arial" w:cs="Arial"/>
          <w:sz w:val="22"/>
          <w:szCs w:val="22"/>
        </w:rPr>
        <w:tab/>
      </w:r>
    </w:p>
    <w:p w14:paraId="46809A08" w14:textId="77777777" w:rsidR="000376AD" w:rsidRPr="005F2D2E" w:rsidRDefault="005F2D2E" w:rsidP="000376AD">
      <w:pPr>
        <w:keepNext/>
        <w:keepLines/>
        <w:tabs>
          <w:tab w:val="left" w:pos="4536"/>
          <w:tab w:val="left" w:pos="5103"/>
        </w:tabs>
        <w:spacing w:line="300" w:lineRule="atLeast"/>
        <w:rPr>
          <w:rFonts w:ascii="Arial" w:hAnsi="Arial" w:cs="Arial"/>
          <w:i/>
          <w:sz w:val="22"/>
          <w:szCs w:val="22"/>
        </w:rPr>
      </w:pPr>
      <w:r w:rsidRPr="00D959D3">
        <w:rPr>
          <w:rFonts w:ascii="Arial" w:hAnsi="Arial" w:cs="Arial"/>
          <w:i/>
          <w:sz w:val="22"/>
          <w:szCs w:val="22"/>
        </w:rPr>
        <w:t>(</w:t>
      </w:r>
      <w:proofErr w:type="gramStart"/>
      <w:r w:rsidRPr="00D959D3">
        <w:rPr>
          <w:rFonts w:ascii="Arial" w:hAnsi="Arial" w:cs="Arial"/>
          <w:i/>
          <w:sz w:val="22"/>
          <w:szCs w:val="22"/>
        </w:rPr>
        <w:t>signature</w:t>
      </w:r>
      <w:proofErr w:type="gramEnd"/>
      <w:r w:rsidRPr="00D959D3">
        <w:rPr>
          <w:rFonts w:ascii="Arial" w:hAnsi="Arial" w:cs="Arial"/>
          <w:i/>
          <w:sz w:val="22"/>
          <w:szCs w:val="22"/>
        </w:rPr>
        <w:t xml:space="preserve"> of director</w:t>
      </w:r>
      <w:r w:rsidR="003F751B">
        <w:rPr>
          <w:rFonts w:ascii="Arial" w:hAnsi="Arial" w:cs="Arial"/>
          <w:i/>
          <w:sz w:val="22"/>
          <w:szCs w:val="22"/>
        </w:rPr>
        <w:t>/secretary</w:t>
      </w:r>
      <w:r w:rsidRPr="00D959D3">
        <w:rPr>
          <w:rFonts w:ascii="Arial" w:hAnsi="Arial" w:cs="Arial"/>
          <w:i/>
          <w:sz w:val="22"/>
          <w:szCs w:val="22"/>
        </w:rPr>
        <w:t>)</w:t>
      </w:r>
      <w:r w:rsidR="000376AD" w:rsidRPr="005F2D2E">
        <w:rPr>
          <w:rFonts w:ascii="Arial" w:hAnsi="Arial" w:cs="Arial"/>
          <w:sz w:val="22"/>
          <w:szCs w:val="22"/>
        </w:rPr>
        <w:tab/>
        <w:t>)</w:t>
      </w:r>
      <w:r w:rsidR="000376AD" w:rsidRPr="005F2D2E">
        <w:rPr>
          <w:rFonts w:ascii="Arial" w:hAnsi="Arial" w:cs="Arial"/>
          <w:sz w:val="22"/>
          <w:szCs w:val="22"/>
        </w:rPr>
        <w:tab/>
      </w:r>
      <w:r w:rsidR="00FB2C25" w:rsidRPr="005F2D2E">
        <w:rPr>
          <w:rFonts w:ascii="Arial" w:hAnsi="Arial" w:cs="Arial"/>
          <w:i/>
          <w:sz w:val="22"/>
          <w:szCs w:val="22"/>
        </w:rPr>
        <w:t>(date)</w:t>
      </w:r>
    </w:p>
    <w:p w14:paraId="3A06DC6B" w14:textId="77777777" w:rsidR="00C31D06" w:rsidRPr="00D959D3" w:rsidRDefault="00C31D06" w:rsidP="000376AD">
      <w:pPr>
        <w:rPr>
          <w:rFonts w:ascii="Arial" w:hAnsi="Arial" w:cs="Arial"/>
          <w:sz w:val="22"/>
          <w:szCs w:val="22"/>
        </w:rPr>
      </w:pPr>
    </w:p>
    <w:sectPr w:rsidR="00C31D06" w:rsidRPr="00D959D3" w:rsidSect="005B7B17">
      <w:headerReference w:type="even" r:id="rId13"/>
      <w:headerReference w:type="default" r:id="rId14"/>
      <w:footerReference w:type="even" r:id="rId15"/>
      <w:footerReference w:type="default" r:id="rId16"/>
      <w:footerReference w:type="first" r:id="rId17"/>
      <w:endnotePr>
        <w:numFmt w:val="decimal"/>
      </w:endnotePr>
      <w:pgSz w:w="11906" w:h="16838" w:code="9"/>
      <w:pgMar w:top="1117" w:right="1174" w:bottom="1134" w:left="1474" w:header="1117" w:footer="806" w:gutter="0"/>
      <w:pgNumType w:start="1"/>
      <w:cols w:space="720"/>
      <w:noEndnote/>
      <w:titlePg/>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3-08-14T16:18:00Z" w:initials="Author">
    <w:p w14:paraId="3442C951" w14:textId="77777777" w:rsidR="00F0255D" w:rsidRDefault="00F0255D" w:rsidP="007650BB">
      <w:pPr>
        <w:pStyle w:val="CommentText"/>
      </w:pPr>
      <w:r>
        <w:rPr>
          <w:rStyle w:val="CommentReference"/>
        </w:rPr>
        <w:annotationRef/>
      </w:r>
      <w:r>
        <w:t>This template is provided as a base document for novation of social services service agreements.  Agency Procurement Policy and Procedure should be followed, and legal advice sought.</w:t>
      </w:r>
    </w:p>
  </w:comment>
  <w:comment w:id="5" w:author="Author" w:date="2023-08-14T16:19:00Z" w:initials="Author">
    <w:p w14:paraId="0131F71B" w14:textId="77777777" w:rsidR="00F0255D" w:rsidRDefault="00F0255D" w:rsidP="007650BB">
      <w:pPr>
        <w:pStyle w:val="CommentText"/>
      </w:pPr>
      <w:r>
        <w:rPr>
          <w:rStyle w:val="CommentReference"/>
        </w:rPr>
        <w:annotationRef/>
      </w:r>
      <w:r>
        <w:t>GUIDANCE NOTE: This could be a specific date or generically defined as “the date that the last of the parties executes the Deed”.</w:t>
      </w:r>
    </w:p>
  </w:comment>
  <w:comment w:id="6" w:author="Author" w:date="2023-08-14T16:21:00Z" w:initials="Author">
    <w:p w14:paraId="74E16FA4" w14:textId="77777777" w:rsidR="00F0255D" w:rsidRDefault="00F0255D" w:rsidP="007650BB">
      <w:pPr>
        <w:pStyle w:val="CommentText"/>
      </w:pPr>
      <w:r>
        <w:rPr>
          <w:rStyle w:val="CommentReference"/>
        </w:rPr>
        <w:annotationRef/>
      </w:r>
      <w:r>
        <w:t>GUIDANCE NOTE: This is to facilitate more than one Service Agreement being novated, provided they are all on the same (standard) terms.</w:t>
      </w:r>
    </w:p>
  </w:comment>
  <w:comment w:id="14" w:author="Author" w:date="2023-08-14T16:22:00Z" w:initials="Author">
    <w:p w14:paraId="0784E690" w14:textId="77777777" w:rsidR="00F0255D" w:rsidRDefault="00F0255D" w:rsidP="007650BB">
      <w:pPr>
        <w:pStyle w:val="CommentText"/>
      </w:pPr>
      <w:r>
        <w:rPr>
          <w:rStyle w:val="CommentReference"/>
        </w:rPr>
        <w:annotationRef/>
      </w:r>
      <w:r>
        <w:t>GUIDANCE NOTE: Where the novation is dealing with variations to multiple Service Agreements a table and Schedule has been provided to allow details about the variation of each respective Service Agreement to be inserted.</w:t>
      </w:r>
    </w:p>
  </w:comment>
  <w:comment w:id="16" w:author="Author" w:date="2023-08-14T16:22:00Z" w:initials="Author">
    <w:p w14:paraId="108DC442" w14:textId="77777777" w:rsidR="00F0255D" w:rsidRDefault="00F0255D" w:rsidP="007650BB">
      <w:pPr>
        <w:pStyle w:val="CommentText"/>
      </w:pPr>
      <w:r>
        <w:rPr>
          <w:rStyle w:val="CommentReference"/>
        </w:rPr>
        <w:annotationRef/>
      </w:r>
      <w:r>
        <w:t>GUIDANCE NOTE: The terms of this novation deed will need to be agreed by the original and replacement parties in any particular case.</w:t>
      </w:r>
    </w:p>
  </w:comment>
  <w:comment w:id="21" w:author="Author" w:date="2023-08-14T16:23:00Z" w:initials="Author">
    <w:p w14:paraId="29AED652" w14:textId="77777777" w:rsidR="00F0255D" w:rsidRDefault="00F0255D" w:rsidP="007650BB">
      <w:pPr>
        <w:pStyle w:val="CommentText"/>
      </w:pPr>
      <w:r>
        <w:rPr>
          <w:rStyle w:val="CommentReference"/>
        </w:rPr>
        <w:annotationRef/>
      </w:r>
      <w:r>
        <w:t>GUIDANCE NOTE: Insert the unique identified for the agreement.</w:t>
      </w:r>
    </w:p>
  </w:comment>
  <w:comment w:id="22" w:author="Author" w:date="2023-08-14T16:24:00Z" w:initials="Author">
    <w:p w14:paraId="3360C010" w14:textId="77777777" w:rsidR="00F0255D" w:rsidRDefault="00F0255D" w:rsidP="007650BB">
      <w:pPr>
        <w:pStyle w:val="CommentText"/>
      </w:pPr>
      <w:r>
        <w:rPr>
          <w:rStyle w:val="CommentReference"/>
        </w:rPr>
        <w:annotationRef/>
      </w:r>
      <w:r>
        <w:t>GUIDANCE NOTE: Identifying details will need to be inserted for each agreement where marked. Include all Services Agreements being novated.</w:t>
      </w:r>
    </w:p>
  </w:comment>
  <w:comment w:id="23" w:author="Author" w:date="2023-08-14T16:25:00Z" w:initials="Author">
    <w:p w14:paraId="21B4E91A" w14:textId="77777777" w:rsidR="00F0255D" w:rsidRDefault="00F0255D">
      <w:pPr>
        <w:pStyle w:val="CommentText"/>
      </w:pPr>
      <w:r>
        <w:rPr>
          <w:rStyle w:val="CommentReference"/>
        </w:rPr>
        <w:annotationRef/>
      </w:r>
      <w:r>
        <w:t xml:space="preserve">GUIDANCE NOTE: This Schedule provides for the variation of multiple agreements. </w:t>
      </w:r>
    </w:p>
    <w:p w14:paraId="345F4245" w14:textId="77777777" w:rsidR="00F0255D" w:rsidRDefault="00F0255D" w:rsidP="007650BB">
      <w:pPr>
        <w:pStyle w:val="CommentText"/>
      </w:pPr>
      <w:r>
        <w:t>A standalone Deed for novating (and varying) each separate agreement is an alternative.</w:t>
      </w:r>
    </w:p>
  </w:comment>
  <w:comment w:id="24" w:author="Author" w:date="2023-08-14T16:26:00Z" w:initials="Author">
    <w:p w14:paraId="457E10E8" w14:textId="77777777" w:rsidR="000F41B1" w:rsidRDefault="000F41B1" w:rsidP="007650BB">
      <w:pPr>
        <w:pStyle w:val="CommentText"/>
      </w:pPr>
      <w:r>
        <w:rPr>
          <w:rStyle w:val="CommentReference"/>
        </w:rPr>
        <w:annotationRef/>
      </w:r>
      <w:r>
        <w:t>GUIDANCE NOTE: These details should correspond to those stated for the relevant Service Agreement in Schedule 1.</w:t>
      </w:r>
    </w:p>
  </w:comment>
  <w:comment w:id="25" w:author="Author" w:date="2023-08-14T16:30:00Z" w:initials="Author">
    <w:p w14:paraId="105B64D5" w14:textId="77777777" w:rsidR="000F41B1" w:rsidRDefault="000F41B1" w:rsidP="007650BB">
      <w:pPr>
        <w:pStyle w:val="CommentText"/>
      </w:pPr>
      <w:r>
        <w:rPr>
          <w:rStyle w:val="CommentReference"/>
        </w:rPr>
        <w:annotationRef/>
      </w:r>
      <w:r>
        <w:t>GUIDANCE NOTE: These column headings should be checked to ensure that correspond to the terminology used in the Funding Schedule(s) being varied. Tailored language may be needed in these circumstances.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2C951" w15:done="0"/>
  <w15:commentEx w15:paraId="0131F71B" w15:done="0"/>
  <w15:commentEx w15:paraId="74E16FA4" w15:done="0"/>
  <w15:commentEx w15:paraId="0784E690" w15:done="0"/>
  <w15:commentEx w15:paraId="108DC442" w15:done="0"/>
  <w15:commentEx w15:paraId="29AED652" w15:done="0"/>
  <w15:commentEx w15:paraId="3360C010" w15:done="0"/>
  <w15:commentEx w15:paraId="345F4245" w15:done="0"/>
  <w15:commentEx w15:paraId="457E10E8" w15:done="0"/>
  <w15:commentEx w15:paraId="105B64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2C951" w16cid:durableId="2884D26C"/>
  <w16cid:commentId w16cid:paraId="0131F71B" w16cid:durableId="2884D2A8"/>
  <w16cid:commentId w16cid:paraId="74E16FA4" w16cid:durableId="2884D314"/>
  <w16cid:commentId w16cid:paraId="0784E690" w16cid:durableId="2884D32F"/>
  <w16cid:commentId w16cid:paraId="108DC442" w16cid:durableId="2884D354"/>
  <w16cid:commentId w16cid:paraId="29AED652" w16cid:durableId="2884D392"/>
  <w16cid:commentId w16cid:paraId="3360C010" w16cid:durableId="2884D3B2"/>
  <w16cid:commentId w16cid:paraId="345F4245" w16cid:durableId="2884D3E6"/>
  <w16cid:commentId w16cid:paraId="457E10E8" w16cid:durableId="2884D44E"/>
  <w16cid:commentId w16cid:paraId="105B64D5" w16cid:durableId="2884D5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E61E" w14:textId="77777777" w:rsidR="00F60E30" w:rsidRDefault="00F60E30">
      <w:r>
        <w:separator/>
      </w:r>
    </w:p>
  </w:endnote>
  <w:endnote w:type="continuationSeparator" w:id="0">
    <w:p w14:paraId="193CDEFE" w14:textId="77777777" w:rsidR="00F60E30" w:rsidRDefault="00F6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mdITC Bk BT">
    <w:altName w:val="Cambria"/>
    <w:charset w:val="00"/>
    <w:family w:val="roman"/>
    <w:pitch w:val="variable"/>
    <w:sig w:usb0="00000087" w:usb1="00000000" w:usb2="00000000" w:usb3="00000000" w:csb0="0000001B"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76C4" w14:textId="77777777" w:rsidR="00036359" w:rsidRPr="00036359" w:rsidRDefault="00036359" w:rsidP="00036359">
    <w:pPr>
      <w:pStyle w:val="Footer"/>
      <w:jc w:val="left"/>
    </w:pPr>
    <w:r w:rsidRPr="00036359">
      <w:t>Document No: 12651657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FD33" w14:textId="77777777" w:rsidR="00CC3590" w:rsidRDefault="00CC3590" w:rsidP="005B7B17">
    <w:pPr>
      <w:pStyle w:val="Footer"/>
      <w:pBdr>
        <w:top w:val="single" w:sz="4" w:space="1" w:color="auto"/>
      </w:pBdr>
      <w:tabs>
        <w:tab w:val="clear" w:pos="4320"/>
        <w:tab w:val="clear" w:pos="8640"/>
        <w:tab w:val="right" w:pos="9072"/>
      </w:tabs>
      <w:rPr>
        <w:rFonts w:cs="Arial"/>
        <w:szCs w:val="16"/>
        <w:lang w:val="en-AU"/>
      </w:rPr>
    </w:pPr>
  </w:p>
  <w:p w14:paraId="43914879" w14:textId="2E7654D1" w:rsidR="00CC3590" w:rsidRPr="00193093" w:rsidRDefault="00CC3590" w:rsidP="00193093">
    <w:pPr>
      <w:pStyle w:val="Footer"/>
      <w:tabs>
        <w:tab w:val="clear" w:pos="4320"/>
        <w:tab w:val="clear" w:pos="8640"/>
        <w:tab w:val="right" w:pos="9180"/>
      </w:tabs>
      <w:rPr>
        <w:rFonts w:ascii="Arial" w:hAnsi="Arial" w:cs="Arial"/>
      </w:rPr>
    </w:pPr>
    <w:r w:rsidRPr="003F6F26">
      <w:rPr>
        <w:rFonts w:ascii="Arial" w:hAnsi="Arial" w:cs="Arial"/>
        <w:szCs w:val="16"/>
        <w:lang w:val="en-AU"/>
      </w:rPr>
      <w:tab/>
    </w:r>
    <w:r w:rsidRPr="003F6F26">
      <w:rPr>
        <w:rStyle w:val="PageNumber"/>
        <w:rFonts w:ascii="Arial" w:hAnsi="Arial" w:cs="Arial"/>
        <w:szCs w:val="16"/>
      </w:rPr>
      <w:fldChar w:fldCharType="begin"/>
    </w:r>
    <w:r w:rsidRPr="003F6F26">
      <w:rPr>
        <w:rStyle w:val="PageNumber"/>
        <w:rFonts w:ascii="Arial" w:hAnsi="Arial" w:cs="Arial"/>
        <w:szCs w:val="16"/>
      </w:rPr>
      <w:instrText xml:space="preserve"> PAGE </w:instrText>
    </w:r>
    <w:r w:rsidRPr="003F6F26">
      <w:rPr>
        <w:rStyle w:val="PageNumber"/>
        <w:rFonts w:ascii="Arial" w:hAnsi="Arial" w:cs="Arial"/>
        <w:szCs w:val="16"/>
      </w:rPr>
      <w:fldChar w:fldCharType="separate"/>
    </w:r>
    <w:r w:rsidR="008951C3">
      <w:rPr>
        <w:rStyle w:val="PageNumber"/>
        <w:rFonts w:ascii="Arial" w:hAnsi="Arial" w:cs="Arial"/>
        <w:noProof/>
        <w:szCs w:val="16"/>
      </w:rPr>
      <w:t>3</w:t>
    </w:r>
    <w:r w:rsidRPr="003F6F26">
      <w:rPr>
        <w:rStyle w:val="PageNumber"/>
        <w:rFonts w:ascii="Arial" w:hAnsi="Arial" w:cs="Arial"/>
        <w:szCs w:val="16"/>
      </w:rPr>
      <w:fldChar w:fldCharType="end"/>
    </w:r>
    <w:r w:rsidRPr="003F6F26">
      <w:rPr>
        <w:rStyle w:val="PageNumber"/>
        <w:rFonts w:ascii="Arial" w:hAnsi="Arial" w:cs="Arial"/>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978B" w14:textId="77777777" w:rsidR="00CC3590" w:rsidRDefault="00CC3590" w:rsidP="005B7B17">
    <w:pPr>
      <w:pStyle w:val="Footer"/>
      <w:pBdr>
        <w:top w:val="single" w:sz="4" w:space="1" w:color="auto"/>
      </w:pBdr>
      <w:tabs>
        <w:tab w:val="clear" w:pos="4320"/>
        <w:tab w:val="clear" w:pos="8640"/>
        <w:tab w:val="right" w:pos="9072"/>
      </w:tabs>
      <w:rPr>
        <w:rFonts w:cs="Arial"/>
        <w:szCs w:val="16"/>
        <w:lang w:val="en-AU"/>
      </w:rPr>
    </w:pPr>
  </w:p>
  <w:p w14:paraId="24B88CC9" w14:textId="77777777" w:rsidR="00CC3590" w:rsidRDefault="00CC3590" w:rsidP="00E13C36">
    <w:pPr>
      <w:pStyle w:val="Footer"/>
      <w:ind w:right="111"/>
      <w:jc w:val="right"/>
      <w:rPr>
        <w:rStyle w:val="PageNumber"/>
        <w:rFonts w:ascii="Arial" w:hAnsi="Arial" w:cs="Arial"/>
        <w:szCs w:val="16"/>
      </w:rPr>
    </w:pPr>
    <w:r w:rsidRPr="003F6F26">
      <w:rPr>
        <w:rFonts w:ascii="Arial" w:hAnsi="Arial" w:cs="Arial"/>
        <w:szCs w:val="16"/>
        <w:lang w:val="en-AU"/>
      </w:rPr>
      <w:tab/>
    </w:r>
    <w:r w:rsidRPr="003F6F26">
      <w:rPr>
        <w:rStyle w:val="PageNumber"/>
        <w:rFonts w:ascii="Arial" w:hAnsi="Arial" w:cs="Arial"/>
        <w:szCs w:val="16"/>
      </w:rPr>
      <w:fldChar w:fldCharType="begin"/>
    </w:r>
    <w:r w:rsidRPr="003F6F26">
      <w:rPr>
        <w:rStyle w:val="PageNumber"/>
        <w:rFonts w:ascii="Arial" w:hAnsi="Arial" w:cs="Arial"/>
        <w:szCs w:val="16"/>
      </w:rPr>
      <w:instrText xml:space="preserve"> PAGE </w:instrText>
    </w:r>
    <w:r w:rsidRPr="003F6F26">
      <w:rPr>
        <w:rStyle w:val="PageNumber"/>
        <w:rFonts w:ascii="Arial" w:hAnsi="Arial" w:cs="Arial"/>
        <w:szCs w:val="16"/>
      </w:rPr>
      <w:fldChar w:fldCharType="separate"/>
    </w:r>
    <w:r w:rsidR="008951C3">
      <w:rPr>
        <w:rStyle w:val="PageNumber"/>
        <w:rFonts w:ascii="Arial" w:hAnsi="Arial" w:cs="Arial"/>
        <w:noProof/>
        <w:szCs w:val="16"/>
      </w:rPr>
      <w:t>1</w:t>
    </w:r>
    <w:r w:rsidRPr="003F6F26">
      <w:rPr>
        <w:rStyle w:val="PageNumber"/>
        <w:rFonts w:ascii="Arial" w:hAnsi="Arial" w:cs="Arial"/>
        <w:szCs w:val="16"/>
      </w:rPr>
      <w:fldChar w:fldCharType="end"/>
    </w:r>
    <w:r w:rsidRPr="003F6F26">
      <w:rPr>
        <w:rStyle w:val="PageNumber"/>
        <w:rFonts w:ascii="Arial" w:hAnsi="Arial" w:cs="Arial"/>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9BC6" w14:textId="77777777" w:rsidR="00F60E30" w:rsidRDefault="00F60E30">
      <w:r>
        <w:separator/>
      </w:r>
    </w:p>
  </w:footnote>
  <w:footnote w:type="continuationSeparator" w:id="0">
    <w:p w14:paraId="49BF5D40" w14:textId="77777777" w:rsidR="00F60E30" w:rsidRDefault="00F6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C5CA" w14:textId="77777777" w:rsidR="00CC3590" w:rsidRDefault="00DD13C5">
    <w:pPr>
      <w:pStyle w:val="Header"/>
    </w:pPr>
    <w:r>
      <w:rPr>
        <w:noProof/>
      </w:rPr>
      <w:pict w14:anchorId="0AAB8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left:0;text-align:left;margin-left:0;margin-top:0;width:466.2pt;height:186.45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1FD5" w14:textId="77777777" w:rsidR="00CC3590" w:rsidRPr="006902B1" w:rsidRDefault="006902B1" w:rsidP="006902B1">
    <w:pPr>
      <w:pStyle w:val="Footer"/>
      <w:ind w:right="111"/>
      <w:jc w:val="right"/>
      <w:rPr>
        <w:rFonts w:cs="Arial"/>
        <w:szCs w:val="18"/>
      </w:rPr>
    </w:pPr>
    <w:r w:rsidRPr="006902B1">
      <w:rPr>
        <w:rFonts w:cs="Arial"/>
        <w:sz w:val="18"/>
      </w:rPr>
      <w:t>Social</w:t>
    </w:r>
    <w:r>
      <w:rPr>
        <w:rFonts w:cs="Arial"/>
        <w:sz w:val="18"/>
      </w:rPr>
      <w:t xml:space="preserve"> </w:t>
    </w:r>
    <w:r w:rsidRPr="006902B1">
      <w:rPr>
        <w:rFonts w:cs="Arial"/>
        <w:sz w:val="18"/>
      </w:rPr>
      <w:t>Services</w:t>
    </w:r>
    <w:r>
      <w:rPr>
        <w:rFonts w:cs="Arial"/>
        <w:sz w:val="18"/>
      </w:rPr>
      <w:t xml:space="preserve"> </w:t>
    </w:r>
    <w:r w:rsidRPr="006902B1">
      <w:rPr>
        <w:rFonts w:cs="Arial"/>
        <w:sz w:val="18"/>
      </w:rPr>
      <w:t>Deed</w:t>
    </w:r>
    <w:r>
      <w:rPr>
        <w:rFonts w:cs="Arial"/>
        <w:sz w:val="18"/>
      </w:rPr>
      <w:t xml:space="preserve"> </w:t>
    </w:r>
    <w:r w:rsidRPr="006902B1">
      <w:rPr>
        <w:rFonts w:cs="Arial"/>
        <w:sz w:val="18"/>
      </w:rPr>
      <w:t>of</w:t>
    </w:r>
    <w:r>
      <w:rPr>
        <w:rFonts w:cs="Arial"/>
        <w:sz w:val="18"/>
      </w:rPr>
      <w:t xml:space="preserve"> </w:t>
    </w:r>
    <w:r w:rsidRPr="006902B1">
      <w:rPr>
        <w:rFonts w:cs="Arial"/>
        <w:sz w:val="18"/>
      </w:rPr>
      <w:t>Novation SSPROC1.2023v1.0</w:t>
    </w:r>
  </w:p>
  <w:p w14:paraId="15DD1E06" w14:textId="77777777" w:rsidR="00CC3590" w:rsidRDefault="00CC3590" w:rsidP="005B7B17">
    <w:pPr>
      <w:pStyle w:val="Header"/>
      <w:pBdr>
        <w:top w:val="single" w:sz="2" w:space="1" w:color="auto"/>
      </w:pBdr>
      <w:tabs>
        <w:tab w:val="clear" w:pos="8640"/>
        <w:tab w:val="right" w:pos="9214"/>
      </w:tabs>
      <w:rPr>
        <w:rFonts w:cs="Arial"/>
        <w:b/>
        <w:sz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5BED"/>
    <w:multiLevelType w:val="hybridMultilevel"/>
    <w:tmpl w:val="D6C624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0143A4"/>
    <w:multiLevelType w:val="multilevel"/>
    <w:tmpl w:val="C5420FD6"/>
    <w:lvl w:ilvl="0">
      <w:start w:val="1"/>
      <w:numFmt w:val="decimal"/>
      <w:pStyle w:val="Heading1"/>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Heading2"/>
      <w:lvlText w:val="%1.%2"/>
      <w:lvlJc w:val="left"/>
      <w:pPr>
        <w:tabs>
          <w:tab w:val="num" w:pos="567"/>
        </w:tabs>
        <w:ind w:left="567" w:hanging="567"/>
      </w:pPr>
      <w:rPr>
        <w:rFonts w:ascii="Times New Roman" w:hAnsi="Times New Roman" w:hint="default"/>
        <w:b w:val="0"/>
        <w:i w:val="0"/>
        <w:sz w:val="24"/>
        <w:szCs w:val="24"/>
      </w:rPr>
    </w:lvl>
    <w:lvl w:ilvl="2">
      <w:start w:val="1"/>
      <w:numFmt w:val="lowerLetter"/>
      <w:pStyle w:val="Heading3"/>
      <w:lvlText w:val="(%3)"/>
      <w:lvlJc w:val="left"/>
      <w:pPr>
        <w:tabs>
          <w:tab w:val="num" w:pos="1467"/>
        </w:tabs>
        <w:ind w:left="1467" w:hanging="567"/>
      </w:pPr>
      <w:rPr>
        <w:rFonts w:ascii="Times New Roman" w:hAnsi="Times New Roman" w:hint="default"/>
        <w:b w:val="0"/>
        <w:i w:val="0"/>
        <w:sz w:val="24"/>
        <w:szCs w:val="24"/>
      </w:rPr>
    </w:lvl>
    <w:lvl w:ilvl="3">
      <w:start w:val="1"/>
      <w:numFmt w:val="lowerRoman"/>
      <w:pStyle w:val="Heading4"/>
      <w:lvlText w:val="(%4)"/>
      <w:lvlJc w:val="left"/>
      <w:pPr>
        <w:tabs>
          <w:tab w:val="num" w:pos="1701"/>
        </w:tabs>
        <w:ind w:left="1701" w:hanging="567"/>
      </w:pPr>
      <w:rPr>
        <w:rFonts w:ascii="Times New Roman" w:hAnsi="Times New Roman" w:hint="default"/>
        <w:b w:val="0"/>
        <w:i w:val="0"/>
        <w:sz w:val="24"/>
        <w:szCs w:val="24"/>
      </w:rPr>
    </w:lvl>
    <w:lvl w:ilvl="4">
      <w:start w:val="1"/>
      <w:numFmt w:val="upperLetter"/>
      <w:pStyle w:val="Heading5"/>
      <w:lvlText w:val="(%5)"/>
      <w:lvlJc w:val="left"/>
      <w:pPr>
        <w:tabs>
          <w:tab w:val="num" w:pos="3185"/>
        </w:tabs>
        <w:ind w:left="3185" w:hanging="567"/>
      </w:pPr>
      <w:rPr>
        <w:rFonts w:hint="default"/>
      </w:rPr>
    </w:lvl>
    <w:lvl w:ilvl="5">
      <w:start w:val="1"/>
      <w:numFmt w:val="decimal"/>
      <w:pStyle w:val="Heading6"/>
      <w:lvlText w:val="%6"/>
      <w:lvlJc w:val="left"/>
      <w:pPr>
        <w:tabs>
          <w:tab w:val="num" w:pos="567"/>
        </w:tabs>
        <w:ind w:left="567" w:hanging="567"/>
      </w:pPr>
      <w:rPr>
        <w:rFonts w:ascii="Times New Roman" w:hAnsi="Times New Roman" w:hint="default"/>
        <w:b w:val="0"/>
        <w:i w:val="0"/>
        <w:sz w:val="24"/>
        <w:szCs w:val="24"/>
      </w:rPr>
    </w:lvl>
    <w:lvl w:ilvl="6">
      <w:start w:val="1"/>
      <w:numFmt w:val="decimal"/>
      <w:pStyle w:val="Heading7"/>
      <w:lvlText w:val="%7"/>
      <w:lvlJc w:val="left"/>
      <w:pPr>
        <w:tabs>
          <w:tab w:val="num" w:pos="567"/>
        </w:tabs>
        <w:ind w:left="567" w:hanging="567"/>
      </w:pPr>
      <w:rPr>
        <w:rFonts w:hint="default"/>
      </w:rPr>
    </w:lvl>
    <w:lvl w:ilvl="7">
      <w:start w:val="1"/>
      <w:numFmt w:val="decimal"/>
      <w:pStyle w:val="Heading8"/>
      <w:lvlText w:val="%8"/>
      <w:lvlJc w:val="left"/>
      <w:pPr>
        <w:tabs>
          <w:tab w:val="num" w:pos="567"/>
        </w:tabs>
        <w:ind w:left="567" w:hanging="567"/>
      </w:pPr>
      <w:rPr>
        <w:rFonts w:hint="default"/>
      </w:rPr>
    </w:lvl>
    <w:lvl w:ilvl="8">
      <w:start w:val="1"/>
      <w:numFmt w:val="upperLetter"/>
      <w:pStyle w:val="Heading9"/>
      <w:lvlText w:val="%9."/>
      <w:lvlJc w:val="left"/>
      <w:pPr>
        <w:tabs>
          <w:tab w:val="num" w:pos="567"/>
        </w:tabs>
        <w:ind w:left="567" w:hanging="567"/>
      </w:pPr>
      <w:rPr>
        <w:rFonts w:ascii="Arial" w:hAnsi="Arial" w:hint="default"/>
        <w:b w:val="0"/>
        <w:i w:val="0"/>
        <w:caps w:val="0"/>
        <w:strike w:val="0"/>
        <w:dstrike w:val="0"/>
        <w:outline w:val="0"/>
        <w:shadow w:val="0"/>
        <w:emboss w:val="0"/>
        <w:imprint w:val="0"/>
        <w:vanish w:val="0"/>
        <w:sz w:val="22"/>
        <w:szCs w:val="24"/>
        <w:vertAlign w:val="baseline"/>
      </w:rPr>
    </w:lvl>
  </w:abstractNum>
  <w:abstractNum w:abstractNumId="2" w15:restartNumberingAfterBreak="0">
    <w:nsid w:val="25235B1C"/>
    <w:multiLevelType w:val="multilevel"/>
    <w:tmpl w:val="6E9CDCB0"/>
    <w:lvl w:ilvl="0">
      <w:start w:val="1"/>
      <w:numFmt w:val="decimal"/>
      <w:pStyle w:val="ClauseHeading"/>
      <w:lvlText w:val="%1."/>
      <w:lvlJc w:val="left"/>
      <w:pPr>
        <w:tabs>
          <w:tab w:val="num" w:pos="567"/>
        </w:tabs>
        <w:ind w:left="567" w:hanging="567"/>
      </w:pPr>
      <w:rPr>
        <w:b/>
        <w:i w:val="0"/>
      </w:r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10"/>
      </w:pPr>
    </w:lvl>
    <w:lvl w:ilvl="3">
      <w:start w:val="1"/>
      <w:numFmt w:val="lowerRoman"/>
      <w:lvlText w:val="(%4)"/>
      <w:lvlJc w:val="left"/>
      <w:pPr>
        <w:tabs>
          <w:tab w:val="num" w:pos="1854"/>
        </w:tabs>
        <w:ind w:left="1701" w:hanging="567"/>
      </w:pPr>
    </w:lvl>
    <w:lvl w:ilvl="4">
      <w:start w:val="1"/>
      <w:numFmt w:val="upperLetter"/>
      <w:lvlText w:val="(%5)"/>
      <w:lvlJc w:val="left"/>
      <w:pPr>
        <w:tabs>
          <w:tab w:val="num" w:pos="2268"/>
        </w:tabs>
        <w:ind w:left="2268" w:hanging="567"/>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2C19695B"/>
    <w:multiLevelType w:val="hybridMultilevel"/>
    <w:tmpl w:val="A964F572"/>
    <w:lvl w:ilvl="0" w:tplc="A7B45214">
      <w:start w:val="1"/>
      <w:numFmt w:val="bullet"/>
      <w:pStyle w:val="Style1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59268A"/>
    <w:multiLevelType w:val="multilevel"/>
    <w:tmpl w:val="F6CED19C"/>
    <w:lvl w:ilvl="0">
      <w:start w:val="1"/>
      <w:numFmt w:val="decimal"/>
      <w:pStyle w:val="AHeading1"/>
      <w:lvlText w:val="%1."/>
      <w:lvlJc w:val="left"/>
      <w:pPr>
        <w:tabs>
          <w:tab w:val="num" w:pos="709"/>
        </w:tabs>
        <w:ind w:left="709" w:hanging="709"/>
      </w:pPr>
      <w:rPr>
        <w:rFonts w:hint="default"/>
      </w:rPr>
    </w:lvl>
    <w:lvl w:ilvl="1">
      <w:start w:val="1"/>
      <w:numFmt w:val="decimal"/>
      <w:pStyle w:val="AHeading2"/>
      <w:lvlText w:val="%1.%2"/>
      <w:lvlJc w:val="left"/>
      <w:pPr>
        <w:tabs>
          <w:tab w:val="num" w:pos="709"/>
        </w:tabs>
        <w:ind w:left="709" w:hanging="709"/>
      </w:pPr>
      <w:rPr>
        <w:rFonts w:ascii="Arial" w:hAnsi="Arial" w:hint="default"/>
        <w:b w:val="0"/>
        <w:i w:val="0"/>
        <w:sz w:val="20"/>
      </w:rPr>
    </w:lvl>
    <w:lvl w:ilvl="2">
      <w:start w:val="1"/>
      <w:numFmt w:val="lowerLetter"/>
      <w:pStyle w:val="AHeading3"/>
      <w:lvlText w:val="(%3)"/>
      <w:lvlJc w:val="left"/>
      <w:pPr>
        <w:tabs>
          <w:tab w:val="num" w:pos="1418"/>
        </w:tabs>
        <w:ind w:left="1418" w:hanging="709"/>
      </w:pPr>
      <w:rPr>
        <w:rFonts w:hint="default"/>
      </w:rPr>
    </w:lvl>
    <w:lvl w:ilvl="3">
      <w:start w:val="1"/>
      <w:numFmt w:val="lowerRoman"/>
      <w:pStyle w:val="AHeading4"/>
      <w:lvlText w:val="(%4)"/>
      <w:lvlJc w:val="left"/>
      <w:pPr>
        <w:tabs>
          <w:tab w:val="num" w:pos="2126"/>
        </w:tabs>
        <w:ind w:left="2126" w:hanging="708"/>
      </w:pPr>
      <w:rPr>
        <w:rFonts w:ascii="Arial" w:hAnsi="Arial" w:cs="Times New Roman" w:hint="default"/>
        <w:b w:val="0"/>
        <w:i w:val="0"/>
        <w:sz w:val="20"/>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5" w15:restartNumberingAfterBreak="0">
    <w:nsid w:val="3B991A6B"/>
    <w:multiLevelType w:val="multilevel"/>
    <w:tmpl w:val="10A2861E"/>
    <w:lvl w:ilvl="0">
      <w:start w:val="1"/>
      <w:numFmt w:val="lowerLetter"/>
      <w:pStyle w:val="ListNumber"/>
      <w:lvlText w:val="(%1)"/>
      <w:lvlJc w:val="left"/>
      <w:pPr>
        <w:tabs>
          <w:tab w:val="num" w:pos="1022"/>
        </w:tabs>
        <w:ind w:left="1022" w:hanging="454"/>
      </w:pPr>
      <w:rPr>
        <w:rFonts w:cs="Times New Roman" w:hint="default"/>
      </w:rPr>
    </w:lvl>
    <w:lvl w:ilvl="1">
      <w:start w:val="2"/>
      <w:numFmt w:val="lowerRoman"/>
      <w:lvlRestart w:val="0"/>
      <w:lvlText w:val="(%2)"/>
      <w:lvlJc w:val="left"/>
      <w:pPr>
        <w:tabs>
          <w:tab w:val="num" w:pos="1854"/>
        </w:tabs>
        <w:ind w:left="1701" w:hanging="567"/>
      </w:pPr>
      <w:rPr>
        <w:rFonts w:cs="Times New Roman" w:hint="default"/>
      </w:rPr>
    </w:lvl>
    <w:lvl w:ilvl="2">
      <w:start w:val="1"/>
      <w:numFmt w:val="upperLetter"/>
      <w:lvlText w:val="(%3)"/>
      <w:lvlJc w:val="left"/>
      <w:pPr>
        <w:tabs>
          <w:tab w:val="num" w:pos="2268"/>
        </w:tabs>
        <w:ind w:left="2268" w:hanging="567"/>
      </w:pPr>
      <w:rPr>
        <w:rFonts w:cs="Times New Roman" w:hint="default"/>
      </w:rPr>
    </w:lvl>
    <w:lvl w:ilvl="3">
      <w:start w:val="1"/>
      <w:numFmt w:val="none"/>
      <w:lvlText w:val="(%4)"/>
      <w:lvlJc w:val="left"/>
      <w:pPr>
        <w:tabs>
          <w:tab w:val="num" w:pos="2268"/>
        </w:tabs>
        <w:ind w:left="2268" w:hanging="567"/>
      </w:pPr>
      <w:rPr>
        <w:rFonts w:cs="Times New Roman" w:hint="default"/>
      </w:rPr>
    </w:lvl>
    <w:lvl w:ilvl="4">
      <w:start w:val="1"/>
      <w:numFmt w:val="none"/>
      <w:lvlText w:val="(%5)"/>
      <w:lvlJc w:val="left"/>
      <w:pPr>
        <w:tabs>
          <w:tab w:val="num" w:pos="1800"/>
        </w:tabs>
        <w:ind w:left="1800" w:hanging="360"/>
      </w:pPr>
      <w:rPr>
        <w:rFonts w:cs="Times New Roman" w:hint="default"/>
      </w:rPr>
    </w:lvl>
    <w:lvl w:ilvl="5">
      <w:start w:val="1"/>
      <w:numFmt w:val="none"/>
      <w:lvlText w:val="(%6)"/>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401D5F41"/>
    <w:multiLevelType w:val="multilevel"/>
    <w:tmpl w:val="8A708A7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7" w15:restartNumberingAfterBreak="0">
    <w:nsid w:val="4E5D7E12"/>
    <w:multiLevelType w:val="multilevel"/>
    <w:tmpl w:val="D7A80374"/>
    <w:lvl w:ilvl="0">
      <w:start w:val="1"/>
      <w:numFmt w:val="decimal"/>
      <w:pStyle w:val="StyleClauseHeadingArial"/>
      <w:lvlText w:val="%1."/>
      <w:lvlJc w:val="left"/>
      <w:pPr>
        <w:tabs>
          <w:tab w:val="num" w:pos="567"/>
        </w:tabs>
        <w:ind w:left="567" w:hanging="567"/>
      </w:pPr>
      <w:rPr>
        <w:rFonts w:ascii="Arial Bold" w:hAnsi="Arial Bold" w:cs="Times New Roman" w:hint="default"/>
        <w:b/>
        <w:bCs w:val="0"/>
        <w:i w:val="0"/>
        <w:iCs w:val="0"/>
        <w:caps w:val="0"/>
        <w:smallCaps w:val="0"/>
        <w:strike w:val="0"/>
        <w:dstrike w:val="0"/>
        <w:outline w:val="0"/>
        <w:shadow w:val="0"/>
        <w:emboss w:val="0"/>
        <w:imprint w:val="0"/>
        <w:snapToGrid w:val="0"/>
        <w:vanish w:val="0"/>
        <w:color w:val="auto"/>
        <w:spacing w:val="0"/>
        <w:w w:val="100"/>
        <w:kern w:val="0"/>
        <w:position w:val="0"/>
        <w:sz w:val="20"/>
        <w:szCs w:val="20"/>
        <w:u w:val="none" w:color="000000"/>
        <w:vertAlign w:val="baseline"/>
      </w:rPr>
    </w:lvl>
    <w:lvl w:ilvl="1">
      <w:start w:val="1"/>
      <w:numFmt w:val="decimal"/>
      <w:pStyle w:val="clause11"/>
      <w:lvlText w:val="%1.%2"/>
      <w:lvlJc w:val="left"/>
      <w:pPr>
        <w:tabs>
          <w:tab w:val="num" w:pos="567"/>
        </w:tabs>
        <w:ind w:left="567" w:hanging="567"/>
      </w:pPr>
      <w:rPr>
        <w:rFonts w:ascii="Arial" w:hAnsi="Arial" w:cs="Times New Roman"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0"/>
        <w:szCs w:val="20"/>
        <w:u w:val="none" w:color="000000"/>
        <w:vertAlign w:val="baseline"/>
      </w:rPr>
    </w:lvl>
    <w:lvl w:ilvl="2">
      <w:start w:val="1"/>
      <w:numFmt w:val="lowerLetter"/>
      <w:pStyle w:val="Clausea"/>
      <w:lvlText w:val="(%3)"/>
      <w:lvlJc w:val="left"/>
      <w:pPr>
        <w:tabs>
          <w:tab w:val="num" w:pos="1134"/>
        </w:tabs>
        <w:ind w:left="1134" w:hanging="567"/>
      </w:pPr>
      <w:rPr>
        <w:rFonts w:ascii="Arial" w:hAnsi="Arial" w:cs="Times New Roman"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2"/>
        <w:szCs w:val="22"/>
        <w:u w:val="none" w:color="000000"/>
        <w:vertAlign w:val="baseline"/>
      </w:rPr>
    </w:lvl>
    <w:lvl w:ilvl="3">
      <w:start w:val="1"/>
      <w:numFmt w:val="lowerRoman"/>
      <w:pStyle w:val="Clausei"/>
      <w:lvlText w:val="(%4)"/>
      <w:lvlJc w:val="left"/>
      <w:pPr>
        <w:tabs>
          <w:tab w:val="num" w:pos="1701"/>
        </w:tabs>
        <w:ind w:left="1701" w:hanging="567"/>
      </w:pPr>
      <w:rPr>
        <w:rFonts w:cs="Times New Roman" w:hint="default"/>
      </w:rPr>
    </w:lvl>
    <w:lvl w:ilvl="4">
      <w:start w:val="1"/>
      <w:numFmt w:val="none"/>
      <w:lvlText w:val=""/>
      <w:lvlJc w:val="left"/>
      <w:pPr>
        <w:tabs>
          <w:tab w:val="num" w:pos="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
      <w:lvlJc w:val="left"/>
      <w:pPr>
        <w:tabs>
          <w:tab w:val="num" w:pos="360"/>
        </w:tabs>
        <w:ind w:left="0" w:firstLine="0"/>
      </w:pPr>
      <w:rPr>
        <w:rFonts w:cs="Times New Roman" w:hint="default"/>
      </w:rPr>
    </w:lvl>
  </w:abstractNum>
  <w:abstractNum w:abstractNumId="8" w15:restartNumberingAfterBreak="0">
    <w:nsid w:val="5CA0215A"/>
    <w:multiLevelType w:val="hybridMultilevel"/>
    <w:tmpl w:val="2418F7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CC1BBC"/>
    <w:multiLevelType w:val="multilevel"/>
    <w:tmpl w:val="16564ECE"/>
    <w:lvl w:ilvl="0">
      <w:start w:val="1"/>
      <w:numFmt w:val="decimal"/>
      <w:pStyle w:val="SALvl1"/>
      <w:lvlText w:val="%1."/>
      <w:lvlJc w:val="left"/>
      <w:pPr>
        <w:tabs>
          <w:tab w:val="num" w:pos="851"/>
        </w:tabs>
        <w:ind w:left="851" w:hanging="851"/>
      </w:pPr>
      <w:rPr>
        <w:rFonts w:ascii="Arial Bold" w:hAnsi="Arial Bold" w:hint="default"/>
        <w:b/>
        <w:i w:val="0"/>
        <w:caps/>
        <w:sz w:val="22"/>
      </w:rPr>
    </w:lvl>
    <w:lvl w:ilvl="1">
      <w:start w:val="1"/>
      <w:numFmt w:val="decimal"/>
      <w:pStyle w:val="SALvl2"/>
      <w:lvlText w:val="%1.%2"/>
      <w:lvlJc w:val="left"/>
      <w:pPr>
        <w:tabs>
          <w:tab w:val="num" w:pos="851"/>
        </w:tabs>
        <w:ind w:left="851" w:hanging="851"/>
      </w:pPr>
      <w:rPr>
        <w:rFonts w:ascii="Arial" w:hAnsi="Arial" w:cs="Arial" w:hint="default"/>
        <w:b w:val="0"/>
        <w:i w:val="0"/>
        <w:sz w:val="22"/>
      </w:rPr>
    </w:lvl>
    <w:lvl w:ilvl="2">
      <w:start w:val="1"/>
      <w:numFmt w:val="lowerLetter"/>
      <w:pStyle w:val="SALvl3"/>
      <w:lvlText w:val="(%3)"/>
      <w:lvlJc w:val="left"/>
      <w:pPr>
        <w:tabs>
          <w:tab w:val="num" w:pos="1701"/>
        </w:tabs>
        <w:ind w:left="1701" w:hanging="850"/>
      </w:pPr>
      <w:rPr>
        <w:rFonts w:ascii="Arial" w:hAnsi="Arial" w:hint="default"/>
        <w:b w:val="0"/>
        <w:i w:val="0"/>
        <w:sz w:val="22"/>
      </w:rPr>
    </w:lvl>
    <w:lvl w:ilvl="3">
      <w:start w:val="1"/>
      <w:numFmt w:val="lowerRoman"/>
      <w:lvlRestart w:val="2"/>
      <w:pStyle w:val="SALvl4"/>
      <w:lvlText w:val="(%4)"/>
      <w:lvlJc w:val="left"/>
      <w:pPr>
        <w:tabs>
          <w:tab w:val="num" w:pos="2268"/>
        </w:tabs>
        <w:ind w:left="2268" w:hanging="567"/>
      </w:pPr>
      <w:rPr>
        <w:rFonts w:ascii="Arial" w:hAnsi="Arial" w:hint="default"/>
        <w:b w:val="0"/>
        <w:i w:val="0"/>
        <w:sz w:val="22"/>
      </w:rPr>
    </w:lvl>
    <w:lvl w:ilvl="4">
      <w:start w:val="1"/>
      <w:numFmt w:val="lowerRoman"/>
      <w:pStyle w:val="SALvl5"/>
      <w:lvlText w:val="(%5)"/>
      <w:lvlJc w:val="left"/>
      <w:pPr>
        <w:tabs>
          <w:tab w:val="num" w:pos="2268"/>
        </w:tabs>
        <w:ind w:left="2268" w:hanging="567"/>
      </w:pPr>
      <w:rPr>
        <w:rFonts w:ascii="Arial" w:hAnsi="Arial" w:hint="default"/>
        <w:b w:val="0"/>
        <w:i w:val="0"/>
        <w:sz w:val="22"/>
      </w:rPr>
    </w:lvl>
    <w:lvl w:ilvl="5">
      <w:start w:val="1"/>
      <w:numFmt w:val="upperLetter"/>
      <w:pStyle w:val="SALvl6"/>
      <w:lvlText w:val="%6."/>
      <w:lvlJc w:val="left"/>
      <w:pPr>
        <w:tabs>
          <w:tab w:val="num" w:pos="2552"/>
        </w:tabs>
        <w:ind w:left="2552" w:hanging="567"/>
      </w:pPr>
      <w:rPr>
        <w:rFonts w:ascii="Arial" w:hAnsi="Arial" w:hint="default"/>
        <w:b w:val="0"/>
        <w:i w:val="0"/>
        <w:sz w:val="22"/>
      </w:rPr>
    </w:lvl>
    <w:lvl w:ilvl="6">
      <w:start w:val="1"/>
      <w:numFmt w:val="lowerLetter"/>
      <w:lvlRestart w:val="3"/>
      <w:pStyle w:val="SALvl7"/>
      <w:lvlText w:val="(%7)"/>
      <w:lvlJc w:val="left"/>
      <w:pPr>
        <w:tabs>
          <w:tab w:val="num" w:pos="2268"/>
        </w:tabs>
        <w:ind w:left="2268" w:hanging="567"/>
      </w:pPr>
      <w:rPr>
        <w:rFonts w:ascii="Arial" w:hAnsi="Arial" w:hint="default"/>
        <w:b w:val="0"/>
        <w:i w:val="0"/>
        <w:sz w:val="22"/>
      </w:rPr>
    </w:lvl>
    <w:lvl w:ilvl="7">
      <w:start w:val="1"/>
      <w:numFmt w:val="lowerRoman"/>
      <w:pStyle w:val="SALvl8"/>
      <w:lvlText w:val="(%8)"/>
      <w:lvlJc w:val="left"/>
      <w:pPr>
        <w:tabs>
          <w:tab w:val="num" w:pos="2835"/>
        </w:tabs>
        <w:ind w:left="2835" w:hanging="567"/>
      </w:pPr>
      <w:rPr>
        <w:rFonts w:hint="default"/>
      </w:rPr>
    </w:lvl>
    <w:lvl w:ilvl="8">
      <w:start w:val="1"/>
      <w:numFmt w:val="upperLetter"/>
      <w:pStyle w:val="SALvl9"/>
      <w:lvlText w:val="%9."/>
      <w:lvlJc w:val="left"/>
      <w:pPr>
        <w:tabs>
          <w:tab w:val="num" w:pos="3402"/>
        </w:tabs>
        <w:ind w:left="3402" w:hanging="567"/>
      </w:pPr>
      <w:rPr>
        <w:rFonts w:ascii="Arial" w:hAnsi="Arial" w:hint="default"/>
        <w:b w:val="0"/>
        <w:i w:val="0"/>
        <w:sz w:val="22"/>
      </w:rPr>
    </w:lvl>
  </w:abstractNum>
  <w:abstractNum w:abstractNumId="10" w15:restartNumberingAfterBreak="0">
    <w:nsid w:val="6F4E4AF3"/>
    <w:multiLevelType w:val="multilevel"/>
    <w:tmpl w:val="8EF85844"/>
    <w:lvl w:ilvl="0">
      <w:numFmt w:val="none"/>
      <w:pStyle w:val="CUNumber8"/>
      <w:lvlText w:val=""/>
      <w:lvlJc w:val="left"/>
      <w:pPr>
        <w:tabs>
          <w:tab w:val="num" w:pos="360"/>
        </w:tabs>
      </w:p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pStyle w:val="IndentParaLevel1"/>
      <w:lvlText w:val="(%3)"/>
      <w:lvlJc w:val="left"/>
      <w:pPr>
        <w:tabs>
          <w:tab w:val="num" w:pos="1928"/>
        </w:tabs>
        <w:ind w:left="1928" w:hanging="964"/>
      </w:pPr>
      <w:rPr>
        <w:rFonts w:ascii="Times New Roman" w:hAnsi="Times New Roman" w:cs="Times New Roman" w:hint="default"/>
        <w:b w:val="0"/>
        <w:i w:val="0"/>
        <w:sz w:val="24"/>
        <w:szCs w:val="24"/>
        <w:u w:val="none"/>
      </w:rPr>
    </w:lvl>
    <w:lvl w:ilvl="3">
      <w:start w:val="1"/>
      <w:numFmt w:val="lowerRoman"/>
      <w:pStyle w:val="IndentParaLevel2"/>
      <w:lvlText w:val="(%4)"/>
      <w:lvlJc w:val="left"/>
      <w:pPr>
        <w:tabs>
          <w:tab w:val="num" w:pos="2891"/>
        </w:tabs>
        <w:ind w:left="2891" w:hanging="963"/>
      </w:pPr>
      <w:rPr>
        <w:rFonts w:ascii="Times New Roman" w:hAnsi="Times New Roman" w:cs="Times New Roman" w:hint="default"/>
        <w:b w:val="0"/>
        <w:i w:val="0"/>
        <w:sz w:val="24"/>
        <w:szCs w:val="24"/>
        <w:u w:val="none"/>
      </w:rPr>
    </w:lvl>
    <w:lvl w:ilvl="4">
      <w:start w:val="1"/>
      <w:numFmt w:val="upperLetter"/>
      <w:pStyle w:val="IndentParaLevel3"/>
      <w:lvlText w:val="%5."/>
      <w:lvlJc w:val="left"/>
      <w:pPr>
        <w:tabs>
          <w:tab w:val="num" w:pos="3855"/>
        </w:tabs>
        <w:ind w:left="3855" w:hanging="964"/>
      </w:pPr>
      <w:rPr>
        <w:rFonts w:ascii="Arial" w:hAnsi="Arial" w:hint="default"/>
        <w:b w:val="0"/>
        <w:i w:val="0"/>
        <w:sz w:val="20"/>
        <w:u w:val="none"/>
      </w:rPr>
    </w:lvl>
    <w:lvl w:ilvl="5">
      <w:start w:val="1"/>
      <w:numFmt w:val="decimal"/>
      <w:pStyle w:val="IndentParaLevel4"/>
      <w:lvlText w:val="%6)"/>
      <w:lvlJc w:val="left"/>
      <w:pPr>
        <w:tabs>
          <w:tab w:val="num" w:pos="4819"/>
        </w:tabs>
        <w:ind w:left="4819" w:hanging="964"/>
      </w:pPr>
      <w:rPr>
        <w:rFonts w:ascii="Arial" w:hAnsi="Arial" w:hint="default"/>
        <w:b w:val="0"/>
        <w:i w:val="0"/>
        <w:sz w:val="20"/>
        <w:u w:val="none"/>
      </w:rPr>
    </w:lvl>
    <w:lvl w:ilvl="6">
      <w:start w:val="1"/>
      <w:numFmt w:val="lowerLetter"/>
      <w:pStyle w:val="IndentParaLevel5"/>
      <w:lvlText w:val="%7)"/>
      <w:lvlJc w:val="left"/>
      <w:pPr>
        <w:tabs>
          <w:tab w:val="num" w:pos="5783"/>
        </w:tabs>
        <w:ind w:left="5783" w:hanging="964"/>
      </w:pPr>
      <w:rPr>
        <w:rFonts w:ascii="Arial" w:hAnsi="Arial" w:hint="default"/>
        <w:b w:val="0"/>
        <w:i w:val="0"/>
        <w:sz w:val="20"/>
        <w:u w:val="none"/>
      </w:rPr>
    </w:lvl>
    <w:lvl w:ilvl="7">
      <w:start w:val="1"/>
      <w:numFmt w:val="lowerRoman"/>
      <w:pStyle w:val="IndentParaLevel6"/>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797260869">
    <w:abstractNumId w:val="1"/>
  </w:num>
  <w:num w:numId="2" w16cid:durableId="1661615297">
    <w:abstractNumId w:val="10"/>
  </w:num>
  <w:num w:numId="3" w16cid:durableId="2082092442">
    <w:abstractNumId w:val="2"/>
  </w:num>
  <w:num w:numId="4" w16cid:durableId="106394275">
    <w:abstractNumId w:val="7"/>
  </w:num>
  <w:num w:numId="5" w16cid:durableId="722486436">
    <w:abstractNumId w:val="7"/>
  </w:num>
  <w:num w:numId="6" w16cid:durableId="2128694378">
    <w:abstractNumId w:val="7"/>
    <w:lvlOverride w:ilvl="0">
      <w:lvl w:ilvl="0">
        <w:start w:val="1"/>
        <w:numFmt w:val="decimal"/>
        <w:pStyle w:val="StyleClauseHeadingArial"/>
        <w:lvlText w:val="%1."/>
        <w:lvlJc w:val="left"/>
        <w:pPr>
          <w:tabs>
            <w:tab w:val="num" w:pos="567"/>
          </w:tabs>
          <w:ind w:left="567" w:hanging="567"/>
        </w:pPr>
        <w:rPr>
          <w:rFonts w:ascii="Arial" w:hAnsi="Arial" w:cs="Times New Roman" w:hint="default"/>
          <w:b w:val="0"/>
          <w:bCs w:val="0"/>
          <w:i w:val="0"/>
          <w:iCs w:val="0"/>
          <w:caps w:val="0"/>
          <w:smallCaps w:val="0"/>
          <w:strike w:val="0"/>
          <w:dstrike w:val="0"/>
          <w:outline w:val="0"/>
          <w:shadow w:val="0"/>
          <w:emboss w:val="0"/>
          <w:imprint w:val="0"/>
          <w:snapToGrid w:val="0"/>
          <w:vanish w:val="0"/>
          <w:color w:val="0000FF"/>
          <w:spacing w:val="0"/>
          <w:w w:val="100"/>
          <w:kern w:val="0"/>
          <w:position w:val="0"/>
          <w:sz w:val="20"/>
          <w:szCs w:val="20"/>
          <w:u w:val="double" w:color="000000"/>
          <w:vertAlign w:val="baseline"/>
        </w:rPr>
      </w:lvl>
    </w:lvlOverride>
    <w:lvlOverride w:ilvl="1">
      <w:lvl w:ilvl="1">
        <w:start w:val="1"/>
        <w:numFmt w:val="decimal"/>
        <w:pStyle w:val="clause11"/>
        <w:lvlText w:val="%1.%2"/>
        <w:lvlJc w:val="left"/>
        <w:pPr>
          <w:tabs>
            <w:tab w:val="num" w:pos="567"/>
          </w:tabs>
          <w:ind w:left="567" w:hanging="567"/>
        </w:pPr>
        <w:rPr>
          <w:rFonts w:ascii="Arial" w:hAnsi="Arial" w:cs="Times New Roman" w:hint="default"/>
          <w:b w:val="0"/>
          <w:bCs w:val="0"/>
          <w:i w:val="0"/>
          <w:iCs w:val="0"/>
          <w:caps w:val="0"/>
          <w:strike w:val="0"/>
          <w:dstrike w:val="0"/>
          <w:outline w:val="0"/>
          <w:shadow w:val="0"/>
          <w:emboss w:val="0"/>
          <w:imprint w:val="0"/>
          <w:snapToGrid w:val="0"/>
          <w:vanish w:val="0"/>
          <w:color w:val="auto"/>
          <w:spacing w:val="0"/>
          <w:w w:val="100"/>
          <w:kern w:val="0"/>
          <w:position w:val="0"/>
          <w:sz w:val="20"/>
          <w:szCs w:val="20"/>
          <w:u w:val="none" w:color="000000"/>
          <w:vertAlign w:val="baseline"/>
        </w:rPr>
      </w:lvl>
    </w:lvlOverride>
    <w:lvlOverride w:ilvl="2">
      <w:lvl w:ilvl="2">
        <w:start w:val="1"/>
        <w:numFmt w:val="lowerLetter"/>
        <w:pStyle w:val="Clausea"/>
        <w:lvlText w:val="(%3)"/>
        <w:lvlJc w:val="left"/>
        <w:pPr>
          <w:tabs>
            <w:tab w:val="num" w:pos="1134"/>
          </w:tabs>
          <w:ind w:left="1134" w:hanging="567"/>
        </w:pPr>
        <w:rPr>
          <w:rFonts w:ascii="Arial" w:hAnsi="Arial" w:cs="Times New Roman" w:hint="default"/>
          <w:b w:val="0"/>
          <w:bCs w:val="0"/>
          <w:i w:val="0"/>
          <w:iCs w:val="0"/>
          <w:caps w:val="0"/>
          <w:strike w:val="0"/>
          <w:dstrike w:val="0"/>
          <w:outline w:val="0"/>
          <w:shadow w:val="0"/>
          <w:emboss w:val="0"/>
          <w:imprint w:val="0"/>
          <w:snapToGrid w:val="0"/>
          <w:vanish w:val="0"/>
          <w:color w:val="auto"/>
          <w:spacing w:val="0"/>
          <w:w w:val="100"/>
          <w:kern w:val="0"/>
          <w:position w:val="0"/>
          <w:sz w:val="22"/>
          <w:szCs w:val="22"/>
          <w:u w:val="none" w:color="000000"/>
          <w:vertAlign w:val="baseline"/>
        </w:rPr>
      </w:lvl>
    </w:lvlOverride>
    <w:lvlOverride w:ilvl="3">
      <w:lvl w:ilvl="3">
        <w:start w:val="1"/>
        <w:numFmt w:val="lowerRoman"/>
        <w:pStyle w:val="Clausei"/>
        <w:lvlText w:val="(%4)"/>
        <w:lvlJc w:val="left"/>
        <w:pPr>
          <w:tabs>
            <w:tab w:val="num" w:pos="1701"/>
          </w:tabs>
          <w:ind w:left="1701" w:hanging="567"/>
        </w:pPr>
        <w:rPr>
          <w:rFonts w:cs="Times New Roman" w:hint="default"/>
          <w:color w:val="0000FF"/>
          <w:u w:val="double"/>
        </w:rPr>
      </w:lvl>
    </w:lvlOverride>
    <w:lvlOverride w:ilvl="4">
      <w:lvl w:ilvl="4">
        <w:start w:val="1"/>
        <w:numFmt w:val="none"/>
        <w:lvlText w:val=""/>
        <w:lvlJc w:val="left"/>
        <w:pPr>
          <w:tabs>
            <w:tab w:val="num" w:pos="0"/>
          </w:tabs>
          <w:ind w:left="0" w:firstLine="0"/>
        </w:pPr>
        <w:rPr>
          <w:rFonts w:cs="Times New Roman" w:hint="default"/>
          <w:color w:val="0000FF"/>
          <w:u w:val="double"/>
        </w:rPr>
      </w:lvl>
    </w:lvlOverride>
    <w:lvlOverride w:ilvl="5">
      <w:lvl w:ilvl="5">
        <w:start w:val="1"/>
        <w:numFmt w:val="none"/>
        <w:lvlText w:val=""/>
        <w:lvlJc w:val="left"/>
        <w:pPr>
          <w:tabs>
            <w:tab w:val="num" w:pos="360"/>
          </w:tabs>
          <w:ind w:left="0" w:firstLine="0"/>
        </w:pPr>
        <w:rPr>
          <w:rFonts w:cs="Times New Roman" w:hint="default"/>
          <w:color w:val="0000FF"/>
          <w:u w:val="double"/>
        </w:rPr>
      </w:lvl>
    </w:lvlOverride>
    <w:lvlOverride w:ilvl="6">
      <w:lvl w:ilvl="6">
        <w:start w:val="1"/>
        <w:numFmt w:val="none"/>
        <w:lvlText w:val=""/>
        <w:lvlJc w:val="left"/>
        <w:pPr>
          <w:tabs>
            <w:tab w:val="num" w:pos="360"/>
          </w:tabs>
          <w:ind w:left="0" w:firstLine="0"/>
        </w:pPr>
        <w:rPr>
          <w:rFonts w:cs="Times New Roman" w:hint="default"/>
          <w:color w:val="0000FF"/>
          <w:u w:val="double"/>
        </w:rPr>
      </w:lvl>
    </w:lvlOverride>
    <w:lvlOverride w:ilvl="7">
      <w:lvl w:ilvl="7">
        <w:start w:val="1"/>
        <w:numFmt w:val="none"/>
        <w:lvlText w:val=""/>
        <w:lvlJc w:val="left"/>
        <w:pPr>
          <w:tabs>
            <w:tab w:val="num" w:pos="360"/>
          </w:tabs>
          <w:ind w:left="0" w:firstLine="0"/>
        </w:pPr>
        <w:rPr>
          <w:rFonts w:cs="Times New Roman" w:hint="default"/>
          <w:color w:val="0000FF"/>
          <w:u w:val="double"/>
        </w:rPr>
      </w:lvl>
    </w:lvlOverride>
    <w:lvlOverride w:ilvl="8">
      <w:lvl w:ilvl="8">
        <w:start w:val="1"/>
        <w:numFmt w:val="none"/>
        <w:lvlText w:val=""/>
        <w:lvlJc w:val="left"/>
        <w:pPr>
          <w:tabs>
            <w:tab w:val="num" w:pos="360"/>
          </w:tabs>
          <w:ind w:left="0" w:firstLine="0"/>
        </w:pPr>
        <w:rPr>
          <w:rFonts w:cs="Times New Roman" w:hint="default"/>
          <w:color w:val="0000FF"/>
          <w:u w:val="double"/>
        </w:rPr>
      </w:lvl>
    </w:lvlOverride>
  </w:num>
  <w:num w:numId="7" w16cid:durableId="92244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751750">
    <w:abstractNumId w:val="9"/>
  </w:num>
  <w:num w:numId="9" w16cid:durableId="561985118">
    <w:abstractNumId w:val="4"/>
  </w:num>
  <w:num w:numId="10" w16cid:durableId="1976326969">
    <w:abstractNumId w:val="6"/>
  </w:num>
  <w:num w:numId="11" w16cid:durableId="1625647808">
    <w:abstractNumId w:val="5"/>
  </w:num>
  <w:num w:numId="12" w16cid:durableId="133834768">
    <w:abstractNumId w:val="3"/>
  </w:num>
  <w:num w:numId="13" w16cid:durableId="992946227">
    <w:abstractNumId w:val="8"/>
  </w:num>
  <w:num w:numId="14" w16cid:durableId="167256215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oNotTrackFormatting/>
  <w:defaultTabStop w:val="567"/>
  <w:noPunctuationKerning/>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5984"/>
    <w:rsid w:val="00005B1A"/>
    <w:rsid w:val="00006397"/>
    <w:rsid w:val="00006A59"/>
    <w:rsid w:val="00016486"/>
    <w:rsid w:val="000221A0"/>
    <w:rsid w:val="000224DB"/>
    <w:rsid w:val="000226E2"/>
    <w:rsid w:val="0002348C"/>
    <w:rsid w:val="000316EE"/>
    <w:rsid w:val="0003319E"/>
    <w:rsid w:val="00036359"/>
    <w:rsid w:val="00036E76"/>
    <w:rsid w:val="000376AD"/>
    <w:rsid w:val="00042CA1"/>
    <w:rsid w:val="0004477A"/>
    <w:rsid w:val="00046A0E"/>
    <w:rsid w:val="00050074"/>
    <w:rsid w:val="000516F7"/>
    <w:rsid w:val="00065F62"/>
    <w:rsid w:val="00071B0F"/>
    <w:rsid w:val="0007395C"/>
    <w:rsid w:val="00073EF9"/>
    <w:rsid w:val="00076980"/>
    <w:rsid w:val="00077D27"/>
    <w:rsid w:val="00083206"/>
    <w:rsid w:val="00095A9F"/>
    <w:rsid w:val="000A02F9"/>
    <w:rsid w:val="000A0ABF"/>
    <w:rsid w:val="000A2CDA"/>
    <w:rsid w:val="000A35C1"/>
    <w:rsid w:val="000A43E7"/>
    <w:rsid w:val="000A691D"/>
    <w:rsid w:val="000B068A"/>
    <w:rsid w:val="000D13B4"/>
    <w:rsid w:val="000D1F2C"/>
    <w:rsid w:val="000E34BC"/>
    <w:rsid w:val="000E3E5C"/>
    <w:rsid w:val="000F3B93"/>
    <w:rsid w:val="000F41B1"/>
    <w:rsid w:val="000F72BB"/>
    <w:rsid w:val="001011AD"/>
    <w:rsid w:val="00103DAB"/>
    <w:rsid w:val="00107B5E"/>
    <w:rsid w:val="001101BD"/>
    <w:rsid w:val="001117C4"/>
    <w:rsid w:val="00111BE0"/>
    <w:rsid w:val="001156FB"/>
    <w:rsid w:val="00116F59"/>
    <w:rsid w:val="00120EDE"/>
    <w:rsid w:val="001230B5"/>
    <w:rsid w:val="00125587"/>
    <w:rsid w:val="00132111"/>
    <w:rsid w:val="001331FB"/>
    <w:rsid w:val="00135D97"/>
    <w:rsid w:val="00136EE2"/>
    <w:rsid w:val="00154C58"/>
    <w:rsid w:val="0015734B"/>
    <w:rsid w:val="00191424"/>
    <w:rsid w:val="00193093"/>
    <w:rsid w:val="00193E1F"/>
    <w:rsid w:val="001A140F"/>
    <w:rsid w:val="001A2752"/>
    <w:rsid w:val="001A2BE8"/>
    <w:rsid w:val="001A3125"/>
    <w:rsid w:val="001A64EE"/>
    <w:rsid w:val="001A6D7D"/>
    <w:rsid w:val="001B3E1E"/>
    <w:rsid w:val="001D256D"/>
    <w:rsid w:val="001E0E07"/>
    <w:rsid w:val="001E3C94"/>
    <w:rsid w:val="001F3E6D"/>
    <w:rsid w:val="001F5B41"/>
    <w:rsid w:val="001F74D5"/>
    <w:rsid w:val="00200F98"/>
    <w:rsid w:val="002017CF"/>
    <w:rsid w:val="00210905"/>
    <w:rsid w:val="00210D8F"/>
    <w:rsid w:val="00211306"/>
    <w:rsid w:val="00213B1C"/>
    <w:rsid w:val="00214FE9"/>
    <w:rsid w:val="00221666"/>
    <w:rsid w:val="00221DE3"/>
    <w:rsid w:val="00222D89"/>
    <w:rsid w:val="00223262"/>
    <w:rsid w:val="00223DE2"/>
    <w:rsid w:val="00240036"/>
    <w:rsid w:val="002458C2"/>
    <w:rsid w:val="00252794"/>
    <w:rsid w:val="0025420A"/>
    <w:rsid w:val="0026213B"/>
    <w:rsid w:val="00273DF2"/>
    <w:rsid w:val="00280B36"/>
    <w:rsid w:val="002836F3"/>
    <w:rsid w:val="0028637A"/>
    <w:rsid w:val="0028772F"/>
    <w:rsid w:val="00290327"/>
    <w:rsid w:val="0029218B"/>
    <w:rsid w:val="00295296"/>
    <w:rsid w:val="002955A2"/>
    <w:rsid w:val="00297518"/>
    <w:rsid w:val="002A0DA0"/>
    <w:rsid w:val="002A29E4"/>
    <w:rsid w:val="002A6E8A"/>
    <w:rsid w:val="002B0ABC"/>
    <w:rsid w:val="002B428C"/>
    <w:rsid w:val="002B78AE"/>
    <w:rsid w:val="002C4376"/>
    <w:rsid w:val="002C4B27"/>
    <w:rsid w:val="002D33D1"/>
    <w:rsid w:val="002D3B4C"/>
    <w:rsid w:val="002D63DD"/>
    <w:rsid w:val="002E0169"/>
    <w:rsid w:val="002E1EF0"/>
    <w:rsid w:val="002E2469"/>
    <w:rsid w:val="002E2814"/>
    <w:rsid w:val="002E38C7"/>
    <w:rsid w:val="002E3CE8"/>
    <w:rsid w:val="002E568D"/>
    <w:rsid w:val="002E6DE0"/>
    <w:rsid w:val="002E7B95"/>
    <w:rsid w:val="002F0E70"/>
    <w:rsid w:val="002F4822"/>
    <w:rsid w:val="002F640E"/>
    <w:rsid w:val="003001E5"/>
    <w:rsid w:val="0030205A"/>
    <w:rsid w:val="00303AD1"/>
    <w:rsid w:val="0031098F"/>
    <w:rsid w:val="0031329C"/>
    <w:rsid w:val="0031566B"/>
    <w:rsid w:val="00316343"/>
    <w:rsid w:val="00321C4C"/>
    <w:rsid w:val="003239B5"/>
    <w:rsid w:val="00325F95"/>
    <w:rsid w:val="0032687D"/>
    <w:rsid w:val="0032750C"/>
    <w:rsid w:val="003277AC"/>
    <w:rsid w:val="00334E27"/>
    <w:rsid w:val="00337747"/>
    <w:rsid w:val="00337974"/>
    <w:rsid w:val="003453A4"/>
    <w:rsid w:val="00353EE9"/>
    <w:rsid w:val="003612D8"/>
    <w:rsid w:val="00364038"/>
    <w:rsid w:val="00364AB3"/>
    <w:rsid w:val="00367871"/>
    <w:rsid w:val="00370922"/>
    <w:rsid w:val="00370A8D"/>
    <w:rsid w:val="00374A6D"/>
    <w:rsid w:val="00382AD9"/>
    <w:rsid w:val="00385D6B"/>
    <w:rsid w:val="003920E5"/>
    <w:rsid w:val="00392CD1"/>
    <w:rsid w:val="00396496"/>
    <w:rsid w:val="003968DF"/>
    <w:rsid w:val="003B1B2D"/>
    <w:rsid w:val="003B350C"/>
    <w:rsid w:val="003B5E67"/>
    <w:rsid w:val="003B639A"/>
    <w:rsid w:val="003C0450"/>
    <w:rsid w:val="003C3EBF"/>
    <w:rsid w:val="003C42A0"/>
    <w:rsid w:val="003D48DE"/>
    <w:rsid w:val="003D5160"/>
    <w:rsid w:val="003E5CA7"/>
    <w:rsid w:val="003E65EA"/>
    <w:rsid w:val="003F0538"/>
    <w:rsid w:val="003F3B18"/>
    <w:rsid w:val="003F751B"/>
    <w:rsid w:val="00401AFB"/>
    <w:rsid w:val="004022EA"/>
    <w:rsid w:val="004049A8"/>
    <w:rsid w:val="00407318"/>
    <w:rsid w:val="0041157D"/>
    <w:rsid w:val="004120B0"/>
    <w:rsid w:val="0041323F"/>
    <w:rsid w:val="00420F6C"/>
    <w:rsid w:val="00437651"/>
    <w:rsid w:val="00440368"/>
    <w:rsid w:val="00444104"/>
    <w:rsid w:val="00452739"/>
    <w:rsid w:val="00453DAE"/>
    <w:rsid w:val="00454C0D"/>
    <w:rsid w:val="00462B38"/>
    <w:rsid w:val="00463DD9"/>
    <w:rsid w:val="00471F29"/>
    <w:rsid w:val="0047345E"/>
    <w:rsid w:val="00473991"/>
    <w:rsid w:val="00476427"/>
    <w:rsid w:val="00483BC1"/>
    <w:rsid w:val="00485F66"/>
    <w:rsid w:val="00486EEB"/>
    <w:rsid w:val="004913C6"/>
    <w:rsid w:val="004A6329"/>
    <w:rsid w:val="004B08DE"/>
    <w:rsid w:val="004B64E9"/>
    <w:rsid w:val="004C345B"/>
    <w:rsid w:val="004C425F"/>
    <w:rsid w:val="004D0709"/>
    <w:rsid w:val="004D1421"/>
    <w:rsid w:val="004D1F6C"/>
    <w:rsid w:val="004D3CE3"/>
    <w:rsid w:val="004E04DF"/>
    <w:rsid w:val="004E26C9"/>
    <w:rsid w:val="004E4E1B"/>
    <w:rsid w:val="004E7693"/>
    <w:rsid w:val="004F08E1"/>
    <w:rsid w:val="004F0957"/>
    <w:rsid w:val="004F5B1C"/>
    <w:rsid w:val="0050531F"/>
    <w:rsid w:val="005111C7"/>
    <w:rsid w:val="00515360"/>
    <w:rsid w:val="005158FC"/>
    <w:rsid w:val="00526386"/>
    <w:rsid w:val="005318D7"/>
    <w:rsid w:val="00531E9C"/>
    <w:rsid w:val="0053553E"/>
    <w:rsid w:val="0054210C"/>
    <w:rsid w:val="00544A3B"/>
    <w:rsid w:val="005452C4"/>
    <w:rsid w:val="005459C9"/>
    <w:rsid w:val="005543B5"/>
    <w:rsid w:val="00554F07"/>
    <w:rsid w:val="005566DE"/>
    <w:rsid w:val="005579C0"/>
    <w:rsid w:val="00560FAB"/>
    <w:rsid w:val="005658B0"/>
    <w:rsid w:val="00566637"/>
    <w:rsid w:val="00566B3E"/>
    <w:rsid w:val="005709F3"/>
    <w:rsid w:val="0057247A"/>
    <w:rsid w:val="0057298E"/>
    <w:rsid w:val="00572CB6"/>
    <w:rsid w:val="0057796F"/>
    <w:rsid w:val="0058121E"/>
    <w:rsid w:val="00584802"/>
    <w:rsid w:val="00585E54"/>
    <w:rsid w:val="00587A5D"/>
    <w:rsid w:val="005A20DA"/>
    <w:rsid w:val="005A2B2C"/>
    <w:rsid w:val="005B2883"/>
    <w:rsid w:val="005B30BB"/>
    <w:rsid w:val="005B4EA1"/>
    <w:rsid w:val="005B7B17"/>
    <w:rsid w:val="005C2058"/>
    <w:rsid w:val="005C4BA0"/>
    <w:rsid w:val="005C5A8A"/>
    <w:rsid w:val="005C6BEB"/>
    <w:rsid w:val="005D6907"/>
    <w:rsid w:val="005E13EF"/>
    <w:rsid w:val="005E5D23"/>
    <w:rsid w:val="005E67E0"/>
    <w:rsid w:val="005E785A"/>
    <w:rsid w:val="005F0765"/>
    <w:rsid w:val="005F2B5D"/>
    <w:rsid w:val="005F2D2E"/>
    <w:rsid w:val="005F4BC0"/>
    <w:rsid w:val="00607BF1"/>
    <w:rsid w:val="00610735"/>
    <w:rsid w:val="00610C77"/>
    <w:rsid w:val="00612130"/>
    <w:rsid w:val="006202A9"/>
    <w:rsid w:val="00630B68"/>
    <w:rsid w:val="0063487E"/>
    <w:rsid w:val="00643096"/>
    <w:rsid w:val="00646967"/>
    <w:rsid w:val="006563CC"/>
    <w:rsid w:val="006615DD"/>
    <w:rsid w:val="00672F92"/>
    <w:rsid w:val="006765E3"/>
    <w:rsid w:val="0067751A"/>
    <w:rsid w:val="00680427"/>
    <w:rsid w:val="006808A3"/>
    <w:rsid w:val="00682521"/>
    <w:rsid w:val="00685A65"/>
    <w:rsid w:val="006871C0"/>
    <w:rsid w:val="006902B1"/>
    <w:rsid w:val="00690F86"/>
    <w:rsid w:val="0069279B"/>
    <w:rsid w:val="00696B23"/>
    <w:rsid w:val="006A0AE9"/>
    <w:rsid w:val="006A4C1A"/>
    <w:rsid w:val="006B0517"/>
    <w:rsid w:val="006B066D"/>
    <w:rsid w:val="006B1F10"/>
    <w:rsid w:val="006C0E45"/>
    <w:rsid w:val="006C31B5"/>
    <w:rsid w:val="006C33F0"/>
    <w:rsid w:val="006D1481"/>
    <w:rsid w:val="006D7B8F"/>
    <w:rsid w:val="006E33BB"/>
    <w:rsid w:val="006E3DA1"/>
    <w:rsid w:val="006E745D"/>
    <w:rsid w:val="006F2EDA"/>
    <w:rsid w:val="006F7D42"/>
    <w:rsid w:val="0070022A"/>
    <w:rsid w:val="007128E7"/>
    <w:rsid w:val="00712F32"/>
    <w:rsid w:val="00716236"/>
    <w:rsid w:val="007232A0"/>
    <w:rsid w:val="00733E86"/>
    <w:rsid w:val="00735732"/>
    <w:rsid w:val="0073617A"/>
    <w:rsid w:val="00736AFC"/>
    <w:rsid w:val="00750177"/>
    <w:rsid w:val="007521F3"/>
    <w:rsid w:val="0075251D"/>
    <w:rsid w:val="00754E23"/>
    <w:rsid w:val="00755B91"/>
    <w:rsid w:val="00763100"/>
    <w:rsid w:val="00764FCE"/>
    <w:rsid w:val="007650BB"/>
    <w:rsid w:val="00765A04"/>
    <w:rsid w:val="00772F92"/>
    <w:rsid w:val="00773333"/>
    <w:rsid w:val="007807F3"/>
    <w:rsid w:val="00785930"/>
    <w:rsid w:val="00797FAE"/>
    <w:rsid w:val="007A207D"/>
    <w:rsid w:val="007B21A1"/>
    <w:rsid w:val="007C7270"/>
    <w:rsid w:val="007D1ADE"/>
    <w:rsid w:val="007D6B3F"/>
    <w:rsid w:val="007E15D9"/>
    <w:rsid w:val="007F52F7"/>
    <w:rsid w:val="007F5AA0"/>
    <w:rsid w:val="007F6118"/>
    <w:rsid w:val="00802316"/>
    <w:rsid w:val="008077ED"/>
    <w:rsid w:val="0081010A"/>
    <w:rsid w:val="00816AA9"/>
    <w:rsid w:val="00817890"/>
    <w:rsid w:val="008207D9"/>
    <w:rsid w:val="0082311C"/>
    <w:rsid w:val="00825E83"/>
    <w:rsid w:val="0082661A"/>
    <w:rsid w:val="008347DD"/>
    <w:rsid w:val="008355E4"/>
    <w:rsid w:val="00841621"/>
    <w:rsid w:val="008432E7"/>
    <w:rsid w:val="008527ED"/>
    <w:rsid w:val="00852843"/>
    <w:rsid w:val="00855C26"/>
    <w:rsid w:val="00857B55"/>
    <w:rsid w:val="00863B0E"/>
    <w:rsid w:val="00876AA1"/>
    <w:rsid w:val="00880639"/>
    <w:rsid w:val="0088069F"/>
    <w:rsid w:val="008809E9"/>
    <w:rsid w:val="00893A3A"/>
    <w:rsid w:val="008951C3"/>
    <w:rsid w:val="0089681F"/>
    <w:rsid w:val="008A34FA"/>
    <w:rsid w:val="008A35A7"/>
    <w:rsid w:val="008A396B"/>
    <w:rsid w:val="008A55D8"/>
    <w:rsid w:val="008A6B32"/>
    <w:rsid w:val="008C3DDD"/>
    <w:rsid w:val="008C58E4"/>
    <w:rsid w:val="008D197E"/>
    <w:rsid w:val="008D2E72"/>
    <w:rsid w:val="008D3435"/>
    <w:rsid w:val="008D556D"/>
    <w:rsid w:val="008E0CB2"/>
    <w:rsid w:val="008E2BE6"/>
    <w:rsid w:val="008E39BE"/>
    <w:rsid w:val="008E3A67"/>
    <w:rsid w:val="008E53DA"/>
    <w:rsid w:val="008E67C3"/>
    <w:rsid w:val="008F38FF"/>
    <w:rsid w:val="008F4B70"/>
    <w:rsid w:val="008F50F2"/>
    <w:rsid w:val="009013A1"/>
    <w:rsid w:val="00902D65"/>
    <w:rsid w:val="00904652"/>
    <w:rsid w:val="00910BC0"/>
    <w:rsid w:val="00924D1B"/>
    <w:rsid w:val="00925316"/>
    <w:rsid w:val="00927717"/>
    <w:rsid w:val="00927BC7"/>
    <w:rsid w:val="00932736"/>
    <w:rsid w:val="00943F88"/>
    <w:rsid w:val="009513A7"/>
    <w:rsid w:val="00953FA6"/>
    <w:rsid w:val="0095457B"/>
    <w:rsid w:val="00966BBD"/>
    <w:rsid w:val="009734CE"/>
    <w:rsid w:val="009765E0"/>
    <w:rsid w:val="009773BE"/>
    <w:rsid w:val="0097779A"/>
    <w:rsid w:val="00980032"/>
    <w:rsid w:val="00990168"/>
    <w:rsid w:val="00992052"/>
    <w:rsid w:val="00993B98"/>
    <w:rsid w:val="009A0877"/>
    <w:rsid w:val="009A155B"/>
    <w:rsid w:val="009A3668"/>
    <w:rsid w:val="009A38E8"/>
    <w:rsid w:val="009A40E5"/>
    <w:rsid w:val="009B04B3"/>
    <w:rsid w:val="009B6232"/>
    <w:rsid w:val="009C46BF"/>
    <w:rsid w:val="009D0E13"/>
    <w:rsid w:val="009D782C"/>
    <w:rsid w:val="009E1582"/>
    <w:rsid w:val="009E44CE"/>
    <w:rsid w:val="009E62E3"/>
    <w:rsid w:val="009F3535"/>
    <w:rsid w:val="00A02A49"/>
    <w:rsid w:val="00A0451A"/>
    <w:rsid w:val="00A07A4C"/>
    <w:rsid w:val="00A21CD2"/>
    <w:rsid w:val="00A334C9"/>
    <w:rsid w:val="00A341FF"/>
    <w:rsid w:val="00A509D1"/>
    <w:rsid w:val="00A50E8A"/>
    <w:rsid w:val="00A53FAF"/>
    <w:rsid w:val="00A54036"/>
    <w:rsid w:val="00A6050E"/>
    <w:rsid w:val="00A63080"/>
    <w:rsid w:val="00A66DB0"/>
    <w:rsid w:val="00A700E2"/>
    <w:rsid w:val="00A7752F"/>
    <w:rsid w:val="00A77E6F"/>
    <w:rsid w:val="00A84032"/>
    <w:rsid w:val="00A86A02"/>
    <w:rsid w:val="00A9131E"/>
    <w:rsid w:val="00A91BAF"/>
    <w:rsid w:val="00A92921"/>
    <w:rsid w:val="00A94F60"/>
    <w:rsid w:val="00A96443"/>
    <w:rsid w:val="00A97CBE"/>
    <w:rsid w:val="00AA07DD"/>
    <w:rsid w:val="00AB079A"/>
    <w:rsid w:val="00AB338E"/>
    <w:rsid w:val="00AB7C9C"/>
    <w:rsid w:val="00AC65E4"/>
    <w:rsid w:val="00AC70E8"/>
    <w:rsid w:val="00AD13FF"/>
    <w:rsid w:val="00AD40C4"/>
    <w:rsid w:val="00AE1CCB"/>
    <w:rsid w:val="00AE2755"/>
    <w:rsid w:val="00AE4BB0"/>
    <w:rsid w:val="00AE60BD"/>
    <w:rsid w:val="00AE7269"/>
    <w:rsid w:val="00AF1304"/>
    <w:rsid w:val="00AF26C8"/>
    <w:rsid w:val="00AF2712"/>
    <w:rsid w:val="00AF34B5"/>
    <w:rsid w:val="00AF3DEA"/>
    <w:rsid w:val="00AF5951"/>
    <w:rsid w:val="00AF610A"/>
    <w:rsid w:val="00AF74C1"/>
    <w:rsid w:val="00B00584"/>
    <w:rsid w:val="00B04E87"/>
    <w:rsid w:val="00B1051C"/>
    <w:rsid w:val="00B1313A"/>
    <w:rsid w:val="00B244E3"/>
    <w:rsid w:val="00B24AEF"/>
    <w:rsid w:val="00B26DD6"/>
    <w:rsid w:val="00B33ECE"/>
    <w:rsid w:val="00B35A87"/>
    <w:rsid w:val="00B420A7"/>
    <w:rsid w:val="00B424CF"/>
    <w:rsid w:val="00B56A9B"/>
    <w:rsid w:val="00B609CB"/>
    <w:rsid w:val="00B616C8"/>
    <w:rsid w:val="00B70E2B"/>
    <w:rsid w:val="00B72A6A"/>
    <w:rsid w:val="00B755E0"/>
    <w:rsid w:val="00B762D0"/>
    <w:rsid w:val="00B80D77"/>
    <w:rsid w:val="00B83953"/>
    <w:rsid w:val="00B9161E"/>
    <w:rsid w:val="00B9290D"/>
    <w:rsid w:val="00B942CA"/>
    <w:rsid w:val="00BA0321"/>
    <w:rsid w:val="00BA0979"/>
    <w:rsid w:val="00BA2A35"/>
    <w:rsid w:val="00BB3C56"/>
    <w:rsid w:val="00BB5644"/>
    <w:rsid w:val="00BD2142"/>
    <w:rsid w:val="00BD336C"/>
    <w:rsid w:val="00BD4B42"/>
    <w:rsid w:val="00BE6704"/>
    <w:rsid w:val="00C01466"/>
    <w:rsid w:val="00C01758"/>
    <w:rsid w:val="00C04D4B"/>
    <w:rsid w:val="00C159D8"/>
    <w:rsid w:val="00C2222B"/>
    <w:rsid w:val="00C256FD"/>
    <w:rsid w:val="00C31D06"/>
    <w:rsid w:val="00C331BB"/>
    <w:rsid w:val="00C408CE"/>
    <w:rsid w:val="00C40B06"/>
    <w:rsid w:val="00C4163A"/>
    <w:rsid w:val="00C42A0E"/>
    <w:rsid w:val="00C43DEF"/>
    <w:rsid w:val="00C50392"/>
    <w:rsid w:val="00C51216"/>
    <w:rsid w:val="00C51E49"/>
    <w:rsid w:val="00C5476B"/>
    <w:rsid w:val="00C562CF"/>
    <w:rsid w:val="00C65C6D"/>
    <w:rsid w:val="00C70DB0"/>
    <w:rsid w:val="00C7358B"/>
    <w:rsid w:val="00C7469B"/>
    <w:rsid w:val="00C81B93"/>
    <w:rsid w:val="00C82CAB"/>
    <w:rsid w:val="00C93038"/>
    <w:rsid w:val="00C965A2"/>
    <w:rsid w:val="00CA3418"/>
    <w:rsid w:val="00CA54EC"/>
    <w:rsid w:val="00CA5E90"/>
    <w:rsid w:val="00CB29E8"/>
    <w:rsid w:val="00CB4458"/>
    <w:rsid w:val="00CB59A3"/>
    <w:rsid w:val="00CC1EEC"/>
    <w:rsid w:val="00CC2CDB"/>
    <w:rsid w:val="00CC3590"/>
    <w:rsid w:val="00CC4C67"/>
    <w:rsid w:val="00CC66A8"/>
    <w:rsid w:val="00CD5970"/>
    <w:rsid w:val="00CE3D19"/>
    <w:rsid w:val="00CE3F8F"/>
    <w:rsid w:val="00CE6D36"/>
    <w:rsid w:val="00CF0E9F"/>
    <w:rsid w:val="00CF1C04"/>
    <w:rsid w:val="00D001EE"/>
    <w:rsid w:val="00D0549D"/>
    <w:rsid w:val="00D1092A"/>
    <w:rsid w:val="00D1537B"/>
    <w:rsid w:val="00D159FE"/>
    <w:rsid w:val="00D15FF0"/>
    <w:rsid w:val="00D22F5B"/>
    <w:rsid w:val="00D23538"/>
    <w:rsid w:val="00D348FF"/>
    <w:rsid w:val="00D361FC"/>
    <w:rsid w:val="00D4062B"/>
    <w:rsid w:val="00D4352B"/>
    <w:rsid w:val="00D5130D"/>
    <w:rsid w:val="00D561BB"/>
    <w:rsid w:val="00D57B85"/>
    <w:rsid w:val="00D57D83"/>
    <w:rsid w:val="00D60B03"/>
    <w:rsid w:val="00D63CC0"/>
    <w:rsid w:val="00D71EE4"/>
    <w:rsid w:val="00D744B6"/>
    <w:rsid w:val="00D7465F"/>
    <w:rsid w:val="00D80EE1"/>
    <w:rsid w:val="00D81A25"/>
    <w:rsid w:val="00D83C0E"/>
    <w:rsid w:val="00D9033D"/>
    <w:rsid w:val="00D954EC"/>
    <w:rsid w:val="00D959D3"/>
    <w:rsid w:val="00DA595E"/>
    <w:rsid w:val="00DA66C1"/>
    <w:rsid w:val="00DB2FB6"/>
    <w:rsid w:val="00DB37AB"/>
    <w:rsid w:val="00DB5566"/>
    <w:rsid w:val="00DB5CDA"/>
    <w:rsid w:val="00DB79C5"/>
    <w:rsid w:val="00DC28D6"/>
    <w:rsid w:val="00DD130C"/>
    <w:rsid w:val="00DD13C5"/>
    <w:rsid w:val="00DD75DB"/>
    <w:rsid w:val="00DE4F4A"/>
    <w:rsid w:val="00DF39BA"/>
    <w:rsid w:val="00DF5F6F"/>
    <w:rsid w:val="00DF7531"/>
    <w:rsid w:val="00DF792A"/>
    <w:rsid w:val="00DF79CB"/>
    <w:rsid w:val="00E007CC"/>
    <w:rsid w:val="00E01511"/>
    <w:rsid w:val="00E10B2D"/>
    <w:rsid w:val="00E11ABD"/>
    <w:rsid w:val="00E13C36"/>
    <w:rsid w:val="00E15984"/>
    <w:rsid w:val="00E2176C"/>
    <w:rsid w:val="00E2479E"/>
    <w:rsid w:val="00E27100"/>
    <w:rsid w:val="00E30256"/>
    <w:rsid w:val="00E31A79"/>
    <w:rsid w:val="00E33148"/>
    <w:rsid w:val="00E3363F"/>
    <w:rsid w:val="00E33C86"/>
    <w:rsid w:val="00E42DEA"/>
    <w:rsid w:val="00E4330B"/>
    <w:rsid w:val="00E447CB"/>
    <w:rsid w:val="00E47674"/>
    <w:rsid w:val="00E50131"/>
    <w:rsid w:val="00E532DF"/>
    <w:rsid w:val="00E566D2"/>
    <w:rsid w:val="00E57301"/>
    <w:rsid w:val="00E61253"/>
    <w:rsid w:val="00E7236B"/>
    <w:rsid w:val="00E77F8F"/>
    <w:rsid w:val="00E8026D"/>
    <w:rsid w:val="00E832DF"/>
    <w:rsid w:val="00E9680E"/>
    <w:rsid w:val="00EA030E"/>
    <w:rsid w:val="00EA2627"/>
    <w:rsid w:val="00EA7F5D"/>
    <w:rsid w:val="00EC3F4D"/>
    <w:rsid w:val="00EC3F7A"/>
    <w:rsid w:val="00EC4706"/>
    <w:rsid w:val="00EC6403"/>
    <w:rsid w:val="00EC736E"/>
    <w:rsid w:val="00EC7E3C"/>
    <w:rsid w:val="00ED00A7"/>
    <w:rsid w:val="00ED3969"/>
    <w:rsid w:val="00ED6A85"/>
    <w:rsid w:val="00EF1F44"/>
    <w:rsid w:val="00EF3B03"/>
    <w:rsid w:val="00EF3C27"/>
    <w:rsid w:val="00EF41B8"/>
    <w:rsid w:val="00EF437C"/>
    <w:rsid w:val="00EF6C9A"/>
    <w:rsid w:val="00EF70FD"/>
    <w:rsid w:val="00F00ED7"/>
    <w:rsid w:val="00F019CC"/>
    <w:rsid w:val="00F0255D"/>
    <w:rsid w:val="00F04094"/>
    <w:rsid w:val="00F05899"/>
    <w:rsid w:val="00F138CB"/>
    <w:rsid w:val="00F16C09"/>
    <w:rsid w:val="00F17259"/>
    <w:rsid w:val="00F21ABC"/>
    <w:rsid w:val="00F224D3"/>
    <w:rsid w:val="00F23723"/>
    <w:rsid w:val="00F23C95"/>
    <w:rsid w:val="00F2505F"/>
    <w:rsid w:val="00F25F1B"/>
    <w:rsid w:val="00F30E5C"/>
    <w:rsid w:val="00F32032"/>
    <w:rsid w:val="00F32E11"/>
    <w:rsid w:val="00F3330C"/>
    <w:rsid w:val="00F41E6C"/>
    <w:rsid w:val="00F47B7E"/>
    <w:rsid w:val="00F544FC"/>
    <w:rsid w:val="00F60E30"/>
    <w:rsid w:val="00F70E03"/>
    <w:rsid w:val="00F75039"/>
    <w:rsid w:val="00F765AB"/>
    <w:rsid w:val="00F80A52"/>
    <w:rsid w:val="00F81665"/>
    <w:rsid w:val="00F8244F"/>
    <w:rsid w:val="00F83DF4"/>
    <w:rsid w:val="00F8438A"/>
    <w:rsid w:val="00F845B6"/>
    <w:rsid w:val="00F87391"/>
    <w:rsid w:val="00F924F1"/>
    <w:rsid w:val="00F92748"/>
    <w:rsid w:val="00F9384E"/>
    <w:rsid w:val="00F93C53"/>
    <w:rsid w:val="00FA0773"/>
    <w:rsid w:val="00FA14DB"/>
    <w:rsid w:val="00FA2D89"/>
    <w:rsid w:val="00FA71BB"/>
    <w:rsid w:val="00FA71F7"/>
    <w:rsid w:val="00FB0AAF"/>
    <w:rsid w:val="00FB2C25"/>
    <w:rsid w:val="00FB5779"/>
    <w:rsid w:val="00FB60F3"/>
    <w:rsid w:val="00FD0D50"/>
    <w:rsid w:val="00FD7821"/>
    <w:rsid w:val="00FE06FB"/>
    <w:rsid w:val="00FE24F0"/>
    <w:rsid w:val="00FE5873"/>
    <w:rsid w:val="00FE773B"/>
    <w:rsid w:val="00FF0A12"/>
    <w:rsid w:val="00FF17A6"/>
    <w:rsid w:val="00FF2A05"/>
    <w:rsid w:val="00FF6756"/>
    <w:rsid w:val="00FF7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E24752"/>
  <w15:chartTrackingRefBased/>
  <w15:docId w15:val="{86AF3DCD-5BD8-4284-8383-8BEAC1DF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F7"/>
    <w:pPr>
      <w:jc w:val="both"/>
    </w:pPr>
    <w:rPr>
      <w:snapToGrid w:val="0"/>
      <w:sz w:val="24"/>
      <w:lang w:val="en-US" w:eastAsia="en-US"/>
    </w:rPr>
  </w:style>
  <w:style w:type="paragraph" w:styleId="Heading1">
    <w:name w:val="heading 1"/>
    <w:aliases w:val="Clause,h1,Chapter,H1,Section Heading,Heading 1 St.George,style1,No numbers,heading 1Body,H-1,1.,MAIN HEADING,1. Level 1 Heading"/>
    <w:basedOn w:val="Normal"/>
    <w:link w:val="Heading1Char"/>
    <w:qFormat/>
    <w:rsid w:val="00F019CC"/>
    <w:pPr>
      <w:keepNext/>
      <w:numPr>
        <w:numId w:val="1"/>
      </w:numPr>
      <w:spacing w:after="240"/>
      <w:outlineLvl w:val="0"/>
    </w:pPr>
    <w:rPr>
      <w:rFonts w:ascii="Times New Roman Bold" w:hAnsi="Times New Roman Bold"/>
      <w:b/>
      <w:szCs w:val="24"/>
      <w:lang w:val="en-AU"/>
    </w:rPr>
  </w:style>
  <w:style w:type="paragraph" w:styleId="Heading2">
    <w:name w:val="heading 2"/>
    <w:aliases w:val="Heading 2 Char"/>
    <w:basedOn w:val="Normal"/>
    <w:qFormat/>
    <w:rsid w:val="00F019CC"/>
    <w:pPr>
      <w:numPr>
        <w:ilvl w:val="1"/>
        <w:numId w:val="1"/>
      </w:numPr>
      <w:spacing w:after="240"/>
      <w:outlineLvl w:val="1"/>
    </w:pPr>
  </w:style>
  <w:style w:type="paragraph" w:styleId="Heading3">
    <w:name w:val="heading 3"/>
    <w:aliases w:val="Heading 3 Char,Heading 3 Char2 Char,Heading 3 Char Char1 Char,Heading 3 Char1 Char Char Char,Heading 3 Char Char Char Char Char,Heading 3 Char1 Char1 Char,Heading 3 Char Char Char1 Char,Heading 3 Char2 Char Char Char Char,Heading 3 Char1 Char"/>
    <w:basedOn w:val="Normal"/>
    <w:qFormat/>
    <w:rsid w:val="00F019CC"/>
    <w:pPr>
      <w:numPr>
        <w:ilvl w:val="2"/>
        <w:numId w:val="1"/>
      </w:numPr>
      <w:spacing w:after="240"/>
      <w:outlineLvl w:val="2"/>
    </w:pPr>
  </w:style>
  <w:style w:type="paragraph" w:styleId="Heading4">
    <w:name w:val="heading 4"/>
    <w:aliases w:val="Heading 4 Char1 Char,Heading 4 Char Char Char,Heading 4 Char Char1,Heading 4 Char1,Heading 4 Char Char"/>
    <w:basedOn w:val="Normal"/>
    <w:qFormat/>
    <w:rsid w:val="00F019CC"/>
    <w:pPr>
      <w:numPr>
        <w:ilvl w:val="3"/>
        <w:numId w:val="1"/>
      </w:numPr>
      <w:spacing w:after="240"/>
      <w:outlineLvl w:val="3"/>
    </w:pPr>
  </w:style>
  <w:style w:type="paragraph" w:styleId="Heading5">
    <w:name w:val="heading 5"/>
    <w:basedOn w:val="Normal"/>
    <w:qFormat/>
    <w:rsid w:val="00F019CC"/>
    <w:pPr>
      <w:numPr>
        <w:ilvl w:val="4"/>
        <w:numId w:val="1"/>
      </w:numPr>
      <w:spacing w:after="240"/>
      <w:outlineLvl w:val="4"/>
    </w:pPr>
  </w:style>
  <w:style w:type="paragraph" w:styleId="Heading6">
    <w:name w:val="heading 6"/>
    <w:basedOn w:val="Normal"/>
    <w:next w:val="Normal"/>
    <w:qFormat/>
    <w:rsid w:val="00F019CC"/>
    <w:pPr>
      <w:numPr>
        <w:ilvl w:val="5"/>
        <w:numId w:val="1"/>
      </w:numPr>
      <w:outlineLvl w:val="5"/>
    </w:pPr>
  </w:style>
  <w:style w:type="paragraph" w:styleId="Heading7">
    <w:name w:val="heading 7"/>
    <w:basedOn w:val="Normal"/>
    <w:next w:val="Normal"/>
    <w:qFormat/>
    <w:rsid w:val="00F019CC"/>
    <w:pPr>
      <w:numPr>
        <w:ilvl w:val="6"/>
        <w:numId w:val="1"/>
      </w:numPr>
      <w:outlineLvl w:val="6"/>
    </w:pPr>
  </w:style>
  <w:style w:type="paragraph" w:styleId="Heading8">
    <w:name w:val="heading 8"/>
    <w:basedOn w:val="Normal"/>
    <w:next w:val="Normal"/>
    <w:qFormat/>
    <w:rsid w:val="00F019CC"/>
    <w:pPr>
      <w:numPr>
        <w:ilvl w:val="7"/>
        <w:numId w:val="1"/>
      </w:numPr>
      <w:outlineLvl w:val="7"/>
    </w:pPr>
    <w:rPr>
      <w:b/>
      <w:sz w:val="28"/>
    </w:rPr>
  </w:style>
  <w:style w:type="paragraph" w:styleId="Heading9">
    <w:name w:val="heading 9"/>
    <w:basedOn w:val="Normal"/>
    <w:qFormat/>
    <w:rsid w:val="00F019CC"/>
    <w:pPr>
      <w:numPr>
        <w:ilvl w:val="8"/>
        <w:numId w:val="1"/>
      </w:numPr>
      <w:spacing w:after="240"/>
      <w:outlineLvl w:val="8"/>
    </w:pPr>
    <w:rPr>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60BD"/>
    <w:pPr>
      <w:tabs>
        <w:tab w:val="center" w:pos="4320"/>
        <w:tab w:val="right" w:pos="8640"/>
      </w:tabs>
    </w:pPr>
  </w:style>
  <w:style w:type="paragraph" w:styleId="Footer">
    <w:name w:val="footer"/>
    <w:basedOn w:val="Normal"/>
    <w:link w:val="FooterChar"/>
    <w:qFormat/>
    <w:rsid w:val="00AE60BD"/>
    <w:pPr>
      <w:tabs>
        <w:tab w:val="center" w:pos="4320"/>
        <w:tab w:val="right" w:pos="8640"/>
      </w:tabs>
    </w:pPr>
    <w:rPr>
      <w:sz w:val="16"/>
    </w:rPr>
  </w:style>
  <w:style w:type="paragraph" w:styleId="TOC1">
    <w:name w:val="toc 1"/>
    <w:basedOn w:val="Normal"/>
    <w:next w:val="Normal"/>
    <w:autoRedefine/>
    <w:uiPriority w:val="39"/>
    <w:rsid w:val="00471F29"/>
    <w:pPr>
      <w:tabs>
        <w:tab w:val="left" w:pos="567"/>
        <w:tab w:val="right" w:leader="dot" w:pos="9072"/>
      </w:tabs>
      <w:spacing w:before="120" w:after="120"/>
      <w:ind w:left="567" w:hanging="567"/>
    </w:pPr>
    <w:rPr>
      <w:rFonts w:ascii="Arial Bold" w:hAnsi="Arial Bold"/>
      <w:b/>
      <w:caps/>
      <w:noProof/>
      <w:sz w:val="22"/>
    </w:rPr>
  </w:style>
  <w:style w:type="paragraph" w:styleId="TOC2">
    <w:name w:val="toc 2"/>
    <w:basedOn w:val="Normal"/>
    <w:next w:val="Normal"/>
    <w:autoRedefine/>
    <w:semiHidden/>
    <w:rsid w:val="00F019CC"/>
    <w:pPr>
      <w:tabs>
        <w:tab w:val="right" w:leader="dot" w:pos="9072"/>
      </w:tabs>
      <w:spacing w:before="120" w:after="120"/>
    </w:pPr>
    <w:rPr>
      <w:b/>
    </w:rPr>
  </w:style>
  <w:style w:type="paragraph" w:styleId="Caption">
    <w:name w:val="caption"/>
    <w:basedOn w:val="Normal"/>
    <w:next w:val="Normal"/>
    <w:qFormat/>
    <w:rsid w:val="00F019CC"/>
  </w:style>
  <w:style w:type="paragraph" w:customStyle="1" w:styleId="Definitions">
    <w:name w:val="Definitions"/>
    <w:basedOn w:val="Normal"/>
    <w:semiHidden/>
    <w:rsid w:val="00F019CC"/>
    <w:pPr>
      <w:spacing w:after="240"/>
      <w:ind w:left="567"/>
    </w:pPr>
    <w:rPr>
      <w:color w:val="000000"/>
    </w:rPr>
  </w:style>
  <w:style w:type="character" w:styleId="Hyperlink">
    <w:name w:val="Hyperlink"/>
    <w:uiPriority w:val="99"/>
    <w:rsid w:val="00F019CC"/>
    <w:rPr>
      <w:color w:val="0000FF"/>
      <w:u w:val="single"/>
    </w:rPr>
  </w:style>
  <w:style w:type="paragraph" w:customStyle="1" w:styleId="Schedule">
    <w:name w:val="Schedule"/>
    <w:basedOn w:val="Normal"/>
    <w:semiHidden/>
    <w:rsid w:val="00F019CC"/>
    <w:pPr>
      <w:jc w:val="center"/>
    </w:pPr>
    <w:rPr>
      <w:b/>
      <w:lang w:val="en-AU"/>
    </w:rPr>
  </w:style>
  <w:style w:type="paragraph" w:customStyle="1" w:styleId="Clauseplain">
    <w:name w:val="Clause plain"/>
    <w:basedOn w:val="Normal"/>
    <w:semiHidden/>
    <w:rsid w:val="00F019CC"/>
    <w:pPr>
      <w:spacing w:after="240"/>
      <w:ind w:left="567"/>
    </w:pPr>
    <w:rPr>
      <w:lang w:val="en-AU"/>
    </w:rPr>
  </w:style>
  <w:style w:type="paragraph" w:customStyle="1" w:styleId="Char1">
    <w:name w:val="Char1"/>
    <w:basedOn w:val="Normal"/>
    <w:semiHidden/>
    <w:rsid w:val="00733E86"/>
    <w:pPr>
      <w:spacing w:after="160" w:line="240" w:lineRule="exact"/>
      <w:jc w:val="left"/>
    </w:pPr>
    <w:rPr>
      <w:rFonts w:ascii="Verdana" w:hAnsi="Verdana"/>
      <w:snapToGrid/>
      <w:sz w:val="20"/>
    </w:rPr>
  </w:style>
  <w:style w:type="paragraph" w:customStyle="1" w:styleId="Ava2">
    <w:name w:val="Ava2"/>
    <w:basedOn w:val="Normal"/>
    <w:semiHidden/>
    <w:rsid w:val="00C50392"/>
    <w:pPr>
      <w:tabs>
        <w:tab w:val="num" w:pos="1429"/>
      </w:tabs>
      <w:suppressAutoHyphens/>
      <w:spacing w:before="240"/>
      <w:ind w:left="1429" w:hanging="709"/>
    </w:pPr>
    <w:rPr>
      <w:rFonts w:ascii="Arial" w:hAnsi="Arial" w:cs="Arial"/>
      <w:b/>
      <w:snapToGrid/>
      <w:spacing w:val="-3"/>
      <w:sz w:val="22"/>
      <w:szCs w:val="22"/>
      <w:lang w:val="en-AU"/>
    </w:rPr>
  </w:style>
  <w:style w:type="character" w:styleId="CommentReference">
    <w:name w:val="annotation reference"/>
    <w:uiPriority w:val="99"/>
    <w:semiHidden/>
    <w:rsid w:val="000E3E5C"/>
    <w:rPr>
      <w:sz w:val="16"/>
      <w:szCs w:val="16"/>
    </w:rPr>
  </w:style>
  <w:style w:type="paragraph" w:styleId="CommentText">
    <w:name w:val="annotation text"/>
    <w:basedOn w:val="Normal"/>
    <w:link w:val="CommentTextChar"/>
    <w:uiPriority w:val="99"/>
    <w:semiHidden/>
    <w:rsid w:val="000E3E5C"/>
    <w:pPr>
      <w:jc w:val="left"/>
    </w:pPr>
    <w:rPr>
      <w:rFonts w:ascii="Arial" w:hAnsi="Arial" w:cs="Arial"/>
      <w:snapToGrid/>
      <w:sz w:val="20"/>
      <w:lang w:val="en-AU" w:eastAsia="en-AU"/>
    </w:rPr>
  </w:style>
  <w:style w:type="paragraph" w:customStyle="1" w:styleId="CharCharChar">
    <w:name w:val="Char Char Char"/>
    <w:basedOn w:val="Normal"/>
    <w:semiHidden/>
    <w:rsid w:val="000E3E5C"/>
    <w:pPr>
      <w:spacing w:after="160" w:line="240" w:lineRule="exact"/>
      <w:jc w:val="left"/>
    </w:pPr>
    <w:rPr>
      <w:rFonts w:ascii="Tahoma" w:hAnsi="Tahoma" w:cs="Tahoma"/>
      <w:snapToGrid/>
      <w:sz w:val="20"/>
    </w:rPr>
  </w:style>
  <w:style w:type="paragraph" w:customStyle="1" w:styleId="CUNumber8">
    <w:name w:val="CU_Number8"/>
    <w:basedOn w:val="Normal"/>
    <w:semiHidden/>
    <w:rsid w:val="00FE773B"/>
    <w:pPr>
      <w:numPr>
        <w:numId w:val="2"/>
      </w:numPr>
      <w:tabs>
        <w:tab w:val="clear" w:pos="360"/>
        <w:tab w:val="num" w:pos="6746"/>
      </w:tabs>
      <w:spacing w:after="220"/>
      <w:ind w:left="6746" w:hanging="963"/>
      <w:jc w:val="left"/>
      <w:outlineLvl w:val="7"/>
    </w:pPr>
    <w:rPr>
      <w:rFonts w:ascii="Arial" w:hAnsi="Arial"/>
      <w:snapToGrid/>
      <w:sz w:val="20"/>
      <w:szCs w:val="24"/>
      <w:lang w:val="en-AU"/>
    </w:rPr>
  </w:style>
  <w:style w:type="character" w:customStyle="1" w:styleId="DocsOpenFilename">
    <w:name w:val="DocsOpen Filename"/>
    <w:semiHidden/>
    <w:rsid w:val="00FE773B"/>
    <w:rPr>
      <w:rFonts w:ascii="Times New Roman" w:hAnsi="Times New Roman" w:cs="Times New Roman"/>
      <w:sz w:val="16"/>
    </w:rPr>
  </w:style>
  <w:style w:type="paragraph" w:customStyle="1" w:styleId="IndentParaLevel1">
    <w:name w:val="IndentParaLevel1"/>
    <w:basedOn w:val="Normal"/>
    <w:semiHidden/>
    <w:rsid w:val="00FE773B"/>
    <w:pPr>
      <w:numPr>
        <w:ilvl w:val="2"/>
        <w:numId w:val="2"/>
      </w:numPr>
      <w:tabs>
        <w:tab w:val="clear" w:pos="1928"/>
      </w:tabs>
      <w:spacing w:after="220"/>
      <w:ind w:left="964" w:firstLine="0"/>
      <w:jc w:val="left"/>
    </w:pPr>
    <w:rPr>
      <w:rFonts w:ascii="Arial" w:hAnsi="Arial"/>
      <w:snapToGrid/>
      <w:sz w:val="20"/>
      <w:szCs w:val="24"/>
      <w:lang w:val="en-AU"/>
    </w:rPr>
  </w:style>
  <w:style w:type="paragraph" w:customStyle="1" w:styleId="IndentParaLevel2">
    <w:name w:val="IndentParaLevel2"/>
    <w:basedOn w:val="Normal"/>
    <w:semiHidden/>
    <w:rsid w:val="00FE773B"/>
    <w:pPr>
      <w:numPr>
        <w:ilvl w:val="3"/>
        <w:numId w:val="2"/>
      </w:numPr>
      <w:tabs>
        <w:tab w:val="clear" w:pos="2891"/>
      </w:tabs>
      <w:spacing w:after="220"/>
      <w:ind w:left="1928" w:firstLine="0"/>
      <w:jc w:val="left"/>
    </w:pPr>
    <w:rPr>
      <w:rFonts w:ascii="Arial" w:hAnsi="Arial"/>
      <w:snapToGrid/>
      <w:sz w:val="20"/>
      <w:szCs w:val="24"/>
      <w:lang w:val="en-AU"/>
    </w:rPr>
  </w:style>
  <w:style w:type="paragraph" w:customStyle="1" w:styleId="IndentParaLevel3">
    <w:name w:val="IndentParaLevel3"/>
    <w:basedOn w:val="Normal"/>
    <w:semiHidden/>
    <w:rsid w:val="00FE773B"/>
    <w:pPr>
      <w:numPr>
        <w:ilvl w:val="4"/>
        <w:numId w:val="2"/>
      </w:numPr>
      <w:tabs>
        <w:tab w:val="clear" w:pos="3855"/>
      </w:tabs>
      <w:spacing w:after="220"/>
      <w:ind w:left="2892" w:firstLine="0"/>
      <w:jc w:val="left"/>
    </w:pPr>
    <w:rPr>
      <w:rFonts w:ascii="Arial" w:hAnsi="Arial"/>
      <w:snapToGrid/>
      <w:sz w:val="20"/>
      <w:szCs w:val="24"/>
      <w:lang w:val="en-AU"/>
    </w:rPr>
  </w:style>
  <w:style w:type="paragraph" w:customStyle="1" w:styleId="IndentParaLevel4">
    <w:name w:val="IndentParaLevel4"/>
    <w:basedOn w:val="Normal"/>
    <w:semiHidden/>
    <w:rsid w:val="00FE773B"/>
    <w:pPr>
      <w:widowControl w:val="0"/>
      <w:numPr>
        <w:ilvl w:val="5"/>
        <w:numId w:val="2"/>
      </w:numPr>
      <w:tabs>
        <w:tab w:val="clear" w:pos="4819"/>
      </w:tabs>
      <w:spacing w:after="220"/>
      <w:ind w:left="3856" w:firstLine="0"/>
      <w:jc w:val="left"/>
    </w:pPr>
    <w:rPr>
      <w:rFonts w:ascii="Arial" w:hAnsi="Arial"/>
      <w:snapToGrid/>
      <w:sz w:val="20"/>
      <w:szCs w:val="24"/>
      <w:lang w:val="en-AU"/>
    </w:rPr>
  </w:style>
  <w:style w:type="paragraph" w:customStyle="1" w:styleId="IndentParaLevel5">
    <w:name w:val="IndentParaLevel5"/>
    <w:basedOn w:val="Normal"/>
    <w:semiHidden/>
    <w:rsid w:val="00FE773B"/>
    <w:pPr>
      <w:numPr>
        <w:ilvl w:val="6"/>
        <w:numId w:val="2"/>
      </w:numPr>
      <w:tabs>
        <w:tab w:val="clear" w:pos="5783"/>
      </w:tabs>
      <w:spacing w:after="220"/>
      <w:ind w:left="4820" w:firstLine="0"/>
      <w:jc w:val="left"/>
    </w:pPr>
    <w:rPr>
      <w:rFonts w:ascii="Arial" w:hAnsi="Arial"/>
      <w:snapToGrid/>
      <w:sz w:val="20"/>
      <w:szCs w:val="24"/>
      <w:lang w:val="en-AU"/>
    </w:rPr>
  </w:style>
  <w:style w:type="paragraph" w:customStyle="1" w:styleId="IndentParaLevel6">
    <w:name w:val="IndentParaLevel6"/>
    <w:basedOn w:val="Normal"/>
    <w:semiHidden/>
    <w:rsid w:val="00FE773B"/>
    <w:pPr>
      <w:numPr>
        <w:ilvl w:val="7"/>
        <w:numId w:val="2"/>
      </w:numPr>
      <w:tabs>
        <w:tab w:val="clear" w:pos="6746"/>
      </w:tabs>
      <w:spacing w:after="220"/>
      <w:ind w:left="5783" w:firstLine="0"/>
      <w:jc w:val="left"/>
    </w:pPr>
    <w:rPr>
      <w:rFonts w:ascii="Arial" w:hAnsi="Arial"/>
      <w:snapToGrid/>
      <w:sz w:val="20"/>
      <w:szCs w:val="24"/>
      <w:lang w:val="en-AU"/>
    </w:rPr>
  </w:style>
  <w:style w:type="paragraph" w:customStyle="1" w:styleId="ClauseHeading">
    <w:name w:val="Clause Heading"/>
    <w:basedOn w:val="Normal"/>
    <w:rsid w:val="006E3DA1"/>
    <w:pPr>
      <w:numPr>
        <w:numId w:val="3"/>
      </w:numPr>
      <w:spacing w:after="240"/>
      <w:jc w:val="left"/>
    </w:pPr>
    <w:rPr>
      <w:b/>
      <w:snapToGrid/>
      <w:lang w:val="en-AU"/>
    </w:rPr>
  </w:style>
  <w:style w:type="paragraph" w:customStyle="1" w:styleId="clause11">
    <w:name w:val="clause 1.1"/>
    <w:basedOn w:val="Normal"/>
    <w:link w:val="clause11Char"/>
    <w:rsid w:val="00213B1C"/>
    <w:pPr>
      <w:numPr>
        <w:ilvl w:val="1"/>
        <w:numId w:val="5"/>
      </w:numPr>
      <w:spacing w:after="240"/>
    </w:pPr>
    <w:rPr>
      <w:rFonts w:ascii="Arial" w:hAnsi="Arial"/>
      <w:snapToGrid/>
      <w:color w:val="000000"/>
      <w:sz w:val="22"/>
      <w:lang w:val="en-AU"/>
    </w:rPr>
  </w:style>
  <w:style w:type="paragraph" w:customStyle="1" w:styleId="Clausea">
    <w:name w:val="Clause (a)"/>
    <w:basedOn w:val="Normal"/>
    <w:link w:val="ClauseaChar"/>
    <w:rsid w:val="00213B1C"/>
    <w:pPr>
      <w:numPr>
        <w:ilvl w:val="2"/>
        <w:numId w:val="5"/>
      </w:numPr>
      <w:spacing w:after="240"/>
    </w:pPr>
    <w:rPr>
      <w:rFonts w:ascii="Arial" w:hAnsi="Arial"/>
      <w:snapToGrid/>
      <w:color w:val="000000"/>
      <w:sz w:val="22"/>
      <w:lang w:val="en-AU"/>
    </w:rPr>
  </w:style>
  <w:style w:type="paragraph" w:customStyle="1" w:styleId="Clausei">
    <w:name w:val="Clause (i)"/>
    <w:basedOn w:val="Normal"/>
    <w:rsid w:val="00213B1C"/>
    <w:pPr>
      <w:widowControl w:val="0"/>
      <w:numPr>
        <w:ilvl w:val="3"/>
        <w:numId w:val="5"/>
      </w:numPr>
      <w:spacing w:after="240"/>
    </w:pPr>
    <w:rPr>
      <w:rFonts w:ascii="Arial" w:hAnsi="Arial"/>
      <w:snapToGrid/>
      <w:sz w:val="22"/>
      <w:lang w:val="en-AU"/>
    </w:rPr>
  </w:style>
  <w:style w:type="paragraph" w:customStyle="1" w:styleId="ClauseaCharChar">
    <w:name w:val="Clause (a) Char Char"/>
    <w:basedOn w:val="Normal"/>
    <w:link w:val="ClauseaCharCharChar"/>
    <w:semiHidden/>
    <w:rsid w:val="00095A9F"/>
    <w:pPr>
      <w:tabs>
        <w:tab w:val="num" w:pos="1134"/>
      </w:tabs>
      <w:spacing w:after="240"/>
      <w:ind w:left="1134" w:hanging="567"/>
    </w:pPr>
    <w:rPr>
      <w:color w:val="000000"/>
    </w:rPr>
  </w:style>
  <w:style w:type="character" w:customStyle="1" w:styleId="ClauseaCharCharChar">
    <w:name w:val="Clause (a) Char Char Char"/>
    <w:link w:val="ClauseaCharChar"/>
    <w:rsid w:val="00095A9F"/>
    <w:rPr>
      <w:snapToGrid w:val="0"/>
      <w:color w:val="000000"/>
      <w:sz w:val="24"/>
      <w:lang w:val="en-US" w:eastAsia="en-US" w:bidi="ar-SA"/>
    </w:rPr>
  </w:style>
  <w:style w:type="paragraph" w:customStyle="1" w:styleId="Styleclause11Justified1">
    <w:name w:val="Style clause 1.1 + Justified1"/>
    <w:basedOn w:val="clause11"/>
    <w:semiHidden/>
    <w:rsid w:val="00095A9F"/>
    <w:pPr>
      <w:tabs>
        <w:tab w:val="clear" w:pos="567"/>
        <w:tab w:val="num" w:pos="754"/>
      </w:tabs>
      <w:ind w:left="754"/>
    </w:pPr>
    <w:rPr>
      <w:snapToGrid w:val="0"/>
      <w:lang w:val="en-US"/>
    </w:rPr>
  </w:style>
  <w:style w:type="paragraph" w:customStyle="1" w:styleId="HEAD">
    <w:name w:val="HEAD"/>
    <w:basedOn w:val="Heading1"/>
    <w:semiHidden/>
    <w:rsid w:val="00E4330B"/>
    <w:pPr>
      <w:tabs>
        <w:tab w:val="clear" w:pos="567"/>
        <w:tab w:val="num" w:pos="709"/>
      </w:tabs>
      <w:spacing w:before="240"/>
      <w:ind w:left="709" w:hanging="709"/>
    </w:pPr>
    <w:rPr>
      <w:rFonts w:ascii="Arial" w:hAnsi="Arial"/>
      <w:bCs/>
      <w:snapToGrid/>
      <w:kern w:val="28"/>
      <w:sz w:val="22"/>
      <w:szCs w:val="20"/>
      <w:lang w:val="en-US"/>
    </w:rPr>
  </w:style>
  <w:style w:type="paragraph" w:styleId="EndnoteText">
    <w:name w:val="endnote text"/>
    <w:basedOn w:val="Normal"/>
    <w:semiHidden/>
    <w:rsid w:val="005318D7"/>
    <w:pPr>
      <w:jc w:val="left"/>
    </w:pPr>
    <w:rPr>
      <w:snapToGrid/>
      <w:sz w:val="20"/>
      <w:lang w:val="en-AU" w:eastAsia="en-AU"/>
    </w:rPr>
  </w:style>
  <w:style w:type="character" w:styleId="EndnoteReference">
    <w:name w:val="endnote reference"/>
    <w:semiHidden/>
    <w:rsid w:val="005318D7"/>
    <w:rPr>
      <w:vertAlign w:val="superscript"/>
    </w:rPr>
  </w:style>
  <w:style w:type="paragraph" w:styleId="BalloonText">
    <w:name w:val="Balloon Text"/>
    <w:basedOn w:val="Normal"/>
    <w:semiHidden/>
    <w:rsid w:val="00EF70FD"/>
    <w:rPr>
      <w:rFonts w:ascii="Tahoma" w:hAnsi="Tahoma" w:cs="Tahoma"/>
      <w:sz w:val="16"/>
      <w:szCs w:val="16"/>
    </w:rPr>
  </w:style>
  <w:style w:type="paragraph" w:styleId="TOC7">
    <w:name w:val="toc 7"/>
    <w:basedOn w:val="Normal"/>
    <w:next w:val="Normal"/>
    <w:autoRedefine/>
    <w:semiHidden/>
    <w:rsid w:val="0026213B"/>
    <w:pPr>
      <w:ind w:left="1440"/>
    </w:pPr>
  </w:style>
  <w:style w:type="character" w:customStyle="1" w:styleId="HeaderChar">
    <w:name w:val="Header Char"/>
    <w:link w:val="Header"/>
    <w:locked/>
    <w:rsid w:val="005B7B17"/>
    <w:rPr>
      <w:snapToGrid w:val="0"/>
      <w:sz w:val="24"/>
      <w:lang w:val="en-US" w:eastAsia="en-US" w:bidi="ar-SA"/>
    </w:rPr>
  </w:style>
  <w:style w:type="character" w:customStyle="1" w:styleId="FooterChar">
    <w:name w:val="Footer Char"/>
    <w:link w:val="Footer"/>
    <w:semiHidden/>
    <w:locked/>
    <w:rsid w:val="005B7B17"/>
    <w:rPr>
      <w:snapToGrid w:val="0"/>
      <w:sz w:val="16"/>
      <w:lang w:val="en-US" w:eastAsia="en-US" w:bidi="ar-SA"/>
    </w:rPr>
  </w:style>
  <w:style w:type="character" w:styleId="PageNumber">
    <w:name w:val="page number"/>
    <w:basedOn w:val="DefaultParagraphFont"/>
    <w:semiHidden/>
    <w:rsid w:val="005B7B17"/>
  </w:style>
  <w:style w:type="character" w:customStyle="1" w:styleId="clause11Char">
    <w:name w:val="clause 1.1 Char"/>
    <w:link w:val="clause11"/>
    <w:locked/>
    <w:rsid w:val="00213B1C"/>
    <w:rPr>
      <w:rFonts w:ascii="Arial" w:hAnsi="Arial"/>
      <w:color w:val="000000"/>
      <w:sz w:val="22"/>
      <w:lang w:eastAsia="en-US"/>
    </w:rPr>
  </w:style>
  <w:style w:type="paragraph" w:customStyle="1" w:styleId="StyleClauseHeadingArial">
    <w:name w:val="Style Clause Heading + Arial"/>
    <w:basedOn w:val="ClauseHeading"/>
    <w:rsid w:val="00213B1C"/>
    <w:pPr>
      <w:keepNext/>
      <w:widowControl w:val="0"/>
      <w:numPr>
        <w:numId w:val="5"/>
      </w:numPr>
      <w:jc w:val="both"/>
    </w:pPr>
    <w:rPr>
      <w:rFonts w:ascii="Arial" w:hAnsi="Arial"/>
      <w:bCs/>
      <w:caps/>
      <w:color w:val="000000"/>
      <w:sz w:val="22"/>
    </w:rPr>
  </w:style>
  <w:style w:type="table" w:styleId="TableGrid">
    <w:name w:val="Table Grid"/>
    <w:basedOn w:val="TableNormal"/>
    <w:semiHidden/>
    <w:rsid w:val="00F21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F21ABC"/>
    <w:rPr>
      <w:rFonts w:ascii="Arial" w:hAnsi="Arial"/>
      <w:sz w:val="24"/>
      <w:lang w:val="en-US" w:eastAsia="en-US"/>
    </w:rPr>
  </w:style>
  <w:style w:type="paragraph" w:customStyle="1" w:styleId="ClauseA0">
    <w:name w:val="Clause (A)"/>
    <w:rsid w:val="00C01758"/>
    <w:pPr>
      <w:tabs>
        <w:tab w:val="num" w:pos="2268"/>
      </w:tabs>
      <w:spacing w:after="240"/>
      <w:ind w:left="2268" w:hanging="567"/>
    </w:pPr>
    <w:rPr>
      <w:rFonts w:ascii="Arial" w:hAnsi="Arial"/>
      <w:sz w:val="22"/>
      <w:lang w:eastAsia="en-US"/>
    </w:rPr>
  </w:style>
  <w:style w:type="character" w:customStyle="1" w:styleId="ClauseaChar">
    <w:name w:val="Clause (a) Char"/>
    <w:link w:val="Clausea"/>
    <w:rsid w:val="00E42DEA"/>
    <w:rPr>
      <w:rFonts w:ascii="Arial" w:hAnsi="Arial"/>
      <w:color w:val="000000"/>
      <w:sz w:val="22"/>
      <w:lang w:eastAsia="en-US"/>
    </w:rPr>
  </w:style>
  <w:style w:type="paragraph" w:customStyle="1" w:styleId="SALvl1">
    <w:name w:val="SA Lvl 1"/>
    <w:rsid w:val="000D1F2C"/>
    <w:pPr>
      <w:numPr>
        <w:numId w:val="8"/>
      </w:numPr>
      <w:spacing w:before="240" w:after="240" w:line="300" w:lineRule="atLeast"/>
      <w:jc w:val="both"/>
    </w:pPr>
    <w:rPr>
      <w:rFonts w:ascii="Arial Bold" w:hAnsi="Arial Bold"/>
      <w:b/>
      <w:caps/>
      <w:sz w:val="22"/>
      <w:szCs w:val="22"/>
      <w:lang w:eastAsia="en-US"/>
    </w:rPr>
  </w:style>
  <w:style w:type="paragraph" w:customStyle="1" w:styleId="SALvl2">
    <w:name w:val="SA Lvl 2"/>
    <w:rsid w:val="000D1F2C"/>
    <w:pPr>
      <w:numPr>
        <w:ilvl w:val="1"/>
        <w:numId w:val="8"/>
      </w:numPr>
      <w:spacing w:before="120" w:after="240" w:line="300" w:lineRule="atLeast"/>
      <w:jc w:val="both"/>
    </w:pPr>
    <w:rPr>
      <w:rFonts w:ascii="Arial" w:hAnsi="Arial"/>
      <w:sz w:val="22"/>
      <w:szCs w:val="22"/>
      <w:lang w:eastAsia="en-US"/>
    </w:rPr>
  </w:style>
  <w:style w:type="paragraph" w:customStyle="1" w:styleId="SALvl3">
    <w:name w:val="SA Lvl 3"/>
    <w:rsid w:val="000D1F2C"/>
    <w:pPr>
      <w:numPr>
        <w:ilvl w:val="2"/>
        <w:numId w:val="8"/>
      </w:numPr>
      <w:spacing w:before="120" w:after="240" w:line="300" w:lineRule="atLeast"/>
      <w:jc w:val="both"/>
    </w:pPr>
    <w:rPr>
      <w:rFonts w:ascii="Arial" w:hAnsi="Arial"/>
      <w:sz w:val="22"/>
      <w:szCs w:val="22"/>
      <w:lang w:eastAsia="en-US"/>
    </w:rPr>
  </w:style>
  <w:style w:type="paragraph" w:customStyle="1" w:styleId="SALvl4">
    <w:name w:val="SA Lvl 4"/>
    <w:rsid w:val="000D1F2C"/>
    <w:pPr>
      <w:numPr>
        <w:ilvl w:val="3"/>
        <w:numId w:val="8"/>
      </w:numPr>
      <w:spacing w:before="120" w:after="240" w:line="300" w:lineRule="atLeast"/>
      <w:jc w:val="both"/>
    </w:pPr>
    <w:rPr>
      <w:rFonts w:ascii="Arial" w:hAnsi="Arial"/>
      <w:sz w:val="22"/>
      <w:szCs w:val="22"/>
      <w:lang w:eastAsia="en-US"/>
    </w:rPr>
  </w:style>
  <w:style w:type="paragraph" w:customStyle="1" w:styleId="SALvl5">
    <w:name w:val="SA Lvl 5"/>
    <w:rsid w:val="000D1F2C"/>
    <w:pPr>
      <w:numPr>
        <w:ilvl w:val="4"/>
        <w:numId w:val="8"/>
      </w:numPr>
      <w:spacing w:before="120" w:after="240" w:line="300" w:lineRule="atLeast"/>
      <w:jc w:val="both"/>
    </w:pPr>
    <w:rPr>
      <w:rFonts w:ascii="Arial" w:hAnsi="Arial"/>
      <w:sz w:val="22"/>
      <w:szCs w:val="22"/>
      <w:lang w:eastAsia="en-US"/>
    </w:rPr>
  </w:style>
  <w:style w:type="paragraph" w:customStyle="1" w:styleId="SALvl6">
    <w:name w:val="SA Lvl 6"/>
    <w:rsid w:val="000D1F2C"/>
    <w:pPr>
      <w:numPr>
        <w:ilvl w:val="5"/>
        <w:numId w:val="8"/>
      </w:numPr>
      <w:spacing w:before="120" w:after="240" w:line="300" w:lineRule="atLeast"/>
      <w:jc w:val="both"/>
    </w:pPr>
    <w:rPr>
      <w:rFonts w:ascii="Arial" w:hAnsi="Arial"/>
      <w:sz w:val="22"/>
      <w:szCs w:val="22"/>
      <w:lang w:eastAsia="en-US"/>
    </w:rPr>
  </w:style>
  <w:style w:type="paragraph" w:customStyle="1" w:styleId="SALvl7">
    <w:name w:val="SA Lvl 7"/>
    <w:rsid w:val="000D1F2C"/>
    <w:pPr>
      <w:numPr>
        <w:ilvl w:val="6"/>
        <w:numId w:val="8"/>
      </w:numPr>
      <w:spacing w:before="120" w:after="240" w:line="300" w:lineRule="atLeast"/>
      <w:jc w:val="both"/>
    </w:pPr>
    <w:rPr>
      <w:rFonts w:ascii="Arial" w:hAnsi="Arial"/>
      <w:sz w:val="22"/>
      <w:szCs w:val="22"/>
      <w:lang w:eastAsia="en-US"/>
    </w:rPr>
  </w:style>
  <w:style w:type="paragraph" w:customStyle="1" w:styleId="SALvl8">
    <w:name w:val="SA Lvl 8"/>
    <w:rsid w:val="000D1F2C"/>
    <w:pPr>
      <w:numPr>
        <w:ilvl w:val="7"/>
        <w:numId w:val="8"/>
      </w:numPr>
      <w:spacing w:before="120" w:after="240" w:line="300" w:lineRule="atLeast"/>
      <w:jc w:val="both"/>
    </w:pPr>
    <w:rPr>
      <w:rFonts w:ascii="Arial" w:hAnsi="Arial"/>
      <w:sz w:val="22"/>
      <w:szCs w:val="22"/>
      <w:lang w:eastAsia="en-US"/>
    </w:rPr>
  </w:style>
  <w:style w:type="paragraph" w:customStyle="1" w:styleId="SALvl9">
    <w:name w:val="SA Lvl 9"/>
    <w:rsid w:val="000D1F2C"/>
    <w:pPr>
      <w:numPr>
        <w:ilvl w:val="8"/>
        <w:numId w:val="8"/>
      </w:numPr>
      <w:spacing w:before="120" w:after="240" w:line="300" w:lineRule="atLeast"/>
      <w:jc w:val="both"/>
    </w:pPr>
    <w:rPr>
      <w:rFonts w:ascii="Arial" w:hAnsi="Arial"/>
      <w:sz w:val="22"/>
      <w:szCs w:val="22"/>
      <w:lang w:eastAsia="en-US"/>
    </w:rPr>
  </w:style>
  <w:style w:type="paragraph" w:customStyle="1" w:styleId="AHeading1">
    <w:name w:val="A Heading 1"/>
    <w:basedOn w:val="Normal"/>
    <w:next w:val="AHeading2"/>
    <w:rsid w:val="00CA5E90"/>
    <w:pPr>
      <w:keepNext/>
      <w:numPr>
        <w:numId w:val="9"/>
      </w:numPr>
      <w:pBdr>
        <w:bottom w:val="single" w:sz="4" w:space="3" w:color="auto"/>
      </w:pBdr>
      <w:spacing w:before="360" w:line="312" w:lineRule="auto"/>
      <w:jc w:val="left"/>
      <w:outlineLvl w:val="0"/>
    </w:pPr>
    <w:rPr>
      <w:rFonts w:ascii="Arial" w:hAnsi="Arial"/>
      <w:b/>
      <w:snapToGrid/>
      <w:lang w:val="en-AU"/>
    </w:rPr>
  </w:style>
  <w:style w:type="paragraph" w:customStyle="1" w:styleId="AHeading2">
    <w:name w:val="A Heading 2"/>
    <w:basedOn w:val="Normal"/>
    <w:link w:val="AHeading2CharChar"/>
    <w:rsid w:val="00CA5E90"/>
    <w:pPr>
      <w:keepNext/>
      <w:numPr>
        <w:ilvl w:val="1"/>
        <w:numId w:val="9"/>
      </w:numPr>
      <w:spacing w:before="200" w:line="312" w:lineRule="auto"/>
      <w:outlineLvl w:val="1"/>
    </w:pPr>
    <w:rPr>
      <w:rFonts w:ascii="Arial" w:hAnsi="Arial"/>
      <w:snapToGrid/>
      <w:sz w:val="20"/>
      <w:lang w:val="en-AU"/>
    </w:rPr>
  </w:style>
  <w:style w:type="paragraph" w:customStyle="1" w:styleId="AHeading3">
    <w:name w:val="A Heading 3"/>
    <w:basedOn w:val="Normal"/>
    <w:rsid w:val="00CA5E90"/>
    <w:pPr>
      <w:numPr>
        <w:ilvl w:val="2"/>
        <w:numId w:val="9"/>
      </w:numPr>
      <w:spacing w:before="100" w:line="312" w:lineRule="auto"/>
      <w:outlineLvl w:val="2"/>
    </w:pPr>
    <w:rPr>
      <w:rFonts w:ascii="Arial" w:hAnsi="Arial"/>
      <w:snapToGrid/>
      <w:sz w:val="20"/>
      <w:lang w:val="en-AU"/>
    </w:rPr>
  </w:style>
  <w:style w:type="paragraph" w:customStyle="1" w:styleId="AHeading4">
    <w:name w:val="A Heading 4"/>
    <w:basedOn w:val="Normal"/>
    <w:semiHidden/>
    <w:rsid w:val="00CA5E90"/>
    <w:pPr>
      <w:numPr>
        <w:ilvl w:val="3"/>
        <w:numId w:val="9"/>
      </w:numPr>
      <w:spacing w:before="100" w:line="312" w:lineRule="auto"/>
      <w:jc w:val="left"/>
      <w:outlineLvl w:val="3"/>
    </w:pPr>
    <w:rPr>
      <w:rFonts w:ascii="Arial" w:hAnsi="Arial"/>
      <w:snapToGrid/>
      <w:sz w:val="20"/>
      <w:lang w:val="en-AU"/>
    </w:rPr>
  </w:style>
  <w:style w:type="paragraph" w:customStyle="1" w:styleId="AARHeading5">
    <w:name w:val="AAR Heading 5"/>
    <w:basedOn w:val="Normal"/>
    <w:semiHidden/>
    <w:rsid w:val="00CA5E90"/>
    <w:pPr>
      <w:numPr>
        <w:ilvl w:val="4"/>
        <w:numId w:val="9"/>
      </w:numPr>
      <w:spacing w:before="100" w:line="312" w:lineRule="auto"/>
      <w:jc w:val="left"/>
      <w:outlineLvl w:val="4"/>
    </w:pPr>
    <w:rPr>
      <w:rFonts w:ascii="GarmdITC Bk BT" w:hAnsi="GarmdITC Bk BT"/>
      <w:snapToGrid/>
      <w:sz w:val="20"/>
      <w:lang w:val="en-AU"/>
    </w:rPr>
  </w:style>
  <w:style w:type="paragraph" w:customStyle="1" w:styleId="AARHeading6">
    <w:name w:val="AAR Heading 6"/>
    <w:basedOn w:val="Normal"/>
    <w:semiHidden/>
    <w:rsid w:val="00CA5E90"/>
    <w:pPr>
      <w:numPr>
        <w:ilvl w:val="5"/>
        <w:numId w:val="9"/>
      </w:numPr>
      <w:spacing w:before="100" w:line="312" w:lineRule="auto"/>
      <w:jc w:val="left"/>
      <w:outlineLvl w:val="5"/>
    </w:pPr>
    <w:rPr>
      <w:rFonts w:ascii="GarmdITC Bk BT" w:hAnsi="GarmdITC Bk BT"/>
      <w:snapToGrid/>
      <w:sz w:val="20"/>
      <w:lang w:val="en-AU"/>
    </w:rPr>
  </w:style>
  <w:style w:type="character" w:customStyle="1" w:styleId="AHeading2CharChar">
    <w:name w:val="A Heading 2 Char Char"/>
    <w:link w:val="AHeading2"/>
    <w:rsid w:val="00CA5E90"/>
    <w:rPr>
      <w:rFonts w:ascii="Arial" w:hAnsi="Arial"/>
      <w:lang w:eastAsia="en-US"/>
    </w:rPr>
  </w:style>
  <w:style w:type="paragraph" w:styleId="CommentSubject">
    <w:name w:val="annotation subject"/>
    <w:basedOn w:val="CommentText"/>
    <w:next w:val="CommentText"/>
    <w:semiHidden/>
    <w:rsid w:val="00FA71BB"/>
    <w:pPr>
      <w:jc w:val="both"/>
    </w:pPr>
    <w:rPr>
      <w:rFonts w:ascii="Times New Roman" w:hAnsi="Times New Roman" w:cs="Times New Roman"/>
      <w:b/>
      <w:bCs/>
      <w:snapToGrid w:val="0"/>
      <w:lang w:val="en-US" w:eastAsia="en-US"/>
    </w:rPr>
  </w:style>
  <w:style w:type="paragraph" w:styleId="Revision">
    <w:name w:val="Revision"/>
    <w:hidden/>
    <w:uiPriority w:val="99"/>
    <w:semiHidden/>
    <w:rsid w:val="000516F7"/>
    <w:rPr>
      <w:snapToGrid w:val="0"/>
      <w:sz w:val="24"/>
      <w:lang w:val="en-US" w:eastAsia="en-US"/>
    </w:rPr>
  </w:style>
  <w:style w:type="numbering" w:customStyle="1" w:styleId="MELegal">
    <w:name w:val="ME Legal"/>
    <w:uiPriority w:val="99"/>
    <w:rsid w:val="008A34FA"/>
    <w:pPr>
      <w:numPr>
        <w:numId w:val="10"/>
      </w:numPr>
    </w:pPr>
  </w:style>
  <w:style w:type="paragraph" w:customStyle="1" w:styleId="MELegal1">
    <w:name w:val="ME Legal 1"/>
    <w:aliases w:val="l1,ME Legal 11"/>
    <w:basedOn w:val="Normal"/>
    <w:next w:val="Normal"/>
    <w:qFormat/>
    <w:rsid w:val="008A34FA"/>
    <w:pPr>
      <w:keepNext/>
      <w:numPr>
        <w:numId w:val="10"/>
      </w:numPr>
      <w:spacing w:before="480" w:after="60" w:line="240" w:lineRule="atLeast"/>
      <w:jc w:val="left"/>
      <w:outlineLvl w:val="0"/>
    </w:pPr>
    <w:rPr>
      <w:rFonts w:ascii="Arial" w:hAnsi="Arial" w:cs="Angsana New"/>
      <w:snapToGrid/>
      <w:spacing w:val="-6"/>
      <w:sz w:val="28"/>
      <w:szCs w:val="22"/>
      <w:lang w:val="en-AU" w:eastAsia="zh-CN" w:bidi="th-TH"/>
    </w:rPr>
  </w:style>
  <w:style w:type="paragraph" w:customStyle="1" w:styleId="MELegal2">
    <w:name w:val="ME Legal 2"/>
    <w:aliases w:val="l2,ME Legal 21"/>
    <w:basedOn w:val="Normal"/>
    <w:next w:val="Normal"/>
    <w:qFormat/>
    <w:rsid w:val="008A34FA"/>
    <w:pPr>
      <w:keepNext/>
      <w:numPr>
        <w:ilvl w:val="1"/>
        <w:numId w:val="10"/>
      </w:numPr>
      <w:spacing w:before="240" w:after="60" w:line="240" w:lineRule="atLeast"/>
      <w:jc w:val="left"/>
      <w:outlineLvl w:val="1"/>
    </w:pPr>
    <w:rPr>
      <w:rFonts w:ascii="Arial Bold" w:hAnsi="Arial Bold" w:cs="Angsana New"/>
      <w:b/>
      <w:snapToGrid/>
      <w:spacing w:val="-6"/>
      <w:sz w:val="22"/>
      <w:szCs w:val="22"/>
      <w:lang w:val="en-AU" w:eastAsia="zh-CN" w:bidi="th-TH"/>
    </w:rPr>
  </w:style>
  <w:style w:type="paragraph" w:customStyle="1" w:styleId="MELegal3">
    <w:name w:val="ME Legal 3"/>
    <w:aliases w:val="l3,l3 + Right:  0.5 cm + Right:  0.5 cm,l3 + Left:  1.2 cm,First lin...,ME Legal 31"/>
    <w:basedOn w:val="Normal"/>
    <w:link w:val="MELegal3Char"/>
    <w:qFormat/>
    <w:rsid w:val="008A34FA"/>
    <w:pPr>
      <w:numPr>
        <w:ilvl w:val="2"/>
        <w:numId w:val="10"/>
      </w:numPr>
      <w:spacing w:after="120" w:line="240" w:lineRule="atLeast"/>
      <w:jc w:val="left"/>
      <w:outlineLvl w:val="2"/>
    </w:pPr>
    <w:rPr>
      <w:rFonts w:ascii="Arial" w:hAnsi="Arial" w:cs="Angsana New"/>
      <w:snapToGrid/>
      <w:sz w:val="20"/>
      <w:szCs w:val="22"/>
      <w:lang w:val="en-AU" w:eastAsia="zh-CN" w:bidi="th-TH"/>
    </w:rPr>
  </w:style>
  <w:style w:type="paragraph" w:customStyle="1" w:styleId="MELegal4">
    <w:name w:val="ME Legal 4"/>
    <w:aliases w:val="l4,ME Legal 41"/>
    <w:basedOn w:val="Normal"/>
    <w:qFormat/>
    <w:rsid w:val="008A34FA"/>
    <w:pPr>
      <w:numPr>
        <w:ilvl w:val="3"/>
        <w:numId w:val="10"/>
      </w:numPr>
      <w:spacing w:after="120" w:line="240" w:lineRule="atLeast"/>
      <w:jc w:val="left"/>
      <w:outlineLvl w:val="3"/>
    </w:pPr>
    <w:rPr>
      <w:rFonts w:ascii="Arial" w:hAnsi="Arial" w:cs="Angsana New"/>
      <w:snapToGrid/>
      <w:sz w:val="20"/>
      <w:szCs w:val="22"/>
      <w:lang w:val="en-AU" w:eastAsia="zh-CN" w:bidi="th-TH"/>
    </w:rPr>
  </w:style>
  <w:style w:type="paragraph" w:customStyle="1" w:styleId="MELegal5">
    <w:name w:val="ME Legal 5"/>
    <w:aliases w:val="l5"/>
    <w:basedOn w:val="Normal"/>
    <w:qFormat/>
    <w:rsid w:val="008A34FA"/>
    <w:pPr>
      <w:numPr>
        <w:ilvl w:val="4"/>
        <w:numId w:val="10"/>
      </w:numPr>
      <w:spacing w:after="120" w:line="240" w:lineRule="atLeast"/>
      <w:jc w:val="left"/>
      <w:outlineLvl w:val="4"/>
    </w:pPr>
    <w:rPr>
      <w:rFonts w:ascii="Arial" w:hAnsi="Arial" w:cs="Angsana New"/>
      <w:snapToGrid/>
      <w:sz w:val="20"/>
      <w:szCs w:val="22"/>
      <w:lang w:val="en-AU" w:eastAsia="zh-CN" w:bidi="th-TH"/>
    </w:rPr>
  </w:style>
  <w:style w:type="paragraph" w:customStyle="1" w:styleId="MELegal6">
    <w:name w:val="ME Legal 6"/>
    <w:basedOn w:val="Normal"/>
    <w:qFormat/>
    <w:rsid w:val="008A34FA"/>
    <w:pPr>
      <w:numPr>
        <w:ilvl w:val="5"/>
        <w:numId w:val="10"/>
      </w:numPr>
      <w:spacing w:after="120" w:line="240" w:lineRule="atLeast"/>
      <w:jc w:val="left"/>
      <w:outlineLvl w:val="5"/>
    </w:pPr>
    <w:rPr>
      <w:rFonts w:ascii="Arial" w:hAnsi="Arial" w:cs="Angsana New"/>
      <w:snapToGrid/>
      <w:sz w:val="20"/>
      <w:szCs w:val="22"/>
      <w:lang w:val="en-AU" w:eastAsia="zh-CN" w:bidi="th-TH"/>
    </w:rPr>
  </w:style>
  <w:style w:type="paragraph" w:customStyle="1" w:styleId="MELegal7">
    <w:name w:val="ME Legal 7"/>
    <w:basedOn w:val="Normal"/>
    <w:qFormat/>
    <w:rsid w:val="008A34FA"/>
    <w:pPr>
      <w:numPr>
        <w:ilvl w:val="6"/>
        <w:numId w:val="10"/>
      </w:numPr>
      <w:spacing w:after="120" w:line="240" w:lineRule="atLeast"/>
      <w:jc w:val="left"/>
    </w:pPr>
    <w:rPr>
      <w:rFonts w:ascii="Arial" w:hAnsi="Arial" w:cs="Angsana New"/>
      <w:snapToGrid/>
      <w:sz w:val="20"/>
      <w:szCs w:val="22"/>
      <w:lang w:val="en-AU" w:eastAsia="zh-CN" w:bidi="th-TH"/>
    </w:rPr>
  </w:style>
  <w:style w:type="paragraph" w:customStyle="1" w:styleId="MELegal8">
    <w:name w:val="ME Legal 8"/>
    <w:basedOn w:val="Normal"/>
    <w:semiHidden/>
    <w:unhideWhenUsed/>
    <w:qFormat/>
    <w:rsid w:val="008A34FA"/>
    <w:pPr>
      <w:numPr>
        <w:ilvl w:val="7"/>
        <w:numId w:val="10"/>
      </w:numPr>
      <w:spacing w:after="120" w:line="240" w:lineRule="atLeast"/>
      <w:jc w:val="left"/>
    </w:pPr>
    <w:rPr>
      <w:rFonts w:ascii="Arial" w:hAnsi="Arial" w:cs="Angsana New"/>
      <w:snapToGrid/>
      <w:sz w:val="20"/>
      <w:szCs w:val="22"/>
      <w:lang w:val="en-AU" w:eastAsia="zh-CN" w:bidi="th-TH"/>
    </w:rPr>
  </w:style>
  <w:style w:type="paragraph" w:customStyle="1" w:styleId="MELegal9">
    <w:name w:val="ME Legal 9"/>
    <w:basedOn w:val="Normal"/>
    <w:semiHidden/>
    <w:unhideWhenUsed/>
    <w:qFormat/>
    <w:rsid w:val="008A34FA"/>
    <w:pPr>
      <w:numPr>
        <w:ilvl w:val="8"/>
        <w:numId w:val="10"/>
      </w:numPr>
      <w:spacing w:after="120" w:line="240" w:lineRule="atLeast"/>
      <w:jc w:val="left"/>
    </w:pPr>
    <w:rPr>
      <w:rFonts w:ascii="Arial" w:hAnsi="Arial" w:cs="Angsana New"/>
      <w:snapToGrid/>
      <w:sz w:val="20"/>
      <w:szCs w:val="22"/>
      <w:lang w:val="en-AU" w:eastAsia="zh-CN" w:bidi="th-TH"/>
    </w:rPr>
  </w:style>
  <w:style w:type="character" w:customStyle="1" w:styleId="MELegal3Char">
    <w:name w:val="ME Legal 3 Char"/>
    <w:aliases w:val="l3 Char Char,l3 Char,3 Char Char,ME Legal 31 Char"/>
    <w:link w:val="MELegal3"/>
    <w:rsid w:val="008A34FA"/>
    <w:rPr>
      <w:rFonts w:ascii="Arial" w:hAnsi="Arial" w:cs="Angsana New"/>
      <w:szCs w:val="22"/>
      <w:lang w:eastAsia="zh-CN" w:bidi="th-TH"/>
    </w:rPr>
  </w:style>
  <w:style w:type="character" w:customStyle="1" w:styleId="CommentTextChar">
    <w:name w:val="Comment Text Char"/>
    <w:link w:val="CommentText"/>
    <w:uiPriority w:val="99"/>
    <w:semiHidden/>
    <w:rsid w:val="008A34FA"/>
    <w:rPr>
      <w:rFonts w:ascii="Arial" w:hAnsi="Arial" w:cs="Arial"/>
    </w:rPr>
  </w:style>
  <w:style w:type="paragraph" w:styleId="ListNumber">
    <w:name w:val="List Number"/>
    <w:basedOn w:val="Normal"/>
    <w:rsid w:val="00CB29E8"/>
    <w:pPr>
      <w:widowControl w:val="0"/>
      <w:numPr>
        <w:numId w:val="11"/>
      </w:numPr>
      <w:spacing w:before="60" w:after="60"/>
      <w:jc w:val="left"/>
    </w:pPr>
    <w:rPr>
      <w:rFonts w:ascii="Arial" w:hAnsi="Arial" w:cs="Arial"/>
      <w:snapToGrid/>
      <w:sz w:val="20"/>
      <w:lang w:val="en-AU"/>
    </w:rPr>
  </w:style>
  <w:style w:type="paragraph" w:styleId="ListParagraph">
    <w:name w:val="List Paragraph"/>
    <w:basedOn w:val="Normal"/>
    <w:qFormat/>
    <w:rsid w:val="004F08E1"/>
    <w:pPr>
      <w:ind w:left="720"/>
      <w:contextualSpacing/>
      <w:jc w:val="left"/>
    </w:pPr>
    <w:rPr>
      <w:snapToGrid/>
      <w:szCs w:val="24"/>
      <w:lang w:val="en-AU" w:eastAsia="en-AU"/>
    </w:rPr>
  </w:style>
  <w:style w:type="paragraph" w:customStyle="1" w:styleId="TableHeaderText">
    <w:name w:val="Table Header Text"/>
    <w:rsid w:val="000376AD"/>
    <w:pPr>
      <w:widowControl w:val="0"/>
      <w:spacing w:before="120" w:after="120"/>
      <w:ind w:left="108"/>
    </w:pPr>
    <w:rPr>
      <w:rFonts w:ascii="Arial" w:hAnsi="Arial"/>
      <w:b/>
      <w:lang w:eastAsia="en-US"/>
    </w:rPr>
  </w:style>
  <w:style w:type="paragraph" w:customStyle="1" w:styleId="TableText">
    <w:name w:val="Table Text"/>
    <w:basedOn w:val="Normal"/>
    <w:qFormat/>
    <w:rsid w:val="000376AD"/>
    <w:pPr>
      <w:spacing w:before="120" w:after="120" w:line="259" w:lineRule="auto"/>
      <w:ind w:left="108" w:right="57"/>
      <w:jc w:val="left"/>
    </w:pPr>
    <w:rPr>
      <w:rFonts w:ascii="Arial" w:eastAsia="Calibri" w:hAnsi="Arial"/>
      <w:snapToGrid/>
      <w:sz w:val="20"/>
      <w:szCs w:val="22"/>
      <w:lang w:val="en-AU"/>
    </w:rPr>
  </w:style>
  <w:style w:type="character" w:customStyle="1" w:styleId="Heading1Char">
    <w:name w:val="Heading 1 Char"/>
    <w:aliases w:val="Clause Char,h1 Char,Chapter Char,H1 Char,Section Heading Char,Heading 1 St.George Char,style1 Char,No numbers Char,heading 1Body Char,H-1 Char,1. Char,MAIN HEADING Char,1. Level 1 Heading Char"/>
    <w:link w:val="Heading1"/>
    <w:rsid w:val="004C345B"/>
    <w:rPr>
      <w:rFonts w:ascii="Times New Roman Bold" w:hAnsi="Times New Roman Bold"/>
      <w:b/>
      <w:snapToGrid w:val="0"/>
      <w:sz w:val="24"/>
      <w:szCs w:val="24"/>
      <w:lang w:eastAsia="en-US"/>
    </w:rPr>
  </w:style>
  <w:style w:type="paragraph" w:customStyle="1" w:styleId="Style13">
    <w:name w:val="Style13"/>
    <w:basedOn w:val="ListParagraph"/>
    <w:qFormat/>
    <w:rsid w:val="004C345B"/>
    <w:pPr>
      <w:numPr>
        <w:numId w:val="12"/>
      </w:numPr>
      <w:contextualSpacing w:val="0"/>
      <w:jc w:val="both"/>
    </w:pPr>
    <w:rPr>
      <w:rFonts w:ascii="Arial" w:eastAsia="Calibri" w:hAnsi="Arial" w:cs="Arial"/>
      <w:color w:val="000000"/>
      <w:spacing w:val="-3"/>
      <w:sz w:val="22"/>
      <w:szCs w:val="22"/>
    </w:rPr>
  </w:style>
  <w:style w:type="paragraph" w:customStyle="1" w:styleId="Subheading">
    <w:name w:val="Subheading"/>
    <w:rsid w:val="006902B1"/>
    <w:pPr>
      <w:widowControl w:val="0"/>
      <w:spacing w:before="120" w:after="240"/>
      <w:jc w:val="center"/>
    </w:pPr>
    <w:rPr>
      <w:rFonts w:ascii="Arial" w:hAnsi="Arial" w:cs="Arial"/>
      <w:bCs/>
      <w:color w:val="000000"/>
      <w:kern w:val="32"/>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4686">
      <w:bodyDiv w:val="1"/>
      <w:marLeft w:val="0"/>
      <w:marRight w:val="0"/>
      <w:marTop w:val="0"/>
      <w:marBottom w:val="0"/>
      <w:divBdr>
        <w:top w:val="none" w:sz="0" w:space="0" w:color="auto"/>
        <w:left w:val="none" w:sz="0" w:space="0" w:color="auto"/>
        <w:bottom w:val="none" w:sz="0" w:space="0" w:color="auto"/>
        <w:right w:val="none" w:sz="0" w:space="0" w:color="auto"/>
      </w:divBdr>
    </w:div>
    <w:div w:id="1512835988">
      <w:bodyDiv w:val="1"/>
      <w:marLeft w:val="0"/>
      <w:marRight w:val="0"/>
      <w:marTop w:val="0"/>
      <w:marBottom w:val="0"/>
      <w:divBdr>
        <w:top w:val="none" w:sz="0" w:space="0" w:color="auto"/>
        <w:left w:val="none" w:sz="0" w:space="0" w:color="auto"/>
        <w:bottom w:val="none" w:sz="0" w:space="0" w:color="auto"/>
        <w:right w:val="none" w:sz="0" w:space="0" w:color="auto"/>
      </w:divBdr>
    </w:div>
    <w:div w:id="1829635993">
      <w:bodyDiv w:val="1"/>
      <w:marLeft w:val="0"/>
      <w:marRight w:val="0"/>
      <w:marTop w:val="0"/>
      <w:marBottom w:val="0"/>
      <w:divBdr>
        <w:top w:val="none" w:sz="0" w:space="0" w:color="auto"/>
        <w:left w:val="none" w:sz="0" w:space="0" w:color="auto"/>
        <w:bottom w:val="none" w:sz="0" w:space="0" w:color="auto"/>
        <w:right w:val="none" w:sz="0" w:space="0" w:color="auto"/>
      </w:divBdr>
    </w:div>
    <w:div w:id="1855652928">
      <w:bodyDiv w:val="1"/>
      <w:marLeft w:val="0"/>
      <w:marRight w:val="0"/>
      <w:marTop w:val="0"/>
      <w:marBottom w:val="0"/>
      <w:divBdr>
        <w:top w:val="none" w:sz="0" w:space="0" w:color="auto"/>
        <w:left w:val="none" w:sz="0" w:space="0" w:color="auto"/>
        <w:bottom w:val="none" w:sz="0" w:space="0" w:color="auto"/>
        <w:right w:val="none" w:sz="0" w:space="0" w:color="auto"/>
      </w:divBdr>
    </w:div>
    <w:div w:id="21001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82C6-1B86-4912-9694-EAD3FA9A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Deed of Novation</vt:lpstr>
    </vt:vector>
  </TitlesOfParts>
  <Company>Department of Treaty, Aboriginal and Torres Strait Islander Partnerships, Communities and the Arts</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Novation</dc:title>
  <dc:subject>Procurement | Social Services</dc:subject>
  <dc:creator>Queensland Government</dc:creator>
  <cp:keywords>social services, service providers, novate rights and obligations, service agreements, definitions, interpretations</cp:keywords>
  <dc:description/>
  <cp:lastModifiedBy>Trish Wilkin</cp:lastModifiedBy>
  <cp:revision>3</cp:revision>
  <cp:lastPrinted>2016-11-07T02:31:00Z</cp:lastPrinted>
  <dcterms:created xsi:type="dcterms:W3CDTF">2023-10-12T02:29:00Z</dcterms:created>
  <dcterms:modified xsi:type="dcterms:W3CDTF">2023-10-12T04:44:00Z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xisNexisWordID">
    <vt:lpwstr>e9adf01e-6043-4254-8580-21807de60098</vt:lpwstr>
  </property>
  <property fmtid="{D5CDD505-2E9C-101B-9397-08002B2CF9AE}" pid="4" name="eDOCS AutoSave">
    <vt:lpwstr>20230303085240945</vt:lpwstr>
  </property>
</Properties>
</file>