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D8575" w14:textId="77777777" w:rsidR="00FD1FF3" w:rsidRDefault="00FD1FF3" w:rsidP="00FD1FF3">
      <w:pPr>
        <w:pStyle w:val="Title"/>
      </w:pPr>
      <w:r>
        <w:t xml:space="preserve">Due diligence and referee </w:t>
      </w:r>
    </w:p>
    <w:p w14:paraId="4D25CD0B" w14:textId="77777777" w:rsidR="00FD1FF3" w:rsidRDefault="00FD1FF3" w:rsidP="00FD1FF3">
      <w:pPr>
        <w:pStyle w:val="Title"/>
      </w:pPr>
      <w:r>
        <w:t>checklist template</w:t>
      </w:r>
    </w:p>
    <w:p w14:paraId="3E37FC48" w14:textId="77777777" w:rsidR="00FD1FF3" w:rsidRPr="000B634E" w:rsidRDefault="00FD1FF3" w:rsidP="00FD1FF3">
      <w:pPr>
        <w:pStyle w:val="Heading1"/>
      </w:pPr>
      <w:bookmarkStart w:id="0" w:name="_Hlk178248789"/>
      <w:bookmarkStart w:id="1" w:name="_Hlk20839838"/>
      <w:r>
        <w:t>When to use this template</w:t>
      </w:r>
    </w:p>
    <w:p w14:paraId="04D63578" w14:textId="77777777" w:rsidR="00FD1FF3" w:rsidRPr="002862A5" w:rsidRDefault="00FD1FF3" w:rsidP="00FD1FF3">
      <w:pPr>
        <w:spacing w:line="276" w:lineRule="auto"/>
        <w:rPr>
          <w:rFonts w:cs="Arial"/>
          <w:b/>
          <w:szCs w:val="20"/>
        </w:rPr>
      </w:pPr>
      <w:r>
        <w:rPr>
          <w:b/>
          <w:bCs/>
        </w:rPr>
        <w:t>Use this template to</w:t>
      </w:r>
      <w:r w:rsidRPr="002862A5">
        <w:rPr>
          <w:b/>
        </w:rPr>
        <w:t xml:space="preserve"> </w:t>
      </w:r>
      <w:r w:rsidRPr="002862A5">
        <w:rPr>
          <w:rFonts w:cs="Arial"/>
          <w:b/>
          <w:bCs/>
          <w:szCs w:val="20"/>
        </w:rPr>
        <w:t>assist</w:t>
      </w:r>
      <w:r w:rsidRPr="002862A5">
        <w:rPr>
          <w:rFonts w:cs="Arial"/>
          <w:b/>
          <w:szCs w:val="20"/>
        </w:rPr>
        <w:t xml:space="preserve"> with due diligence and referee checks.</w:t>
      </w:r>
    </w:p>
    <w:p w14:paraId="28CDF1DF" w14:textId="77777777" w:rsidR="00FD1FF3" w:rsidRPr="00B613DA" w:rsidRDefault="00FD1FF3" w:rsidP="00FD1FF3">
      <w:r w:rsidRPr="00B613DA">
        <w:rPr>
          <w:rFonts w:cs="Arial"/>
          <w:szCs w:val="20"/>
        </w:rPr>
        <w:t xml:space="preserve">Use of this template is optional – remember to check your agency’s policies and procedures to </w:t>
      </w:r>
      <w:r w:rsidRPr="00B613DA">
        <w:t>see if your agency has a standard template available that you are required to use.</w:t>
      </w:r>
    </w:p>
    <w:p w14:paraId="7FC4B11A" w14:textId="77777777" w:rsidR="00FD1FF3" w:rsidRPr="00B34B07" w:rsidRDefault="00FD1FF3" w:rsidP="00FD1FF3">
      <w:pPr>
        <w:pStyle w:val="IntenseQuote"/>
        <w:jc w:val="left"/>
      </w:pPr>
      <w:r w:rsidRPr="00B34B07">
        <w:t>Notes:</w:t>
      </w:r>
    </w:p>
    <w:p w14:paraId="37CB4262" w14:textId="77777777" w:rsidR="00FD1FF3" w:rsidRPr="00B34B07" w:rsidRDefault="00FD1FF3" w:rsidP="00FD1FF3">
      <w:pPr>
        <w:pStyle w:val="IntenseQuote"/>
        <w:numPr>
          <w:ilvl w:val="0"/>
          <w:numId w:val="12"/>
        </w:numPr>
        <w:jc w:val="left"/>
      </w:pPr>
      <w:r w:rsidRPr="00B34B07">
        <w:t xml:space="preserve">Use the checklist on pages 2 and 3 when evaluating offers. Completing the checklist helps to ensure appropriate due diligence is undertaken for the procurement activity. </w:t>
      </w:r>
    </w:p>
    <w:p w14:paraId="0BBE80E6" w14:textId="77777777" w:rsidR="00FD1FF3" w:rsidRPr="00B34B07" w:rsidRDefault="00FD1FF3" w:rsidP="00FD1FF3">
      <w:pPr>
        <w:pStyle w:val="IntenseQuote"/>
        <w:numPr>
          <w:ilvl w:val="0"/>
          <w:numId w:val="12"/>
        </w:numPr>
        <w:jc w:val="left"/>
      </w:pPr>
      <w:r w:rsidRPr="00B34B07">
        <w:t xml:space="preserve">This is a template only and should be modified depending on the nature of the procurement activity – for example: not all sections may be </w:t>
      </w:r>
      <w:proofErr w:type="gramStart"/>
      <w:r w:rsidRPr="00B34B07">
        <w:t>relevant</w:t>
      </w:r>
      <w:proofErr w:type="gramEnd"/>
      <w:r w:rsidRPr="00B34B07">
        <w:t xml:space="preserve"> or additional checks may be required.</w:t>
      </w:r>
    </w:p>
    <w:p w14:paraId="26639C1F" w14:textId="77777777" w:rsidR="00FD1FF3" w:rsidRPr="00B34B07" w:rsidRDefault="00FD1FF3" w:rsidP="00FD1FF3">
      <w:pPr>
        <w:pStyle w:val="IntenseQuote"/>
        <w:numPr>
          <w:ilvl w:val="0"/>
          <w:numId w:val="12"/>
        </w:numPr>
        <w:jc w:val="left"/>
      </w:pPr>
      <w:r w:rsidRPr="00B34B07">
        <w:t>Use the referee check questions on pages 3-5 to assist you in checking the references provided by the supplier in their offer. Tailor this to the evaluation criteria, noting additional or alternative questions may be needed to cover all key areas and evaluation criteria.</w:t>
      </w:r>
    </w:p>
    <w:p w14:paraId="56691D50" w14:textId="77777777" w:rsidR="00FD1FF3" w:rsidRPr="00B34B07" w:rsidRDefault="00FD1FF3" w:rsidP="00FD1FF3">
      <w:pPr>
        <w:pStyle w:val="IntenseQuote"/>
        <w:numPr>
          <w:ilvl w:val="0"/>
          <w:numId w:val="12"/>
        </w:numPr>
        <w:jc w:val="left"/>
      </w:pPr>
      <w:r w:rsidRPr="00B34B07">
        <w:t>Conduct the due diligence check and the referee check on the preferred supplier for a procurement prior to awarding a contract.</w:t>
      </w:r>
    </w:p>
    <w:p w14:paraId="19966DEA" w14:textId="77777777" w:rsidR="00FD1FF3" w:rsidRPr="00B34B07" w:rsidRDefault="00FD1FF3" w:rsidP="00FD1FF3">
      <w:pPr>
        <w:pStyle w:val="IntenseQuote"/>
        <w:numPr>
          <w:ilvl w:val="0"/>
          <w:numId w:val="12"/>
        </w:numPr>
        <w:jc w:val="left"/>
      </w:pPr>
      <w:r w:rsidRPr="00B34B07">
        <w:t>All items in grey are to be updated as appropriate.</w:t>
      </w:r>
    </w:p>
    <w:bookmarkEnd w:id="0"/>
    <w:p w14:paraId="3B037A68" w14:textId="77777777" w:rsidR="00FD1FF3" w:rsidRPr="00EB2111" w:rsidRDefault="00FD1FF3" w:rsidP="00FD1FF3"/>
    <w:p w14:paraId="0F7BBDCD" w14:textId="77777777" w:rsidR="00FD1FF3" w:rsidRPr="00EB2111" w:rsidRDefault="00FD1FF3" w:rsidP="00FD1FF3"/>
    <w:p w14:paraId="192D2908" w14:textId="77777777" w:rsidR="00FD1FF3" w:rsidRPr="00957B54" w:rsidRDefault="00FD1FF3" w:rsidP="00FD1FF3">
      <w:pPr>
        <w:spacing w:after="0"/>
        <w:rPr>
          <w:rFonts w:cs="Arial"/>
        </w:rPr>
      </w:pPr>
    </w:p>
    <w:p w14:paraId="748BDD49" w14:textId="77777777" w:rsidR="00FD1FF3" w:rsidRDefault="00FD1FF3" w:rsidP="00FD1FF3">
      <w:pPr>
        <w:spacing w:line="259" w:lineRule="auto"/>
        <w:rPr>
          <w:color w:val="8F2438"/>
        </w:rPr>
      </w:pPr>
      <w:r>
        <w:rPr>
          <w:color w:val="8F2438"/>
        </w:rPr>
        <w:br w:type="page"/>
      </w:r>
    </w:p>
    <w:p w14:paraId="34B5415E" w14:textId="77777777" w:rsidR="00FD1FF3" w:rsidRPr="002E20C6" w:rsidRDefault="00FD1FF3" w:rsidP="00FD1FF3">
      <w:pPr>
        <w:pStyle w:val="Heading1"/>
      </w:pPr>
      <w:r w:rsidRPr="002E20C6">
        <w:lastRenderedPageBreak/>
        <w:t>Due diligence checklist</w:t>
      </w:r>
    </w:p>
    <w:p w14:paraId="289972C4" w14:textId="77777777" w:rsidR="00FD1FF3" w:rsidRPr="00B430DC" w:rsidRDefault="00FD1FF3" w:rsidP="00FD1FF3">
      <w:pPr>
        <w:rPr>
          <w:color w:val="000000" w:themeColor="text1"/>
        </w:rPr>
      </w:pPr>
      <w:bookmarkStart w:id="2" w:name="_Hlk169695373"/>
      <w:bookmarkStart w:id="3" w:name="_Toc519689228"/>
      <w:bookmarkStart w:id="4" w:name="_Hlk178248672"/>
      <w:r w:rsidRPr="47B9A071">
        <w:rPr>
          <w:highlight w:val="lightGray"/>
          <w:lang w:eastAsia="en-AU"/>
        </w:rPr>
        <w:t xml:space="preserve">[Insert procurement reference number and short title] </w:t>
      </w:r>
      <w:r w:rsidRPr="47B9A071">
        <w:rPr>
          <w:lang w:eastAsia="en-AU"/>
        </w:rPr>
        <w:t xml:space="preserve">– </w:t>
      </w:r>
      <w:bookmarkEnd w:id="2"/>
      <w:r w:rsidRPr="47B9A071">
        <w:rPr>
          <w:highlight w:val="lightGray"/>
          <w:lang w:eastAsia="en-AU"/>
        </w:rPr>
        <w:t>[Supplier Name]</w:t>
      </w:r>
      <w:r w:rsidRPr="47B9A071">
        <w:rPr>
          <w:color w:val="000000" w:themeColor="text1"/>
        </w:rPr>
        <w:t xml:space="preserve"> </w:t>
      </w:r>
      <w:bookmarkEnd w:id="3"/>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925"/>
        <w:gridCol w:w="1120"/>
        <w:gridCol w:w="1971"/>
      </w:tblGrid>
      <w:tr w:rsidR="00FD1FF3" w:rsidRPr="005135B7" w14:paraId="53A3C140" w14:textId="77777777" w:rsidTr="00662533">
        <w:tc>
          <w:tcPr>
            <w:tcW w:w="3286" w:type="pct"/>
            <w:shd w:val="clear" w:color="auto" w:fill="0070C0"/>
          </w:tcPr>
          <w:p w14:paraId="21D484D9" w14:textId="77777777" w:rsidR="00FD1FF3" w:rsidRPr="002E20C6" w:rsidRDefault="00FD1FF3" w:rsidP="00662533">
            <w:pPr>
              <w:pStyle w:val="Heading3"/>
              <w:spacing w:before="40" w:after="40"/>
              <w:rPr>
                <w:rFonts w:ascii="Arial" w:hAnsi="Arial" w:cs="Arial"/>
                <w:b/>
                <w:bCs/>
                <w:sz w:val="20"/>
                <w:szCs w:val="20"/>
              </w:rPr>
            </w:pPr>
            <w:bookmarkStart w:id="5" w:name="_Toc519689230"/>
            <w:bookmarkEnd w:id="4"/>
            <w:r w:rsidRPr="002E20C6">
              <w:rPr>
                <w:rFonts w:ascii="Arial" w:hAnsi="Arial" w:cs="Arial"/>
                <w:b/>
                <w:bCs/>
                <w:color w:val="FFFFFF" w:themeColor="background1"/>
                <w:sz w:val="20"/>
                <w:szCs w:val="20"/>
              </w:rPr>
              <w:t>Compliance with tender</w:t>
            </w:r>
            <w:bookmarkEnd w:id="5"/>
            <w:r w:rsidRPr="002E20C6">
              <w:rPr>
                <w:rFonts w:ascii="Arial" w:hAnsi="Arial" w:cs="Arial"/>
                <w:b/>
                <w:bCs/>
                <w:color w:val="FFFFFF" w:themeColor="background1"/>
                <w:sz w:val="20"/>
                <w:szCs w:val="20"/>
              </w:rPr>
              <w:t xml:space="preserve"> and policy requirements</w:t>
            </w:r>
          </w:p>
        </w:tc>
        <w:tc>
          <w:tcPr>
            <w:tcW w:w="621" w:type="pct"/>
            <w:shd w:val="clear" w:color="auto" w:fill="0070C0"/>
          </w:tcPr>
          <w:p w14:paraId="70F942C9" w14:textId="77777777" w:rsidR="00FD1FF3" w:rsidRPr="002E20C6" w:rsidRDefault="00FD1FF3" w:rsidP="00662533">
            <w:pPr>
              <w:pStyle w:val="Heading3"/>
              <w:spacing w:before="40" w:after="40"/>
              <w:jc w:val="center"/>
              <w:rPr>
                <w:rFonts w:ascii="Arial" w:hAnsi="Arial" w:cs="Arial"/>
                <w:b/>
                <w:bCs/>
                <w:color w:val="FFFFFF" w:themeColor="background1"/>
                <w:sz w:val="20"/>
                <w:szCs w:val="20"/>
              </w:rPr>
            </w:pPr>
            <w:bookmarkStart w:id="6" w:name="_Toc519689231"/>
            <w:r w:rsidRPr="002E20C6">
              <w:rPr>
                <w:rFonts w:ascii="Arial" w:hAnsi="Arial" w:cs="Arial"/>
                <w:b/>
                <w:bCs/>
                <w:color w:val="FFFFFF" w:themeColor="background1"/>
                <w:sz w:val="20"/>
                <w:szCs w:val="20"/>
              </w:rPr>
              <w:t>Y/N</w:t>
            </w:r>
            <w:bookmarkEnd w:id="6"/>
          </w:p>
        </w:tc>
        <w:tc>
          <w:tcPr>
            <w:tcW w:w="1093" w:type="pct"/>
            <w:shd w:val="clear" w:color="auto" w:fill="0070C0"/>
          </w:tcPr>
          <w:p w14:paraId="2583FD93" w14:textId="77777777" w:rsidR="00FD1FF3" w:rsidRPr="002E20C6" w:rsidRDefault="00FD1FF3" w:rsidP="00662533">
            <w:pPr>
              <w:pStyle w:val="Heading3"/>
              <w:spacing w:before="40" w:after="40"/>
              <w:jc w:val="center"/>
              <w:rPr>
                <w:rFonts w:ascii="Arial" w:hAnsi="Arial" w:cs="Arial"/>
                <w:b/>
                <w:bCs/>
                <w:color w:val="FFFFFF" w:themeColor="background1"/>
                <w:sz w:val="20"/>
                <w:szCs w:val="20"/>
              </w:rPr>
            </w:pPr>
            <w:bookmarkStart w:id="7" w:name="_Toc519689232"/>
            <w:r w:rsidRPr="002E20C6">
              <w:rPr>
                <w:rFonts w:ascii="Arial" w:hAnsi="Arial" w:cs="Arial"/>
                <w:b/>
                <w:bCs/>
                <w:color w:val="FFFFFF" w:themeColor="background1"/>
                <w:sz w:val="20"/>
                <w:szCs w:val="20"/>
              </w:rPr>
              <w:t>Comments</w:t>
            </w:r>
            <w:bookmarkEnd w:id="7"/>
          </w:p>
        </w:tc>
      </w:tr>
      <w:tr w:rsidR="00FD1FF3" w:rsidRPr="005135B7" w14:paraId="6AC66909" w14:textId="77777777" w:rsidTr="00662533">
        <w:tc>
          <w:tcPr>
            <w:tcW w:w="3286" w:type="pct"/>
            <w:shd w:val="clear" w:color="auto" w:fill="808080" w:themeFill="background1" w:themeFillShade="80"/>
          </w:tcPr>
          <w:p w14:paraId="4C398DB7" w14:textId="77777777" w:rsidR="00FD1FF3" w:rsidRPr="003B54A0" w:rsidRDefault="00FD1FF3" w:rsidP="00662533">
            <w:pPr>
              <w:pStyle w:val="Heading3"/>
              <w:spacing w:before="40" w:after="40"/>
              <w:rPr>
                <w:rFonts w:ascii="Arial" w:hAnsi="Arial" w:cs="Arial"/>
                <w:bCs/>
                <w:color w:val="FFFFFF" w:themeColor="background1"/>
                <w:sz w:val="20"/>
                <w:szCs w:val="20"/>
              </w:rPr>
            </w:pPr>
            <w:bookmarkStart w:id="8" w:name="_Toc519689233"/>
            <w:r w:rsidRPr="003B54A0">
              <w:rPr>
                <w:rFonts w:ascii="Arial" w:hAnsi="Arial" w:cs="Arial"/>
                <w:bCs/>
                <w:color w:val="FFFFFF" w:themeColor="background1"/>
                <w:sz w:val="20"/>
                <w:szCs w:val="20"/>
              </w:rPr>
              <w:t>Were all documents submitted, including any relevant attachments?</w:t>
            </w:r>
            <w:bookmarkEnd w:id="8"/>
          </w:p>
        </w:tc>
        <w:tc>
          <w:tcPr>
            <w:tcW w:w="621" w:type="pct"/>
            <w:shd w:val="clear" w:color="auto" w:fill="auto"/>
          </w:tcPr>
          <w:p w14:paraId="56FE7AAC" w14:textId="77777777" w:rsidR="00FD1FF3" w:rsidRPr="003B54A0" w:rsidRDefault="00FD1FF3" w:rsidP="00E87046">
            <w:pPr>
              <w:pStyle w:val="ListBullet"/>
              <w:numPr>
                <w:ilvl w:val="0"/>
                <w:numId w:val="0"/>
              </w:numPr>
              <w:spacing w:before="40" w:after="40" w:line="240" w:lineRule="auto"/>
              <w:jc w:val="center"/>
              <w:rPr>
                <w:rFonts w:cs="Arial"/>
                <w:b/>
                <w:sz w:val="20"/>
                <w:szCs w:val="20"/>
                <w:highlight w:val="lightGray"/>
              </w:rPr>
            </w:pPr>
            <w:r w:rsidRPr="003B54A0">
              <w:rPr>
                <w:rFonts w:cs="Arial"/>
                <w:sz w:val="20"/>
                <w:szCs w:val="20"/>
                <w:highlight w:val="lightGray"/>
              </w:rPr>
              <w:t>[Y/N]</w:t>
            </w:r>
          </w:p>
        </w:tc>
        <w:tc>
          <w:tcPr>
            <w:tcW w:w="1093" w:type="pct"/>
            <w:shd w:val="clear" w:color="auto" w:fill="auto"/>
          </w:tcPr>
          <w:p w14:paraId="7BB5067A" w14:textId="77777777" w:rsidR="00FD1FF3" w:rsidRPr="00E87046" w:rsidRDefault="00FD1FF3" w:rsidP="00662533">
            <w:pPr>
              <w:pStyle w:val="Heading3"/>
              <w:spacing w:before="40" w:after="40"/>
              <w:jc w:val="center"/>
              <w:rPr>
                <w:rFonts w:ascii="Arial" w:eastAsia="Times New Roman" w:hAnsi="Arial" w:cs="Arial"/>
                <w:color w:val="auto"/>
                <w:sz w:val="20"/>
                <w:szCs w:val="20"/>
                <w:highlight w:val="lightGray"/>
              </w:rPr>
            </w:pPr>
            <w:r w:rsidRPr="00E87046">
              <w:rPr>
                <w:rFonts w:ascii="Arial" w:eastAsia="Times New Roman" w:hAnsi="Arial" w:cs="Arial"/>
                <w:color w:val="auto"/>
                <w:sz w:val="20"/>
                <w:szCs w:val="20"/>
                <w:highlight w:val="lightGray"/>
              </w:rPr>
              <w:t>[Insert comment]</w:t>
            </w:r>
          </w:p>
        </w:tc>
      </w:tr>
      <w:tr w:rsidR="00FD1FF3" w:rsidRPr="005135B7" w14:paraId="124647C6" w14:textId="77777777" w:rsidTr="00662533">
        <w:trPr>
          <w:trHeight w:val="70"/>
        </w:trPr>
        <w:tc>
          <w:tcPr>
            <w:tcW w:w="3286" w:type="pct"/>
            <w:shd w:val="clear" w:color="auto" w:fill="808080" w:themeFill="background1" w:themeFillShade="80"/>
          </w:tcPr>
          <w:p w14:paraId="58B85BB4" w14:textId="77777777" w:rsidR="00FD1FF3" w:rsidRPr="003B54A0" w:rsidRDefault="00FD1FF3" w:rsidP="00662533">
            <w:pPr>
              <w:pStyle w:val="ListBullet"/>
              <w:numPr>
                <w:ilvl w:val="0"/>
                <w:numId w:val="0"/>
              </w:numPr>
              <w:spacing w:before="40" w:after="40" w:line="240" w:lineRule="auto"/>
              <w:ind w:left="340" w:hanging="340"/>
              <w:rPr>
                <w:rFonts w:cs="Arial"/>
                <w:bCs/>
                <w:color w:val="FFFFFF" w:themeColor="background1"/>
                <w:sz w:val="20"/>
                <w:szCs w:val="20"/>
              </w:rPr>
            </w:pPr>
            <w:r w:rsidRPr="003B54A0">
              <w:rPr>
                <w:rFonts w:cs="Arial"/>
                <w:bCs/>
                <w:color w:val="FFFFFF" w:themeColor="background1"/>
                <w:sz w:val="20"/>
                <w:szCs w:val="20"/>
              </w:rPr>
              <w:t>Was the offer submitted by the closing date and time?</w:t>
            </w:r>
          </w:p>
        </w:tc>
        <w:tc>
          <w:tcPr>
            <w:tcW w:w="621" w:type="pct"/>
            <w:shd w:val="clear" w:color="auto" w:fill="F2F2F2" w:themeFill="background1" w:themeFillShade="F2"/>
          </w:tcPr>
          <w:p w14:paraId="33A2F5B6" w14:textId="77777777" w:rsidR="00FD1FF3" w:rsidRPr="003B54A0" w:rsidRDefault="00FD1FF3" w:rsidP="00662533">
            <w:pPr>
              <w:pStyle w:val="ListBullet"/>
              <w:numPr>
                <w:ilvl w:val="0"/>
                <w:numId w:val="0"/>
              </w:numPr>
              <w:spacing w:before="40" w:after="40" w:line="240" w:lineRule="auto"/>
              <w:jc w:val="center"/>
              <w:rPr>
                <w:rFonts w:cs="Arial"/>
                <w:sz w:val="20"/>
                <w:szCs w:val="20"/>
              </w:rPr>
            </w:pPr>
            <w:r w:rsidRPr="003B54A0">
              <w:rPr>
                <w:rFonts w:cs="Arial"/>
                <w:sz w:val="20"/>
                <w:szCs w:val="20"/>
                <w:highlight w:val="lightGray"/>
              </w:rPr>
              <w:t>[Y/N]</w:t>
            </w:r>
          </w:p>
        </w:tc>
        <w:tc>
          <w:tcPr>
            <w:tcW w:w="1093" w:type="pct"/>
            <w:shd w:val="clear" w:color="auto" w:fill="F2F2F2" w:themeFill="background1" w:themeFillShade="F2"/>
          </w:tcPr>
          <w:p w14:paraId="0DB9217C" w14:textId="77777777" w:rsidR="00FD1FF3" w:rsidRPr="003B54A0" w:rsidRDefault="00FD1FF3" w:rsidP="00662533">
            <w:pPr>
              <w:pStyle w:val="ListBullet"/>
              <w:numPr>
                <w:ilvl w:val="0"/>
                <w:numId w:val="0"/>
              </w:numPr>
              <w:spacing w:before="40" w:after="40" w:line="240" w:lineRule="auto"/>
              <w:jc w:val="center"/>
              <w:rPr>
                <w:rFonts w:cs="Arial"/>
                <w:sz w:val="20"/>
                <w:szCs w:val="20"/>
              </w:rPr>
            </w:pPr>
            <w:r w:rsidRPr="003B54A0">
              <w:rPr>
                <w:rFonts w:cs="Arial"/>
                <w:sz w:val="20"/>
                <w:szCs w:val="20"/>
                <w:highlight w:val="lightGray"/>
              </w:rPr>
              <w:t>[Insert comment]</w:t>
            </w:r>
          </w:p>
        </w:tc>
      </w:tr>
      <w:tr w:rsidR="00FD1FF3" w:rsidRPr="005135B7" w14:paraId="1C453852" w14:textId="77777777" w:rsidTr="00662533">
        <w:trPr>
          <w:trHeight w:val="70"/>
        </w:trPr>
        <w:tc>
          <w:tcPr>
            <w:tcW w:w="3286" w:type="pct"/>
            <w:shd w:val="clear" w:color="auto" w:fill="808080" w:themeFill="background1" w:themeFillShade="80"/>
          </w:tcPr>
          <w:p w14:paraId="2D3C3379" w14:textId="77777777" w:rsidR="00FD1FF3" w:rsidRPr="003B54A0" w:rsidRDefault="00FD1FF3" w:rsidP="00662533">
            <w:pPr>
              <w:pStyle w:val="ListBullet"/>
              <w:numPr>
                <w:ilvl w:val="0"/>
                <w:numId w:val="0"/>
              </w:numPr>
              <w:spacing w:before="40" w:after="40" w:line="240" w:lineRule="auto"/>
              <w:rPr>
                <w:rFonts w:cs="Arial"/>
                <w:bCs/>
                <w:color w:val="FFFFFF" w:themeColor="background1"/>
                <w:sz w:val="20"/>
                <w:szCs w:val="20"/>
              </w:rPr>
            </w:pPr>
            <w:r w:rsidRPr="003B54A0">
              <w:rPr>
                <w:rFonts w:cs="Arial"/>
                <w:bCs/>
                <w:color w:val="FFFFFF" w:themeColor="background1"/>
                <w:sz w:val="20"/>
                <w:szCs w:val="20"/>
              </w:rPr>
              <w:t>Was the offer signed by an authorised officer on behalf of the supplier?</w:t>
            </w:r>
          </w:p>
        </w:tc>
        <w:tc>
          <w:tcPr>
            <w:tcW w:w="621" w:type="pct"/>
            <w:shd w:val="clear" w:color="auto" w:fill="auto"/>
          </w:tcPr>
          <w:p w14:paraId="798F79CD" w14:textId="77777777" w:rsidR="00FD1FF3" w:rsidRPr="003B54A0" w:rsidRDefault="00FD1FF3" w:rsidP="00662533">
            <w:pPr>
              <w:pStyle w:val="ListBullet"/>
              <w:numPr>
                <w:ilvl w:val="0"/>
                <w:numId w:val="0"/>
              </w:numPr>
              <w:spacing w:before="40" w:after="40" w:line="240" w:lineRule="auto"/>
              <w:jc w:val="center"/>
              <w:rPr>
                <w:rFonts w:cs="Arial"/>
                <w:sz w:val="20"/>
                <w:szCs w:val="20"/>
              </w:rPr>
            </w:pPr>
            <w:r w:rsidRPr="003B54A0">
              <w:rPr>
                <w:rFonts w:cs="Arial"/>
                <w:sz w:val="20"/>
                <w:szCs w:val="20"/>
                <w:highlight w:val="lightGray"/>
              </w:rPr>
              <w:t>[Y/N]</w:t>
            </w:r>
          </w:p>
        </w:tc>
        <w:tc>
          <w:tcPr>
            <w:tcW w:w="1093" w:type="pct"/>
            <w:shd w:val="clear" w:color="auto" w:fill="auto"/>
          </w:tcPr>
          <w:p w14:paraId="1040AD4E" w14:textId="77777777" w:rsidR="00FD1FF3" w:rsidRPr="003B54A0" w:rsidRDefault="00FD1FF3" w:rsidP="00662533">
            <w:pPr>
              <w:pStyle w:val="ListBullet"/>
              <w:numPr>
                <w:ilvl w:val="0"/>
                <w:numId w:val="0"/>
              </w:numPr>
              <w:spacing w:before="40" w:after="40" w:line="240" w:lineRule="auto"/>
              <w:jc w:val="center"/>
              <w:rPr>
                <w:rFonts w:cs="Arial"/>
                <w:sz w:val="20"/>
                <w:szCs w:val="20"/>
              </w:rPr>
            </w:pPr>
            <w:r w:rsidRPr="003B54A0">
              <w:rPr>
                <w:rFonts w:cs="Arial"/>
                <w:sz w:val="20"/>
                <w:szCs w:val="20"/>
                <w:highlight w:val="lightGray"/>
              </w:rPr>
              <w:t>[Insert comment]</w:t>
            </w:r>
          </w:p>
        </w:tc>
      </w:tr>
      <w:tr w:rsidR="00FD1FF3" w:rsidRPr="005135B7" w14:paraId="04A02A60" w14:textId="77777777" w:rsidTr="00662533">
        <w:trPr>
          <w:trHeight w:val="70"/>
        </w:trPr>
        <w:tc>
          <w:tcPr>
            <w:tcW w:w="3286" w:type="pct"/>
            <w:shd w:val="clear" w:color="auto" w:fill="808080" w:themeFill="background1" w:themeFillShade="80"/>
          </w:tcPr>
          <w:p w14:paraId="268E50FF" w14:textId="77777777" w:rsidR="00FD1FF3" w:rsidRPr="003B54A0" w:rsidRDefault="00FD1FF3" w:rsidP="00662533">
            <w:pPr>
              <w:pStyle w:val="ListBullet"/>
              <w:numPr>
                <w:ilvl w:val="0"/>
                <w:numId w:val="0"/>
              </w:numPr>
              <w:spacing w:before="40" w:after="40" w:line="240" w:lineRule="auto"/>
              <w:ind w:left="340" w:hanging="340"/>
              <w:rPr>
                <w:rFonts w:cs="Arial"/>
                <w:bCs/>
                <w:color w:val="FFFFFF" w:themeColor="background1"/>
                <w:sz w:val="20"/>
                <w:szCs w:val="20"/>
              </w:rPr>
            </w:pPr>
            <w:r w:rsidRPr="003B54A0">
              <w:rPr>
                <w:rFonts w:cs="Arial"/>
                <w:bCs/>
                <w:color w:val="FFFFFF" w:themeColor="background1"/>
                <w:sz w:val="20"/>
                <w:szCs w:val="20"/>
              </w:rPr>
              <w:t>Were any contract departures noted?</w:t>
            </w:r>
          </w:p>
        </w:tc>
        <w:tc>
          <w:tcPr>
            <w:tcW w:w="621" w:type="pct"/>
            <w:shd w:val="clear" w:color="auto" w:fill="F2F2F2" w:themeFill="background1" w:themeFillShade="F2"/>
          </w:tcPr>
          <w:p w14:paraId="3CC60ABF" w14:textId="77777777" w:rsidR="00FD1FF3" w:rsidRPr="003B54A0" w:rsidRDefault="00FD1FF3" w:rsidP="00662533">
            <w:pPr>
              <w:pStyle w:val="ListBullet"/>
              <w:numPr>
                <w:ilvl w:val="0"/>
                <w:numId w:val="0"/>
              </w:numPr>
              <w:spacing w:before="40" w:after="40" w:line="240" w:lineRule="auto"/>
              <w:jc w:val="center"/>
              <w:rPr>
                <w:rFonts w:cs="Arial"/>
                <w:sz w:val="20"/>
                <w:szCs w:val="20"/>
              </w:rPr>
            </w:pPr>
            <w:r w:rsidRPr="003B54A0">
              <w:rPr>
                <w:rFonts w:cs="Arial"/>
                <w:sz w:val="20"/>
                <w:szCs w:val="20"/>
                <w:highlight w:val="lightGray"/>
              </w:rPr>
              <w:t>[Y/N]</w:t>
            </w:r>
          </w:p>
        </w:tc>
        <w:tc>
          <w:tcPr>
            <w:tcW w:w="1093" w:type="pct"/>
            <w:shd w:val="clear" w:color="auto" w:fill="F2F2F2" w:themeFill="background1" w:themeFillShade="F2"/>
          </w:tcPr>
          <w:p w14:paraId="14971F80" w14:textId="77777777" w:rsidR="00FD1FF3" w:rsidRPr="003B54A0" w:rsidRDefault="00FD1FF3" w:rsidP="00662533">
            <w:pPr>
              <w:pStyle w:val="ListBullet"/>
              <w:numPr>
                <w:ilvl w:val="0"/>
                <w:numId w:val="0"/>
              </w:numPr>
              <w:spacing w:before="40" w:after="40" w:line="240" w:lineRule="auto"/>
              <w:jc w:val="center"/>
              <w:rPr>
                <w:rFonts w:cs="Arial"/>
                <w:sz w:val="20"/>
                <w:szCs w:val="20"/>
              </w:rPr>
            </w:pPr>
            <w:r w:rsidRPr="003B54A0">
              <w:rPr>
                <w:rFonts w:cs="Arial"/>
                <w:sz w:val="20"/>
                <w:szCs w:val="20"/>
                <w:highlight w:val="lightGray"/>
              </w:rPr>
              <w:t>[Insert comment]</w:t>
            </w:r>
          </w:p>
        </w:tc>
      </w:tr>
      <w:tr w:rsidR="00FD1FF3" w:rsidRPr="005135B7" w14:paraId="3F6FA75E" w14:textId="77777777" w:rsidTr="00662533">
        <w:trPr>
          <w:trHeight w:val="70"/>
        </w:trPr>
        <w:tc>
          <w:tcPr>
            <w:tcW w:w="3286" w:type="pct"/>
            <w:shd w:val="clear" w:color="auto" w:fill="808080" w:themeFill="background1" w:themeFillShade="80"/>
          </w:tcPr>
          <w:p w14:paraId="0F86532F" w14:textId="77777777" w:rsidR="00FD1FF3" w:rsidRPr="003B54A0" w:rsidRDefault="00FD1FF3" w:rsidP="00662533">
            <w:pPr>
              <w:pStyle w:val="ListBullet"/>
              <w:numPr>
                <w:ilvl w:val="0"/>
                <w:numId w:val="0"/>
              </w:numPr>
              <w:spacing w:before="40" w:after="40" w:line="240" w:lineRule="auto"/>
              <w:ind w:left="340" w:hanging="340"/>
              <w:rPr>
                <w:rFonts w:cs="Arial"/>
                <w:bCs/>
                <w:color w:val="FFFFFF" w:themeColor="background1"/>
                <w:sz w:val="20"/>
                <w:szCs w:val="20"/>
              </w:rPr>
            </w:pPr>
            <w:r w:rsidRPr="003B54A0">
              <w:rPr>
                <w:rFonts w:cs="Arial"/>
                <w:bCs/>
                <w:color w:val="FFFFFF" w:themeColor="background1"/>
                <w:sz w:val="20"/>
                <w:szCs w:val="20"/>
              </w:rPr>
              <w:t>Were any supplier conflicts of interest noted?</w:t>
            </w:r>
          </w:p>
        </w:tc>
        <w:tc>
          <w:tcPr>
            <w:tcW w:w="621" w:type="pct"/>
            <w:shd w:val="clear" w:color="auto" w:fill="auto"/>
          </w:tcPr>
          <w:p w14:paraId="2F31EF4B" w14:textId="77777777" w:rsidR="00FD1FF3" w:rsidRPr="003B54A0" w:rsidRDefault="00FD1FF3" w:rsidP="00662533">
            <w:pPr>
              <w:pStyle w:val="ListBullet"/>
              <w:numPr>
                <w:ilvl w:val="0"/>
                <w:numId w:val="0"/>
              </w:numPr>
              <w:spacing w:before="40" w:after="40" w:line="240" w:lineRule="auto"/>
              <w:jc w:val="center"/>
              <w:rPr>
                <w:rFonts w:cs="Arial"/>
                <w:sz w:val="20"/>
                <w:szCs w:val="20"/>
              </w:rPr>
            </w:pPr>
            <w:r w:rsidRPr="003B54A0">
              <w:rPr>
                <w:rFonts w:cs="Arial"/>
                <w:sz w:val="20"/>
                <w:szCs w:val="20"/>
                <w:highlight w:val="lightGray"/>
              </w:rPr>
              <w:t>[Y/N]</w:t>
            </w:r>
          </w:p>
        </w:tc>
        <w:tc>
          <w:tcPr>
            <w:tcW w:w="1093" w:type="pct"/>
            <w:shd w:val="clear" w:color="auto" w:fill="auto"/>
          </w:tcPr>
          <w:p w14:paraId="29B5D315" w14:textId="77777777" w:rsidR="00FD1FF3" w:rsidRPr="003B54A0" w:rsidRDefault="00FD1FF3" w:rsidP="00662533">
            <w:pPr>
              <w:pStyle w:val="ListBullet"/>
              <w:numPr>
                <w:ilvl w:val="0"/>
                <w:numId w:val="0"/>
              </w:numPr>
              <w:spacing w:before="40" w:after="40" w:line="240" w:lineRule="auto"/>
              <w:jc w:val="center"/>
              <w:rPr>
                <w:rFonts w:cs="Arial"/>
                <w:sz w:val="20"/>
                <w:szCs w:val="20"/>
              </w:rPr>
            </w:pPr>
            <w:r w:rsidRPr="003B54A0">
              <w:rPr>
                <w:rFonts w:cs="Arial"/>
                <w:sz w:val="20"/>
                <w:szCs w:val="20"/>
                <w:highlight w:val="lightGray"/>
              </w:rPr>
              <w:t>[Insert comment]</w:t>
            </w:r>
          </w:p>
        </w:tc>
      </w:tr>
      <w:tr w:rsidR="00FD1FF3" w:rsidRPr="005135B7" w14:paraId="70FF9718" w14:textId="77777777" w:rsidTr="00662533">
        <w:trPr>
          <w:trHeight w:val="70"/>
        </w:trPr>
        <w:tc>
          <w:tcPr>
            <w:tcW w:w="3286" w:type="pct"/>
            <w:shd w:val="clear" w:color="auto" w:fill="808080" w:themeFill="background1" w:themeFillShade="80"/>
          </w:tcPr>
          <w:p w14:paraId="397499B7" w14:textId="77777777" w:rsidR="00FD1FF3" w:rsidRPr="003B54A0" w:rsidRDefault="00FD1FF3" w:rsidP="00662533">
            <w:pPr>
              <w:pStyle w:val="ListBullet"/>
              <w:numPr>
                <w:ilvl w:val="0"/>
                <w:numId w:val="0"/>
              </w:numPr>
              <w:spacing w:before="40" w:after="40" w:line="240" w:lineRule="auto"/>
              <w:ind w:left="22" w:hanging="22"/>
              <w:rPr>
                <w:rFonts w:cs="Arial"/>
                <w:bCs/>
                <w:color w:val="FFFFFF" w:themeColor="background1"/>
                <w:sz w:val="20"/>
                <w:szCs w:val="20"/>
              </w:rPr>
            </w:pPr>
            <w:r w:rsidRPr="003B54A0">
              <w:rPr>
                <w:rFonts w:cs="Arial"/>
                <w:bCs/>
                <w:color w:val="FFFFFF" w:themeColor="background1"/>
                <w:sz w:val="20"/>
                <w:szCs w:val="20"/>
              </w:rPr>
              <w:t>Was all pricing information submitted in the format required? (Note, was GST included or excluded? Was delivery included or excluded?)</w:t>
            </w:r>
          </w:p>
        </w:tc>
        <w:tc>
          <w:tcPr>
            <w:tcW w:w="621" w:type="pct"/>
            <w:shd w:val="clear" w:color="auto" w:fill="F2F2F2" w:themeFill="background1" w:themeFillShade="F2"/>
          </w:tcPr>
          <w:p w14:paraId="4939CFC8" w14:textId="77777777" w:rsidR="00FD1FF3" w:rsidRPr="003B54A0" w:rsidRDefault="00FD1FF3" w:rsidP="00662533">
            <w:pPr>
              <w:pStyle w:val="ListBullet"/>
              <w:numPr>
                <w:ilvl w:val="0"/>
                <w:numId w:val="0"/>
              </w:numPr>
              <w:spacing w:before="40" w:after="40" w:line="240" w:lineRule="auto"/>
              <w:jc w:val="center"/>
              <w:rPr>
                <w:rFonts w:cs="Arial"/>
                <w:sz w:val="20"/>
                <w:szCs w:val="20"/>
              </w:rPr>
            </w:pPr>
            <w:r w:rsidRPr="003B54A0">
              <w:rPr>
                <w:rFonts w:cs="Arial"/>
                <w:sz w:val="20"/>
                <w:szCs w:val="20"/>
                <w:highlight w:val="lightGray"/>
              </w:rPr>
              <w:t>[Y/N]</w:t>
            </w:r>
          </w:p>
        </w:tc>
        <w:tc>
          <w:tcPr>
            <w:tcW w:w="1093" w:type="pct"/>
            <w:shd w:val="clear" w:color="auto" w:fill="F2F2F2" w:themeFill="background1" w:themeFillShade="F2"/>
          </w:tcPr>
          <w:p w14:paraId="49E4FE60" w14:textId="77777777" w:rsidR="00FD1FF3" w:rsidRPr="003B54A0" w:rsidRDefault="00FD1FF3" w:rsidP="00662533">
            <w:pPr>
              <w:pStyle w:val="ListBullet"/>
              <w:numPr>
                <w:ilvl w:val="0"/>
                <w:numId w:val="0"/>
              </w:numPr>
              <w:spacing w:before="40" w:after="40" w:line="240" w:lineRule="auto"/>
              <w:jc w:val="center"/>
              <w:rPr>
                <w:rFonts w:cs="Arial"/>
                <w:sz w:val="20"/>
                <w:szCs w:val="20"/>
              </w:rPr>
            </w:pPr>
            <w:r w:rsidRPr="003B54A0">
              <w:rPr>
                <w:rFonts w:cs="Arial"/>
                <w:sz w:val="20"/>
                <w:szCs w:val="20"/>
                <w:highlight w:val="lightGray"/>
              </w:rPr>
              <w:t>[Insert comment]</w:t>
            </w:r>
          </w:p>
        </w:tc>
      </w:tr>
      <w:tr w:rsidR="00FD1FF3" w:rsidRPr="005135B7" w14:paraId="70574F65" w14:textId="77777777" w:rsidTr="00662533">
        <w:trPr>
          <w:trHeight w:val="70"/>
        </w:trPr>
        <w:tc>
          <w:tcPr>
            <w:tcW w:w="3286" w:type="pct"/>
            <w:shd w:val="clear" w:color="auto" w:fill="808080" w:themeFill="background1" w:themeFillShade="80"/>
          </w:tcPr>
          <w:p w14:paraId="185454FA" w14:textId="77777777" w:rsidR="00FD1FF3" w:rsidRPr="003B54A0" w:rsidRDefault="00FD1FF3" w:rsidP="00662533">
            <w:pPr>
              <w:pStyle w:val="ListBullet"/>
              <w:numPr>
                <w:ilvl w:val="0"/>
                <w:numId w:val="0"/>
              </w:numPr>
              <w:spacing w:before="40" w:after="40" w:line="240" w:lineRule="auto"/>
              <w:ind w:left="22" w:hanging="22"/>
              <w:rPr>
                <w:rFonts w:cs="Arial"/>
                <w:color w:val="FFFFFF" w:themeColor="background1"/>
                <w:sz w:val="20"/>
                <w:szCs w:val="20"/>
              </w:rPr>
            </w:pPr>
            <w:r w:rsidRPr="47B9A071">
              <w:rPr>
                <w:rFonts w:cs="Arial"/>
                <w:color w:val="FFFFFF" w:themeColor="background1"/>
                <w:sz w:val="20"/>
                <w:szCs w:val="20"/>
              </w:rPr>
              <w:t>Has the supplier agreed and provided evidence of compliance with relevant Queensland Procurement Policy requirements?</w:t>
            </w:r>
          </w:p>
        </w:tc>
        <w:tc>
          <w:tcPr>
            <w:tcW w:w="621" w:type="pct"/>
            <w:shd w:val="clear" w:color="auto" w:fill="auto"/>
          </w:tcPr>
          <w:p w14:paraId="764CCBF7" w14:textId="77777777" w:rsidR="00FD1FF3" w:rsidRPr="003B54A0" w:rsidRDefault="00FD1FF3" w:rsidP="00662533">
            <w:pPr>
              <w:pStyle w:val="ListBullet"/>
              <w:numPr>
                <w:ilvl w:val="0"/>
                <w:numId w:val="0"/>
              </w:numPr>
              <w:spacing w:before="40" w:after="40" w:line="240" w:lineRule="auto"/>
              <w:jc w:val="center"/>
              <w:rPr>
                <w:rFonts w:cs="Arial"/>
                <w:sz w:val="20"/>
                <w:szCs w:val="20"/>
                <w:highlight w:val="yellow"/>
              </w:rPr>
            </w:pPr>
            <w:r w:rsidRPr="003B54A0">
              <w:rPr>
                <w:rFonts w:cs="Arial"/>
                <w:sz w:val="20"/>
                <w:szCs w:val="20"/>
                <w:highlight w:val="lightGray"/>
              </w:rPr>
              <w:t>[Y/N]</w:t>
            </w:r>
          </w:p>
        </w:tc>
        <w:tc>
          <w:tcPr>
            <w:tcW w:w="1093" w:type="pct"/>
            <w:shd w:val="clear" w:color="auto" w:fill="auto"/>
          </w:tcPr>
          <w:p w14:paraId="7B39B811" w14:textId="77777777" w:rsidR="00FD1FF3" w:rsidRPr="003B54A0" w:rsidRDefault="00FD1FF3" w:rsidP="00662533">
            <w:pPr>
              <w:pStyle w:val="ListBullet"/>
              <w:numPr>
                <w:ilvl w:val="0"/>
                <w:numId w:val="0"/>
              </w:numPr>
              <w:spacing w:before="40" w:after="40" w:line="240" w:lineRule="auto"/>
              <w:jc w:val="center"/>
              <w:rPr>
                <w:rFonts w:cs="Arial"/>
                <w:sz w:val="20"/>
                <w:szCs w:val="20"/>
                <w:highlight w:val="yellow"/>
              </w:rPr>
            </w:pPr>
            <w:r w:rsidRPr="003B54A0">
              <w:rPr>
                <w:rFonts w:cs="Arial"/>
                <w:sz w:val="20"/>
                <w:szCs w:val="20"/>
                <w:highlight w:val="lightGray"/>
              </w:rPr>
              <w:t>[Insert comment]</w:t>
            </w:r>
          </w:p>
        </w:tc>
      </w:tr>
      <w:tr w:rsidR="00FD1FF3" w:rsidRPr="005135B7" w14:paraId="075773AB" w14:textId="77777777" w:rsidTr="00662533">
        <w:tc>
          <w:tcPr>
            <w:tcW w:w="3286" w:type="pct"/>
            <w:shd w:val="clear" w:color="auto" w:fill="0070C0"/>
          </w:tcPr>
          <w:p w14:paraId="608DD332" w14:textId="77777777" w:rsidR="00FD1FF3" w:rsidRPr="003B54A0" w:rsidRDefault="00FD1FF3" w:rsidP="00662533">
            <w:pPr>
              <w:pStyle w:val="Heading2"/>
              <w:spacing w:before="40" w:after="40"/>
              <w:rPr>
                <w:rFonts w:cs="Arial"/>
                <w:bCs/>
                <w:color w:val="FFFFFF"/>
                <w:sz w:val="20"/>
                <w:szCs w:val="20"/>
              </w:rPr>
            </w:pPr>
            <w:bookmarkStart w:id="9" w:name="_Toc519689234"/>
            <w:r w:rsidRPr="003B54A0">
              <w:rPr>
                <w:rFonts w:cs="Arial"/>
                <w:bCs/>
                <w:color w:val="FFFFFF"/>
                <w:sz w:val="20"/>
                <w:szCs w:val="20"/>
              </w:rPr>
              <w:t>Company information</w:t>
            </w:r>
            <w:bookmarkEnd w:id="9"/>
          </w:p>
        </w:tc>
        <w:tc>
          <w:tcPr>
            <w:tcW w:w="621" w:type="pct"/>
            <w:shd w:val="clear" w:color="auto" w:fill="0070C0"/>
          </w:tcPr>
          <w:p w14:paraId="3BEC0898" w14:textId="77777777" w:rsidR="00FD1FF3" w:rsidRPr="003B54A0" w:rsidRDefault="00FD1FF3" w:rsidP="00662533">
            <w:pPr>
              <w:pStyle w:val="Heading3"/>
              <w:spacing w:before="40" w:after="40"/>
              <w:jc w:val="center"/>
              <w:rPr>
                <w:rFonts w:ascii="Arial" w:hAnsi="Arial" w:cs="Arial"/>
                <w:b/>
                <w:bCs/>
                <w:color w:val="FFFFFF" w:themeColor="background1"/>
                <w:sz w:val="20"/>
                <w:szCs w:val="20"/>
              </w:rPr>
            </w:pPr>
            <w:bookmarkStart w:id="10" w:name="_Toc519689235"/>
            <w:r w:rsidRPr="003B54A0">
              <w:rPr>
                <w:rFonts w:ascii="Arial" w:hAnsi="Arial" w:cs="Arial"/>
                <w:b/>
                <w:bCs/>
                <w:color w:val="FFFFFF" w:themeColor="background1"/>
                <w:sz w:val="20"/>
                <w:szCs w:val="20"/>
              </w:rPr>
              <w:t>Y/N</w:t>
            </w:r>
            <w:bookmarkEnd w:id="10"/>
          </w:p>
        </w:tc>
        <w:tc>
          <w:tcPr>
            <w:tcW w:w="1093" w:type="pct"/>
            <w:shd w:val="clear" w:color="auto" w:fill="0070C0"/>
          </w:tcPr>
          <w:p w14:paraId="69128A7B" w14:textId="77777777" w:rsidR="00FD1FF3" w:rsidRPr="003B54A0" w:rsidRDefault="00FD1FF3" w:rsidP="00662533">
            <w:pPr>
              <w:pStyle w:val="Heading3"/>
              <w:spacing w:before="40" w:after="40"/>
              <w:jc w:val="center"/>
              <w:rPr>
                <w:rFonts w:ascii="Arial" w:hAnsi="Arial" w:cs="Arial"/>
                <w:b/>
                <w:bCs/>
                <w:color w:val="FFFFFF" w:themeColor="background1"/>
                <w:sz w:val="20"/>
                <w:szCs w:val="20"/>
              </w:rPr>
            </w:pPr>
            <w:bookmarkStart w:id="11" w:name="_Toc519689236"/>
            <w:r w:rsidRPr="003B54A0">
              <w:rPr>
                <w:rFonts w:ascii="Arial" w:hAnsi="Arial" w:cs="Arial"/>
                <w:b/>
                <w:bCs/>
                <w:color w:val="FFFFFF" w:themeColor="background1"/>
                <w:sz w:val="20"/>
                <w:szCs w:val="20"/>
              </w:rPr>
              <w:t>Comments</w:t>
            </w:r>
            <w:bookmarkEnd w:id="11"/>
          </w:p>
        </w:tc>
      </w:tr>
      <w:tr w:rsidR="00FD1FF3" w:rsidRPr="005135B7" w14:paraId="16F4D31E" w14:textId="77777777" w:rsidTr="00662533">
        <w:tc>
          <w:tcPr>
            <w:tcW w:w="3286" w:type="pct"/>
            <w:shd w:val="clear" w:color="auto" w:fill="808080" w:themeFill="background1" w:themeFillShade="80"/>
          </w:tcPr>
          <w:p w14:paraId="40FD1893" w14:textId="77777777" w:rsidR="00FD1FF3" w:rsidRPr="003B54A0" w:rsidRDefault="00FD1FF3" w:rsidP="00662533">
            <w:pPr>
              <w:pStyle w:val="ListBullet"/>
              <w:numPr>
                <w:ilvl w:val="0"/>
                <w:numId w:val="0"/>
              </w:numPr>
              <w:spacing w:before="40" w:after="40" w:line="240" w:lineRule="auto"/>
              <w:ind w:left="22" w:hanging="22"/>
              <w:rPr>
                <w:rFonts w:cs="Arial"/>
                <w:sz w:val="20"/>
                <w:szCs w:val="20"/>
              </w:rPr>
            </w:pPr>
            <w:r w:rsidRPr="003B54A0">
              <w:rPr>
                <w:rFonts w:cs="Arial"/>
                <w:color w:val="FFFFFF" w:themeColor="background1"/>
                <w:sz w:val="20"/>
                <w:szCs w:val="20"/>
              </w:rPr>
              <w:t xml:space="preserve">Did the supplier ABN/ACN match the information available on the Australian Government’s </w:t>
            </w:r>
            <w:hyperlink r:id="rId10" w:history="1">
              <w:r w:rsidRPr="003B54A0">
                <w:rPr>
                  <w:rStyle w:val="Hyperlink"/>
                  <w:rFonts w:cs="Arial"/>
                  <w:color w:val="FFFFFF" w:themeColor="background1"/>
                  <w:sz w:val="20"/>
                  <w:szCs w:val="20"/>
                </w:rPr>
                <w:t>Australian Business Register</w:t>
              </w:r>
            </w:hyperlink>
            <w:r w:rsidRPr="003B54A0">
              <w:rPr>
                <w:rStyle w:val="Hyperlink"/>
                <w:rFonts w:cs="Arial"/>
                <w:color w:val="FFFFFF" w:themeColor="background1"/>
                <w:sz w:val="20"/>
                <w:szCs w:val="20"/>
              </w:rPr>
              <w:t>?</w:t>
            </w:r>
          </w:p>
        </w:tc>
        <w:tc>
          <w:tcPr>
            <w:tcW w:w="621" w:type="pct"/>
            <w:shd w:val="clear" w:color="auto" w:fill="auto"/>
          </w:tcPr>
          <w:p w14:paraId="48A494BF" w14:textId="77777777" w:rsidR="00FD1FF3" w:rsidRPr="003B54A0" w:rsidRDefault="00FD1FF3" w:rsidP="00662533">
            <w:pPr>
              <w:pStyle w:val="ListBullet"/>
              <w:numPr>
                <w:ilvl w:val="0"/>
                <w:numId w:val="0"/>
              </w:numPr>
              <w:spacing w:before="40" w:after="40" w:line="240" w:lineRule="auto"/>
              <w:ind w:left="38" w:hanging="38"/>
              <w:jc w:val="center"/>
              <w:rPr>
                <w:rFonts w:cs="Arial"/>
                <w:sz w:val="20"/>
                <w:szCs w:val="20"/>
                <w:highlight w:val="yellow"/>
              </w:rPr>
            </w:pPr>
            <w:r w:rsidRPr="003B54A0">
              <w:rPr>
                <w:rFonts w:cs="Arial"/>
                <w:sz w:val="20"/>
                <w:szCs w:val="20"/>
                <w:highlight w:val="lightGray"/>
              </w:rPr>
              <w:t>[Y/N]</w:t>
            </w:r>
          </w:p>
        </w:tc>
        <w:tc>
          <w:tcPr>
            <w:tcW w:w="1093" w:type="pct"/>
            <w:shd w:val="clear" w:color="auto" w:fill="auto"/>
          </w:tcPr>
          <w:p w14:paraId="6CEB38F4" w14:textId="77777777" w:rsidR="00FD1FF3" w:rsidRPr="003B54A0" w:rsidRDefault="00FD1FF3" w:rsidP="00662533">
            <w:pPr>
              <w:pStyle w:val="ListBullet"/>
              <w:numPr>
                <w:ilvl w:val="0"/>
                <w:numId w:val="0"/>
              </w:numPr>
              <w:spacing w:before="40" w:after="40" w:line="240" w:lineRule="auto"/>
              <w:ind w:left="38" w:hanging="38"/>
              <w:jc w:val="center"/>
              <w:rPr>
                <w:rFonts w:cs="Arial"/>
                <w:sz w:val="20"/>
                <w:szCs w:val="20"/>
                <w:highlight w:val="yellow"/>
              </w:rPr>
            </w:pPr>
            <w:r w:rsidRPr="003B54A0">
              <w:rPr>
                <w:rFonts w:cs="Arial"/>
                <w:sz w:val="20"/>
                <w:szCs w:val="20"/>
                <w:highlight w:val="lightGray"/>
              </w:rPr>
              <w:t>[Insert comment]</w:t>
            </w:r>
          </w:p>
        </w:tc>
      </w:tr>
      <w:tr w:rsidR="00FD1FF3" w:rsidRPr="005135B7" w14:paraId="300DA63D" w14:textId="77777777" w:rsidTr="00662533">
        <w:tc>
          <w:tcPr>
            <w:tcW w:w="3286" w:type="pct"/>
            <w:shd w:val="clear" w:color="auto" w:fill="0070C0"/>
          </w:tcPr>
          <w:p w14:paraId="4953DDB8" w14:textId="77777777" w:rsidR="00FD1FF3" w:rsidRPr="003B54A0" w:rsidRDefault="00FD1FF3" w:rsidP="00662533">
            <w:pPr>
              <w:pStyle w:val="Heading2"/>
              <w:spacing w:before="40" w:after="40"/>
              <w:rPr>
                <w:rFonts w:cs="Arial"/>
                <w:bCs/>
                <w:color w:val="FFFFFF" w:themeColor="background1"/>
                <w:sz w:val="20"/>
                <w:szCs w:val="20"/>
              </w:rPr>
            </w:pPr>
            <w:bookmarkStart w:id="12" w:name="_Toc519689238"/>
            <w:r w:rsidRPr="003B54A0">
              <w:rPr>
                <w:rFonts w:cs="Arial"/>
                <w:bCs/>
                <w:color w:val="FFFFFF" w:themeColor="background1"/>
                <w:sz w:val="20"/>
                <w:szCs w:val="20"/>
              </w:rPr>
              <w:t>Financial information</w:t>
            </w:r>
            <w:bookmarkEnd w:id="12"/>
          </w:p>
        </w:tc>
        <w:tc>
          <w:tcPr>
            <w:tcW w:w="621" w:type="pct"/>
            <w:shd w:val="clear" w:color="auto" w:fill="0070C0"/>
          </w:tcPr>
          <w:p w14:paraId="316DC20C" w14:textId="77777777" w:rsidR="00FD1FF3" w:rsidRPr="003B54A0" w:rsidRDefault="00FD1FF3" w:rsidP="00662533">
            <w:pPr>
              <w:pStyle w:val="Heading3"/>
              <w:spacing w:before="40" w:after="40"/>
              <w:jc w:val="center"/>
              <w:rPr>
                <w:rFonts w:ascii="Arial" w:hAnsi="Arial" w:cs="Arial"/>
                <w:b/>
                <w:bCs/>
                <w:color w:val="FFFFFF" w:themeColor="background1"/>
                <w:sz w:val="20"/>
                <w:szCs w:val="20"/>
              </w:rPr>
            </w:pPr>
            <w:bookmarkStart w:id="13" w:name="_Toc519689239"/>
            <w:r w:rsidRPr="003B54A0">
              <w:rPr>
                <w:rFonts w:ascii="Arial" w:hAnsi="Arial" w:cs="Arial"/>
                <w:b/>
                <w:bCs/>
                <w:color w:val="FFFFFF" w:themeColor="background1"/>
                <w:sz w:val="20"/>
                <w:szCs w:val="20"/>
              </w:rPr>
              <w:t>Y/N</w:t>
            </w:r>
            <w:bookmarkEnd w:id="13"/>
          </w:p>
        </w:tc>
        <w:tc>
          <w:tcPr>
            <w:tcW w:w="1093" w:type="pct"/>
            <w:shd w:val="clear" w:color="auto" w:fill="0070C0"/>
          </w:tcPr>
          <w:p w14:paraId="5ABA16E8" w14:textId="77777777" w:rsidR="00FD1FF3" w:rsidRPr="003B54A0" w:rsidRDefault="00FD1FF3" w:rsidP="00662533">
            <w:pPr>
              <w:pStyle w:val="Heading3"/>
              <w:spacing w:before="40" w:after="40"/>
              <w:jc w:val="center"/>
              <w:rPr>
                <w:rFonts w:ascii="Arial" w:hAnsi="Arial" w:cs="Arial"/>
                <w:b/>
                <w:bCs/>
                <w:color w:val="FFFFFF" w:themeColor="background1"/>
                <w:sz w:val="20"/>
                <w:szCs w:val="20"/>
              </w:rPr>
            </w:pPr>
            <w:bookmarkStart w:id="14" w:name="_Toc519689240"/>
            <w:r w:rsidRPr="003B54A0">
              <w:rPr>
                <w:rFonts w:ascii="Arial" w:hAnsi="Arial" w:cs="Arial"/>
                <w:b/>
                <w:bCs/>
                <w:color w:val="FFFFFF" w:themeColor="background1"/>
                <w:sz w:val="20"/>
                <w:szCs w:val="20"/>
              </w:rPr>
              <w:t>Comments</w:t>
            </w:r>
            <w:bookmarkEnd w:id="14"/>
          </w:p>
        </w:tc>
      </w:tr>
      <w:tr w:rsidR="00FD1FF3" w:rsidRPr="005135B7" w14:paraId="4F72CFD2" w14:textId="77777777" w:rsidTr="00662533">
        <w:tc>
          <w:tcPr>
            <w:tcW w:w="3286" w:type="pct"/>
            <w:shd w:val="clear" w:color="auto" w:fill="808080" w:themeFill="background1" w:themeFillShade="80"/>
          </w:tcPr>
          <w:p w14:paraId="16AF317A" w14:textId="77777777" w:rsidR="00FD1FF3" w:rsidRPr="003B54A0" w:rsidRDefault="00FD1FF3" w:rsidP="00662533">
            <w:pPr>
              <w:pStyle w:val="ListBullet"/>
              <w:numPr>
                <w:ilvl w:val="0"/>
                <w:numId w:val="0"/>
              </w:numPr>
              <w:spacing w:before="40" w:after="40" w:line="240" w:lineRule="auto"/>
              <w:ind w:left="22" w:hanging="22"/>
              <w:rPr>
                <w:rFonts w:cs="Arial"/>
                <w:color w:val="FFFFFF" w:themeColor="background1"/>
                <w:sz w:val="20"/>
                <w:szCs w:val="20"/>
              </w:rPr>
            </w:pPr>
            <w:r w:rsidRPr="003B54A0">
              <w:rPr>
                <w:rFonts w:cs="Arial"/>
                <w:color w:val="FFFFFF" w:themeColor="background1"/>
                <w:sz w:val="20"/>
                <w:szCs w:val="20"/>
              </w:rPr>
              <w:t>Did the supplier provide supporting documentation regarding any financial information asked for in the tender?</w:t>
            </w:r>
          </w:p>
        </w:tc>
        <w:tc>
          <w:tcPr>
            <w:tcW w:w="621" w:type="pct"/>
            <w:shd w:val="clear" w:color="auto" w:fill="auto"/>
          </w:tcPr>
          <w:p w14:paraId="5A09DB74" w14:textId="77777777" w:rsidR="00FD1FF3" w:rsidRPr="003B54A0" w:rsidRDefault="00FD1FF3" w:rsidP="00662533">
            <w:pPr>
              <w:pStyle w:val="ListBullet"/>
              <w:numPr>
                <w:ilvl w:val="0"/>
                <w:numId w:val="0"/>
              </w:numPr>
              <w:spacing w:before="40" w:after="40" w:line="240" w:lineRule="auto"/>
              <w:ind w:left="38" w:hanging="38"/>
              <w:jc w:val="center"/>
              <w:rPr>
                <w:rFonts w:cs="Arial"/>
                <w:sz w:val="20"/>
                <w:szCs w:val="20"/>
                <w:highlight w:val="yellow"/>
              </w:rPr>
            </w:pPr>
            <w:r w:rsidRPr="003B54A0">
              <w:rPr>
                <w:rFonts w:cs="Arial"/>
                <w:sz w:val="20"/>
                <w:szCs w:val="20"/>
                <w:highlight w:val="lightGray"/>
              </w:rPr>
              <w:t>[Y/N]</w:t>
            </w:r>
          </w:p>
        </w:tc>
        <w:tc>
          <w:tcPr>
            <w:tcW w:w="1093" w:type="pct"/>
            <w:shd w:val="clear" w:color="auto" w:fill="auto"/>
          </w:tcPr>
          <w:p w14:paraId="4734CB94" w14:textId="77777777" w:rsidR="00FD1FF3" w:rsidRPr="003B54A0" w:rsidRDefault="00FD1FF3" w:rsidP="00662533">
            <w:pPr>
              <w:pStyle w:val="ListBullet"/>
              <w:numPr>
                <w:ilvl w:val="0"/>
                <w:numId w:val="0"/>
              </w:numPr>
              <w:spacing w:before="40" w:after="40" w:line="240" w:lineRule="auto"/>
              <w:ind w:left="38" w:hanging="38"/>
              <w:jc w:val="center"/>
              <w:rPr>
                <w:rFonts w:cs="Arial"/>
                <w:sz w:val="20"/>
                <w:szCs w:val="20"/>
                <w:highlight w:val="yellow"/>
              </w:rPr>
            </w:pPr>
            <w:r w:rsidRPr="003B54A0">
              <w:rPr>
                <w:rFonts w:cs="Arial"/>
                <w:sz w:val="20"/>
                <w:szCs w:val="20"/>
                <w:highlight w:val="lightGray"/>
              </w:rPr>
              <w:t>[Insert comment]</w:t>
            </w:r>
          </w:p>
        </w:tc>
      </w:tr>
      <w:tr w:rsidR="00FD1FF3" w:rsidRPr="005135B7" w14:paraId="6F30A7E9" w14:textId="77777777" w:rsidTr="00662533">
        <w:tc>
          <w:tcPr>
            <w:tcW w:w="3286" w:type="pct"/>
            <w:shd w:val="clear" w:color="auto" w:fill="808080" w:themeFill="background1" w:themeFillShade="80"/>
          </w:tcPr>
          <w:p w14:paraId="029B8A14" w14:textId="77777777" w:rsidR="00FD1FF3" w:rsidRPr="003B54A0" w:rsidRDefault="00FD1FF3" w:rsidP="00662533">
            <w:pPr>
              <w:pStyle w:val="ListBullet"/>
              <w:numPr>
                <w:ilvl w:val="0"/>
                <w:numId w:val="0"/>
              </w:numPr>
              <w:spacing w:before="40" w:after="40" w:line="240" w:lineRule="auto"/>
              <w:ind w:left="340" w:hanging="340"/>
              <w:rPr>
                <w:rFonts w:cs="Arial"/>
                <w:color w:val="FFFFFF" w:themeColor="background1"/>
                <w:sz w:val="20"/>
                <w:szCs w:val="20"/>
              </w:rPr>
            </w:pPr>
            <w:r w:rsidRPr="003B54A0">
              <w:rPr>
                <w:rFonts w:cs="Arial"/>
                <w:color w:val="FFFFFF" w:themeColor="background1"/>
                <w:sz w:val="20"/>
                <w:szCs w:val="20"/>
              </w:rPr>
              <w:t>If requested, were any issues noted in the following documents:</w:t>
            </w:r>
          </w:p>
          <w:p w14:paraId="240CCC20" w14:textId="77777777" w:rsidR="00FD1FF3" w:rsidRPr="003B54A0" w:rsidRDefault="00FD1FF3" w:rsidP="00FD1FF3">
            <w:pPr>
              <w:pStyle w:val="ListBullet"/>
              <w:numPr>
                <w:ilvl w:val="0"/>
                <w:numId w:val="10"/>
              </w:numPr>
              <w:spacing w:before="40" w:after="40" w:line="240" w:lineRule="auto"/>
              <w:rPr>
                <w:rFonts w:cs="Arial"/>
                <w:color w:val="FFFFFF" w:themeColor="background1"/>
                <w:sz w:val="20"/>
                <w:szCs w:val="20"/>
              </w:rPr>
            </w:pPr>
            <w:r w:rsidRPr="003B54A0">
              <w:rPr>
                <w:rFonts w:cs="Arial"/>
                <w:color w:val="FFFFFF" w:themeColor="background1"/>
                <w:sz w:val="20"/>
                <w:szCs w:val="20"/>
              </w:rPr>
              <w:t>income statements</w:t>
            </w:r>
          </w:p>
          <w:p w14:paraId="19FFBD93" w14:textId="77777777" w:rsidR="00FD1FF3" w:rsidRPr="003B54A0" w:rsidRDefault="00FD1FF3" w:rsidP="00FD1FF3">
            <w:pPr>
              <w:pStyle w:val="ListBullet"/>
              <w:numPr>
                <w:ilvl w:val="0"/>
                <w:numId w:val="10"/>
              </w:numPr>
              <w:spacing w:before="40" w:after="40" w:line="240" w:lineRule="auto"/>
              <w:rPr>
                <w:rFonts w:cs="Arial"/>
                <w:color w:val="FFFFFF" w:themeColor="background1"/>
                <w:sz w:val="20"/>
                <w:szCs w:val="20"/>
              </w:rPr>
            </w:pPr>
            <w:r w:rsidRPr="003B54A0">
              <w:rPr>
                <w:rFonts w:cs="Arial"/>
                <w:color w:val="FFFFFF" w:themeColor="background1"/>
                <w:sz w:val="20"/>
                <w:szCs w:val="20"/>
              </w:rPr>
              <w:t>balance sheets</w:t>
            </w:r>
          </w:p>
          <w:p w14:paraId="031861A2" w14:textId="77777777" w:rsidR="00FD1FF3" w:rsidRPr="003B54A0" w:rsidRDefault="00FD1FF3" w:rsidP="00FD1FF3">
            <w:pPr>
              <w:pStyle w:val="ListBullet"/>
              <w:numPr>
                <w:ilvl w:val="0"/>
                <w:numId w:val="10"/>
              </w:numPr>
              <w:spacing w:before="40" w:after="40" w:line="240" w:lineRule="auto"/>
              <w:rPr>
                <w:rFonts w:cs="Arial"/>
                <w:color w:val="FFFFFF" w:themeColor="background1"/>
                <w:sz w:val="20"/>
                <w:szCs w:val="20"/>
              </w:rPr>
            </w:pPr>
            <w:r w:rsidRPr="003B54A0">
              <w:rPr>
                <w:rFonts w:cs="Arial"/>
                <w:color w:val="FFFFFF" w:themeColor="background1"/>
                <w:sz w:val="20"/>
                <w:szCs w:val="20"/>
              </w:rPr>
              <w:t>cash flows?</w:t>
            </w:r>
          </w:p>
        </w:tc>
        <w:tc>
          <w:tcPr>
            <w:tcW w:w="621" w:type="pct"/>
            <w:shd w:val="clear" w:color="auto" w:fill="F2F2F2" w:themeFill="background1" w:themeFillShade="F2"/>
          </w:tcPr>
          <w:p w14:paraId="5966444A" w14:textId="77777777" w:rsidR="00FD1FF3" w:rsidRPr="003B54A0" w:rsidRDefault="00FD1FF3" w:rsidP="00662533">
            <w:pPr>
              <w:pStyle w:val="ListBullet"/>
              <w:numPr>
                <w:ilvl w:val="0"/>
                <w:numId w:val="0"/>
              </w:numPr>
              <w:spacing w:before="40" w:after="40" w:line="240" w:lineRule="auto"/>
              <w:ind w:left="38" w:hanging="38"/>
              <w:jc w:val="center"/>
              <w:rPr>
                <w:rFonts w:cs="Arial"/>
                <w:sz w:val="20"/>
                <w:szCs w:val="20"/>
                <w:highlight w:val="yellow"/>
              </w:rPr>
            </w:pPr>
            <w:r w:rsidRPr="003B54A0">
              <w:rPr>
                <w:rFonts w:cs="Arial"/>
                <w:sz w:val="20"/>
                <w:szCs w:val="20"/>
                <w:highlight w:val="lightGray"/>
              </w:rPr>
              <w:t>[Y/N]</w:t>
            </w:r>
          </w:p>
        </w:tc>
        <w:tc>
          <w:tcPr>
            <w:tcW w:w="1093" w:type="pct"/>
            <w:shd w:val="clear" w:color="auto" w:fill="F2F2F2" w:themeFill="background1" w:themeFillShade="F2"/>
          </w:tcPr>
          <w:p w14:paraId="4356ACD1" w14:textId="77777777" w:rsidR="00FD1FF3" w:rsidRPr="003B54A0" w:rsidRDefault="00FD1FF3" w:rsidP="00662533">
            <w:pPr>
              <w:pStyle w:val="ListBullet"/>
              <w:numPr>
                <w:ilvl w:val="0"/>
                <w:numId w:val="0"/>
              </w:numPr>
              <w:spacing w:before="40" w:after="40" w:line="240" w:lineRule="auto"/>
              <w:ind w:left="38" w:hanging="38"/>
              <w:jc w:val="center"/>
              <w:rPr>
                <w:rFonts w:cs="Arial"/>
                <w:sz w:val="20"/>
                <w:szCs w:val="20"/>
                <w:highlight w:val="yellow"/>
              </w:rPr>
            </w:pPr>
            <w:r w:rsidRPr="003B54A0">
              <w:rPr>
                <w:rFonts w:cs="Arial"/>
                <w:sz w:val="20"/>
                <w:szCs w:val="20"/>
                <w:highlight w:val="lightGray"/>
              </w:rPr>
              <w:t>[Insert comment]</w:t>
            </w:r>
          </w:p>
        </w:tc>
      </w:tr>
      <w:tr w:rsidR="00FD1FF3" w:rsidRPr="005135B7" w14:paraId="424ED074" w14:textId="77777777" w:rsidTr="00662533">
        <w:tc>
          <w:tcPr>
            <w:tcW w:w="3286" w:type="pct"/>
            <w:shd w:val="clear" w:color="auto" w:fill="808080" w:themeFill="background1" w:themeFillShade="80"/>
          </w:tcPr>
          <w:p w14:paraId="38A69B9E" w14:textId="77777777" w:rsidR="00FD1FF3" w:rsidRPr="003B54A0" w:rsidRDefault="00FD1FF3" w:rsidP="00662533">
            <w:pPr>
              <w:pStyle w:val="ListBullet"/>
              <w:numPr>
                <w:ilvl w:val="0"/>
                <w:numId w:val="0"/>
              </w:numPr>
              <w:spacing w:before="40" w:after="40" w:line="240" w:lineRule="auto"/>
              <w:ind w:left="22" w:hanging="22"/>
              <w:rPr>
                <w:rFonts w:cs="Arial"/>
                <w:color w:val="FFFFFF" w:themeColor="background1"/>
                <w:sz w:val="20"/>
                <w:szCs w:val="20"/>
              </w:rPr>
            </w:pPr>
            <w:r w:rsidRPr="003B54A0">
              <w:rPr>
                <w:rFonts w:cs="Arial"/>
                <w:color w:val="FFFFFF" w:themeColor="background1"/>
                <w:sz w:val="20"/>
                <w:szCs w:val="20"/>
              </w:rPr>
              <w:t>Were all requested insurance certificates provided and current?</w:t>
            </w:r>
          </w:p>
        </w:tc>
        <w:tc>
          <w:tcPr>
            <w:tcW w:w="621" w:type="pct"/>
            <w:shd w:val="clear" w:color="auto" w:fill="auto"/>
          </w:tcPr>
          <w:p w14:paraId="6AACCD8B" w14:textId="77777777" w:rsidR="00FD1FF3" w:rsidRPr="003B54A0" w:rsidRDefault="00FD1FF3" w:rsidP="00662533">
            <w:pPr>
              <w:pStyle w:val="ListBullet"/>
              <w:numPr>
                <w:ilvl w:val="0"/>
                <w:numId w:val="0"/>
              </w:numPr>
              <w:spacing w:before="40" w:after="40" w:line="240" w:lineRule="auto"/>
              <w:ind w:left="38" w:hanging="38"/>
              <w:jc w:val="center"/>
              <w:rPr>
                <w:rFonts w:cs="Arial"/>
                <w:sz w:val="20"/>
                <w:szCs w:val="20"/>
                <w:highlight w:val="yellow"/>
              </w:rPr>
            </w:pPr>
            <w:r w:rsidRPr="003B54A0">
              <w:rPr>
                <w:rFonts w:cs="Arial"/>
                <w:sz w:val="20"/>
                <w:szCs w:val="20"/>
                <w:highlight w:val="lightGray"/>
              </w:rPr>
              <w:t>[Y/N]</w:t>
            </w:r>
          </w:p>
        </w:tc>
        <w:tc>
          <w:tcPr>
            <w:tcW w:w="1093" w:type="pct"/>
            <w:shd w:val="clear" w:color="auto" w:fill="auto"/>
          </w:tcPr>
          <w:p w14:paraId="025642D6" w14:textId="77777777" w:rsidR="00FD1FF3" w:rsidRPr="003B54A0" w:rsidRDefault="00FD1FF3" w:rsidP="00662533">
            <w:pPr>
              <w:pStyle w:val="ListBullet"/>
              <w:numPr>
                <w:ilvl w:val="0"/>
                <w:numId w:val="0"/>
              </w:numPr>
              <w:spacing w:before="40" w:after="40" w:line="240" w:lineRule="auto"/>
              <w:ind w:left="38" w:hanging="38"/>
              <w:jc w:val="center"/>
              <w:rPr>
                <w:rFonts w:cs="Arial"/>
                <w:sz w:val="20"/>
                <w:szCs w:val="20"/>
                <w:highlight w:val="yellow"/>
              </w:rPr>
            </w:pPr>
            <w:r w:rsidRPr="003B54A0">
              <w:rPr>
                <w:rFonts w:cs="Arial"/>
                <w:sz w:val="20"/>
                <w:szCs w:val="20"/>
                <w:highlight w:val="lightGray"/>
              </w:rPr>
              <w:t>[Insert comment]</w:t>
            </w:r>
          </w:p>
        </w:tc>
      </w:tr>
      <w:tr w:rsidR="00FD1FF3" w:rsidRPr="005135B7" w14:paraId="67806EB8" w14:textId="77777777" w:rsidTr="00662533">
        <w:tc>
          <w:tcPr>
            <w:tcW w:w="3286" w:type="pct"/>
            <w:shd w:val="clear" w:color="auto" w:fill="808080" w:themeFill="background1" w:themeFillShade="80"/>
          </w:tcPr>
          <w:p w14:paraId="649FBB45" w14:textId="77777777" w:rsidR="00FD1FF3" w:rsidRPr="003B54A0" w:rsidRDefault="00FD1FF3" w:rsidP="00662533">
            <w:pPr>
              <w:pStyle w:val="ListBullet"/>
              <w:numPr>
                <w:ilvl w:val="0"/>
                <w:numId w:val="0"/>
              </w:numPr>
              <w:spacing w:before="40" w:after="40" w:line="240" w:lineRule="auto"/>
              <w:ind w:left="22" w:hanging="22"/>
              <w:rPr>
                <w:rFonts w:cs="Arial"/>
                <w:color w:val="FFFFFF" w:themeColor="background1"/>
                <w:sz w:val="20"/>
                <w:szCs w:val="20"/>
              </w:rPr>
            </w:pPr>
            <w:r w:rsidRPr="003B54A0">
              <w:rPr>
                <w:rFonts w:cs="Arial"/>
                <w:color w:val="FFFFFF" w:themeColor="background1"/>
                <w:sz w:val="20"/>
                <w:szCs w:val="20"/>
              </w:rPr>
              <w:t xml:space="preserve">Was an independent certification provider engaged to support the supplier verification process (refer to the </w:t>
            </w:r>
            <w:hyperlink r:id="rId11" w:history="1">
              <w:r w:rsidRPr="003B54A0">
                <w:rPr>
                  <w:rStyle w:val="Hyperlink"/>
                  <w:rFonts w:cs="Arial"/>
                  <w:color w:val="FFFFFF" w:themeColor="background1"/>
                  <w:sz w:val="20"/>
                  <w:szCs w:val="20"/>
                </w:rPr>
                <w:t>Consider social procurement</w:t>
              </w:r>
            </w:hyperlink>
            <w:r w:rsidRPr="003B54A0">
              <w:rPr>
                <w:rFonts w:cs="Arial"/>
                <w:color w:val="FFFFFF" w:themeColor="background1"/>
                <w:sz w:val="20"/>
                <w:szCs w:val="20"/>
              </w:rPr>
              <w:t xml:space="preserve"> page for more information)?</w:t>
            </w:r>
          </w:p>
        </w:tc>
        <w:tc>
          <w:tcPr>
            <w:tcW w:w="621" w:type="pct"/>
            <w:shd w:val="clear" w:color="auto" w:fill="F2F2F2" w:themeFill="background1" w:themeFillShade="F2"/>
          </w:tcPr>
          <w:p w14:paraId="5EE041B2" w14:textId="77777777" w:rsidR="00FD1FF3" w:rsidRPr="003B54A0" w:rsidRDefault="00FD1FF3" w:rsidP="00662533">
            <w:pPr>
              <w:pStyle w:val="ListBullet"/>
              <w:numPr>
                <w:ilvl w:val="0"/>
                <w:numId w:val="0"/>
              </w:numPr>
              <w:spacing w:before="40" w:after="40" w:line="240" w:lineRule="auto"/>
              <w:ind w:left="38" w:hanging="38"/>
              <w:jc w:val="center"/>
              <w:rPr>
                <w:rFonts w:cs="Arial"/>
                <w:sz w:val="20"/>
                <w:szCs w:val="20"/>
                <w:highlight w:val="lightGray"/>
              </w:rPr>
            </w:pPr>
            <w:r w:rsidRPr="003B54A0">
              <w:rPr>
                <w:rFonts w:cs="Arial"/>
                <w:sz w:val="20"/>
                <w:szCs w:val="20"/>
                <w:highlight w:val="lightGray"/>
              </w:rPr>
              <w:t>[Y/N]</w:t>
            </w:r>
          </w:p>
        </w:tc>
        <w:tc>
          <w:tcPr>
            <w:tcW w:w="1093" w:type="pct"/>
            <w:shd w:val="clear" w:color="auto" w:fill="F2F2F2" w:themeFill="background1" w:themeFillShade="F2"/>
          </w:tcPr>
          <w:p w14:paraId="5C453EA0" w14:textId="77777777" w:rsidR="00FD1FF3" w:rsidRPr="003B54A0" w:rsidRDefault="00FD1FF3" w:rsidP="00662533">
            <w:pPr>
              <w:pStyle w:val="ListBullet"/>
              <w:numPr>
                <w:ilvl w:val="0"/>
                <w:numId w:val="0"/>
              </w:numPr>
              <w:spacing w:before="40" w:after="40" w:line="240" w:lineRule="auto"/>
              <w:ind w:left="38" w:hanging="38"/>
              <w:jc w:val="center"/>
              <w:rPr>
                <w:rFonts w:cs="Arial"/>
                <w:sz w:val="20"/>
                <w:szCs w:val="20"/>
                <w:highlight w:val="lightGray"/>
              </w:rPr>
            </w:pPr>
            <w:r w:rsidRPr="003B54A0">
              <w:rPr>
                <w:rFonts w:cs="Arial"/>
                <w:sz w:val="20"/>
                <w:szCs w:val="20"/>
                <w:highlight w:val="lightGray"/>
              </w:rPr>
              <w:t>[insert comment]</w:t>
            </w:r>
          </w:p>
        </w:tc>
      </w:tr>
      <w:tr w:rsidR="00FD1FF3" w:rsidRPr="005135B7" w14:paraId="52B92B90" w14:textId="77777777" w:rsidTr="00662533">
        <w:tc>
          <w:tcPr>
            <w:tcW w:w="3286" w:type="pct"/>
            <w:shd w:val="clear" w:color="auto" w:fill="0070C0"/>
          </w:tcPr>
          <w:p w14:paraId="45246694" w14:textId="77777777" w:rsidR="00FD1FF3" w:rsidRPr="003B54A0" w:rsidRDefault="00FD1FF3" w:rsidP="00662533">
            <w:pPr>
              <w:pStyle w:val="ListBullet"/>
              <w:numPr>
                <w:ilvl w:val="0"/>
                <w:numId w:val="0"/>
              </w:numPr>
              <w:spacing w:before="40" w:after="40"/>
              <w:ind w:left="340" w:hanging="340"/>
              <w:rPr>
                <w:rFonts w:cs="Arial"/>
                <w:b/>
                <w:bCs/>
                <w:color w:val="FFFFFF" w:themeColor="background1"/>
                <w:sz w:val="20"/>
                <w:szCs w:val="20"/>
              </w:rPr>
            </w:pPr>
            <w:bookmarkStart w:id="15" w:name="_Toc519689242"/>
            <w:r w:rsidRPr="30552D6C">
              <w:rPr>
                <w:rFonts w:cs="Arial"/>
                <w:b/>
                <w:bCs/>
                <w:color w:val="FFFFFF" w:themeColor="background1"/>
                <w:sz w:val="20"/>
                <w:szCs w:val="20"/>
              </w:rPr>
              <w:t>Legal and related matters</w:t>
            </w:r>
            <w:bookmarkEnd w:id="15"/>
          </w:p>
        </w:tc>
        <w:tc>
          <w:tcPr>
            <w:tcW w:w="621" w:type="pct"/>
            <w:shd w:val="clear" w:color="auto" w:fill="0070C0"/>
          </w:tcPr>
          <w:p w14:paraId="20801E86" w14:textId="77777777" w:rsidR="00FD1FF3" w:rsidRPr="003B54A0" w:rsidRDefault="00FD1FF3" w:rsidP="00662533">
            <w:pPr>
              <w:pStyle w:val="ListBullet"/>
              <w:numPr>
                <w:ilvl w:val="0"/>
                <w:numId w:val="0"/>
              </w:numPr>
              <w:spacing w:before="40" w:after="40"/>
              <w:ind w:left="38"/>
              <w:jc w:val="center"/>
              <w:rPr>
                <w:rFonts w:cs="Arial"/>
                <w:b/>
                <w:color w:val="FFFFFF" w:themeColor="background1"/>
                <w:sz w:val="20"/>
                <w:szCs w:val="20"/>
              </w:rPr>
            </w:pPr>
            <w:bookmarkStart w:id="16" w:name="_Toc519689243"/>
            <w:r w:rsidRPr="003B54A0">
              <w:rPr>
                <w:rFonts w:cs="Arial"/>
                <w:b/>
                <w:color w:val="FFFFFF" w:themeColor="background1"/>
                <w:sz w:val="20"/>
                <w:szCs w:val="20"/>
              </w:rPr>
              <w:t>Y/N</w:t>
            </w:r>
            <w:bookmarkEnd w:id="16"/>
          </w:p>
        </w:tc>
        <w:tc>
          <w:tcPr>
            <w:tcW w:w="1093" w:type="pct"/>
            <w:shd w:val="clear" w:color="auto" w:fill="0070C0"/>
          </w:tcPr>
          <w:p w14:paraId="6E1FBD97" w14:textId="77777777" w:rsidR="00FD1FF3" w:rsidRPr="003B54A0" w:rsidRDefault="00FD1FF3" w:rsidP="00662533">
            <w:pPr>
              <w:pStyle w:val="ListBullet"/>
              <w:numPr>
                <w:ilvl w:val="0"/>
                <w:numId w:val="0"/>
              </w:numPr>
              <w:spacing w:before="40" w:after="40"/>
              <w:ind w:left="38"/>
              <w:jc w:val="center"/>
              <w:rPr>
                <w:rFonts w:cs="Arial"/>
                <w:b/>
                <w:color w:val="FFFFFF" w:themeColor="background1"/>
                <w:sz w:val="20"/>
                <w:szCs w:val="20"/>
              </w:rPr>
            </w:pPr>
            <w:bookmarkStart w:id="17" w:name="_Toc519689244"/>
            <w:r w:rsidRPr="003B54A0">
              <w:rPr>
                <w:rFonts w:cs="Arial"/>
                <w:b/>
                <w:color w:val="FFFFFF" w:themeColor="background1"/>
                <w:sz w:val="20"/>
                <w:szCs w:val="20"/>
              </w:rPr>
              <w:t>Comments</w:t>
            </w:r>
            <w:bookmarkEnd w:id="17"/>
          </w:p>
        </w:tc>
      </w:tr>
      <w:tr w:rsidR="00FD1FF3" w:rsidRPr="005135B7" w14:paraId="5E0F66C3" w14:textId="77777777" w:rsidTr="00662533">
        <w:tc>
          <w:tcPr>
            <w:tcW w:w="3286" w:type="pct"/>
            <w:shd w:val="clear" w:color="auto" w:fill="808080" w:themeFill="background1" w:themeFillShade="80"/>
          </w:tcPr>
          <w:p w14:paraId="24C907C2" w14:textId="77777777" w:rsidR="00FD1FF3" w:rsidRPr="003B54A0" w:rsidRDefault="00FD1FF3" w:rsidP="00662533">
            <w:pPr>
              <w:pStyle w:val="ListBullet"/>
              <w:numPr>
                <w:ilvl w:val="0"/>
                <w:numId w:val="0"/>
              </w:numPr>
              <w:spacing w:before="40" w:after="40" w:line="240" w:lineRule="auto"/>
              <w:ind w:left="22" w:hanging="22"/>
              <w:rPr>
                <w:rFonts w:cs="Arial"/>
                <w:bCs/>
                <w:color w:val="FFFFFF" w:themeColor="background1"/>
                <w:sz w:val="20"/>
                <w:szCs w:val="20"/>
              </w:rPr>
            </w:pPr>
            <w:bookmarkStart w:id="18" w:name="_Toc519689245"/>
            <w:r w:rsidRPr="003B54A0">
              <w:rPr>
                <w:rFonts w:cs="Arial"/>
                <w:bCs/>
                <w:color w:val="FFFFFF" w:themeColor="background1"/>
                <w:sz w:val="20"/>
                <w:szCs w:val="20"/>
              </w:rPr>
              <w:t>Are there any relevant patents, copyrights, licenses, and trademarks relevant to the procurement project?</w:t>
            </w:r>
            <w:bookmarkEnd w:id="18"/>
            <w:r w:rsidRPr="003B54A0">
              <w:rPr>
                <w:rFonts w:cs="Arial"/>
                <w:bCs/>
                <w:color w:val="FFFFFF" w:themeColor="background1"/>
                <w:sz w:val="20"/>
                <w:szCs w:val="20"/>
              </w:rPr>
              <w:t xml:space="preserve"> If so, does the supplier own these?</w:t>
            </w:r>
          </w:p>
        </w:tc>
        <w:tc>
          <w:tcPr>
            <w:tcW w:w="621" w:type="pct"/>
            <w:shd w:val="clear" w:color="auto" w:fill="auto"/>
          </w:tcPr>
          <w:p w14:paraId="4F3B6C27" w14:textId="77777777" w:rsidR="00FD1FF3" w:rsidRPr="003B54A0" w:rsidRDefault="00FD1FF3" w:rsidP="00662533">
            <w:pPr>
              <w:pStyle w:val="ListBullet"/>
              <w:numPr>
                <w:ilvl w:val="0"/>
                <w:numId w:val="0"/>
              </w:numPr>
              <w:spacing w:before="40" w:after="40"/>
              <w:jc w:val="center"/>
              <w:rPr>
                <w:rFonts w:cs="Arial"/>
                <w:bCs/>
                <w:sz w:val="20"/>
                <w:szCs w:val="20"/>
                <w:highlight w:val="yellow"/>
              </w:rPr>
            </w:pPr>
            <w:r w:rsidRPr="003B54A0">
              <w:rPr>
                <w:rFonts w:cs="Arial"/>
                <w:bCs/>
                <w:sz w:val="20"/>
                <w:szCs w:val="20"/>
                <w:highlight w:val="lightGray"/>
              </w:rPr>
              <w:t>[Y/N]</w:t>
            </w:r>
          </w:p>
        </w:tc>
        <w:tc>
          <w:tcPr>
            <w:tcW w:w="1093" w:type="pct"/>
            <w:shd w:val="clear" w:color="auto" w:fill="auto"/>
          </w:tcPr>
          <w:p w14:paraId="35B0E35E" w14:textId="77777777" w:rsidR="00FD1FF3" w:rsidRPr="003B54A0" w:rsidRDefault="00FD1FF3" w:rsidP="00662533">
            <w:pPr>
              <w:pStyle w:val="ListBullet"/>
              <w:numPr>
                <w:ilvl w:val="0"/>
                <w:numId w:val="0"/>
              </w:numPr>
              <w:spacing w:before="40" w:after="40"/>
              <w:jc w:val="center"/>
              <w:rPr>
                <w:rFonts w:cs="Arial"/>
                <w:bCs/>
                <w:sz w:val="20"/>
                <w:szCs w:val="20"/>
                <w:highlight w:val="yellow"/>
              </w:rPr>
            </w:pPr>
            <w:r w:rsidRPr="003B54A0">
              <w:rPr>
                <w:rFonts w:cs="Arial"/>
                <w:bCs/>
                <w:sz w:val="20"/>
                <w:szCs w:val="20"/>
                <w:highlight w:val="lightGray"/>
              </w:rPr>
              <w:t>[Insert comment]</w:t>
            </w:r>
          </w:p>
        </w:tc>
      </w:tr>
      <w:tr w:rsidR="00FD1FF3" w:rsidRPr="005135B7" w14:paraId="1F94A825" w14:textId="77777777" w:rsidTr="00662533">
        <w:tc>
          <w:tcPr>
            <w:tcW w:w="3286" w:type="pct"/>
            <w:shd w:val="clear" w:color="auto" w:fill="808080" w:themeFill="background1" w:themeFillShade="80"/>
          </w:tcPr>
          <w:p w14:paraId="0FE629F9" w14:textId="77777777" w:rsidR="00FD1FF3" w:rsidRPr="003B54A0" w:rsidRDefault="00FD1FF3" w:rsidP="00662533">
            <w:pPr>
              <w:pStyle w:val="ListBullet"/>
              <w:numPr>
                <w:ilvl w:val="0"/>
                <w:numId w:val="0"/>
              </w:numPr>
              <w:spacing w:before="40" w:after="40"/>
              <w:ind w:left="340" w:hanging="340"/>
              <w:rPr>
                <w:rFonts w:cs="Arial"/>
                <w:bCs/>
                <w:color w:val="FFFFFF" w:themeColor="background1"/>
                <w:sz w:val="20"/>
                <w:szCs w:val="20"/>
              </w:rPr>
            </w:pPr>
            <w:bookmarkStart w:id="19" w:name="_Toc519689246"/>
            <w:r w:rsidRPr="003B54A0">
              <w:rPr>
                <w:rFonts w:cs="Arial"/>
                <w:bCs/>
                <w:color w:val="FFFFFF" w:themeColor="background1"/>
                <w:sz w:val="20"/>
                <w:szCs w:val="20"/>
              </w:rPr>
              <w:t>Is there a history of workplace health and safety issues?</w:t>
            </w:r>
            <w:bookmarkEnd w:id="19"/>
          </w:p>
        </w:tc>
        <w:tc>
          <w:tcPr>
            <w:tcW w:w="621" w:type="pct"/>
            <w:shd w:val="clear" w:color="auto" w:fill="F2F2F2" w:themeFill="background1" w:themeFillShade="F2"/>
          </w:tcPr>
          <w:p w14:paraId="0BE4F4DA" w14:textId="77777777" w:rsidR="00FD1FF3" w:rsidRPr="003B54A0" w:rsidRDefault="00FD1FF3" w:rsidP="00662533">
            <w:pPr>
              <w:pStyle w:val="ListBullet"/>
              <w:numPr>
                <w:ilvl w:val="0"/>
                <w:numId w:val="0"/>
              </w:numPr>
              <w:spacing w:before="40" w:after="40"/>
              <w:jc w:val="center"/>
              <w:rPr>
                <w:rFonts w:cs="Arial"/>
                <w:bCs/>
                <w:sz w:val="20"/>
                <w:szCs w:val="20"/>
                <w:highlight w:val="yellow"/>
              </w:rPr>
            </w:pPr>
            <w:r w:rsidRPr="003B54A0">
              <w:rPr>
                <w:rFonts w:cs="Arial"/>
                <w:bCs/>
                <w:sz w:val="20"/>
                <w:szCs w:val="20"/>
                <w:highlight w:val="lightGray"/>
              </w:rPr>
              <w:t>[Y/N]</w:t>
            </w:r>
          </w:p>
        </w:tc>
        <w:tc>
          <w:tcPr>
            <w:tcW w:w="1093" w:type="pct"/>
            <w:shd w:val="clear" w:color="auto" w:fill="F2F2F2" w:themeFill="background1" w:themeFillShade="F2"/>
          </w:tcPr>
          <w:p w14:paraId="6991F5EE" w14:textId="77777777" w:rsidR="00FD1FF3" w:rsidRPr="003B54A0" w:rsidRDefault="00FD1FF3" w:rsidP="00662533">
            <w:pPr>
              <w:pStyle w:val="ListBullet"/>
              <w:numPr>
                <w:ilvl w:val="0"/>
                <w:numId w:val="0"/>
              </w:numPr>
              <w:spacing w:before="40" w:after="40"/>
              <w:jc w:val="center"/>
              <w:rPr>
                <w:rFonts w:cs="Arial"/>
                <w:bCs/>
                <w:sz w:val="20"/>
                <w:szCs w:val="20"/>
                <w:highlight w:val="yellow"/>
              </w:rPr>
            </w:pPr>
            <w:r w:rsidRPr="003B54A0">
              <w:rPr>
                <w:rFonts w:cs="Arial"/>
                <w:bCs/>
                <w:sz w:val="20"/>
                <w:szCs w:val="20"/>
                <w:highlight w:val="lightGray"/>
              </w:rPr>
              <w:t>[Insert comment]</w:t>
            </w:r>
          </w:p>
        </w:tc>
      </w:tr>
      <w:tr w:rsidR="00FD1FF3" w:rsidRPr="005135B7" w14:paraId="3C7E5025" w14:textId="77777777" w:rsidTr="00662533">
        <w:tc>
          <w:tcPr>
            <w:tcW w:w="3286" w:type="pct"/>
            <w:shd w:val="clear" w:color="auto" w:fill="808080" w:themeFill="background1" w:themeFillShade="80"/>
          </w:tcPr>
          <w:p w14:paraId="25035083" w14:textId="77777777" w:rsidR="00FD1FF3" w:rsidRPr="003B54A0" w:rsidRDefault="00FD1FF3" w:rsidP="00662533">
            <w:pPr>
              <w:pStyle w:val="ListBullet"/>
              <w:numPr>
                <w:ilvl w:val="0"/>
                <w:numId w:val="0"/>
              </w:numPr>
              <w:spacing w:before="40" w:after="40"/>
              <w:ind w:left="340" w:hanging="340"/>
              <w:rPr>
                <w:rFonts w:cs="Arial"/>
                <w:bCs/>
                <w:color w:val="FFFFFF" w:themeColor="background1"/>
                <w:sz w:val="20"/>
                <w:szCs w:val="20"/>
              </w:rPr>
            </w:pPr>
            <w:bookmarkStart w:id="20" w:name="_Toc519689247"/>
            <w:r w:rsidRPr="003B54A0">
              <w:rPr>
                <w:rFonts w:cs="Arial"/>
                <w:bCs/>
                <w:color w:val="FFFFFF" w:themeColor="background1"/>
                <w:sz w:val="20"/>
                <w:szCs w:val="20"/>
              </w:rPr>
              <w:t>Is there a history of regulatory problems?</w:t>
            </w:r>
            <w:bookmarkEnd w:id="20"/>
          </w:p>
        </w:tc>
        <w:tc>
          <w:tcPr>
            <w:tcW w:w="621" w:type="pct"/>
            <w:shd w:val="clear" w:color="auto" w:fill="auto"/>
          </w:tcPr>
          <w:p w14:paraId="0B34667E" w14:textId="77777777" w:rsidR="00FD1FF3" w:rsidRPr="003B54A0" w:rsidRDefault="00FD1FF3" w:rsidP="00662533">
            <w:pPr>
              <w:pStyle w:val="ListBullet"/>
              <w:numPr>
                <w:ilvl w:val="0"/>
                <w:numId w:val="0"/>
              </w:numPr>
              <w:spacing w:before="40" w:after="40"/>
              <w:jc w:val="center"/>
              <w:rPr>
                <w:rFonts w:cs="Arial"/>
                <w:bCs/>
                <w:sz w:val="20"/>
                <w:szCs w:val="20"/>
                <w:highlight w:val="yellow"/>
              </w:rPr>
            </w:pPr>
            <w:r w:rsidRPr="003B54A0">
              <w:rPr>
                <w:rFonts w:cs="Arial"/>
                <w:bCs/>
                <w:sz w:val="20"/>
                <w:szCs w:val="20"/>
                <w:highlight w:val="lightGray"/>
              </w:rPr>
              <w:t>[Y/N]</w:t>
            </w:r>
          </w:p>
        </w:tc>
        <w:tc>
          <w:tcPr>
            <w:tcW w:w="1093" w:type="pct"/>
            <w:shd w:val="clear" w:color="auto" w:fill="auto"/>
          </w:tcPr>
          <w:p w14:paraId="744CAC63" w14:textId="77777777" w:rsidR="00FD1FF3" w:rsidRPr="003B54A0" w:rsidRDefault="00FD1FF3" w:rsidP="00662533">
            <w:pPr>
              <w:pStyle w:val="ListBullet"/>
              <w:numPr>
                <w:ilvl w:val="0"/>
                <w:numId w:val="0"/>
              </w:numPr>
              <w:spacing w:before="40" w:after="40"/>
              <w:jc w:val="center"/>
              <w:rPr>
                <w:rFonts w:cs="Arial"/>
                <w:bCs/>
                <w:sz w:val="20"/>
                <w:szCs w:val="20"/>
                <w:highlight w:val="yellow"/>
              </w:rPr>
            </w:pPr>
            <w:r w:rsidRPr="003B54A0">
              <w:rPr>
                <w:rFonts w:cs="Arial"/>
                <w:bCs/>
                <w:sz w:val="20"/>
                <w:szCs w:val="20"/>
                <w:highlight w:val="lightGray"/>
              </w:rPr>
              <w:t>[Insert comment]</w:t>
            </w:r>
          </w:p>
        </w:tc>
      </w:tr>
    </w:tbl>
    <w:p w14:paraId="54D570C9" w14:textId="77777777" w:rsidR="00FD1FF3" w:rsidRDefault="00FD1FF3" w:rsidP="00FD1FF3">
      <w:bookmarkStart w:id="21" w:name="_Toc519689248"/>
      <w: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925"/>
        <w:gridCol w:w="1120"/>
        <w:gridCol w:w="1971"/>
      </w:tblGrid>
      <w:tr w:rsidR="00FD1FF3" w:rsidRPr="005135B7" w14:paraId="44168C57" w14:textId="77777777" w:rsidTr="00662533">
        <w:tc>
          <w:tcPr>
            <w:tcW w:w="3286" w:type="pct"/>
            <w:shd w:val="clear" w:color="auto" w:fill="0070C0"/>
          </w:tcPr>
          <w:p w14:paraId="1B54A497" w14:textId="77777777" w:rsidR="00FD1FF3" w:rsidRPr="003B54A0" w:rsidRDefault="00FD1FF3" w:rsidP="00662533">
            <w:pPr>
              <w:pStyle w:val="ListBullet"/>
              <w:numPr>
                <w:ilvl w:val="0"/>
                <w:numId w:val="0"/>
              </w:numPr>
              <w:spacing w:before="40" w:after="40"/>
              <w:ind w:left="340" w:hanging="340"/>
              <w:rPr>
                <w:rFonts w:cs="Arial"/>
                <w:b/>
                <w:color w:val="FFFFFF" w:themeColor="background1"/>
                <w:sz w:val="20"/>
                <w:szCs w:val="20"/>
              </w:rPr>
            </w:pPr>
            <w:r w:rsidRPr="003B54A0">
              <w:rPr>
                <w:rFonts w:cs="Arial"/>
                <w:b/>
                <w:color w:val="FFFFFF" w:themeColor="background1"/>
                <w:sz w:val="20"/>
                <w:szCs w:val="20"/>
              </w:rPr>
              <w:lastRenderedPageBreak/>
              <w:t>Supply chain matters</w:t>
            </w:r>
            <w:bookmarkEnd w:id="21"/>
          </w:p>
        </w:tc>
        <w:tc>
          <w:tcPr>
            <w:tcW w:w="621" w:type="pct"/>
            <w:shd w:val="clear" w:color="auto" w:fill="0070C0"/>
          </w:tcPr>
          <w:p w14:paraId="193AF8F8" w14:textId="77777777" w:rsidR="00FD1FF3" w:rsidRPr="003B54A0" w:rsidRDefault="00FD1FF3" w:rsidP="00662533">
            <w:pPr>
              <w:pStyle w:val="ListBullet"/>
              <w:numPr>
                <w:ilvl w:val="0"/>
                <w:numId w:val="0"/>
              </w:numPr>
              <w:spacing w:before="40" w:after="40"/>
              <w:ind w:left="38"/>
              <w:jc w:val="center"/>
              <w:rPr>
                <w:rFonts w:cs="Arial"/>
                <w:b/>
                <w:color w:val="FFFFFF" w:themeColor="background1"/>
                <w:sz w:val="20"/>
                <w:szCs w:val="20"/>
              </w:rPr>
            </w:pPr>
            <w:bookmarkStart w:id="22" w:name="_Toc519689249"/>
            <w:r w:rsidRPr="003B54A0">
              <w:rPr>
                <w:rFonts w:cs="Arial"/>
                <w:b/>
                <w:color w:val="FFFFFF" w:themeColor="background1"/>
                <w:sz w:val="20"/>
                <w:szCs w:val="20"/>
              </w:rPr>
              <w:t>Y/N</w:t>
            </w:r>
            <w:bookmarkEnd w:id="22"/>
          </w:p>
        </w:tc>
        <w:tc>
          <w:tcPr>
            <w:tcW w:w="1093" w:type="pct"/>
            <w:shd w:val="clear" w:color="auto" w:fill="0070C0"/>
          </w:tcPr>
          <w:p w14:paraId="066DF9D8" w14:textId="77777777" w:rsidR="00FD1FF3" w:rsidRPr="003B54A0" w:rsidRDefault="00FD1FF3" w:rsidP="00662533">
            <w:pPr>
              <w:pStyle w:val="ListBullet"/>
              <w:numPr>
                <w:ilvl w:val="0"/>
                <w:numId w:val="0"/>
              </w:numPr>
              <w:spacing w:before="40" w:after="40"/>
              <w:ind w:left="38"/>
              <w:jc w:val="center"/>
              <w:rPr>
                <w:rFonts w:cs="Arial"/>
                <w:b/>
                <w:color w:val="FFFFFF" w:themeColor="background1"/>
                <w:sz w:val="20"/>
                <w:szCs w:val="20"/>
              </w:rPr>
            </w:pPr>
            <w:bookmarkStart w:id="23" w:name="_Toc519689250"/>
            <w:r w:rsidRPr="003B54A0">
              <w:rPr>
                <w:rFonts w:cs="Arial"/>
                <w:b/>
                <w:color w:val="FFFFFF" w:themeColor="background1"/>
                <w:sz w:val="20"/>
                <w:szCs w:val="20"/>
              </w:rPr>
              <w:t>Comments</w:t>
            </w:r>
            <w:bookmarkEnd w:id="23"/>
          </w:p>
        </w:tc>
      </w:tr>
      <w:tr w:rsidR="00FD1FF3" w:rsidRPr="005135B7" w14:paraId="2B806AD6" w14:textId="77777777" w:rsidTr="00662533">
        <w:tc>
          <w:tcPr>
            <w:tcW w:w="3286" w:type="pct"/>
            <w:shd w:val="clear" w:color="auto" w:fill="808080" w:themeFill="background1" w:themeFillShade="80"/>
          </w:tcPr>
          <w:p w14:paraId="3012BA47" w14:textId="77777777" w:rsidR="00FD1FF3" w:rsidRPr="003B54A0" w:rsidRDefault="00FD1FF3" w:rsidP="00662533">
            <w:pPr>
              <w:pStyle w:val="ListBullet"/>
              <w:numPr>
                <w:ilvl w:val="0"/>
                <w:numId w:val="0"/>
              </w:numPr>
              <w:spacing w:before="40" w:after="40" w:line="240" w:lineRule="auto"/>
              <w:ind w:left="22" w:hanging="22"/>
              <w:rPr>
                <w:rFonts w:cs="Arial"/>
                <w:color w:val="FFFFFF" w:themeColor="background1"/>
                <w:sz w:val="20"/>
                <w:szCs w:val="20"/>
              </w:rPr>
            </w:pPr>
            <w:bookmarkStart w:id="24" w:name="_Toc519689251"/>
            <w:r w:rsidRPr="003B54A0">
              <w:rPr>
                <w:rFonts w:cs="Arial"/>
                <w:color w:val="FFFFFF" w:themeColor="background1"/>
                <w:sz w:val="20"/>
                <w:szCs w:val="20"/>
              </w:rPr>
              <w:t>Will the goods be sourced/manufactured in Australia?</w:t>
            </w:r>
            <w:bookmarkEnd w:id="24"/>
            <w:r w:rsidRPr="003B54A0">
              <w:rPr>
                <w:rFonts w:cs="Arial"/>
                <w:color w:val="FFFFFF" w:themeColor="background1"/>
                <w:sz w:val="20"/>
                <w:szCs w:val="20"/>
              </w:rPr>
              <w:t xml:space="preserve"> If not, where will they be sourced/manufactured?</w:t>
            </w:r>
          </w:p>
        </w:tc>
        <w:tc>
          <w:tcPr>
            <w:tcW w:w="621" w:type="pct"/>
            <w:shd w:val="clear" w:color="auto" w:fill="auto"/>
          </w:tcPr>
          <w:p w14:paraId="5980F302" w14:textId="77777777" w:rsidR="00FD1FF3" w:rsidRPr="003B54A0" w:rsidRDefault="00FD1FF3" w:rsidP="00662533">
            <w:pPr>
              <w:pStyle w:val="ListBullet"/>
              <w:numPr>
                <w:ilvl w:val="0"/>
                <w:numId w:val="0"/>
              </w:numPr>
              <w:spacing w:before="40" w:after="40"/>
              <w:jc w:val="center"/>
              <w:rPr>
                <w:rFonts w:cs="Arial"/>
                <w:sz w:val="20"/>
                <w:szCs w:val="20"/>
                <w:highlight w:val="yellow"/>
              </w:rPr>
            </w:pPr>
            <w:r w:rsidRPr="003B54A0">
              <w:rPr>
                <w:rFonts w:cs="Arial"/>
                <w:sz w:val="20"/>
                <w:szCs w:val="20"/>
                <w:highlight w:val="lightGray"/>
              </w:rPr>
              <w:t>[Y/N]</w:t>
            </w:r>
          </w:p>
        </w:tc>
        <w:tc>
          <w:tcPr>
            <w:tcW w:w="1093" w:type="pct"/>
            <w:shd w:val="clear" w:color="auto" w:fill="auto"/>
          </w:tcPr>
          <w:p w14:paraId="42F77CED" w14:textId="77777777" w:rsidR="00FD1FF3" w:rsidRPr="003B54A0" w:rsidRDefault="00FD1FF3" w:rsidP="00662533">
            <w:pPr>
              <w:pStyle w:val="ListBullet"/>
              <w:numPr>
                <w:ilvl w:val="0"/>
                <w:numId w:val="0"/>
              </w:numPr>
              <w:spacing w:before="40" w:after="40"/>
              <w:jc w:val="center"/>
              <w:rPr>
                <w:rFonts w:cs="Arial"/>
                <w:sz w:val="20"/>
                <w:szCs w:val="20"/>
                <w:highlight w:val="yellow"/>
              </w:rPr>
            </w:pPr>
            <w:r w:rsidRPr="003B54A0">
              <w:rPr>
                <w:rFonts w:cs="Arial"/>
                <w:sz w:val="20"/>
                <w:szCs w:val="20"/>
                <w:highlight w:val="lightGray"/>
              </w:rPr>
              <w:t>[Insert comment]</w:t>
            </w:r>
          </w:p>
        </w:tc>
      </w:tr>
      <w:tr w:rsidR="00FD1FF3" w:rsidRPr="005135B7" w14:paraId="545753EF" w14:textId="77777777" w:rsidTr="00662533">
        <w:tc>
          <w:tcPr>
            <w:tcW w:w="3286" w:type="pct"/>
            <w:shd w:val="clear" w:color="auto" w:fill="808080" w:themeFill="background1" w:themeFillShade="80"/>
          </w:tcPr>
          <w:p w14:paraId="788F6C4E" w14:textId="77777777" w:rsidR="00FD1FF3" w:rsidRPr="003B54A0" w:rsidRDefault="00FD1FF3" w:rsidP="00662533">
            <w:pPr>
              <w:pStyle w:val="ListBullet"/>
              <w:numPr>
                <w:ilvl w:val="0"/>
                <w:numId w:val="0"/>
              </w:numPr>
              <w:spacing w:before="40" w:after="40" w:line="240" w:lineRule="auto"/>
              <w:ind w:left="22" w:hanging="22"/>
              <w:rPr>
                <w:rFonts w:cs="Arial"/>
                <w:color w:val="FFFFFF" w:themeColor="background1"/>
                <w:sz w:val="20"/>
                <w:szCs w:val="20"/>
              </w:rPr>
            </w:pPr>
            <w:r w:rsidRPr="003B54A0">
              <w:rPr>
                <w:rFonts w:cs="Arial"/>
                <w:color w:val="FFFFFF" w:themeColor="background1"/>
                <w:sz w:val="20"/>
                <w:szCs w:val="20"/>
              </w:rPr>
              <w:t>Will the goods be sourced/manufactured in Queensland? If so, where will they be sourced/manufactured?</w:t>
            </w:r>
          </w:p>
        </w:tc>
        <w:tc>
          <w:tcPr>
            <w:tcW w:w="621" w:type="pct"/>
            <w:shd w:val="clear" w:color="auto" w:fill="auto"/>
          </w:tcPr>
          <w:p w14:paraId="313AE100" w14:textId="77777777" w:rsidR="00FD1FF3" w:rsidRPr="003B54A0" w:rsidRDefault="00FD1FF3" w:rsidP="00662533">
            <w:pPr>
              <w:pStyle w:val="ListBullet"/>
              <w:numPr>
                <w:ilvl w:val="0"/>
                <w:numId w:val="0"/>
              </w:numPr>
              <w:spacing w:before="40" w:after="40"/>
              <w:jc w:val="center"/>
              <w:rPr>
                <w:rFonts w:cs="Arial"/>
                <w:bCs/>
                <w:sz w:val="20"/>
                <w:szCs w:val="20"/>
                <w:highlight w:val="lightGray"/>
              </w:rPr>
            </w:pPr>
            <w:r w:rsidRPr="003B54A0">
              <w:rPr>
                <w:rFonts w:cs="Arial"/>
                <w:bCs/>
                <w:sz w:val="20"/>
                <w:szCs w:val="20"/>
                <w:highlight w:val="lightGray"/>
              </w:rPr>
              <w:t>[Y/N]</w:t>
            </w:r>
          </w:p>
        </w:tc>
        <w:tc>
          <w:tcPr>
            <w:tcW w:w="1093" w:type="pct"/>
            <w:shd w:val="clear" w:color="auto" w:fill="auto"/>
          </w:tcPr>
          <w:p w14:paraId="3AD68FCC" w14:textId="77777777" w:rsidR="00FD1FF3" w:rsidRPr="003B54A0" w:rsidRDefault="00FD1FF3" w:rsidP="00662533">
            <w:pPr>
              <w:pStyle w:val="ListBullet"/>
              <w:numPr>
                <w:ilvl w:val="0"/>
                <w:numId w:val="0"/>
              </w:numPr>
              <w:spacing w:before="40" w:after="40"/>
              <w:jc w:val="center"/>
              <w:rPr>
                <w:rFonts w:cs="Arial"/>
                <w:bCs/>
                <w:sz w:val="20"/>
                <w:szCs w:val="20"/>
                <w:highlight w:val="lightGray"/>
              </w:rPr>
            </w:pPr>
            <w:r w:rsidRPr="003B54A0">
              <w:rPr>
                <w:rFonts w:cs="Arial"/>
                <w:bCs/>
                <w:sz w:val="20"/>
                <w:szCs w:val="20"/>
                <w:highlight w:val="lightGray"/>
              </w:rPr>
              <w:t>[Insert comment]</w:t>
            </w:r>
          </w:p>
        </w:tc>
      </w:tr>
      <w:tr w:rsidR="00FD1FF3" w:rsidRPr="005135B7" w14:paraId="7460ECD7" w14:textId="77777777" w:rsidTr="00662533">
        <w:tc>
          <w:tcPr>
            <w:tcW w:w="3286" w:type="pct"/>
            <w:shd w:val="clear" w:color="auto" w:fill="808080" w:themeFill="background1" w:themeFillShade="80"/>
          </w:tcPr>
          <w:p w14:paraId="353BD4F6" w14:textId="77777777" w:rsidR="00FD1FF3" w:rsidRPr="003B54A0" w:rsidRDefault="00FD1FF3" w:rsidP="00662533">
            <w:pPr>
              <w:pStyle w:val="ListBullet"/>
              <w:numPr>
                <w:ilvl w:val="0"/>
                <w:numId w:val="0"/>
              </w:numPr>
              <w:spacing w:before="40" w:after="40" w:line="240" w:lineRule="auto"/>
              <w:ind w:left="22" w:hanging="22"/>
              <w:rPr>
                <w:rFonts w:cs="Arial"/>
                <w:color w:val="FFFFFF" w:themeColor="background1"/>
                <w:sz w:val="20"/>
                <w:szCs w:val="20"/>
              </w:rPr>
            </w:pPr>
            <w:bookmarkStart w:id="25" w:name="_Toc519689252"/>
            <w:r w:rsidRPr="003B54A0">
              <w:rPr>
                <w:rFonts w:cs="Arial"/>
                <w:color w:val="FFFFFF" w:themeColor="background1"/>
                <w:sz w:val="20"/>
                <w:szCs w:val="20"/>
              </w:rPr>
              <w:t>Is transportation/freight applicable to the goods?</w:t>
            </w:r>
            <w:bookmarkStart w:id="26" w:name="_Toc519689253"/>
            <w:bookmarkEnd w:id="25"/>
            <w:r w:rsidRPr="003B54A0">
              <w:rPr>
                <w:rFonts w:cs="Arial"/>
                <w:color w:val="FFFFFF" w:themeColor="background1"/>
                <w:sz w:val="20"/>
                <w:szCs w:val="20"/>
              </w:rPr>
              <w:t xml:space="preserve"> If yes, how will they be transported; and are there any risks or issues applicable?</w:t>
            </w:r>
            <w:bookmarkEnd w:id="26"/>
          </w:p>
        </w:tc>
        <w:tc>
          <w:tcPr>
            <w:tcW w:w="621" w:type="pct"/>
            <w:shd w:val="clear" w:color="auto" w:fill="F2F2F2" w:themeFill="background1" w:themeFillShade="F2"/>
          </w:tcPr>
          <w:p w14:paraId="5365B2BD" w14:textId="77777777" w:rsidR="00FD1FF3" w:rsidRPr="003B54A0" w:rsidRDefault="00FD1FF3" w:rsidP="00662533">
            <w:pPr>
              <w:pStyle w:val="ListBullet"/>
              <w:numPr>
                <w:ilvl w:val="0"/>
                <w:numId w:val="0"/>
              </w:numPr>
              <w:spacing w:before="40" w:after="40"/>
              <w:jc w:val="center"/>
              <w:rPr>
                <w:rFonts w:cs="Arial"/>
                <w:sz w:val="20"/>
                <w:szCs w:val="20"/>
                <w:highlight w:val="yellow"/>
              </w:rPr>
            </w:pPr>
            <w:r w:rsidRPr="003B54A0">
              <w:rPr>
                <w:rFonts w:cs="Arial"/>
                <w:sz w:val="20"/>
                <w:szCs w:val="20"/>
                <w:highlight w:val="lightGray"/>
              </w:rPr>
              <w:t>[Y/N]</w:t>
            </w:r>
          </w:p>
        </w:tc>
        <w:tc>
          <w:tcPr>
            <w:tcW w:w="1093" w:type="pct"/>
            <w:shd w:val="clear" w:color="auto" w:fill="F2F2F2" w:themeFill="background1" w:themeFillShade="F2"/>
          </w:tcPr>
          <w:p w14:paraId="7F86E089" w14:textId="77777777" w:rsidR="00FD1FF3" w:rsidRPr="003B54A0" w:rsidRDefault="00FD1FF3" w:rsidP="00662533">
            <w:pPr>
              <w:pStyle w:val="ListBullet"/>
              <w:numPr>
                <w:ilvl w:val="0"/>
                <w:numId w:val="0"/>
              </w:numPr>
              <w:spacing w:before="40" w:after="40"/>
              <w:jc w:val="center"/>
              <w:rPr>
                <w:rFonts w:cs="Arial"/>
                <w:sz w:val="20"/>
                <w:szCs w:val="20"/>
                <w:highlight w:val="yellow"/>
              </w:rPr>
            </w:pPr>
            <w:r w:rsidRPr="003B54A0">
              <w:rPr>
                <w:rFonts w:cs="Arial"/>
                <w:sz w:val="20"/>
                <w:szCs w:val="20"/>
                <w:highlight w:val="lightGray"/>
              </w:rPr>
              <w:t>[Insert comment]</w:t>
            </w:r>
          </w:p>
        </w:tc>
      </w:tr>
      <w:tr w:rsidR="00FD1FF3" w:rsidRPr="005135B7" w14:paraId="1183F8DD" w14:textId="77777777" w:rsidTr="00662533">
        <w:tc>
          <w:tcPr>
            <w:tcW w:w="3286" w:type="pct"/>
            <w:shd w:val="clear" w:color="auto" w:fill="808080" w:themeFill="background1" w:themeFillShade="80"/>
          </w:tcPr>
          <w:p w14:paraId="456AE4B9" w14:textId="77777777" w:rsidR="00FD1FF3" w:rsidRPr="003B54A0" w:rsidRDefault="00FD1FF3" w:rsidP="00662533">
            <w:pPr>
              <w:pStyle w:val="ListBullet"/>
              <w:numPr>
                <w:ilvl w:val="0"/>
                <w:numId w:val="0"/>
              </w:numPr>
              <w:spacing w:before="40" w:after="40" w:line="240" w:lineRule="auto"/>
              <w:ind w:left="22" w:hanging="22"/>
              <w:rPr>
                <w:rFonts w:cs="Arial"/>
                <w:color w:val="FFFFFF" w:themeColor="background1"/>
                <w:sz w:val="20"/>
                <w:szCs w:val="20"/>
              </w:rPr>
            </w:pPr>
            <w:bookmarkStart w:id="27" w:name="_Toc519689254"/>
            <w:r w:rsidRPr="003B54A0">
              <w:rPr>
                <w:rFonts w:cs="Arial"/>
                <w:color w:val="FFFFFF" w:themeColor="background1"/>
                <w:sz w:val="20"/>
                <w:szCs w:val="20"/>
              </w:rPr>
              <w:t>Are subcontractors nominated in the offer?</w:t>
            </w:r>
            <w:bookmarkStart w:id="28" w:name="_Toc519689255"/>
            <w:bookmarkEnd w:id="27"/>
            <w:r w:rsidRPr="003B54A0">
              <w:rPr>
                <w:rFonts w:cs="Arial"/>
                <w:color w:val="FFFFFF" w:themeColor="background1"/>
                <w:sz w:val="20"/>
                <w:szCs w:val="20"/>
              </w:rPr>
              <w:t xml:space="preserve"> If yes, do they comply with the project requirements?</w:t>
            </w:r>
            <w:bookmarkEnd w:id="28"/>
            <w:r w:rsidRPr="003B54A0">
              <w:rPr>
                <w:rFonts w:cs="Arial"/>
                <w:color w:val="FFFFFF" w:themeColor="background1"/>
                <w:sz w:val="20"/>
                <w:szCs w:val="20"/>
              </w:rPr>
              <w:t xml:space="preserve"> </w:t>
            </w:r>
          </w:p>
        </w:tc>
        <w:tc>
          <w:tcPr>
            <w:tcW w:w="621" w:type="pct"/>
            <w:shd w:val="clear" w:color="auto" w:fill="auto"/>
          </w:tcPr>
          <w:p w14:paraId="30D56759" w14:textId="77777777" w:rsidR="00FD1FF3" w:rsidRPr="003B54A0" w:rsidRDefault="00FD1FF3" w:rsidP="00662533">
            <w:pPr>
              <w:pStyle w:val="ListBullet"/>
              <w:numPr>
                <w:ilvl w:val="0"/>
                <w:numId w:val="0"/>
              </w:numPr>
              <w:spacing w:before="40" w:after="40"/>
              <w:jc w:val="center"/>
              <w:rPr>
                <w:rFonts w:cs="Arial"/>
                <w:sz w:val="20"/>
                <w:szCs w:val="20"/>
                <w:highlight w:val="yellow"/>
              </w:rPr>
            </w:pPr>
            <w:r w:rsidRPr="003B54A0">
              <w:rPr>
                <w:rFonts w:cs="Arial"/>
                <w:sz w:val="20"/>
                <w:szCs w:val="20"/>
                <w:highlight w:val="lightGray"/>
              </w:rPr>
              <w:t>[Y/N]</w:t>
            </w:r>
          </w:p>
        </w:tc>
        <w:tc>
          <w:tcPr>
            <w:tcW w:w="1093" w:type="pct"/>
            <w:shd w:val="clear" w:color="auto" w:fill="auto"/>
          </w:tcPr>
          <w:p w14:paraId="05EA8885" w14:textId="77777777" w:rsidR="00FD1FF3" w:rsidRPr="003B54A0" w:rsidRDefault="00FD1FF3" w:rsidP="00662533">
            <w:pPr>
              <w:pStyle w:val="ListBullet"/>
              <w:numPr>
                <w:ilvl w:val="0"/>
                <w:numId w:val="0"/>
              </w:numPr>
              <w:spacing w:before="40" w:after="40"/>
              <w:jc w:val="center"/>
              <w:rPr>
                <w:rFonts w:cs="Arial"/>
                <w:sz w:val="20"/>
                <w:szCs w:val="20"/>
                <w:highlight w:val="yellow"/>
              </w:rPr>
            </w:pPr>
            <w:r w:rsidRPr="003B54A0">
              <w:rPr>
                <w:rFonts w:cs="Arial"/>
                <w:sz w:val="20"/>
                <w:szCs w:val="20"/>
                <w:highlight w:val="lightGray"/>
              </w:rPr>
              <w:t>[Insert comment]</w:t>
            </w:r>
          </w:p>
        </w:tc>
      </w:tr>
    </w:tbl>
    <w:p w14:paraId="0EEEDFA6" w14:textId="77777777" w:rsidR="00FD1FF3" w:rsidRDefault="00FD1FF3" w:rsidP="00FD1FF3">
      <w:pPr>
        <w:pStyle w:val="Heading1"/>
      </w:pPr>
      <w:r w:rsidRPr="00B430DC">
        <w:t>Sourcing referee check</w:t>
      </w:r>
    </w:p>
    <w:p w14:paraId="7D06A0F8" w14:textId="77777777" w:rsidR="00FD1FF3" w:rsidRDefault="00FD1FF3" w:rsidP="00FD1FF3">
      <w:r w:rsidRPr="004F5BB5">
        <w:t>STRICTLY CONFIDENTIAL</w:t>
      </w:r>
      <w:r>
        <w:t xml:space="preserve"> – Referee check for </w:t>
      </w:r>
      <w:r w:rsidRPr="004F5BB5">
        <w:rPr>
          <w:highlight w:val="lightGray"/>
          <w:lang w:eastAsia="en-AU"/>
        </w:rPr>
        <w:t>[Supplier Name]</w:t>
      </w:r>
    </w:p>
    <w:p w14:paraId="025A36BE" w14:textId="77777777" w:rsidR="00FD1FF3" w:rsidRDefault="00FD1FF3" w:rsidP="00FD1FF3">
      <w:pPr>
        <w:rPr>
          <w:lang w:eastAsia="en-AU"/>
        </w:rPr>
      </w:pPr>
      <w:bookmarkStart w:id="29" w:name="_Hlk169695472"/>
      <w:r>
        <w:rPr>
          <w:lang w:eastAsia="en-AU"/>
        </w:rPr>
        <w:t xml:space="preserve">Dear </w:t>
      </w:r>
      <w:r w:rsidRPr="00BE569E">
        <w:rPr>
          <w:highlight w:val="lightGray"/>
          <w:lang w:eastAsia="en-AU"/>
        </w:rPr>
        <w:t>[</w:t>
      </w:r>
      <w:r>
        <w:rPr>
          <w:highlight w:val="lightGray"/>
          <w:lang w:eastAsia="en-AU"/>
        </w:rPr>
        <w:t>i</w:t>
      </w:r>
      <w:r w:rsidRPr="00BE569E">
        <w:rPr>
          <w:highlight w:val="lightGray"/>
          <w:lang w:eastAsia="en-AU"/>
        </w:rPr>
        <w:t>nsert salutation]</w:t>
      </w:r>
    </w:p>
    <w:bookmarkEnd w:id="29"/>
    <w:p w14:paraId="59F2D92F" w14:textId="77777777" w:rsidR="00FD1FF3" w:rsidRDefault="00FD1FF3" w:rsidP="00FD1FF3">
      <w:pPr>
        <w:pBdr>
          <w:top w:val="single" w:sz="4" w:space="1" w:color="auto"/>
          <w:left w:val="single" w:sz="4" w:space="0" w:color="auto"/>
          <w:bottom w:val="single" w:sz="4" w:space="1" w:color="auto"/>
          <w:right w:val="single" w:sz="4" w:space="2" w:color="auto"/>
        </w:pBdr>
        <w:spacing w:before="40" w:after="40"/>
        <w:rPr>
          <w:szCs w:val="20"/>
        </w:rPr>
      </w:pPr>
      <w:r w:rsidRPr="007E3B74">
        <w:rPr>
          <w:rFonts w:cs="Arial"/>
          <w:b/>
          <w:szCs w:val="20"/>
          <w:lang w:eastAsia="en-AU"/>
        </w:rPr>
        <w:t>Privacy and your personal information:</w:t>
      </w:r>
      <w:r w:rsidRPr="007E3B74">
        <w:rPr>
          <w:rFonts w:cs="Arial"/>
          <w:szCs w:val="20"/>
          <w:lang w:eastAsia="en-AU"/>
        </w:rPr>
        <w:t xml:space="preserve"> </w:t>
      </w:r>
      <w:r w:rsidRPr="007E3B74">
        <w:rPr>
          <w:szCs w:val="20"/>
        </w:rPr>
        <w:t xml:space="preserve">The State of Queensland through </w:t>
      </w:r>
      <w:r>
        <w:rPr>
          <w:szCs w:val="20"/>
        </w:rPr>
        <w:t xml:space="preserve">the </w:t>
      </w:r>
      <w:r w:rsidRPr="00BE569E">
        <w:rPr>
          <w:highlight w:val="lightGray"/>
          <w:lang w:eastAsia="en-AU"/>
        </w:rPr>
        <w:t>[insert agency name]</w:t>
      </w:r>
      <w:r>
        <w:rPr>
          <w:lang w:eastAsia="en-AU"/>
        </w:rPr>
        <w:t xml:space="preserve"> </w:t>
      </w:r>
      <w:r w:rsidRPr="007E3B74">
        <w:rPr>
          <w:szCs w:val="20"/>
        </w:rPr>
        <w:t xml:space="preserve">is collecting the below information as part of the evaluation process for </w:t>
      </w:r>
      <w:r w:rsidRPr="000B7821">
        <w:rPr>
          <w:szCs w:val="20"/>
          <w:highlight w:val="lightGray"/>
        </w:rPr>
        <w:t>[insert procurement activity].</w:t>
      </w:r>
      <w:r w:rsidRPr="007E3B74">
        <w:rPr>
          <w:szCs w:val="20"/>
        </w:rPr>
        <w:t xml:space="preserve"> </w:t>
      </w:r>
    </w:p>
    <w:p w14:paraId="5482C8D3" w14:textId="77777777" w:rsidR="00FD1FF3" w:rsidRPr="007E3B74" w:rsidRDefault="00FD1FF3" w:rsidP="00FD1FF3">
      <w:pPr>
        <w:pBdr>
          <w:top w:val="single" w:sz="4" w:space="1" w:color="auto"/>
          <w:left w:val="single" w:sz="4" w:space="0" w:color="auto"/>
          <w:bottom w:val="single" w:sz="4" w:space="1" w:color="auto"/>
          <w:right w:val="single" w:sz="4" w:space="2" w:color="auto"/>
        </w:pBdr>
        <w:spacing w:before="40" w:after="40"/>
        <w:rPr>
          <w:rFonts w:cs="Arial"/>
          <w:szCs w:val="20"/>
          <w:lang w:eastAsia="en-AU"/>
        </w:rPr>
      </w:pPr>
      <w:r w:rsidRPr="007E3B74">
        <w:rPr>
          <w:szCs w:val="20"/>
        </w:rPr>
        <w:t xml:space="preserve">We will only use your information for this purpose. It will otherwise not be used or disclosed unless authorised or required by law. </w:t>
      </w:r>
      <w:r>
        <w:rPr>
          <w:szCs w:val="20"/>
        </w:rPr>
        <w:t xml:space="preserve">Any </w:t>
      </w:r>
      <w:r w:rsidRPr="007E3B74">
        <w:rPr>
          <w:szCs w:val="20"/>
        </w:rPr>
        <w:t xml:space="preserve">personal information </w:t>
      </w:r>
      <w:r>
        <w:rPr>
          <w:szCs w:val="20"/>
        </w:rPr>
        <w:t xml:space="preserve">provided </w:t>
      </w:r>
      <w:r w:rsidRPr="007E3B74">
        <w:rPr>
          <w:szCs w:val="20"/>
        </w:rPr>
        <w:t xml:space="preserve">will be handled in accordance with the </w:t>
      </w:r>
      <w:r w:rsidRPr="007E3B74">
        <w:rPr>
          <w:i/>
          <w:szCs w:val="20"/>
        </w:rPr>
        <w:t>Information Privacy Act 2009</w:t>
      </w:r>
      <w:r w:rsidRPr="007E3B74">
        <w:rPr>
          <w:szCs w:val="20"/>
        </w:rPr>
        <w:t>.</w:t>
      </w:r>
    </w:p>
    <w:p w14:paraId="385F34F3" w14:textId="77777777" w:rsidR="00FD1FF3" w:rsidRDefault="00FD1FF3" w:rsidP="00FD1FF3">
      <w:pPr>
        <w:rPr>
          <w:rFonts w:cs="Arial"/>
          <w:b/>
          <w:szCs w:val="20"/>
          <w:lang w:eastAsia="en-AU"/>
        </w:rPr>
      </w:pPr>
      <w:r w:rsidRPr="007E3B74">
        <w:rPr>
          <w:rFonts w:cs="Arial"/>
          <w:b/>
          <w:szCs w:val="20"/>
          <w:lang w:eastAsia="en-AU"/>
        </w:rPr>
        <w:t xml:space="preserve">Privacy statement read and acknowledged? </w:t>
      </w:r>
      <w:r w:rsidRPr="007E3B74">
        <w:rPr>
          <w:rFonts w:cs="Arial"/>
          <w:b/>
          <w:szCs w:val="20"/>
          <w:lang w:eastAsia="en-AU"/>
        </w:rPr>
        <w:tab/>
      </w:r>
      <w:r w:rsidRPr="007E3B74">
        <w:rPr>
          <w:rFonts w:cs="Arial"/>
          <w:b/>
          <w:szCs w:val="20"/>
          <w:lang w:eastAsia="en-AU"/>
        </w:rPr>
        <w:fldChar w:fldCharType="begin">
          <w:ffData>
            <w:name w:val="Check1"/>
            <w:enabled/>
            <w:calcOnExit w:val="0"/>
            <w:checkBox>
              <w:sizeAuto/>
              <w:default w:val="0"/>
            </w:checkBox>
          </w:ffData>
        </w:fldChar>
      </w:r>
      <w:bookmarkStart w:id="30" w:name="Check1"/>
      <w:r w:rsidRPr="007E3B74">
        <w:rPr>
          <w:rFonts w:cs="Arial"/>
          <w:b/>
          <w:szCs w:val="20"/>
          <w:lang w:eastAsia="en-AU"/>
        </w:rPr>
        <w:instrText xml:space="preserve"> FORMCHECKBOX </w:instrText>
      </w:r>
      <w:r w:rsidRPr="007E3B74">
        <w:rPr>
          <w:rFonts w:cs="Arial"/>
          <w:b/>
          <w:szCs w:val="20"/>
          <w:lang w:eastAsia="en-AU"/>
        </w:rPr>
      </w:r>
      <w:r w:rsidRPr="007E3B74">
        <w:rPr>
          <w:rFonts w:cs="Arial"/>
          <w:b/>
          <w:szCs w:val="20"/>
          <w:lang w:eastAsia="en-AU"/>
        </w:rPr>
        <w:fldChar w:fldCharType="separate"/>
      </w:r>
      <w:r w:rsidRPr="007E3B74">
        <w:rPr>
          <w:rFonts w:cs="Arial"/>
          <w:b/>
          <w:szCs w:val="20"/>
          <w:lang w:eastAsia="en-AU"/>
        </w:rPr>
        <w:fldChar w:fldCharType="end"/>
      </w:r>
      <w:bookmarkEnd w:id="30"/>
      <w:r w:rsidRPr="007E3B74">
        <w:rPr>
          <w:rFonts w:cs="Arial"/>
          <w:b/>
          <w:szCs w:val="20"/>
          <w:lang w:eastAsia="en-AU"/>
        </w:rPr>
        <w:t xml:space="preserve"> Yes</w:t>
      </w:r>
    </w:p>
    <w:tbl>
      <w:tblPr>
        <w:tblW w:w="907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88"/>
        <w:gridCol w:w="1984"/>
      </w:tblGrid>
      <w:tr w:rsidR="00FD1FF3" w:rsidRPr="007E3B74" w14:paraId="75A6D56A" w14:textId="77777777" w:rsidTr="00662533">
        <w:tc>
          <w:tcPr>
            <w:tcW w:w="7088" w:type="dxa"/>
            <w:shd w:val="clear" w:color="auto" w:fill="808080" w:themeFill="background1" w:themeFillShade="80"/>
          </w:tcPr>
          <w:p w14:paraId="377F1024" w14:textId="77777777" w:rsidR="00FD1FF3" w:rsidRPr="00B430DC" w:rsidRDefault="00FD1FF3" w:rsidP="00662533">
            <w:pPr>
              <w:spacing w:before="40" w:after="40" w:line="264" w:lineRule="auto"/>
              <w:rPr>
                <w:rFonts w:eastAsia="Times New Roman" w:cs="Times New Roman"/>
                <w:b/>
                <w:color w:val="FFFFFF" w:themeColor="background1"/>
                <w:szCs w:val="20"/>
              </w:rPr>
            </w:pPr>
            <w:r w:rsidRPr="00B430DC">
              <w:rPr>
                <w:rFonts w:eastAsia="Times New Roman" w:cs="Times New Roman"/>
                <w:b/>
                <w:color w:val="FFFFFF" w:themeColor="background1"/>
                <w:szCs w:val="20"/>
              </w:rPr>
              <w:t xml:space="preserve">Referee’s name </w:t>
            </w:r>
          </w:p>
        </w:tc>
        <w:tc>
          <w:tcPr>
            <w:tcW w:w="1984" w:type="dxa"/>
            <w:shd w:val="clear" w:color="auto" w:fill="auto"/>
          </w:tcPr>
          <w:p w14:paraId="209B01F5" w14:textId="77777777" w:rsidR="00FD1FF3" w:rsidRPr="007E3B74" w:rsidRDefault="00FD1FF3" w:rsidP="00662533">
            <w:pPr>
              <w:tabs>
                <w:tab w:val="left" w:pos="709"/>
                <w:tab w:val="left" w:pos="1418"/>
                <w:tab w:val="left" w:pos="2126"/>
                <w:tab w:val="right" w:pos="9356"/>
              </w:tabs>
              <w:overflowPunct w:val="0"/>
              <w:autoSpaceDE w:val="0"/>
              <w:autoSpaceDN w:val="0"/>
              <w:adjustRightInd w:val="0"/>
              <w:spacing w:before="40" w:after="40" w:line="276" w:lineRule="auto"/>
              <w:jc w:val="center"/>
              <w:textAlignment w:val="baseline"/>
              <w:rPr>
                <w:b/>
                <w:bCs/>
                <w:szCs w:val="20"/>
                <w:lang w:eastAsia="x-none"/>
              </w:rPr>
            </w:pPr>
            <w:r w:rsidRPr="000B7821">
              <w:rPr>
                <w:rFonts w:cs="Arial"/>
                <w:szCs w:val="20"/>
                <w:highlight w:val="lightGray"/>
                <w:lang w:val="en-US"/>
              </w:rPr>
              <w:t>[Insert]</w:t>
            </w:r>
          </w:p>
        </w:tc>
      </w:tr>
      <w:tr w:rsidR="00FD1FF3" w:rsidRPr="007E3B74" w14:paraId="021A7EB9" w14:textId="77777777" w:rsidTr="00662533">
        <w:tc>
          <w:tcPr>
            <w:tcW w:w="7088" w:type="dxa"/>
            <w:shd w:val="clear" w:color="auto" w:fill="808080" w:themeFill="background1" w:themeFillShade="80"/>
          </w:tcPr>
          <w:p w14:paraId="1C56334E" w14:textId="77777777" w:rsidR="00FD1FF3" w:rsidRPr="00B430DC" w:rsidRDefault="00FD1FF3" w:rsidP="00662533">
            <w:pPr>
              <w:spacing w:before="40" w:after="40" w:line="264" w:lineRule="auto"/>
              <w:rPr>
                <w:rFonts w:eastAsia="Times New Roman" w:cs="Times New Roman"/>
                <w:b/>
                <w:color w:val="FFFFFF" w:themeColor="background1"/>
                <w:szCs w:val="20"/>
              </w:rPr>
            </w:pPr>
            <w:r w:rsidRPr="00B430DC">
              <w:rPr>
                <w:rFonts w:eastAsia="Times New Roman" w:cs="Times New Roman"/>
                <w:b/>
                <w:color w:val="FFFFFF" w:themeColor="background1"/>
                <w:szCs w:val="20"/>
              </w:rPr>
              <w:t>Referee’s position title</w:t>
            </w:r>
          </w:p>
        </w:tc>
        <w:tc>
          <w:tcPr>
            <w:tcW w:w="1984" w:type="dxa"/>
            <w:shd w:val="clear" w:color="auto" w:fill="F2F2F2" w:themeFill="background1" w:themeFillShade="F2"/>
          </w:tcPr>
          <w:p w14:paraId="31FAEB1D" w14:textId="77777777" w:rsidR="00FD1FF3" w:rsidRPr="007E3B74" w:rsidRDefault="00FD1FF3" w:rsidP="00662533">
            <w:pPr>
              <w:spacing w:before="40" w:after="40" w:line="264" w:lineRule="auto"/>
              <w:jc w:val="center"/>
              <w:rPr>
                <w:rFonts w:eastAsia="Times New Roman" w:cs="Times New Roman"/>
                <w:b/>
                <w:bCs/>
                <w:szCs w:val="20"/>
                <w:lang w:val="x-none" w:eastAsia="x-none"/>
              </w:rPr>
            </w:pPr>
            <w:r w:rsidRPr="00BE43F5">
              <w:rPr>
                <w:rFonts w:cs="Arial"/>
                <w:szCs w:val="20"/>
                <w:highlight w:val="lightGray"/>
                <w:lang w:val="en-US"/>
              </w:rPr>
              <w:t>[Insert]</w:t>
            </w:r>
          </w:p>
        </w:tc>
      </w:tr>
      <w:tr w:rsidR="00FD1FF3" w:rsidRPr="007E3B74" w14:paraId="3F2B26FD" w14:textId="77777777" w:rsidTr="00662533">
        <w:tc>
          <w:tcPr>
            <w:tcW w:w="7088" w:type="dxa"/>
            <w:shd w:val="clear" w:color="auto" w:fill="808080" w:themeFill="background1" w:themeFillShade="80"/>
          </w:tcPr>
          <w:p w14:paraId="4D7C21C0" w14:textId="77777777" w:rsidR="00FD1FF3" w:rsidRPr="00B430DC" w:rsidRDefault="00FD1FF3" w:rsidP="00662533">
            <w:pPr>
              <w:spacing w:before="40" w:after="40" w:line="264" w:lineRule="auto"/>
              <w:rPr>
                <w:rFonts w:eastAsia="Times New Roman" w:cs="Times New Roman"/>
                <w:b/>
                <w:color w:val="FFFFFF" w:themeColor="background1"/>
                <w:szCs w:val="20"/>
              </w:rPr>
            </w:pPr>
            <w:r w:rsidRPr="00B430DC">
              <w:rPr>
                <w:rFonts w:eastAsia="Times New Roman" w:cs="Times New Roman"/>
                <w:b/>
                <w:color w:val="FFFFFF" w:themeColor="background1"/>
                <w:szCs w:val="20"/>
              </w:rPr>
              <w:t>Referee’s business name</w:t>
            </w:r>
          </w:p>
        </w:tc>
        <w:tc>
          <w:tcPr>
            <w:tcW w:w="1984" w:type="dxa"/>
            <w:shd w:val="clear" w:color="auto" w:fill="auto"/>
          </w:tcPr>
          <w:p w14:paraId="2E27927A" w14:textId="77777777" w:rsidR="00FD1FF3" w:rsidRPr="007E3B74" w:rsidRDefault="00FD1FF3" w:rsidP="00662533">
            <w:pPr>
              <w:spacing w:before="40" w:after="40" w:line="264" w:lineRule="auto"/>
              <w:jc w:val="center"/>
              <w:rPr>
                <w:rFonts w:eastAsia="Times New Roman" w:cs="Times New Roman"/>
                <w:b/>
                <w:bCs/>
                <w:szCs w:val="20"/>
                <w:lang w:val="x-none" w:eastAsia="x-none"/>
              </w:rPr>
            </w:pPr>
            <w:r w:rsidRPr="00BE43F5">
              <w:rPr>
                <w:rFonts w:cs="Arial"/>
                <w:szCs w:val="20"/>
                <w:highlight w:val="lightGray"/>
                <w:lang w:val="en-US"/>
              </w:rPr>
              <w:t>[Insert]</w:t>
            </w:r>
          </w:p>
        </w:tc>
      </w:tr>
      <w:tr w:rsidR="00FD1FF3" w:rsidRPr="007E3B74" w14:paraId="3ABE8269" w14:textId="77777777" w:rsidTr="00662533">
        <w:tc>
          <w:tcPr>
            <w:tcW w:w="7088" w:type="dxa"/>
            <w:shd w:val="clear" w:color="auto" w:fill="808080" w:themeFill="background1" w:themeFillShade="80"/>
          </w:tcPr>
          <w:p w14:paraId="75839B7D" w14:textId="77777777" w:rsidR="00FD1FF3" w:rsidRPr="00B430DC" w:rsidRDefault="00FD1FF3" w:rsidP="00662533">
            <w:pPr>
              <w:spacing w:before="40" w:after="40" w:line="264" w:lineRule="auto"/>
              <w:rPr>
                <w:rFonts w:eastAsia="Times New Roman" w:cs="Times New Roman"/>
                <w:b/>
                <w:color w:val="FFFFFF" w:themeColor="background1"/>
                <w:szCs w:val="20"/>
              </w:rPr>
            </w:pPr>
            <w:r w:rsidRPr="00B430DC">
              <w:rPr>
                <w:rFonts w:eastAsia="Times New Roman" w:cs="Times New Roman"/>
                <w:b/>
                <w:color w:val="FFFFFF" w:themeColor="background1"/>
                <w:szCs w:val="20"/>
              </w:rPr>
              <w:t>Nature and length of engagement with the supplier subject to the check</w:t>
            </w:r>
          </w:p>
        </w:tc>
        <w:tc>
          <w:tcPr>
            <w:tcW w:w="1984" w:type="dxa"/>
            <w:shd w:val="clear" w:color="auto" w:fill="F2F2F2" w:themeFill="background1" w:themeFillShade="F2"/>
          </w:tcPr>
          <w:p w14:paraId="54F0F39C" w14:textId="77777777" w:rsidR="00FD1FF3" w:rsidRPr="007E3B74" w:rsidRDefault="00FD1FF3" w:rsidP="00662533">
            <w:pPr>
              <w:spacing w:before="40" w:after="40" w:line="264" w:lineRule="auto"/>
              <w:jc w:val="center"/>
              <w:rPr>
                <w:rFonts w:eastAsia="Times New Roman" w:cs="Times New Roman"/>
                <w:b/>
                <w:bCs/>
                <w:szCs w:val="20"/>
                <w:lang w:val="x-none" w:eastAsia="x-none"/>
              </w:rPr>
            </w:pPr>
            <w:r w:rsidRPr="00BE43F5">
              <w:rPr>
                <w:rFonts w:cs="Arial"/>
                <w:szCs w:val="20"/>
                <w:highlight w:val="lightGray"/>
                <w:lang w:val="en-US"/>
              </w:rPr>
              <w:t>[Insert]</w:t>
            </w:r>
          </w:p>
        </w:tc>
      </w:tr>
      <w:tr w:rsidR="00FD1FF3" w:rsidRPr="007E3B74" w14:paraId="5BA0DD97" w14:textId="77777777" w:rsidTr="00662533">
        <w:tc>
          <w:tcPr>
            <w:tcW w:w="7088" w:type="dxa"/>
            <w:shd w:val="clear" w:color="auto" w:fill="808080" w:themeFill="background1" w:themeFillShade="80"/>
          </w:tcPr>
          <w:p w14:paraId="399DCEB6" w14:textId="77777777" w:rsidR="00FD1FF3" w:rsidRPr="00B430DC" w:rsidRDefault="00FD1FF3" w:rsidP="00662533">
            <w:pPr>
              <w:spacing w:before="40" w:after="40" w:line="264" w:lineRule="auto"/>
              <w:rPr>
                <w:rFonts w:eastAsia="Times New Roman" w:cs="Times New Roman"/>
                <w:b/>
                <w:color w:val="FFFFFF" w:themeColor="background1"/>
                <w:szCs w:val="20"/>
              </w:rPr>
            </w:pPr>
            <w:r w:rsidRPr="00B430DC">
              <w:rPr>
                <w:rFonts w:eastAsia="Times New Roman" w:cs="Times New Roman"/>
                <w:b/>
                <w:color w:val="FFFFFF" w:themeColor="background1"/>
                <w:szCs w:val="20"/>
              </w:rPr>
              <w:t>Contact phone</w:t>
            </w:r>
          </w:p>
        </w:tc>
        <w:tc>
          <w:tcPr>
            <w:tcW w:w="1984" w:type="dxa"/>
            <w:shd w:val="clear" w:color="auto" w:fill="auto"/>
          </w:tcPr>
          <w:p w14:paraId="760FEA6A" w14:textId="77777777" w:rsidR="00FD1FF3" w:rsidRPr="007E3B74" w:rsidRDefault="00FD1FF3" w:rsidP="00662533">
            <w:pPr>
              <w:spacing w:before="40" w:after="40" w:line="264" w:lineRule="auto"/>
              <w:jc w:val="center"/>
              <w:rPr>
                <w:rFonts w:eastAsia="Times New Roman" w:cs="Times New Roman"/>
                <w:b/>
                <w:bCs/>
                <w:szCs w:val="20"/>
                <w:lang w:val="x-none" w:eastAsia="x-none"/>
              </w:rPr>
            </w:pPr>
            <w:r w:rsidRPr="00BE43F5">
              <w:rPr>
                <w:rFonts w:cs="Arial"/>
                <w:szCs w:val="20"/>
                <w:highlight w:val="lightGray"/>
                <w:lang w:val="en-US"/>
              </w:rPr>
              <w:t>[Insert]</w:t>
            </w:r>
          </w:p>
        </w:tc>
      </w:tr>
      <w:tr w:rsidR="00FD1FF3" w:rsidRPr="007E3B74" w14:paraId="23B01FE5" w14:textId="77777777" w:rsidTr="00662533">
        <w:tc>
          <w:tcPr>
            <w:tcW w:w="7088" w:type="dxa"/>
            <w:shd w:val="clear" w:color="auto" w:fill="808080" w:themeFill="background1" w:themeFillShade="80"/>
          </w:tcPr>
          <w:p w14:paraId="4561D813" w14:textId="77777777" w:rsidR="00FD1FF3" w:rsidRPr="00B430DC" w:rsidRDefault="00FD1FF3" w:rsidP="00662533">
            <w:pPr>
              <w:spacing w:before="40" w:after="40" w:line="264" w:lineRule="auto"/>
              <w:rPr>
                <w:rFonts w:eastAsia="Times New Roman" w:cs="Times New Roman"/>
                <w:b/>
                <w:color w:val="FFFFFF" w:themeColor="background1"/>
                <w:szCs w:val="20"/>
              </w:rPr>
            </w:pPr>
            <w:r w:rsidRPr="00B430DC">
              <w:rPr>
                <w:rFonts w:eastAsia="Times New Roman" w:cs="Times New Roman"/>
                <w:b/>
                <w:color w:val="FFFFFF" w:themeColor="background1"/>
                <w:szCs w:val="20"/>
              </w:rPr>
              <w:t>Contact email</w:t>
            </w:r>
          </w:p>
        </w:tc>
        <w:tc>
          <w:tcPr>
            <w:tcW w:w="1984" w:type="dxa"/>
            <w:shd w:val="clear" w:color="auto" w:fill="F2F2F2" w:themeFill="background1" w:themeFillShade="F2"/>
          </w:tcPr>
          <w:p w14:paraId="55AB3229" w14:textId="77777777" w:rsidR="00FD1FF3" w:rsidRPr="007E3B74" w:rsidRDefault="00FD1FF3" w:rsidP="00662533">
            <w:pPr>
              <w:spacing w:before="40" w:after="40" w:line="264" w:lineRule="auto"/>
              <w:jc w:val="center"/>
              <w:rPr>
                <w:rFonts w:eastAsia="Times New Roman" w:cs="Times New Roman"/>
                <w:b/>
                <w:bCs/>
                <w:szCs w:val="20"/>
                <w:lang w:val="x-none" w:eastAsia="x-none"/>
              </w:rPr>
            </w:pPr>
            <w:r w:rsidRPr="00BE43F5">
              <w:rPr>
                <w:rFonts w:cs="Arial"/>
                <w:szCs w:val="20"/>
                <w:highlight w:val="lightGray"/>
                <w:lang w:val="en-US"/>
              </w:rPr>
              <w:t>[Insert]</w:t>
            </w:r>
          </w:p>
        </w:tc>
      </w:tr>
      <w:tr w:rsidR="00FD1FF3" w:rsidRPr="007E3B74" w14:paraId="0637EF59" w14:textId="77777777" w:rsidTr="00662533">
        <w:trPr>
          <w:trHeight w:val="70"/>
        </w:trPr>
        <w:tc>
          <w:tcPr>
            <w:tcW w:w="7088" w:type="dxa"/>
            <w:shd w:val="clear" w:color="auto" w:fill="808080" w:themeFill="background1" w:themeFillShade="80"/>
          </w:tcPr>
          <w:p w14:paraId="36C4553B" w14:textId="77777777" w:rsidR="00FD1FF3" w:rsidRPr="00B430DC" w:rsidRDefault="00FD1FF3" w:rsidP="00662533">
            <w:pPr>
              <w:spacing w:before="40" w:after="40" w:line="264" w:lineRule="auto"/>
              <w:rPr>
                <w:rFonts w:eastAsia="Times New Roman" w:cs="Times New Roman"/>
                <w:b/>
                <w:color w:val="FFFFFF" w:themeColor="background1"/>
                <w:szCs w:val="20"/>
              </w:rPr>
            </w:pPr>
            <w:r w:rsidRPr="00B430DC">
              <w:rPr>
                <w:rFonts w:eastAsia="Times New Roman" w:cs="Times New Roman"/>
                <w:b/>
                <w:color w:val="FFFFFF" w:themeColor="background1"/>
                <w:szCs w:val="20"/>
              </w:rPr>
              <w:t>Date of referee check</w:t>
            </w:r>
          </w:p>
        </w:tc>
        <w:tc>
          <w:tcPr>
            <w:tcW w:w="1984" w:type="dxa"/>
            <w:shd w:val="clear" w:color="auto" w:fill="auto"/>
          </w:tcPr>
          <w:p w14:paraId="25068563" w14:textId="77777777" w:rsidR="00FD1FF3" w:rsidRPr="007E3B74" w:rsidRDefault="00FD1FF3" w:rsidP="00662533">
            <w:pPr>
              <w:spacing w:before="40" w:after="40" w:line="264" w:lineRule="auto"/>
              <w:jc w:val="center"/>
              <w:rPr>
                <w:rFonts w:eastAsia="Times New Roman" w:cs="Times New Roman"/>
                <w:b/>
                <w:bCs/>
                <w:szCs w:val="20"/>
                <w:lang w:val="x-none" w:eastAsia="x-none"/>
              </w:rPr>
            </w:pPr>
            <w:r w:rsidRPr="00BE43F5">
              <w:rPr>
                <w:rFonts w:cs="Arial"/>
                <w:szCs w:val="20"/>
                <w:highlight w:val="lightGray"/>
                <w:lang w:val="en-US"/>
              </w:rPr>
              <w:t>[Insert]</w:t>
            </w:r>
          </w:p>
        </w:tc>
      </w:tr>
    </w:tbl>
    <w:p w14:paraId="2AE5EEA4" w14:textId="77777777" w:rsidR="00FD1FF3" w:rsidRPr="00B32868" w:rsidRDefault="00FD1FF3" w:rsidP="00FD1FF3">
      <w:pPr>
        <w:pStyle w:val="Heading2"/>
        <w:rPr>
          <w:lang w:eastAsia="en-AU"/>
        </w:rPr>
      </w:pPr>
      <w:r w:rsidRPr="00B32868">
        <w:rPr>
          <w:lang w:eastAsia="en-AU"/>
        </w:rPr>
        <w:t>Question 1</w:t>
      </w:r>
    </w:p>
    <w:p w14:paraId="5200E417" w14:textId="77777777" w:rsidR="00FD1FF3" w:rsidRPr="007E3B74" w:rsidRDefault="00FD1FF3" w:rsidP="00FD1FF3">
      <w:pPr>
        <w:overflowPunct w:val="0"/>
        <w:autoSpaceDE w:val="0"/>
        <w:autoSpaceDN w:val="0"/>
        <w:adjustRightInd w:val="0"/>
        <w:textAlignment w:val="baseline"/>
        <w:rPr>
          <w:rFonts w:cs="Arial"/>
          <w:szCs w:val="20"/>
          <w:lang w:eastAsia="en-AU"/>
        </w:rPr>
      </w:pPr>
      <w:r w:rsidRPr="00B32868">
        <w:rPr>
          <w:rFonts w:cs="Arial"/>
          <w:b/>
          <w:szCs w:val="20"/>
          <w:lang w:eastAsia="en-AU"/>
        </w:rPr>
        <w:t>Experience</w:t>
      </w:r>
      <w:r w:rsidRPr="00B32868">
        <w:rPr>
          <w:rFonts w:cs="Arial"/>
          <w:szCs w:val="20"/>
          <w:lang w:eastAsia="en-AU"/>
        </w:rPr>
        <w:t xml:space="preserve"> – describe your organisation’s experience with the supplier and your overall level of satisfaction with the </w:t>
      </w:r>
      <w:r>
        <w:rPr>
          <w:rFonts w:cs="Arial"/>
          <w:szCs w:val="20"/>
          <w:lang w:eastAsia="en-AU"/>
        </w:rPr>
        <w:t xml:space="preserve">goods and/or </w:t>
      </w:r>
      <w:r w:rsidRPr="00B32868">
        <w:rPr>
          <w:rFonts w:cs="Arial"/>
          <w:szCs w:val="20"/>
          <w:lang w:eastAsia="en-AU"/>
        </w:rPr>
        <w:t>services that they provided to you</w:t>
      </w:r>
      <w:r>
        <w:rPr>
          <w:rFonts w:cs="Arial"/>
          <w:szCs w:val="20"/>
          <w:lang w:eastAsia="en-AU"/>
        </w:rPr>
        <w:t>.</w:t>
      </w:r>
    </w:p>
    <w:p w14:paraId="073B3062" w14:textId="77777777" w:rsidR="00FD1FF3" w:rsidRDefault="00FD1FF3" w:rsidP="00FD1FF3">
      <w:pPr>
        <w:tabs>
          <w:tab w:val="left" w:pos="360"/>
        </w:tabs>
        <w:rPr>
          <w:rFonts w:cs="Arial"/>
          <w:szCs w:val="20"/>
          <w:lang w:eastAsia="en-AU"/>
        </w:rPr>
      </w:pPr>
      <w:r w:rsidRPr="007E3B74">
        <w:rPr>
          <w:rFonts w:cs="Arial"/>
          <w:szCs w:val="20"/>
          <w:lang w:eastAsia="en-AU"/>
        </w:rPr>
        <w:tab/>
      </w:r>
      <w:r w:rsidRPr="007E3B74">
        <w:rPr>
          <w:rFonts w:cs="Arial"/>
          <w:szCs w:val="20"/>
          <w:lang w:eastAsia="en-AU"/>
        </w:rPr>
        <w:fldChar w:fldCharType="begin">
          <w:ffData>
            <w:name w:val="Check5"/>
            <w:enabled/>
            <w:calcOnExit w:val="0"/>
            <w:checkBox>
              <w:sizeAuto/>
              <w:default w:val="0"/>
            </w:checkBox>
          </w:ffData>
        </w:fldChar>
      </w:r>
      <w:bookmarkStart w:id="31" w:name="Check5"/>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bookmarkEnd w:id="31"/>
      <w:r w:rsidRPr="007E3B74">
        <w:rPr>
          <w:rFonts w:cs="Arial"/>
          <w:szCs w:val="20"/>
          <w:lang w:eastAsia="en-AU"/>
        </w:rPr>
        <w:t xml:space="preserve"> Very satisfied </w:t>
      </w:r>
    </w:p>
    <w:p w14:paraId="04BBD3E8"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4"/>
            <w:enabled/>
            <w:calcOnExit w:val="0"/>
            <w:checkBox>
              <w:sizeAuto/>
              <w:default w:val="0"/>
            </w:checkBox>
          </w:ffData>
        </w:fldChar>
      </w:r>
      <w:bookmarkStart w:id="32" w:name="Check4"/>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bookmarkEnd w:id="32"/>
      <w:r w:rsidRPr="007E3B74">
        <w:rPr>
          <w:rFonts w:cs="Arial"/>
          <w:szCs w:val="20"/>
          <w:lang w:eastAsia="en-AU"/>
        </w:rPr>
        <w:t xml:space="preserve"> Satisfied</w:t>
      </w:r>
      <w:r w:rsidRPr="007E3B74">
        <w:rPr>
          <w:rFonts w:cs="Arial"/>
          <w:szCs w:val="20"/>
          <w:lang w:eastAsia="en-AU"/>
        </w:rPr>
        <w:tab/>
      </w:r>
    </w:p>
    <w:p w14:paraId="34BD1684"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2"/>
            <w:enabled/>
            <w:calcOnExit w:val="0"/>
            <w:checkBox>
              <w:sizeAuto/>
              <w:default w:val="0"/>
            </w:checkBox>
          </w:ffData>
        </w:fldChar>
      </w:r>
      <w:bookmarkStart w:id="33" w:name="Check2"/>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bookmarkEnd w:id="33"/>
      <w:r w:rsidRPr="007E3B74">
        <w:rPr>
          <w:rFonts w:cs="Arial"/>
          <w:szCs w:val="20"/>
          <w:lang w:eastAsia="en-AU"/>
        </w:rPr>
        <w:t xml:space="preserve"> Unsatisfied</w:t>
      </w:r>
    </w:p>
    <w:p w14:paraId="55159860"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1"/>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Very unsatisfied </w:t>
      </w:r>
      <w:bookmarkStart w:id="34" w:name="_Hlk27665341"/>
    </w:p>
    <w:tbl>
      <w:tblPr>
        <w:tblW w:w="90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072"/>
      </w:tblGrid>
      <w:tr w:rsidR="00FD1FF3" w:rsidRPr="007E3B74" w14:paraId="563DEE7D" w14:textId="77777777" w:rsidTr="00662533">
        <w:tc>
          <w:tcPr>
            <w:tcW w:w="9072" w:type="dxa"/>
            <w:tcBorders>
              <w:top w:val="single" w:sz="4" w:space="0" w:color="auto"/>
              <w:left w:val="single" w:sz="4" w:space="0" w:color="auto"/>
              <w:bottom w:val="single" w:sz="4" w:space="0" w:color="auto"/>
              <w:right w:val="single" w:sz="4" w:space="0" w:color="auto"/>
            </w:tcBorders>
            <w:shd w:val="clear" w:color="auto" w:fill="auto"/>
          </w:tcPr>
          <w:p w14:paraId="38836D39" w14:textId="77777777" w:rsidR="00FD1FF3" w:rsidRDefault="00FD1FF3" w:rsidP="00662533">
            <w:pPr>
              <w:rPr>
                <w:rFonts w:cs="Arial"/>
                <w:szCs w:val="20"/>
                <w:lang w:eastAsia="en-AU"/>
              </w:rPr>
            </w:pPr>
            <w:bookmarkStart w:id="35" w:name="_Hlk27665322"/>
            <w:r w:rsidRPr="007E3B74">
              <w:rPr>
                <w:rFonts w:cs="Arial"/>
                <w:szCs w:val="20"/>
                <w:lang w:eastAsia="en-AU"/>
              </w:rPr>
              <w:t xml:space="preserve">Comments: </w:t>
            </w:r>
          </w:p>
          <w:p w14:paraId="2501EF16" w14:textId="77777777" w:rsidR="00FD1FF3" w:rsidRPr="007E3B74" w:rsidRDefault="00FD1FF3" w:rsidP="00662533">
            <w:pPr>
              <w:rPr>
                <w:rFonts w:cs="Arial"/>
                <w:szCs w:val="20"/>
                <w:lang w:eastAsia="en-AU"/>
              </w:rPr>
            </w:pPr>
          </w:p>
        </w:tc>
      </w:tr>
      <w:bookmarkEnd w:id="34"/>
      <w:bookmarkEnd w:id="35"/>
    </w:tbl>
    <w:p w14:paraId="20F326E6" w14:textId="77777777" w:rsidR="00FD1FF3" w:rsidRDefault="00FD1FF3" w:rsidP="00FD1FF3">
      <w:pPr>
        <w:pStyle w:val="Heading3"/>
        <w:rPr>
          <w:lang w:eastAsia="en-AU"/>
        </w:rPr>
      </w:pPr>
    </w:p>
    <w:p w14:paraId="2B281834" w14:textId="77777777" w:rsidR="00FD1FF3" w:rsidRDefault="00FD1FF3" w:rsidP="00FD1FF3">
      <w:pPr>
        <w:spacing w:line="259" w:lineRule="auto"/>
        <w:rPr>
          <w:rFonts w:eastAsiaTheme="majorEastAsia" w:cstheme="majorBidi"/>
          <w:b/>
          <w:color w:val="415569"/>
          <w:sz w:val="26"/>
          <w:szCs w:val="24"/>
          <w:lang w:eastAsia="en-AU"/>
        </w:rPr>
      </w:pPr>
      <w:r>
        <w:rPr>
          <w:lang w:eastAsia="en-AU"/>
        </w:rPr>
        <w:br w:type="page"/>
      </w:r>
    </w:p>
    <w:p w14:paraId="3C3543C7" w14:textId="77777777" w:rsidR="00FD1FF3" w:rsidRPr="007E3B74" w:rsidRDefault="00FD1FF3" w:rsidP="00FD1FF3">
      <w:pPr>
        <w:pStyle w:val="Heading2"/>
        <w:rPr>
          <w:lang w:eastAsia="en-AU"/>
        </w:rPr>
      </w:pPr>
      <w:r w:rsidRPr="007E3B74">
        <w:rPr>
          <w:lang w:eastAsia="en-AU"/>
        </w:rPr>
        <w:lastRenderedPageBreak/>
        <w:t xml:space="preserve">Question 2 </w:t>
      </w:r>
    </w:p>
    <w:p w14:paraId="62760EAB" w14:textId="77777777" w:rsidR="00FD1FF3" w:rsidRPr="00B32868" w:rsidRDefault="00FD1FF3" w:rsidP="00FD1FF3">
      <w:pPr>
        <w:tabs>
          <w:tab w:val="left" w:pos="360"/>
        </w:tabs>
        <w:ind w:left="360" w:hanging="360"/>
        <w:rPr>
          <w:rFonts w:cs="Arial"/>
          <w:szCs w:val="20"/>
        </w:rPr>
      </w:pPr>
      <w:r w:rsidRPr="00B32868">
        <w:rPr>
          <w:rFonts w:cs="Arial"/>
          <w:b/>
          <w:bCs/>
          <w:szCs w:val="20"/>
        </w:rPr>
        <w:t>Capability</w:t>
      </w:r>
      <w:r w:rsidRPr="00B32868">
        <w:rPr>
          <w:rFonts w:cs="Arial"/>
          <w:szCs w:val="20"/>
        </w:rPr>
        <w:t xml:space="preserve"> – were you satisfied with the capability of the key personnel assigned to the </w:t>
      </w:r>
      <w:r>
        <w:rPr>
          <w:rFonts w:cs="Arial"/>
          <w:szCs w:val="20"/>
        </w:rPr>
        <w:t>procurement</w:t>
      </w:r>
      <w:r w:rsidRPr="00B32868">
        <w:rPr>
          <w:rFonts w:cs="Arial"/>
          <w:szCs w:val="20"/>
        </w:rPr>
        <w:t>?</w:t>
      </w:r>
    </w:p>
    <w:p w14:paraId="661DAD1B" w14:textId="77777777" w:rsidR="00FD1FF3" w:rsidRDefault="00FD1FF3" w:rsidP="00FD1FF3">
      <w:pPr>
        <w:tabs>
          <w:tab w:val="left" w:pos="360"/>
        </w:tabs>
        <w:rPr>
          <w:rFonts w:cs="Arial"/>
          <w:szCs w:val="20"/>
          <w:lang w:eastAsia="en-AU"/>
        </w:rPr>
      </w:pPr>
      <w:r w:rsidRPr="007E3B74">
        <w:rPr>
          <w:rFonts w:cs="Arial"/>
          <w:szCs w:val="20"/>
          <w:lang w:eastAsia="en-AU"/>
        </w:rPr>
        <w:tab/>
      </w:r>
      <w:r w:rsidRPr="007E3B74">
        <w:rPr>
          <w:rFonts w:cs="Arial"/>
          <w:szCs w:val="20"/>
          <w:lang w:eastAsia="en-AU"/>
        </w:rPr>
        <w:fldChar w:fldCharType="begin">
          <w:ffData>
            <w:name w:val="Check5"/>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Very satisfied </w:t>
      </w:r>
    </w:p>
    <w:p w14:paraId="1B86CFBC"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4"/>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Satisfied</w:t>
      </w:r>
      <w:r w:rsidRPr="007E3B74">
        <w:rPr>
          <w:rFonts w:cs="Arial"/>
          <w:szCs w:val="20"/>
          <w:lang w:eastAsia="en-AU"/>
        </w:rPr>
        <w:tab/>
      </w:r>
    </w:p>
    <w:p w14:paraId="1DDC1A7E"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2"/>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Unsatisfied</w:t>
      </w:r>
    </w:p>
    <w:p w14:paraId="1FF11A49"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1"/>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Very unsatisfied </w:t>
      </w:r>
    </w:p>
    <w:tbl>
      <w:tblPr>
        <w:tblW w:w="90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072"/>
      </w:tblGrid>
      <w:tr w:rsidR="00FD1FF3" w:rsidRPr="007E3B74" w14:paraId="0303F36F" w14:textId="77777777" w:rsidTr="00662533">
        <w:tc>
          <w:tcPr>
            <w:tcW w:w="9072" w:type="dxa"/>
            <w:tcBorders>
              <w:top w:val="single" w:sz="4" w:space="0" w:color="auto"/>
              <w:left w:val="single" w:sz="4" w:space="0" w:color="auto"/>
              <w:bottom w:val="single" w:sz="4" w:space="0" w:color="auto"/>
              <w:right w:val="single" w:sz="4" w:space="0" w:color="auto"/>
            </w:tcBorders>
            <w:shd w:val="clear" w:color="auto" w:fill="auto"/>
          </w:tcPr>
          <w:p w14:paraId="7F8A1312" w14:textId="77777777" w:rsidR="00FD1FF3" w:rsidRDefault="00FD1FF3" w:rsidP="00662533">
            <w:pPr>
              <w:rPr>
                <w:rFonts w:cs="Arial"/>
                <w:szCs w:val="20"/>
                <w:lang w:eastAsia="en-AU"/>
              </w:rPr>
            </w:pPr>
            <w:r w:rsidRPr="007E3B74">
              <w:rPr>
                <w:rFonts w:cs="Arial"/>
                <w:szCs w:val="20"/>
                <w:lang w:eastAsia="en-AU"/>
              </w:rPr>
              <w:t xml:space="preserve">Comments: </w:t>
            </w:r>
          </w:p>
          <w:p w14:paraId="6F0A8E5A" w14:textId="77777777" w:rsidR="00FD1FF3" w:rsidRPr="007E3B74" w:rsidRDefault="00FD1FF3" w:rsidP="00662533">
            <w:pPr>
              <w:rPr>
                <w:rFonts w:cs="Arial"/>
                <w:szCs w:val="20"/>
                <w:lang w:eastAsia="en-AU"/>
              </w:rPr>
            </w:pPr>
          </w:p>
        </w:tc>
      </w:tr>
    </w:tbl>
    <w:p w14:paraId="499E899E" w14:textId="77777777" w:rsidR="00FD1FF3" w:rsidRPr="007E3B74" w:rsidRDefault="00FD1FF3" w:rsidP="00FD1FF3">
      <w:pPr>
        <w:pStyle w:val="Heading2"/>
        <w:rPr>
          <w:lang w:eastAsia="en-AU"/>
        </w:rPr>
      </w:pPr>
      <w:r w:rsidRPr="007E3B74">
        <w:rPr>
          <w:lang w:eastAsia="en-AU"/>
        </w:rPr>
        <w:t>Question 3</w:t>
      </w:r>
    </w:p>
    <w:p w14:paraId="62125741" w14:textId="77777777" w:rsidR="00FD1FF3" w:rsidRDefault="00FD1FF3" w:rsidP="00FD1FF3">
      <w:pPr>
        <w:tabs>
          <w:tab w:val="left" w:pos="0"/>
        </w:tabs>
        <w:rPr>
          <w:rFonts w:cs="Arial"/>
          <w:szCs w:val="20"/>
        </w:rPr>
      </w:pPr>
      <w:r w:rsidRPr="00B32868">
        <w:rPr>
          <w:rFonts w:cs="Arial"/>
          <w:b/>
          <w:bCs/>
          <w:szCs w:val="20"/>
        </w:rPr>
        <w:t>Time management</w:t>
      </w:r>
      <w:r w:rsidRPr="00B32868">
        <w:rPr>
          <w:rFonts w:cs="Arial"/>
          <w:szCs w:val="20"/>
        </w:rPr>
        <w:t xml:space="preserve"> – </w:t>
      </w:r>
      <w:r>
        <w:rPr>
          <w:rFonts w:cs="Arial"/>
          <w:szCs w:val="20"/>
        </w:rPr>
        <w:t xml:space="preserve">how would you describe the supplier’s </w:t>
      </w:r>
      <w:r w:rsidRPr="00B32868">
        <w:rPr>
          <w:rFonts w:cs="Arial"/>
          <w:szCs w:val="20"/>
        </w:rPr>
        <w:t xml:space="preserve">ability to </w:t>
      </w:r>
      <w:r>
        <w:rPr>
          <w:rFonts w:cs="Arial"/>
          <w:szCs w:val="20"/>
        </w:rPr>
        <w:t>deliver</w:t>
      </w:r>
      <w:r w:rsidRPr="00B32868">
        <w:rPr>
          <w:rFonts w:cs="Arial"/>
          <w:szCs w:val="20"/>
        </w:rPr>
        <w:t xml:space="preserve"> on time and overcome delays from </w:t>
      </w:r>
      <w:r>
        <w:rPr>
          <w:rFonts w:cs="Arial"/>
          <w:szCs w:val="20"/>
        </w:rPr>
        <w:t xml:space="preserve">any </w:t>
      </w:r>
      <w:r w:rsidRPr="00B32868">
        <w:rPr>
          <w:rFonts w:cs="Arial"/>
          <w:szCs w:val="20"/>
        </w:rPr>
        <w:t>unanticipated events or external sources.</w:t>
      </w:r>
    </w:p>
    <w:p w14:paraId="74AA35D2"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5"/>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Very </w:t>
      </w:r>
      <w:r>
        <w:rPr>
          <w:rFonts w:cs="Arial"/>
          <w:szCs w:val="20"/>
          <w:lang w:eastAsia="en-AU"/>
        </w:rPr>
        <w:t>good</w:t>
      </w:r>
    </w:p>
    <w:p w14:paraId="40DFB7FE"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4"/>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w:t>
      </w:r>
      <w:r>
        <w:rPr>
          <w:rFonts w:cs="Arial"/>
          <w:szCs w:val="20"/>
          <w:lang w:eastAsia="en-AU"/>
        </w:rPr>
        <w:t>Good</w:t>
      </w:r>
    </w:p>
    <w:p w14:paraId="61A26B1B"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2"/>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w:t>
      </w:r>
      <w:r>
        <w:rPr>
          <w:rFonts w:cs="Arial"/>
          <w:szCs w:val="20"/>
          <w:lang w:eastAsia="en-AU"/>
        </w:rPr>
        <w:t>Satisfactory</w:t>
      </w:r>
    </w:p>
    <w:p w14:paraId="2EF3D0DD"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1"/>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w:t>
      </w:r>
      <w:r>
        <w:rPr>
          <w:rFonts w:cs="Arial"/>
          <w:szCs w:val="20"/>
          <w:lang w:eastAsia="en-AU"/>
        </w:rPr>
        <w:t>Poor</w:t>
      </w:r>
      <w:r w:rsidRPr="007E3B74">
        <w:rPr>
          <w:rFonts w:cs="Arial"/>
          <w:szCs w:val="20"/>
          <w:lang w:eastAsia="en-AU"/>
        </w:rPr>
        <w:t xml:space="preserve"> </w:t>
      </w:r>
    </w:p>
    <w:tbl>
      <w:tblPr>
        <w:tblW w:w="90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072"/>
      </w:tblGrid>
      <w:tr w:rsidR="00FD1FF3" w:rsidRPr="007E3B74" w14:paraId="28FAD3E5" w14:textId="77777777" w:rsidTr="00662533">
        <w:tc>
          <w:tcPr>
            <w:tcW w:w="9072" w:type="dxa"/>
            <w:tcBorders>
              <w:top w:val="single" w:sz="4" w:space="0" w:color="auto"/>
              <w:left w:val="single" w:sz="4" w:space="0" w:color="auto"/>
              <w:bottom w:val="single" w:sz="4" w:space="0" w:color="auto"/>
              <w:right w:val="single" w:sz="4" w:space="0" w:color="auto"/>
            </w:tcBorders>
            <w:shd w:val="clear" w:color="auto" w:fill="auto"/>
          </w:tcPr>
          <w:p w14:paraId="5AA070E5" w14:textId="77777777" w:rsidR="00FD1FF3" w:rsidRDefault="00FD1FF3" w:rsidP="00662533">
            <w:pPr>
              <w:rPr>
                <w:rFonts w:cs="Arial"/>
                <w:szCs w:val="20"/>
                <w:lang w:eastAsia="en-AU"/>
              </w:rPr>
            </w:pPr>
            <w:r w:rsidRPr="007E3B74">
              <w:rPr>
                <w:rFonts w:cs="Arial"/>
                <w:szCs w:val="20"/>
                <w:lang w:eastAsia="en-AU"/>
              </w:rPr>
              <w:t xml:space="preserve">Comments: </w:t>
            </w:r>
          </w:p>
          <w:p w14:paraId="5817ED63" w14:textId="77777777" w:rsidR="00FD1FF3" w:rsidRPr="007E3B74" w:rsidRDefault="00FD1FF3" w:rsidP="00662533">
            <w:pPr>
              <w:rPr>
                <w:rFonts w:cs="Arial"/>
                <w:szCs w:val="20"/>
                <w:lang w:eastAsia="en-AU"/>
              </w:rPr>
            </w:pPr>
          </w:p>
        </w:tc>
      </w:tr>
    </w:tbl>
    <w:p w14:paraId="399FC55E" w14:textId="77777777" w:rsidR="00FD1FF3" w:rsidRPr="007E3B74" w:rsidRDefault="00FD1FF3" w:rsidP="00FD1FF3">
      <w:pPr>
        <w:pStyle w:val="Heading2"/>
        <w:rPr>
          <w:lang w:eastAsia="en-AU"/>
        </w:rPr>
      </w:pPr>
      <w:r w:rsidRPr="007E3B74">
        <w:rPr>
          <w:lang w:eastAsia="en-AU"/>
        </w:rPr>
        <w:t xml:space="preserve">Question 4 </w:t>
      </w:r>
    </w:p>
    <w:p w14:paraId="4163846F" w14:textId="77777777" w:rsidR="00FD1FF3" w:rsidRDefault="00FD1FF3" w:rsidP="00FD1FF3">
      <w:pPr>
        <w:tabs>
          <w:tab w:val="left" w:pos="0"/>
        </w:tabs>
        <w:rPr>
          <w:rFonts w:cs="Arial"/>
          <w:szCs w:val="20"/>
          <w:lang w:eastAsia="en-AU"/>
        </w:rPr>
      </w:pPr>
      <w:r w:rsidRPr="002E72B3">
        <w:rPr>
          <w:rFonts w:cs="Arial"/>
          <w:b/>
          <w:bCs/>
          <w:szCs w:val="20"/>
        </w:rPr>
        <w:t>Standard of work</w:t>
      </w:r>
      <w:r w:rsidRPr="002E72B3">
        <w:rPr>
          <w:rFonts w:cs="Arial"/>
          <w:szCs w:val="20"/>
        </w:rPr>
        <w:t xml:space="preserve"> – </w:t>
      </w:r>
      <w:r>
        <w:rPr>
          <w:rFonts w:cs="Arial"/>
          <w:szCs w:val="20"/>
        </w:rPr>
        <w:t xml:space="preserve">overall, how was the supplier’s </w:t>
      </w:r>
      <w:r w:rsidRPr="002E72B3">
        <w:rPr>
          <w:rFonts w:cs="Arial"/>
          <w:szCs w:val="20"/>
        </w:rPr>
        <w:t xml:space="preserve">standard of work </w:t>
      </w:r>
      <w:r>
        <w:rPr>
          <w:rFonts w:cs="Arial"/>
          <w:szCs w:val="20"/>
        </w:rPr>
        <w:t>compared to</w:t>
      </w:r>
      <w:r w:rsidRPr="002E72B3">
        <w:rPr>
          <w:rFonts w:cs="Arial"/>
          <w:szCs w:val="20"/>
        </w:rPr>
        <w:t xml:space="preserve"> </w:t>
      </w:r>
      <w:r>
        <w:rPr>
          <w:rFonts w:cs="Arial"/>
          <w:szCs w:val="20"/>
        </w:rPr>
        <w:t xml:space="preserve">the </w:t>
      </w:r>
      <w:r w:rsidRPr="002E72B3">
        <w:rPr>
          <w:rFonts w:cs="Arial"/>
          <w:szCs w:val="20"/>
        </w:rPr>
        <w:t xml:space="preserve">specifications and </w:t>
      </w:r>
      <w:r>
        <w:rPr>
          <w:rFonts w:cs="Arial"/>
          <w:szCs w:val="20"/>
        </w:rPr>
        <w:t xml:space="preserve">any </w:t>
      </w:r>
      <w:r w:rsidRPr="002E72B3">
        <w:rPr>
          <w:rFonts w:cs="Arial"/>
          <w:szCs w:val="20"/>
        </w:rPr>
        <w:t>key performance indicators (KPIs)</w:t>
      </w:r>
      <w:r>
        <w:rPr>
          <w:rFonts w:cs="Arial"/>
          <w:szCs w:val="20"/>
        </w:rPr>
        <w:t>?</w:t>
      </w:r>
      <w:r w:rsidRPr="002E72B3">
        <w:rPr>
          <w:rFonts w:cs="Arial"/>
          <w:szCs w:val="20"/>
        </w:rPr>
        <w:t xml:space="preserve"> </w:t>
      </w:r>
      <w:r>
        <w:rPr>
          <w:rFonts w:cs="Arial"/>
          <w:szCs w:val="20"/>
        </w:rPr>
        <w:t>Please also comment if a</w:t>
      </w:r>
      <w:r w:rsidRPr="002E72B3">
        <w:rPr>
          <w:rFonts w:cs="Arial"/>
          <w:szCs w:val="20"/>
        </w:rPr>
        <w:t xml:space="preserve">ny remedial work </w:t>
      </w:r>
      <w:r>
        <w:rPr>
          <w:rFonts w:cs="Arial"/>
          <w:szCs w:val="20"/>
        </w:rPr>
        <w:t xml:space="preserve">was </w:t>
      </w:r>
      <w:r w:rsidRPr="002E72B3">
        <w:rPr>
          <w:rFonts w:cs="Arial"/>
          <w:szCs w:val="20"/>
        </w:rPr>
        <w:t>required</w:t>
      </w:r>
      <w:r>
        <w:rPr>
          <w:rFonts w:cs="Arial"/>
          <w:szCs w:val="20"/>
        </w:rPr>
        <w:t>, or there were any</w:t>
      </w:r>
      <w:r w:rsidRPr="002E72B3">
        <w:rPr>
          <w:rFonts w:cs="Arial"/>
          <w:szCs w:val="20"/>
        </w:rPr>
        <w:t xml:space="preserve"> </w:t>
      </w:r>
      <w:r>
        <w:rPr>
          <w:rFonts w:cs="Arial"/>
          <w:szCs w:val="20"/>
        </w:rPr>
        <w:t>p</w:t>
      </w:r>
      <w:r w:rsidRPr="002E72B3">
        <w:rPr>
          <w:rFonts w:cs="Arial"/>
          <w:szCs w:val="20"/>
        </w:rPr>
        <w:t xml:space="preserve">erformance </w:t>
      </w:r>
      <w:r>
        <w:rPr>
          <w:rFonts w:cs="Arial"/>
          <w:szCs w:val="20"/>
        </w:rPr>
        <w:t>issues</w:t>
      </w:r>
      <w:r w:rsidRPr="002E72B3">
        <w:rPr>
          <w:rFonts w:cs="Arial"/>
          <w:szCs w:val="20"/>
        </w:rPr>
        <w:t>.</w:t>
      </w:r>
    </w:p>
    <w:p w14:paraId="21DC75A3"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5"/>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Very </w:t>
      </w:r>
      <w:r>
        <w:rPr>
          <w:rFonts w:cs="Arial"/>
          <w:szCs w:val="20"/>
          <w:lang w:eastAsia="en-AU"/>
        </w:rPr>
        <w:t>good</w:t>
      </w:r>
    </w:p>
    <w:p w14:paraId="2199A37E"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4"/>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w:t>
      </w:r>
      <w:r>
        <w:rPr>
          <w:rFonts w:cs="Arial"/>
          <w:szCs w:val="20"/>
          <w:lang w:eastAsia="en-AU"/>
        </w:rPr>
        <w:t>Good</w:t>
      </w:r>
    </w:p>
    <w:p w14:paraId="1E21D1DF"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w:t>
      </w:r>
      <w:r>
        <w:rPr>
          <w:rFonts w:cs="Arial"/>
          <w:szCs w:val="20"/>
          <w:lang w:eastAsia="en-AU"/>
        </w:rPr>
        <w:t>Satisfactory</w:t>
      </w:r>
    </w:p>
    <w:p w14:paraId="127D1B3A"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1"/>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w:t>
      </w:r>
      <w:r>
        <w:rPr>
          <w:rFonts w:cs="Arial"/>
          <w:szCs w:val="20"/>
          <w:lang w:eastAsia="en-AU"/>
        </w:rPr>
        <w:t>Poor</w:t>
      </w:r>
      <w:r w:rsidRPr="007E3B74">
        <w:rPr>
          <w:rFonts w:cs="Arial"/>
          <w:szCs w:val="20"/>
          <w:lang w:eastAsia="en-AU"/>
        </w:rPr>
        <w:t xml:space="preserve"> </w:t>
      </w:r>
    </w:p>
    <w:tbl>
      <w:tblPr>
        <w:tblW w:w="90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072"/>
      </w:tblGrid>
      <w:tr w:rsidR="00FD1FF3" w:rsidRPr="007E3B74" w14:paraId="6C38E79F" w14:textId="77777777" w:rsidTr="00662533">
        <w:tc>
          <w:tcPr>
            <w:tcW w:w="9072" w:type="dxa"/>
            <w:tcBorders>
              <w:top w:val="single" w:sz="4" w:space="0" w:color="auto"/>
              <w:left w:val="single" w:sz="4" w:space="0" w:color="auto"/>
              <w:bottom w:val="single" w:sz="4" w:space="0" w:color="auto"/>
              <w:right w:val="single" w:sz="4" w:space="0" w:color="auto"/>
            </w:tcBorders>
            <w:shd w:val="clear" w:color="auto" w:fill="auto"/>
          </w:tcPr>
          <w:p w14:paraId="648A30EC" w14:textId="77777777" w:rsidR="00FD1FF3" w:rsidRDefault="00FD1FF3" w:rsidP="00662533">
            <w:pPr>
              <w:rPr>
                <w:rFonts w:cs="Arial"/>
                <w:szCs w:val="20"/>
                <w:lang w:eastAsia="en-AU"/>
              </w:rPr>
            </w:pPr>
            <w:r w:rsidRPr="007E3B74">
              <w:rPr>
                <w:rFonts w:cs="Arial"/>
                <w:szCs w:val="20"/>
                <w:lang w:eastAsia="en-AU"/>
              </w:rPr>
              <w:t xml:space="preserve">Comments: </w:t>
            </w:r>
          </w:p>
          <w:p w14:paraId="2483B80F" w14:textId="77777777" w:rsidR="00FD1FF3" w:rsidRPr="007E3B74" w:rsidRDefault="00FD1FF3" w:rsidP="00662533">
            <w:pPr>
              <w:rPr>
                <w:rFonts w:cs="Arial"/>
                <w:szCs w:val="20"/>
                <w:lang w:eastAsia="en-AU"/>
              </w:rPr>
            </w:pPr>
          </w:p>
        </w:tc>
      </w:tr>
    </w:tbl>
    <w:p w14:paraId="5E1AA63C" w14:textId="77777777" w:rsidR="00FD1FF3" w:rsidRDefault="00FD1FF3" w:rsidP="00FD1FF3">
      <w:pPr>
        <w:pStyle w:val="Heading3"/>
        <w:rPr>
          <w:lang w:eastAsia="en-AU"/>
        </w:rPr>
      </w:pPr>
    </w:p>
    <w:p w14:paraId="3F684628" w14:textId="77777777" w:rsidR="00FD1FF3" w:rsidRDefault="00FD1FF3" w:rsidP="00FD1FF3">
      <w:pPr>
        <w:spacing w:line="259" w:lineRule="auto"/>
        <w:rPr>
          <w:rFonts w:eastAsiaTheme="majorEastAsia" w:cstheme="majorBidi"/>
          <w:b/>
          <w:color w:val="415569"/>
          <w:sz w:val="26"/>
          <w:szCs w:val="24"/>
          <w:lang w:eastAsia="en-AU"/>
        </w:rPr>
      </w:pPr>
      <w:r>
        <w:rPr>
          <w:lang w:eastAsia="en-AU"/>
        </w:rPr>
        <w:br w:type="page"/>
      </w:r>
    </w:p>
    <w:p w14:paraId="1E5837C3" w14:textId="77777777" w:rsidR="00FD1FF3" w:rsidRPr="007E3B74" w:rsidRDefault="00FD1FF3" w:rsidP="00FD1FF3">
      <w:pPr>
        <w:pStyle w:val="Heading2"/>
        <w:rPr>
          <w:lang w:eastAsia="en-AU"/>
        </w:rPr>
      </w:pPr>
      <w:r w:rsidRPr="007E3B74">
        <w:rPr>
          <w:lang w:eastAsia="en-AU"/>
        </w:rPr>
        <w:lastRenderedPageBreak/>
        <w:t xml:space="preserve">Question 5 </w:t>
      </w:r>
    </w:p>
    <w:p w14:paraId="395FF567" w14:textId="77777777" w:rsidR="00FD1FF3" w:rsidRPr="00867E3D" w:rsidRDefault="00FD1FF3" w:rsidP="00FD1FF3">
      <w:pPr>
        <w:overflowPunct w:val="0"/>
        <w:autoSpaceDE w:val="0"/>
        <w:autoSpaceDN w:val="0"/>
        <w:adjustRightInd w:val="0"/>
        <w:textAlignment w:val="baseline"/>
        <w:rPr>
          <w:rFonts w:cs="Arial"/>
          <w:szCs w:val="20"/>
          <w:lang w:eastAsia="en-AU"/>
        </w:rPr>
      </w:pPr>
      <w:r w:rsidRPr="00867E3D">
        <w:rPr>
          <w:rFonts w:cs="Arial"/>
          <w:b/>
          <w:bCs/>
          <w:szCs w:val="20"/>
          <w:lang w:eastAsia="en-AU"/>
        </w:rPr>
        <w:t>Workplace health and safety</w:t>
      </w:r>
      <w:r w:rsidRPr="00867E3D">
        <w:rPr>
          <w:rFonts w:cs="Arial"/>
          <w:szCs w:val="20"/>
          <w:lang w:eastAsia="en-AU"/>
        </w:rPr>
        <w:t xml:space="preserve"> – </w:t>
      </w:r>
      <w:r>
        <w:rPr>
          <w:rFonts w:cs="Arial"/>
          <w:szCs w:val="20"/>
          <w:lang w:eastAsia="en-AU"/>
        </w:rPr>
        <w:t xml:space="preserve">how would you </w:t>
      </w:r>
      <w:r w:rsidRPr="00867E3D">
        <w:rPr>
          <w:rFonts w:cs="Arial"/>
          <w:szCs w:val="20"/>
        </w:rPr>
        <w:t xml:space="preserve">describe the supplier’s </w:t>
      </w:r>
      <w:r w:rsidRPr="00867E3D">
        <w:rPr>
          <w:rFonts w:cs="Arial"/>
          <w:szCs w:val="20"/>
          <w:lang w:eastAsia="en-AU"/>
        </w:rPr>
        <w:t xml:space="preserve">compliance with </w:t>
      </w:r>
      <w:r>
        <w:rPr>
          <w:rFonts w:cs="Arial"/>
          <w:szCs w:val="20"/>
          <w:lang w:eastAsia="en-AU"/>
        </w:rPr>
        <w:t xml:space="preserve">workplace health and safety requirements, along with their </w:t>
      </w:r>
      <w:r w:rsidRPr="00867E3D">
        <w:rPr>
          <w:rFonts w:cs="Arial"/>
          <w:szCs w:val="20"/>
          <w:lang w:eastAsia="en-AU"/>
        </w:rPr>
        <w:t>ability to supervise/manage subcontractors to ensure the same</w:t>
      </w:r>
      <w:r>
        <w:rPr>
          <w:rFonts w:cs="Arial"/>
          <w:szCs w:val="20"/>
          <w:lang w:eastAsia="en-AU"/>
        </w:rPr>
        <w:t xml:space="preserve"> (if applicable)?</w:t>
      </w:r>
    </w:p>
    <w:p w14:paraId="315647C9"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5"/>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Very </w:t>
      </w:r>
      <w:r>
        <w:rPr>
          <w:rFonts w:cs="Arial"/>
          <w:szCs w:val="20"/>
          <w:lang w:eastAsia="en-AU"/>
        </w:rPr>
        <w:t>good</w:t>
      </w:r>
    </w:p>
    <w:p w14:paraId="560CBBEA"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4"/>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w:t>
      </w:r>
      <w:r>
        <w:rPr>
          <w:rFonts w:cs="Arial"/>
          <w:szCs w:val="20"/>
          <w:lang w:eastAsia="en-AU"/>
        </w:rPr>
        <w:t>Good</w:t>
      </w:r>
    </w:p>
    <w:p w14:paraId="4191EE4D"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2"/>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w:t>
      </w:r>
      <w:r>
        <w:rPr>
          <w:rFonts w:cs="Arial"/>
          <w:szCs w:val="20"/>
          <w:lang w:eastAsia="en-AU"/>
        </w:rPr>
        <w:t>Satisfactory</w:t>
      </w:r>
    </w:p>
    <w:p w14:paraId="166FE833"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1"/>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w:t>
      </w:r>
      <w:r>
        <w:rPr>
          <w:rFonts w:cs="Arial"/>
          <w:szCs w:val="20"/>
          <w:lang w:eastAsia="en-AU"/>
        </w:rPr>
        <w:t>Poor</w:t>
      </w:r>
      <w:r w:rsidRPr="007E3B74">
        <w:rPr>
          <w:rFonts w:cs="Arial"/>
          <w:szCs w:val="20"/>
          <w:lang w:eastAsia="en-AU"/>
        </w:rPr>
        <w:t xml:space="preserve"> </w:t>
      </w:r>
    </w:p>
    <w:tbl>
      <w:tblPr>
        <w:tblW w:w="90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072"/>
      </w:tblGrid>
      <w:tr w:rsidR="00FD1FF3" w:rsidRPr="007E3B74" w14:paraId="68332397" w14:textId="77777777" w:rsidTr="00662533">
        <w:tc>
          <w:tcPr>
            <w:tcW w:w="9072" w:type="dxa"/>
            <w:tcBorders>
              <w:top w:val="single" w:sz="4" w:space="0" w:color="auto"/>
              <w:left w:val="single" w:sz="4" w:space="0" w:color="auto"/>
              <w:bottom w:val="single" w:sz="4" w:space="0" w:color="auto"/>
              <w:right w:val="single" w:sz="4" w:space="0" w:color="auto"/>
            </w:tcBorders>
            <w:shd w:val="clear" w:color="auto" w:fill="auto"/>
          </w:tcPr>
          <w:p w14:paraId="5E2BB967" w14:textId="77777777" w:rsidR="00FD1FF3" w:rsidRDefault="00FD1FF3" w:rsidP="00662533">
            <w:pPr>
              <w:rPr>
                <w:rFonts w:cs="Arial"/>
                <w:szCs w:val="20"/>
                <w:lang w:eastAsia="en-AU"/>
              </w:rPr>
            </w:pPr>
            <w:r w:rsidRPr="007E3B74">
              <w:rPr>
                <w:rFonts w:cs="Arial"/>
                <w:szCs w:val="20"/>
                <w:lang w:eastAsia="en-AU"/>
              </w:rPr>
              <w:t xml:space="preserve">Comments: </w:t>
            </w:r>
          </w:p>
          <w:p w14:paraId="4E748C31" w14:textId="77777777" w:rsidR="00FD1FF3" w:rsidRPr="007E3B74" w:rsidRDefault="00FD1FF3" w:rsidP="00662533">
            <w:pPr>
              <w:rPr>
                <w:rFonts w:cs="Arial"/>
                <w:szCs w:val="20"/>
                <w:lang w:eastAsia="en-AU"/>
              </w:rPr>
            </w:pPr>
          </w:p>
        </w:tc>
      </w:tr>
    </w:tbl>
    <w:p w14:paraId="0CE9585C" w14:textId="77777777" w:rsidR="00FD1FF3" w:rsidRPr="007E3B74" w:rsidRDefault="00FD1FF3" w:rsidP="00FD1FF3">
      <w:pPr>
        <w:pStyle w:val="Heading2"/>
        <w:rPr>
          <w:lang w:eastAsia="en-AU"/>
        </w:rPr>
      </w:pPr>
      <w:bookmarkStart w:id="36" w:name="_Hlk503173009"/>
      <w:r w:rsidRPr="007E3B74">
        <w:rPr>
          <w:lang w:eastAsia="en-AU"/>
        </w:rPr>
        <w:t xml:space="preserve">Question 6 </w:t>
      </w:r>
    </w:p>
    <w:p w14:paraId="6EEF889A" w14:textId="77777777" w:rsidR="00FD1FF3" w:rsidRPr="00867E3D" w:rsidRDefault="00FD1FF3" w:rsidP="00FD1FF3">
      <w:pPr>
        <w:overflowPunct w:val="0"/>
        <w:autoSpaceDE w:val="0"/>
        <w:autoSpaceDN w:val="0"/>
        <w:adjustRightInd w:val="0"/>
        <w:textAlignment w:val="baseline"/>
        <w:rPr>
          <w:rFonts w:cs="Arial"/>
          <w:szCs w:val="20"/>
          <w:lang w:eastAsia="en-AU"/>
        </w:rPr>
      </w:pPr>
      <w:r w:rsidRPr="00867E3D">
        <w:rPr>
          <w:rFonts w:cs="Arial"/>
          <w:b/>
          <w:szCs w:val="20"/>
          <w:lang w:eastAsia="en-AU"/>
        </w:rPr>
        <w:t>Re</w:t>
      </w:r>
      <w:r>
        <w:rPr>
          <w:rFonts w:cs="Arial"/>
          <w:b/>
          <w:szCs w:val="20"/>
          <w:lang w:eastAsia="en-AU"/>
        </w:rPr>
        <w:t>sponsiveness</w:t>
      </w:r>
      <w:r w:rsidRPr="00867E3D">
        <w:rPr>
          <w:rFonts w:cs="Arial"/>
          <w:szCs w:val="20"/>
          <w:lang w:eastAsia="en-AU"/>
        </w:rPr>
        <w:t xml:space="preserve"> – </w:t>
      </w:r>
      <w:r>
        <w:rPr>
          <w:rFonts w:cs="Arial"/>
          <w:szCs w:val="20"/>
          <w:lang w:eastAsia="en-AU"/>
        </w:rPr>
        <w:t xml:space="preserve">how would you describe the </w:t>
      </w:r>
      <w:r w:rsidRPr="00867E3D">
        <w:rPr>
          <w:rFonts w:cs="Arial"/>
          <w:szCs w:val="20"/>
          <w:lang w:eastAsia="en-AU"/>
        </w:rPr>
        <w:t xml:space="preserve">supplier’s ability to </w:t>
      </w:r>
      <w:r>
        <w:rPr>
          <w:rFonts w:cs="Arial"/>
          <w:szCs w:val="20"/>
          <w:lang w:eastAsia="en-AU"/>
        </w:rPr>
        <w:t>respond to any requests, such as the provision of ad hoc information or the provision of requested/required reporting</w:t>
      </w:r>
      <w:r w:rsidRPr="00867E3D">
        <w:rPr>
          <w:rFonts w:cs="Arial"/>
          <w:szCs w:val="20"/>
          <w:lang w:eastAsia="en-AU"/>
        </w:rPr>
        <w:t>?</w:t>
      </w:r>
    </w:p>
    <w:bookmarkEnd w:id="36"/>
    <w:p w14:paraId="76586B36"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5"/>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Very </w:t>
      </w:r>
      <w:r>
        <w:rPr>
          <w:rFonts w:cs="Arial"/>
          <w:szCs w:val="20"/>
          <w:lang w:eastAsia="en-AU"/>
        </w:rPr>
        <w:t>good</w:t>
      </w:r>
    </w:p>
    <w:p w14:paraId="3915ECC8"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4"/>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w:t>
      </w:r>
      <w:r>
        <w:rPr>
          <w:rFonts w:cs="Arial"/>
          <w:szCs w:val="20"/>
          <w:lang w:eastAsia="en-AU"/>
        </w:rPr>
        <w:t>Good</w:t>
      </w:r>
    </w:p>
    <w:p w14:paraId="1929795E"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2"/>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w:t>
      </w:r>
      <w:r>
        <w:rPr>
          <w:rFonts w:cs="Arial"/>
          <w:szCs w:val="20"/>
          <w:lang w:eastAsia="en-AU"/>
        </w:rPr>
        <w:t>Satisfactory</w:t>
      </w:r>
    </w:p>
    <w:p w14:paraId="6721D447" w14:textId="77777777" w:rsidR="00FD1FF3" w:rsidRDefault="00FD1FF3" w:rsidP="00FD1FF3">
      <w:pPr>
        <w:tabs>
          <w:tab w:val="left" w:pos="360"/>
        </w:tabs>
        <w:rPr>
          <w:rFonts w:cs="Arial"/>
          <w:szCs w:val="20"/>
          <w:lang w:eastAsia="en-AU"/>
        </w:rPr>
      </w:pPr>
      <w:r>
        <w:rPr>
          <w:rFonts w:cs="Arial"/>
          <w:szCs w:val="20"/>
          <w:lang w:eastAsia="en-AU"/>
        </w:rPr>
        <w:tab/>
      </w:r>
      <w:r w:rsidRPr="007E3B74">
        <w:rPr>
          <w:rFonts w:cs="Arial"/>
          <w:szCs w:val="20"/>
          <w:lang w:eastAsia="en-AU"/>
        </w:rPr>
        <w:fldChar w:fldCharType="begin">
          <w:ffData>
            <w:name w:val="Check1"/>
            <w:enabled/>
            <w:calcOnExit w:val="0"/>
            <w:checkBox>
              <w:sizeAuto/>
              <w:default w:val="0"/>
            </w:checkBox>
          </w:ffData>
        </w:fldChar>
      </w:r>
      <w:r w:rsidRPr="007E3B74">
        <w:rPr>
          <w:rFonts w:cs="Arial"/>
          <w:szCs w:val="20"/>
          <w:lang w:eastAsia="en-AU"/>
        </w:rPr>
        <w:instrText xml:space="preserve"> FORMCHECKBOX </w:instrText>
      </w:r>
      <w:r w:rsidRPr="007E3B74">
        <w:rPr>
          <w:rFonts w:cs="Arial"/>
          <w:szCs w:val="20"/>
          <w:lang w:eastAsia="en-AU"/>
        </w:rPr>
      </w:r>
      <w:r w:rsidRPr="007E3B74">
        <w:rPr>
          <w:rFonts w:cs="Arial"/>
          <w:szCs w:val="20"/>
          <w:lang w:eastAsia="en-AU"/>
        </w:rPr>
        <w:fldChar w:fldCharType="separate"/>
      </w:r>
      <w:r w:rsidRPr="007E3B74">
        <w:rPr>
          <w:rFonts w:cs="Arial"/>
          <w:szCs w:val="20"/>
          <w:lang w:eastAsia="en-AU"/>
        </w:rPr>
        <w:fldChar w:fldCharType="end"/>
      </w:r>
      <w:r w:rsidRPr="007E3B74">
        <w:rPr>
          <w:rFonts w:cs="Arial"/>
          <w:szCs w:val="20"/>
          <w:lang w:eastAsia="en-AU"/>
        </w:rPr>
        <w:t xml:space="preserve"> </w:t>
      </w:r>
      <w:r>
        <w:rPr>
          <w:rFonts w:cs="Arial"/>
          <w:szCs w:val="20"/>
          <w:lang w:eastAsia="en-AU"/>
        </w:rPr>
        <w:t>Poor</w:t>
      </w:r>
      <w:r w:rsidRPr="007E3B74">
        <w:rPr>
          <w:rFonts w:cs="Arial"/>
          <w:szCs w:val="20"/>
          <w:lang w:eastAsia="en-AU"/>
        </w:rPr>
        <w:t xml:space="preserve"> </w:t>
      </w:r>
    </w:p>
    <w:tbl>
      <w:tblPr>
        <w:tblW w:w="90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072"/>
      </w:tblGrid>
      <w:tr w:rsidR="00FD1FF3" w:rsidRPr="007E3B74" w14:paraId="0DC97F54" w14:textId="77777777" w:rsidTr="00662533">
        <w:tc>
          <w:tcPr>
            <w:tcW w:w="9072" w:type="dxa"/>
            <w:tcBorders>
              <w:top w:val="single" w:sz="4" w:space="0" w:color="auto"/>
              <w:left w:val="single" w:sz="4" w:space="0" w:color="auto"/>
              <w:bottom w:val="single" w:sz="4" w:space="0" w:color="auto"/>
              <w:right w:val="single" w:sz="4" w:space="0" w:color="auto"/>
            </w:tcBorders>
            <w:shd w:val="clear" w:color="auto" w:fill="auto"/>
          </w:tcPr>
          <w:p w14:paraId="17D98C6D" w14:textId="77777777" w:rsidR="00FD1FF3" w:rsidRDefault="00FD1FF3" w:rsidP="00662533">
            <w:pPr>
              <w:rPr>
                <w:rFonts w:cs="Arial"/>
                <w:szCs w:val="20"/>
                <w:lang w:eastAsia="en-AU"/>
              </w:rPr>
            </w:pPr>
            <w:r w:rsidRPr="007E3B74">
              <w:rPr>
                <w:rFonts w:cs="Arial"/>
                <w:szCs w:val="20"/>
                <w:lang w:eastAsia="en-AU"/>
              </w:rPr>
              <w:t xml:space="preserve">Comments: </w:t>
            </w:r>
          </w:p>
          <w:p w14:paraId="0FECE2E7" w14:textId="77777777" w:rsidR="00FD1FF3" w:rsidRPr="007E3B74" w:rsidRDefault="00FD1FF3" w:rsidP="00662533">
            <w:pPr>
              <w:rPr>
                <w:rFonts w:cs="Arial"/>
                <w:szCs w:val="20"/>
                <w:lang w:eastAsia="en-AU"/>
              </w:rPr>
            </w:pPr>
          </w:p>
        </w:tc>
      </w:tr>
    </w:tbl>
    <w:p w14:paraId="062670F7" w14:textId="77777777" w:rsidR="00FD1FF3" w:rsidRPr="007E3B74" w:rsidRDefault="00FD1FF3" w:rsidP="00FD1FF3">
      <w:pPr>
        <w:rPr>
          <w:rFonts w:cs="Arial"/>
          <w:szCs w:val="20"/>
          <w:lang w:eastAsia="en-AU"/>
        </w:rPr>
      </w:pPr>
    </w:p>
    <w:p w14:paraId="0BC87718" w14:textId="77777777" w:rsidR="00FD1FF3" w:rsidRPr="007E3B74" w:rsidRDefault="00FD1FF3" w:rsidP="00FD1FF3">
      <w:pPr>
        <w:pStyle w:val="Heading2"/>
        <w:rPr>
          <w:lang w:eastAsia="en-AU"/>
        </w:rPr>
      </w:pPr>
      <w:r w:rsidRPr="007E3B74">
        <w:rPr>
          <w:lang w:eastAsia="en-AU"/>
        </w:rPr>
        <w:t xml:space="preserve">Question 7 </w:t>
      </w:r>
    </w:p>
    <w:p w14:paraId="248D9283" w14:textId="77777777" w:rsidR="00FD1FF3" w:rsidRDefault="00FD1FF3" w:rsidP="00FD1FF3">
      <w:pPr>
        <w:tabs>
          <w:tab w:val="left" w:pos="360"/>
        </w:tabs>
        <w:rPr>
          <w:rFonts w:cs="Arial"/>
          <w:szCs w:val="20"/>
          <w:lang w:eastAsia="en-AU"/>
        </w:rPr>
      </w:pPr>
      <w:r w:rsidRPr="000B7821">
        <w:rPr>
          <w:rFonts w:cs="Arial"/>
          <w:szCs w:val="20"/>
          <w:highlight w:val="lightGray"/>
          <w:lang w:eastAsia="en-AU"/>
        </w:rPr>
        <w:t>[Insert additional questions and/or remove]</w:t>
      </w:r>
      <w:r w:rsidRPr="00867E3D">
        <w:rPr>
          <w:rFonts w:cs="Arial"/>
          <w:szCs w:val="20"/>
          <w:lang w:eastAsia="en-AU"/>
        </w:rPr>
        <w:t xml:space="preserve"> </w:t>
      </w:r>
    </w:p>
    <w:tbl>
      <w:tblPr>
        <w:tblW w:w="90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072"/>
      </w:tblGrid>
      <w:tr w:rsidR="00FD1FF3" w:rsidRPr="007E3B74" w14:paraId="56C93E32" w14:textId="77777777" w:rsidTr="00662533">
        <w:tc>
          <w:tcPr>
            <w:tcW w:w="9072" w:type="dxa"/>
            <w:tcBorders>
              <w:top w:val="single" w:sz="4" w:space="0" w:color="auto"/>
              <w:left w:val="single" w:sz="4" w:space="0" w:color="auto"/>
              <w:bottom w:val="single" w:sz="4" w:space="0" w:color="auto"/>
              <w:right w:val="single" w:sz="4" w:space="0" w:color="auto"/>
            </w:tcBorders>
            <w:shd w:val="clear" w:color="auto" w:fill="auto"/>
          </w:tcPr>
          <w:p w14:paraId="663A674E" w14:textId="77777777" w:rsidR="00FD1FF3" w:rsidRDefault="00FD1FF3" w:rsidP="00662533">
            <w:pPr>
              <w:rPr>
                <w:rFonts w:cs="Arial"/>
                <w:szCs w:val="20"/>
                <w:lang w:eastAsia="en-AU"/>
              </w:rPr>
            </w:pPr>
            <w:r w:rsidRPr="007E3B74">
              <w:rPr>
                <w:rFonts w:cs="Arial"/>
                <w:szCs w:val="20"/>
                <w:lang w:eastAsia="en-AU"/>
              </w:rPr>
              <w:t xml:space="preserve">Comments: </w:t>
            </w:r>
          </w:p>
          <w:p w14:paraId="699A129F" w14:textId="77777777" w:rsidR="00FD1FF3" w:rsidRPr="007E3B74" w:rsidRDefault="00FD1FF3" w:rsidP="00662533">
            <w:pPr>
              <w:rPr>
                <w:rFonts w:cs="Arial"/>
                <w:szCs w:val="20"/>
                <w:lang w:eastAsia="en-AU"/>
              </w:rPr>
            </w:pPr>
          </w:p>
        </w:tc>
      </w:tr>
    </w:tbl>
    <w:p w14:paraId="0163D53E" w14:textId="77777777" w:rsidR="00FD1FF3" w:rsidRPr="007E3B74" w:rsidRDefault="00FD1FF3" w:rsidP="00FD1FF3">
      <w:pPr>
        <w:overflowPunct w:val="0"/>
        <w:autoSpaceDE w:val="0"/>
        <w:autoSpaceDN w:val="0"/>
        <w:adjustRightInd w:val="0"/>
        <w:textAlignment w:val="baseline"/>
        <w:rPr>
          <w:rFonts w:cs="Arial"/>
          <w:szCs w:val="20"/>
          <w:lang w:eastAsia="en-AU"/>
        </w:rPr>
      </w:pPr>
    </w:p>
    <w:p w14:paraId="6DF84D2A" w14:textId="77777777" w:rsidR="00FD1FF3" w:rsidRPr="007E3B74" w:rsidRDefault="00FD1FF3" w:rsidP="00FD1FF3">
      <w:pPr>
        <w:pStyle w:val="Heading2"/>
        <w:rPr>
          <w:lang w:eastAsia="en-AU"/>
        </w:rPr>
      </w:pPr>
      <w:r>
        <w:rPr>
          <w:lang w:eastAsia="en-AU"/>
        </w:rPr>
        <w:t>Other comments</w:t>
      </w:r>
    </w:p>
    <w:p w14:paraId="69B53373" w14:textId="77777777" w:rsidR="00FD1FF3" w:rsidRDefault="00FD1FF3" w:rsidP="00FD1FF3">
      <w:pPr>
        <w:tabs>
          <w:tab w:val="left" w:pos="360"/>
        </w:tabs>
        <w:rPr>
          <w:rFonts w:cs="Arial"/>
          <w:szCs w:val="20"/>
          <w:lang w:eastAsia="en-AU"/>
        </w:rPr>
      </w:pPr>
      <w:r w:rsidRPr="00867E3D">
        <w:rPr>
          <w:rFonts w:cs="Arial"/>
          <w:szCs w:val="20"/>
          <w:lang w:eastAsia="en-AU"/>
        </w:rPr>
        <w:t xml:space="preserve">Are there any additional comments you wish to provide that may assist us in this process? </w:t>
      </w:r>
    </w:p>
    <w:tbl>
      <w:tblPr>
        <w:tblW w:w="90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072"/>
      </w:tblGrid>
      <w:tr w:rsidR="00FD1FF3" w:rsidRPr="007E3B74" w14:paraId="6326570A" w14:textId="77777777" w:rsidTr="00662533">
        <w:tc>
          <w:tcPr>
            <w:tcW w:w="9072" w:type="dxa"/>
            <w:tcBorders>
              <w:top w:val="single" w:sz="4" w:space="0" w:color="auto"/>
              <w:left w:val="single" w:sz="4" w:space="0" w:color="auto"/>
              <w:bottom w:val="single" w:sz="4" w:space="0" w:color="auto"/>
              <w:right w:val="single" w:sz="4" w:space="0" w:color="auto"/>
            </w:tcBorders>
            <w:shd w:val="clear" w:color="auto" w:fill="auto"/>
          </w:tcPr>
          <w:p w14:paraId="6783BD6F" w14:textId="77777777" w:rsidR="00FD1FF3" w:rsidRDefault="00FD1FF3" w:rsidP="00662533">
            <w:pPr>
              <w:rPr>
                <w:rFonts w:cs="Arial"/>
                <w:szCs w:val="20"/>
                <w:lang w:eastAsia="en-AU"/>
              </w:rPr>
            </w:pPr>
            <w:r w:rsidRPr="007E3B74">
              <w:rPr>
                <w:rFonts w:cs="Arial"/>
                <w:szCs w:val="20"/>
                <w:lang w:eastAsia="en-AU"/>
              </w:rPr>
              <w:t xml:space="preserve">Comments: </w:t>
            </w:r>
          </w:p>
          <w:p w14:paraId="4407326D" w14:textId="77777777" w:rsidR="00FD1FF3" w:rsidRPr="007E3B74" w:rsidRDefault="00FD1FF3" w:rsidP="00662533">
            <w:pPr>
              <w:rPr>
                <w:rFonts w:cs="Arial"/>
                <w:szCs w:val="20"/>
                <w:lang w:eastAsia="en-AU"/>
              </w:rPr>
            </w:pPr>
          </w:p>
        </w:tc>
      </w:tr>
      <w:bookmarkEnd w:id="1"/>
    </w:tbl>
    <w:p w14:paraId="50E5F37F" w14:textId="77777777" w:rsidR="00FD1FF3" w:rsidRDefault="00FD1FF3" w:rsidP="00FD1FF3">
      <w:pPr>
        <w:pStyle w:val="Heading5"/>
      </w:pPr>
    </w:p>
    <w:p w14:paraId="20BB3950" w14:textId="77777777" w:rsidR="00FD1FF3" w:rsidRDefault="00FD1FF3" w:rsidP="00FD1FF3">
      <w:pPr>
        <w:spacing w:line="259" w:lineRule="auto"/>
        <w:rPr>
          <w:rFonts w:eastAsiaTheme="majorEastAsia" w:cstheme="majorBidi"/>
          <w:b/>
          <w:color w:val="000000" w:themeColor="text1"/>
        </w:rPr>
      </w:pPr>
      <w:r>
        <w:br w:type="page"/>
      </w:r>
    </w:p>
    <w:p w14:paraId="4992744D" w14:textId="77777777" w:rsidR="00FD1FF3" w:rsidRPr="006B61ED" w:rsidRDefault="00FD1FF3" w:rsidP="00FD1FF3">
      <w:pPr>
        <w:pStyle w:val="Heading5"/>
        <w:rPr>
          <w:b w:val="0"/>
          <w:i/>
          <w:iCs/>
        </w:rPr>
      </w:pPr>
      <w:bookmarkStart w:id="37" w:name="_Hlk178250031"/>
      <w:r>
        <w:rPr>
          <w:i/>
          <w:iCs/>
        </w:rPr>
        <w:lastRenderedPageBreak/>
        <w:t>Due diligence and referee checklist</w:t>
      </w:r>
      <w:r w:rsidRPr="006B61ED">
        <w:rPr>
          <w:i/>
          <w:iCs/>
        </w:rPr>
        <w:t xml:space="preserve"> template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FD1FF3" w14:paraId="17B97622" w14:textId="77777777" w:rsidTr="00662533">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2847755" w14:textId="77777777" w:rsidR="00FD1FF3" w:rsidRDefault="00FD1FF3" w:rsidP="00662533">
            <w:pPr>
              <w:jc w:val="center"/>
              <w:rPr>
                <w:rFonts w:cs="Arial"/>
                <w:b/>
                <w:bCs/>
              </w:rPr>
            </w:pPr>
            <w:bookmarkStart w:id="38"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7EE2A4AF" w14:textId="77777777" w:rsidR="00FD1FF3" w:rsidRDefault="00FD1FF3" w:rsidP="00662533">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57D4BF3D" w14:textId="77777777" w:rsidR="00FD1FF3" w:rsidRDefault="00FD1FF3" w:rsidP="00662533">
            <w:pPr>
              <w:jc w:val="center"/>
              <w:rPr>
                <w:rFonts w:cs="Arial"/>
              </w:rPr>
            </w:pPr>
            <w:r>
              <w:rPr>
                <w:rFonts w:cs="Arial"/>
                <w:b/>
                <w:bCs/>
                <w:color w:val="FFFFFF" w:themeColor="background1"/>
              </w:rPr>
              <w:t>Comments</w:t>
            </w:r>
          </w:p>
        </w:tc>
      </w:tr>
      <w:tr w:rsidR="00FD1FF3" w:rsidRPr="00986344" w14:paraId="01E0BDC2" w14:textId="77777777" w:rsidTr="00662533">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0F5AA34" w14:textId="77777777" w:rsidR="00FD1FF3" w:rsidRPr="00CF48F4" w:rsidRDefault="00FD1FF3" w:rsidP="00662533">
            <w:pPr>
              <w:rPr>
                <w:rFonts w:cs="Arial"/>
                <w:sz w:val="16"/>
                <w:szCs w:val="16"/>
              </w:rPr>
            </w:pPr>
            <w:r>
              <w:rPr>
                <w:rFonts w:cs="Arial"/>
                <w:sz w:val="16"/>
                <w:szCs w:val="16"/>
              </w:rPr>
              <w:t>V1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B8F5B0B" w14:textId="77777777" w:rsidR="00FD1FF3" w:rsidRPr="00CF48F4" w:rsidRDefault="00FD1FF3" w:rsidP="00662533">
            <w:pPr>
              <w:rPr>
                <w:rFonts w:cs="Arial"/>
                <w:sz w:val="16"/>
                <w:szCs w:val="16"/>
              </w:rPr>
            </w:pPr>
            <w:r>
              <w:rPr>
                <w:rFonts w:cs="Arial"/>
                <w:sz w:val="16"/>
                <w:szCs w:val="16"/>
              </w:rPr>
              <w:t>19 Dec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5A479C8" w14:textId="77777777" w:rsidR="00FD1FF3" w:rsidRPr="00CF48F4" w:rsidRDefault="00FD1FF3" w:rsidP="00662533">
            <w:pPr>
              <w:rPr>
                <w:rFonts w:cs="Arial"/>
                <w:sz w:val="16"/>
                <w:szCs w:val="16"/>
              </w:rPr>
            </w:pPr>
            <w:r>
              <w:rPr>
                <w:rFonts w:cs="Arial"/>
                <w:sz w:val="16"/>
                <w:szCs w:val="16"/>
              </w:rPr>
              <w:t xml:space="preserve">Template created and published </w:t>
            </w:r>
          </w:p>
        </w:tc>
      </w:tr>
      <w:tr w:rsidR="00FD1FF3" w14:paraId="564060B5" w14:textId="77777777" w:rsidTr="00662533">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5DC759F" w14:textId="77777777" w:rsidR="00FD1FF3" w:rsidRPr="006B61ED" w:rsidRDefault="00FD1FF3" w:rsidP="00662533">
            <w:pPr>
              <w:rPr>
                <w:rFonts w:cs="Arial"/>
                <w:sz w:val="16"/>
                <w:szCs w:val="16"/>
              </w:rPr>
            </w:pPr>
            <w:r>
              <w:rPr>
                <w:rFonts w:cs="Arial"/>
                <w:sz w:val="16"/>
                <w:szCs w:val="16"/>
              </w:rPr>
              <w:t>V2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5992CCF" w14:textId="77777777" w:rsidR="00FD1FF3" w:rsidRDefault="00FD1FF3" w:rsidP="00662533">
            <w:pPr>
              <w:rPr>
                <w:rFonts w:cs="Arial"/>
                <w:sz w:val="16"/>
                <w:szCs w:val="16"/>
              </w:rPr>
            </w:pPr>
            <w:r>
              <w:rPr>
                <w:rFonts w:cs="Arial"/>
                <w:sz w:val="16"/>
                <w:szCs w:val="16"/>
              </w:rPr>
              <w:t>25 Mar 2019</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058B5BA" w14:textId="77777777" w:rsidR="00FD1FF3" w:rsidRDefault="00FD1FF3" w:rsidP="00662533">
            <w:pPr>
              <w:rPr>
                <w:rFonts w:cs="Arial"/>
                <w:sz w:val="16"/>
                <w:szCs w:val="16"/>
              </w:rPr>
            </w:pPr>
            <w:r>
              <w:rPr>
                <w:rFonts w:cs="Arial"/>
                <w:sz w:val="16"/>
                <w:szCs w:val="16"/>
              </w:rPr>
              <w:t>Formatting updates</w:t>
            </w:r>
          </w:p>
        </w:tc>
      </w:tr>
      <w:tr w:rsidR="00FD1FF3" w14:paraId="745DAD98" w14:textId="77777777" w:rsidTr="00662533">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ECAEC2C" w14:textId="77777777" w:rsidR="00FD1FF3" w:rsidRPr="006B61ED" w:rsidRDefault="00FD1FF3" w:rsidP="00662533">
            <w:pPr>
              <w:rPr>
                <w:rFonts w:cs="Arial"/>
                <w:sz w:val="16"/>
                <w:szCs w:val="16"/>
              </w:rPr>
            </w:pPr>
            <w:r>
              <w:rPr>
                <w:rFonts w:cs="Arial"/>
                <w:sz w:val="16"/>
                <w:szCs w:val="16"/>
              </w:rPr>
              <w:t>V3</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9D34DD1" w14:textId="77777777" w:rsidR="00FD1FF3" w:rsidRDefault="00FD1FF3" w:rsidP="00662533">
            <w:pPr>
              <w:rPr>
                <w:rFonts w:cs="Arial"/>
                <w:sz w:val="16"/>
                <w:szCs w:val="16"/>
              </w:rPr>
            </w:pPr>
            <w:r>
              <w:rPr>
                <w:rFonts w:cs="Arial"/>
                <w:sz w:val="16"/>
                <w:szCs w:val="16"/>
              </w:rPr>
              <w:t>16 Aug 2019</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A5D3240" w14:textId="77777777" w:rsidR="00FD1FF3" w:rsidRDefault="00FD1FF3" w:rsidP="00662533">
            <w:pPr>
              <w:rPr>
                <w:rFonts w:cs="Arial"/>
                <w:sz w:val="16"/>
                <w:szCs w:val="16"/>
              </w:rPr>
            </w:pPr>
            <w:r>
              <w:rPr>
                <w:rFonts w:cs="Arial"/>
                <w:sz w:val="16"/>
                <w:szCs w:val="16"/>
              </w:rPr>
              <w:t>Minor update to template</w:t>
            </w:r>
          </w:p>
        </w:tc>
      </w:tr>
      <w:tr w:rsidR="00FD1FF3" w14:paraId="33FC6382" w14:textId="77777777" w:rsidTr="00662533">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8D99315" w14:textId="77777777" w:rsidR="00FD1FF3" w:rsidRPr="006B61ED" w:rsidRDefault="00FD1FF3" w:rsidP="00662533">
            <w:pPr>
              <w:rPr>
                <w:rFonts w:cs="Arial"/>
                <w:sz w:val="16"/>
                <w:szCs w:val="16"/>
              </w:rPr>
            </w:pPr>
            <w:r>
              <w:rPr>
                <w:rFonts w:cs="Arial"/>
                <w:sz w:val="16"/>
                <w:szCs w:val="16"/>
              </w:rPr>
              <w:t>V4</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DEC7800" w14:textId="77777777" w:rsidR="00FD1FF3" w:rsidRDefault="00FD1FF3" w:rsidP="00662533">
            <w:pPr>
              <w:rPr>
                <w:rFonts w:cs="Arial"/>
                <w:sz w:val="16"/>
                <w:szCs w:val="16"/>
              </w:rPr>
            </w:pPr>
            <w:r>
              <w:rPr>
                <w:rFonts w:cs="Arial"/>
                <w:sz w:val="16"/>
                <w:szCs w:val="16"/>
              </w:rPr>
              <w:t>9 Jan 2020</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3C47D01" w14:textId="77777777" w:rsidR="00FD1FF3" w:rsidRDefault="00FD1FF3" w:rsidP="00662533">
            <w:pPr>
              <w:rPr>
                <w:rFonts w:cs="Arial"/>
                <w:sz w:val="16"/>
                <w:szCs w:val="16"/>
              </w:rPr>
            </w:pPr>
            <w:r>
              <w:rPr>
                <w:rFonts w:cs="Arial"/>
                <w:sz w:val="16"/>
                <w:szCs w:val="16"/>
              </w:rPr>
              <w:t>Checklist updated, formatting updates, updated to new DEPW corporate branding</w:t>
            </w:r>
          </w:p>
        </w:tc>
      </w:tr>
      <w:tr w:rsidR="00FD1FF3" w14:paraId="487D0DFA" w14:textId="77777777" w:rsidTr="00662533">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4824B63" w14:textId="77777777" w:rsidR="00FD1FF3" w:rsidRPr="006B61ED" w:rsidRDefault="00FD1FF3" w:rsidP="00662533">
            <w:pPr>
              <w:rPr>
                <w:rFonts w:cs="Arial"/>
                <w:sz w:val="16"/>
                <w:szCs w:val="16"/>
              </w:rPr>
            </w:pPr>
            <w:r>
              <w:rPr>
                <w:rFonts w:cs="Arial"/>
                <w:sz w:val="16"/>
                <w:szCs w:val="16"/>
              </w:rPr>
              <w:t>V5</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5931B03" w14:textId="77777777" w:rsidR="00FD1FF3" w:rsidRDefault="00FD1FF3" w:rsidP="00662533">
            <w:pPr>
              <w:rPr>
                <w:rFonts w:cs="Arial"/>
                <w:sz w:val="16"/>
                <w:szCs w:val="16"/>
              </w:rPr>
            </w:pPr>
            <w:r>
              <w:rPr>
                <w:rFonts w:cs="Arial"/>
                <w:sz w:val="16"/>
                <w:szCs w:val="16"/>
              </w:rPr>
              <w:t>26 Sep 2024</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7801A48" w14:textId="77777777" w:rsidR="00FD1FF3" w:rsidRDefault="00FD1FF3" w:rsidP="00662533">
            <w:pPr>
              <w:rPr>
                <w:rFonts w:cs="Arial"/>
                <w:sz w:val="16"/>
                <w:szCs w:val="16"/>
              </w:rPr>
            </w:pPr>
            <w:r>
              <w:rPr>
                <w:rFonts w:cs="Arial"/>
                <w:sz w:val="16"/>
                <w:szCs w:val="16"/>
              </w:rPr>
              <w:t>Updated to DEC branding, formatting updates, added ‘Version control table</w:t>
            </w:r>
            <w:proofErr w:type="gramStart"/>
            <w:r>
              <w:rPr>
                <w:rFonts w:cs="Arial"/>
                <w:sz w:val="16"/>
                <w:szCs w:val="16"/>
              </w:rPr>
              <w:t>’, ‘</w:t>
            </w:r>
            <w:proofErr w:type="gramEnd"/>
            <w:r>
              <w:rPr>
                <w:rFonts w:cs="Arial"/>
                <w:sz w:val="16"/>
                <w:szCs w:val="16"/>
              </w:rPr>
              <w:t>Copyright’ and ‘Administration’ sections</w:t>
            </w:r>
          </w:p>
        </w:tc>
      </w:tr>
      <w:tr w:rsidR="00FD1FF3" w14:paraId="558B5493" w14:textId="77777777" w:rsidTr="00662533">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08E1727" w14:textId="77777777" w:rsidR="00FD1FF3" w:rsidRDefault="00FD1FF3" w:rsidP="00662533">
            <w:pPr>
              <w:rPr>
                <w:rFonts w:cs="Arial"/>
                <w:sz w:val="16"/>
                <w:szCs w:val="16"/>
              </w:rPr>
            </w:pPr>
            <w:r w:rsidRPr="47B9A071">
              <w:rPr>
                <w:rFonts w:cs="Arial"/>
                <w:sz w:val="16"/>
                <w:szCs w:val="16"/>
              </w:rPr>
              <w:t>V5.1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61AD2C9" w14:textId="77777777" w:rsidR="00FD1FF3" w:rsidRDefault="00FD1FF3" w:rsidP="00662533">
            <w:pPr>
              <w:rPr>
                <w:rFonts w:cs="Arial"/>
                <w:sz w:val="16"/>
                <w:szCs w:val="16"/>
              </w:rPr>
            </w:pPr>
            <w:r w:rsidRPr="47B9A071">
              <w:rPr>
                <w:rFonts w:cs="Arial"/>
                <w:sz w:val="16"/>
                <w:szCs w:val="16"/>
              </w:rPr>
              <w:t>June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E155BE3" w14:textId="77777777" w:rsidR="00FD1FF3" w:rsidRDefault="00FD1FF3" w:rsidP="00662533">
            <w:pPr>
              <w:rPr>
                <w:rFonts w:cs="Arial"/>
                <w:sz w:val="16"/>
                <w:szCs w:val="16"/>
              </w:rPr>
            </w:pPr>
            <w:r w:rsidRPr="47B9A071">
              <w:rPr>
                <w:rFonts w:cs="Arial"/>
                <w:sz w:val="16"/>
                <w:szCs w:val="16"/>
              </w:rPr>
              <w:t>Minor updates made – highlights:</w:t>
            </w:r>
          </w:p>
          <w:p w14:paraId="0472E3DE" w14:textId="77777777" w:rsidR="00FD1FF3" w:rsidRDefault="00FD1FF3" w:rsidP="00FD1FF3">
            <w:pPr>
              <w:pStyle w:val="ListParagraph"/>
              <w:numPr>
                <w:ilvl w:val="0"/>
                <w:numId w:val="11"/>
              </w:numPr>
              <w:spacing w:after="0" w:line="260" w:lineRule="exact"/>
              <w:rPr>
                <w:rFonts w:cs="Arial"/>
                <w:sz w:val="16"/>
                <w:szCs w:val="16"/>
              </w:rPr>
            </w:pPr>
            <w:r w:rsidRPr="47B9A071">
              <w:rPr>
                <w:rFonts w:cs="Arial"/>
                <w:sz w:val="16"/>
                <w:szCs w:val="16"/>
              </w:rPr>
              <w:t>DHPW corporate branding</w:t>
            </w:r>
          </w:p>
          <w:p w14:paraId="469C6B4E" w14:textId="77777777" w:rsidR="00FD1FF3" w:rsidRDefault="00FD1FF3" w:rsidP="00FD1FF3">
            <w:pPr>
              <w:pStyle w:val="ListParagraph"/>
              <w:numPr>
                <w:ilvl w:val="0"/>
                <w:numId w:val="11"/>
              </w:numPr>
              <w:spacing w:after="0" w:line="260" w:lineRule="exact"/>
              <w:rPr>
                <w:rFonts w:cs="Arial"/>
                <w:sz w:val="16"/>
                <w:szCs w:val="16"/>
              </w:rPr>
            </w:pPr>
            <w:r w:rsidRPr="47B9A071">
              <w:rPr>
                <w:rFonts w:cs="Arial"/>
                <w:sz w:val="16"/>
                <w:szCs w:val="16"/>
              </w:rPr>
              <w:t>Version change log, document date, ‘Contact us’, ‘Disclaimer’ and ‘Administration’ sections updated</w:t>
            </w:r>
          </w:p>
          <w:p w14:paraId="79CD56E4" w14:textId="77777777" w:rsidR="00FD1FF3" w:rsidRPr="00184D12" w:rsidRDefault="00FD1FF3" w:rsidP="00FD1FF3">
            <w:pPr>
              <w:pStyle w:val="ListParagraph"/>
              <w:numPr>
                <w:ilvl w:val="0"/>
                <w:numId w:val="11"/>
              </w:numPr>
              <w:spacing w:after="0" w:line="260" w:lineRule="exact"/>
              <w:rPr>
                <w:rFonts w:cs="Arial"/>
                <w:sz w:val="16"/>
                <w:szCs w:val="16"/>
              </w:rPr>
            </w:pPr>
            <w:r w:rsidRPr="47B9A071">
              <w:rPr>
                <w:rFonts w:cs="Arial"/>
                <w:sz w:val="16"/>
                <w:szCs w:val="16"/>
              </w:rPr>
              <w:t>Updated contextual policy information</w:t>
            </w:r>
          </w:p>
        </w:tc>
      </w:tr>
      <w:tr w:rsidR="00FD1FF3" w14:paraId="416F4EC4" w14:textId="77777777" w:rsidTr="00662533">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1C266D2" w14:textId="756ED4EB" w:rsidR="00FD1FF3" w:rsidRPr="47B9A071" w:rsidRDefault="00FD1FF3" w:rsidP="00662533">
            <w:pPr>
              <w:rPr>
                <w:rFonts w:cs="Arial"/>
                <w:sz w:val="16"/>
                <w:szCs w:val="16"/>
              </w:rPr>
            </w:pPr>
            <w:r>
              <w:rPr>
                <w:rFonts w:cs="Arial"/>
                <w:sz w:val="16"/>
                <w:szCs w:val="16"/>
              </w:rPr>
              <w:t>V5.2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9EF76C1" w14:textId="2416719D" w:rsidR="00FD1FF3" w:rsidRPr="47B9A071" w:rsidRDefault="00FD1FF3" w:rsidP="00662533">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2ABBC9A" w14:textId="0B8E9507" w:rsidR="00FD1FF3" w:rsidRPr="47B9A071" w:rsidRDefault="00FD1FF3" w:rsidP="00662533">
            <w:pPr>
              <w:rPr>
                <w:rFonts w:cs="Arial"/>
                <w:sz w:val="16"/>
                <w:szCs w:val="16"/>
              </w:rPr>
            </w:pPr>
            <w:r w:rsidRPr="00FD1FF3">
              <w:rPr>
                <w:rFonts w:cs="Arial"/>
                <w:sz w:val="16"/>
                <w:szCs w:val="16"/>
              </w:rPr>
              <w:t>Minor updates made - Queensland Government Corporate Branding</w:t>
            </w:r>
          </w:p>
        </w:tc>
      </w:tr>
      <w:bookmarkEnd w:id="38"/>
    </w:tbl>
    <w:p w14:paraId="5D386D08" w14:textId="77777777" w:rsidR="00FD1FF3" w:rsidRDefault="00FD1FF3" w:rsidP="00FD1FF3">
      <w:pPr>
        <w:spacing w:before="120"/>
        <w:rPr>
          <w:b/>
          <w:bCs/>
        </w:rPr>
      </w:pPr>
    </w:p>
    <w:p w14:paraId="58BBBFBF" w14:textId="77777777" w:rsidR="00FD1FF3" w:rsidRDefault="00FD1FF3" w:rsidP="00FD1FF3">
      <w:pPr>
        <w:spacing w:before="120"/>
        <w:rPr>
          <w:b/>
          <w:bCs/>
        </w:rPr>
      </w:pPr>
    </w:p>
    <w:p w14:paraId="35B7D52F" w14:textId="77777777" w:rsidR="00FD1FF3" w:rsidRDefault="00FD1FF3" w:rsidP="00FD1FF3">
      <w:pPr>
        <w:spacing w:before="120"/>
        <w:rPr>
          <w:b/>
          <w:bCs/>
        </w:rPr>
      </w:pPr>
    </w:p>
    <w:p w14:paraId="687A3AE6" w14:textId="77777777" w:rsidR="00FD1FF3" w:rsidRPr="009D3E59" w:rsidRDefault="00FD1FF3" w:rsidP="00FD1FF3">
      <w:pPr>
        <w:spacing w:before="120"/>
        <w:rPr>
          <w:rFonts w:eastAsia="Calibri"/>
          <w:b/>
          <w:bCs/>
        </w:rPr>
      </w:pPr>
      <w:r>
        <w:rPr>
          <w:noProof/>
        </w:rPr>
        <w:drawing>
          <wp:anchor distT="0" distB="0" distL="114300" distR="114300" simplePos="0" relativeHeight="251659264" behindDoc="0" locked="0" layoutInCell="1" allowOverlap="1" wp14:anchorId="620289FE" wp14:editId="1674C6A5">
            <wp:simplePos x="0" y="0"/>
            <wp:positionH relativeFrom="column">
              <wp:posOffset>-28575</wp:posOffset>
            </wp:positionH>
            <wp:positionV relativeFrom="paragraph">
              <wp:posOffset>225425</wp:posOffset>
            </wp:positionV>
            <wp:extent cx="892175" cy="352425"/>
            <wp:effectExtent l="0" t="0" r="3175" b="9525"/>
            <wp:wrapSquare wrapText="bothSides"/>
            <wp:docPr id="1272783914" name="Picture 40671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711832"/>
                    <pic:cNvPicPr/>
                  </pic:nvPicPr>
                  <pic:blipFill>
                    <a:blip r:embed="rId12">
                      <a:extLst>
                        <a:ext uri="{28A0092B-C50C-407E-A947-70E740481C1C}">
                          <a14:useLocalDpi xmlns:a14="http://schemas.microsoft.com/office/drawing/2010/main" val="0"/>
                        </a:ext>
                      </a:extLst>
                    </a:blip>
                    <a:stretch>
                      <a:fillRect/>
                    </a:stretch>
                  </pic:blipFill>
                  <pic:spPr>
                    <a:xfrm>
                      <a:off x="0" y="0"/>
                      <a:ext cx="892175" cy="352425"/>
                    </a:xfrm>
                    <a:prstGeom prst="rect">
                      <a:avLst/>
                    </a:prstGeom>
                  </pic:spPr>
                </pic:pic>
              </a:graphicData>
            </a:graphic>
            <wp14:sizeRelH relativeFrom="page">
              <wp14:pctWidth>0</wp14:pctWidth>
            </wp14:sizeRelH>
            <wp14:sizeRelV relativeFrom="page">
              <wp14:pctHeight>0</wp14:pctHeight>
            </wp14:sizeRelV>
          </wp:anchor>
        </w:drawing>
      </w:r>
      <w:r w:rsidRPr="47B9A071">
        <w:rPr>
          <w:rFonts w:eastAsia="Calibri"/>
          <w:b/>
          <w:bCs/>
        </w:rPr>
        <w:t>The State of Queensland (Department of Housing and Public Works) 2025</w:t>
      </w:r>
    </w:p>
    <w:p w14:paraId="343266B1" w14:textId="77777777" w:rsidR="00FD1FF3" w:rsidRDefault="00FD1FF3" w:rsidP="00FD1FF3">
      <w:pPr>
        <w:jc w:val="both"/>
      </w:pPr>
    </w:p>
    <w:p w14:paraId="0C9A65AD" w14:textId="77777777" w:rsidR="00FD1FF3" w:rsidRDefault="00FD1FF3" w:rsidP="00FD1FF3">
      <w:pPr>
        <w:jc w:val="both"/>
      </w:pPr>
    </w:p>
    <w:p w14:paraId="1A3B5B5E" w14:textId="77777777" w:rsidR="00FD1FF3" w:rsidRPr="009D3E59" w:rsidRDefault="00FD1FF3" w:rsidP="00FD1FF3">
      <w:pPr>
        <w:jc w:val="both"/>
        <w:rPr>
          <w:rFonts w:eastAsia="Calibri"/>
        </w:rPr>
      </w:pPr>
      <w:hyperlink r:id="rId13" w:history="1">
        <w:r w:rsidRPr="00154259">
          <w:rPr>
            <w:rStyle w:val="Hyperlink"/>
            <w:rFonts w:eastAsia="Calibri"/>
          </w:rPr>
          <w:t>http://creativecommons.org/licenses/by/4.0/deed.en</w:t>
        </w:r>
      </w:hyperlink>
    </w:p>
    <w:p w14:paraId="722CDD7E" w14:textId="77777777" w:rsidR="00FD1FF3" w:rsidRPr="009D3E59" w:rsidRDefault="00FD1FF3" w:rsidP="00FD1FF3">
      <w:pPr>
        <w:jc w:val="both"/>
        <w:rPr>
          <w:rFonts w:eastAsia="Calibri"/>
        </w:rPr>
      </w:pPr>
      <w:r w:rsidRPr="47B9A071">
        <w:rPr>
          <w:rFonts w:eastAsia="Calibri"/>
        </w:rPr>
        <w:t xml:space="preserve">This work is licensed under a Creative Commons Attribution 4.0 Australia Licence. You are free to copy, communicate and adapt this work, </w:t>
      </w:r>
      <w:proofErr w:type="gramStart"/>
      <w:r w:rsidRPr="47B9A071">
        <w:rPr>
          <w:rFonts w:eastAsia="Calibri"/>
        </w:rPr>
        <w:t>as long as</w:t>
      </w:r>
      <w:proofErr w:type="gramEnd"/>
      <w:r w:rsidRPr="47B9A071">
        <w:rPr>
          <w:rFonts w:eastAsia="Calibri"/>
        </w:rPr>
        <w:t xml:space="preserve"> you attribute by citing ‘Due diligence and referee checklist template, State of Queensland (Department of Housing and Public Works) 2025’.</w:t>
      </w:r>
    </w:p>
    <w:p w14:paraId="3E3A1B64" w14:textId="77777777" w:rsidR="00FD1FF3" w:rsidRPr="009D3E59" w:rsidRDefault="00FD1FF3" w:rsidP="00FD1FF3">
      <w:pPr>
        <w:keepNext/>
        <w:keepLines/>
        <w:spacing w:before="60" w:after="60"/>
        <w:outlineLvl w:val="4"/>
        <w:rPr>
          <w:b/>
          <w:bCs/>
          <w:color w:val="000000"/>
        </w:rPr>
      </w:pPr>
      <w:r w:rsidRPr="47B9A071">
        <w:rPr>
          <w:b/>
          <w:bCs/>
          <w:color w:val="000000" w:themeColor="text1"/>
        </w:rPr>
        <w:t>Contact us</w:t>
      </w:r>
    </w:p>
    <w:p w14:paraId="5639A577" w14:textId="39E43814" w:rsidR="00FD1FF3" w:rsidRPr="009D3E59" w:rsidRDefault="00FD1FF3" w:rsidP="00FD1FF3">
      <w:pPr>
        <w:rPr>
          <w:rFonts w:eastAsia="Calibri"/>
        </w:rPr>
      </w:pPr>
      <w:r w:rsidRPr="009D3E59">
        <w:rPr>
          <w:rFonts w:eastAsia="Calibri"/>
        </w:rPr>
        <w:t xml:space="preserve">We are committed to continuous improvement. If you have any suggestions about how we can improve this document, or if you have any questions, contact us at </w:t>
      </w:r>
      <w:hyperlink r:id="rId14" w:history="1">
        <w:r w:rsidRPr="003341DC">
          <w:rPr>
            <w:rStyle w:val="Hyperlink"/>
            <w:rFonts w:eastAsia="Calibri"/>
          </w:rPr>
          <w:t>betterprocurement@hpw.qld.gov.au</w:t>
        </w:r>
      </w:hyperlink>
      <w:r w:rsidRPr="47B9A071">
        <w:rPr>
          <w:rFonts w:eastAsia="Calibri"/>
        </w:rPr>
        <w:t>.</w:t>
      </w:r>
    </w:p>
    <w:p w14:paraId="7C8DB3C6" w14:textId="77777777" w:rsidR="00FD1FF3" w:rsidRPr="009D3E59" w:rsidRDefault="00FD1FF3" w:rsidP="00FD1FF3">
      <w:pPr>
        <w:keepNext/>
        <w:keepLines/>
        <w:spacing w:before="60" w:after="60"/>
        <w:outlineLvl w:val="4"/>
        <w:rPr>
          <w:b/>
          <w:bCs/>
          <w:color w:val="000000"/>
        </w:rPr>
      </w:pPr>
      <w:r w:rsidRPr="47B9A071">
        <w:rPr>
          <w:b/>
          <w:bCs/>
          <w:color w:val="000000" w:themeColor="text1"/>
        </w:rPr>
        <w:t>Disclaimer</w:t>
      </w:r>
    </w:p>
    <w:p w14:paraId="6336A232" w14:textId="77777777" w:rsidR="00FD1FF3" w:rsidRPr="009D3E59" w:rsidRDefault="00FD1FF3" w:rsidP="00FD1FF3">
      <w:pPr>
        <w:rPr>
          <w:rFonts w:eastAsia="Calibri"/>
        </w:rPr>
      </w:pPr>
      <w:r w:rsidRPr="47B9A071">
        <w:rPr>
          <w:rFonts w:eastAsia="Calibri"/>
        </w:rP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w:t>
      </w:r>
    </w:p>
    <w:p w14:paraId="41F94E54" w14:textId="77777777" w:rsidR="00FD1FF3" w:rsidRPr="009D3E59" w:rsidRDefault="00FD1FF3" w:rsidP="00FD1FF3">
      <w:pPr>
        <w:rPr>
          <w:rFonts w:eastAsia="Calibri"/>
        </w:rPr>
      </w:pPr>
      <w:r w:rsidRPr="47B9A071">
        <w:rPr>
          <w:rFonts w:eastAsia="Calibri"/>
        </w:rP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143EB127" w14:textId="77777777" w:rsidR="00FD1FF3" w:rsidRPr="009D3E59" w:rsidRDefault="00FD1FF3" w:rsidP="00FD1FF3">
      <w:pPr>
        <w:keepNext/>
        <w:keepLines/>
        <w:spacing w:before="120" w:after="120"/>
        <w:outlineLvl w:val="4"/>
        <w:rPr>
          <w:b/>
          <w:bCs/>
          <w:color w:val="000000"/>
        </w:rPr>
      </w:pPr>
      <w:r w:rsidRPr="47B9A071">
        <w:rPr>
          <w:b/>
          <w:bCs/>
          <w:color w:val="000000" w:themeColor="text1"/>
        </w:rPr>
        <w:t>Administration</w:t>
      </w:r>
    </w:p>
    <w:p w14:paraId="441EE754" w14:textId="79EDE097" w:rsidR="00FD1FF3" w:rsidRPr="00E70F12" w:rsidRDefault="00FD1FF3" w:rsidP="00FD1FF3">
      <w:pPr>
        <w:rPr>
          <w:highlight w:val="magenta"/>
        </w:rPr>
      </w:pPr>
      <w:r w:rsidRPr="47B9A071">
        <w:rPr>
          <w:rFonts w:eastAsia="Calibri"/>
        </w:rPr>
        <w:t>Version 5.</w:t>
      </w:r>
      <w:r>
        <w:rPr>
          <w:rFonts w:eastAsia="Calibri"/>
        </w:rPr>
        <w:t>2</w:t>
      </w:r>
      <w:r w:rsidRPr="47B9A071">
        <w:rPr>
          <w:rFonts w:eastAsia="Calibri"/>
        </w:rPr>
        <w:t xml:space="preserve"> of this document replaces all previous versions of this document and takes effect immediately.</w:t>
      </w:r>
    </w:p>
    <w:bookmarkEnd w:id="37"/>
    <w:p w14:paraId="709D6A43" w14:textId="77777777" w:rsidR="00FD1FF3" w:rsidRPr="007A4B81" w:rsidRDefault="00FD1FF3" w:rsidP="00FD1FF3"/>
    <w:p w14:paraId="69C7E7B8" w14:textId="77777777" w:rsidR="007A4B81" w:rsidRPr="007A4B81" w:rsidRDefault="007A4B81" w:rsidP="007A4B81"/>
    <w:sectPr w:rsidR="007A4B81" w:rsidRPr="007A4B81" w:rsidSect="00D33D1F">
      <w:headerReference w:type="default" r:id="rId15"/>
      <w:footerReference w:type="default" r:id="rId16"/>
      <w:headerReference w:type="first" r:id="rId17"/>
      <w:footerReference w:type="first" r:id="rId18"/>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56010" w14:textId="77777777" w:rsidR="008F5ED2" w:rsidRDefault="008F5ED2" w:rsidP="00F752DB">
      <w:pPr>
        <w:spacing w:after="0"/>
      </w:pPr>
      <w:r>
        <w:separator/>
      </w:r>
    </w:p>
  </w:endnote>
  <w:endnote w:type="continuationSeparator" w:id="0">
    <w:p w14:paraId="11EF2AEB" w14:textId="77777777" w:rsidR="008F5ED2" w:rsidRDefault="008F5ED2"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6EA9FB0C" w:rsidR="007A7AD0" w:rsidRPr="00381F07" w:rsidRDefault="00D33D1F"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615870EE" w:rsidR="000140F8" w:rsidRDefault="00664AA6" w:rsidP="00664AA6">
    <w:pPr>
      <w:pStyle w:val="Footer"/>
      <w:tabs>
        <w:tab w:val="clear" w:pos="4513"/>
        <w:tab w:val="clear" w:pos="9026"/>
        <w:tab w:val="right" w:pos="9498"/>
      </w:tabs>
      <w:ind w:left="-142" w:right="-472"/>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D457" w14:textId="77777777" w:rsidR="008F5ED2" w:rsidRDefault="008F5ED2" w:rsidP="00F752DB">
      <w:pPr>
        <w:spacing w:after="0"/>
      </w:pPr>
      <w:r>
        <w:separator/>
      </w:r>
    </w:p>
  </w:footnote>
  <w:footnote w:type="continuationSeparator" w:id="0">
    <w:p w14:paraId="77ADE5EE" w14:textId="77777777" w:rsidR="008F5ED2" w:rsidRDefault="008F5ED2"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3D0C4534" w:rsidR="00F752DB" w:rsidRPr="00AB0F2F" w:rsidRDefault="00FD1FF3" w:rsidP="00DD15A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Due diligence and referee checklist template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7B" w14:textId="647F9767" w:rsidR="00987740" w:rsidRDefault="00AB11CA">
    <w:pPr>
      <w:pStyle w:val="Header"/>
    </w:pPr>
    <w:r>
      <w:rPr>
        <w:noProof/>
      </w:rPr>
      <w:drawing>
        <wp:anchor distT="0" distB="0" distL="114300" distR="114300" simplePos="0" relativeHeight="251658240" behindDoc="1" locked="0" layoutInCell="1" allowOverlap="1" wp14:anchorId="2881168B" wp14:editId="24B26D76">
          <wp:simplePos x="0" y="0"/>
          <wp:positionH relativeFrom="page">
            <wp:posOffset>-10508</wp:posOffset>
          </wp:positionH>
          <wp:positionV relativeFrom="page">
            <wp:posOffset>-45720</wp:posOffset>
          </wp:positionV>
          <wp:extent cx="7570531" cy="10708640"/>
          <wp:effectExtent l="0" t="0" r="0" b="0"/>
          <wp:wrapNone/>
          <wp:docPr id="278629440" name="Picture 278629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531" cy="10708640"/>
                  </a:xfrm>
                  <a:prstGeom prst="rect">
                    <a:avLst/>
                  </a:prstGeom>
                </pic:spPr>
              </pic:pic>
            </a:graphicData>
          </a:graphic>
          <wp14:sizeRelH relativeFrom="margin">
            <wp14:pctWidth>0</wp14:pctWidth>
          </wp14:sizeRelH>
          <wp14:sizeRelV relativeFrom="margin">
            <wp14:pctHeight>0</wp14:pctHeight>
          </wp14:sizeRelV>
        </wp:anchor>
      </w:drawing>
    </w:r>
    <w:r w:rsidR="005520F4">
      <w:rPr>
        <w:noProof/>
      </w:rPr>
      <mc:AlternateContent>
        <mc:Choice Requires="wps">
          <w:drawing>
            <wp:anchor distT="0" distB="0" distL="114300" distR="114300" simplePos="0" relativeHeight="251660288" behindDoc="0" locked="0" layoutInCell="1" allowOverlap="1" wp14:anchorId="1F25FBFA" wp14:editId="0DE02469">
              <wp:simplePos x="0" y="0"/>
              <wp:positionH relativeFrom="column">
                <wp:posOffset>-695325</wp:posOffset>
              </wp:positionH>
              <wp:positionV relativeFrom="paragraph">
                <wp:posOffset>-81280</wp:posOffset>
              </wp:positionV>
              <wp:extent cx="3854450"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25FBFA" id="_x0000_t202" coordsize="21600,21600" o:spt="202" path="m,l,21600r21600,l21600,xe">
              <v:stroke joinstyle="miter"/>
              <v:path gradientshapeok="t" o:connecttype="rect"/>
            </v:shapetype>
            <v:shape id="Text Box 1" o:spid="_x0000_s1026" type="#_x0000_t202" style="position:absolute;margin-left:-54.75pt;margin-top:-6.4pt;width:303.5pt;height: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" filled="f" stroked="f" strokeweight=".5pt">
              <v:textbo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v:textbox>
            </v:shape>
          </w:pict>
        </mc:Fallback>
      </mc:AlternateContent>
    </w:r>
  </w:p>
  <w:p w14:paraId="02387AB4" w14:textId="77777777" w:rsidR="00987740" w:rsidRDefault="00987740">
    <w:pPr>
      <w:pStyle w:val="Header"/>
    </w:pPr>
  </w:p>
  <w:p w14:paraId="502237FF" w14:textId="503E3F2F" w:rsidR="00987740" w:rsidRDefault="00987740">
    <w:pPr>
      <w:pStyle w:val="Header"/>
    </w:pPr>
  </w:p>
  <w:p w14:paraId="4AD412D7" w14:textId="796FE1C5" w:rsidR="00987740" w:rsidRDefault="00987740">
    <w:pPr>
      <w:pStyle w:val="Header"/>
    </w:pPr>
  </w:p>
  <w:p w14:paraId="0EAFD908" w14:textId="38AA966D" w:rsidR="000140F8" w:rsidRDefault="0001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8E26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CA4BE1"/>
    <w:multiLevelType w:val="hybridMultilevel"/>
    <w:tmpl w:val="F85C94F6"/>
    <w:lvl w:ilvl="0" w:tplc="2646A6D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98B4267"/>
    <w:multiLevelType w:val="hybridMultilevel"/>
    <w:tmpl w:val="48266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882CE8"/>
    <w:multiLevelType w:val="hybridMultilevel"/>
    <w:tmpl w:val="0E08B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80872075">
    <w:abstractNumId w:val="1"/>
  </w:num>
  <w:num w:numId="2" w16cid:durableId="1421561814">
    <w:abstractNumId w:val="4"/>
  </w:num>
  <w:num w:numId="3" w16cid:durableId="525295331">
    <w:abstractNumId w:val="8"/>
  </w:num>
  <w:num w:numId="4" w16cid:durableId="228928596">
    <w:abstractNumId w:val="11"/>
  </w:num>
  <w:num w:numId="5" w16cid:durableId="1622687381">
    <w:abstractNumId w:val="2"/>
  </w:num>
  <w:num w:numId="6" w16cid:durableId="837504296">
    <w:abstractNumId w:val="3"/>
  </w:num>
  <w:num w:numId="7" w16cid:durableId="711660571">
    <w:abstractNumId w:val="5"/>
  </w:num>
  <w:num w:numId="8" w16cid:durableId="1041243632">
    <w:abstractNumId w:val="7"/>
  </w:num>
  <w:num w:numId="9" w16cid:durableId="1393429289">
    <w:abstractNumId w:val="0"/>
  </w:num>
  <w:num w:numId="10" w16cid:durableId="877737987">
    <w:abstractNumId w:val="9"/>
  </w:num>
  <w:num w:numId="11" w16cid:durableId="1980260995">
    <w:abstractNumId w:val="10"/>
  </w:num>
  <w:num w:numId="12" w16cid:durableId="1656953263">
    <w:abstractNumId w:val="6"/>
  </w:num>
  <w:num w:numId="13" w16cid:durableId="1871718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20117"/>
    <w:rsid w:val="000311A3"/>
    <w:rsid w:val="00071234"/>
    <w:rsid w:val="00071AA5"/>
    <w:rsid w:val="000A6D0B"/>
    <w:rsid w:val="000F1D6F"/>
    <w:rsid w:val="000F4BE1"/>
    <w:rsid w:val="00102597"/>
    <w:rsid w:val="00105D9D"/>
    <w:rsid w:val="00142FC9"/>
    <w:rsid w:val="00171743"/>
    <w:rsid w:val="00172C66"/>
    <w:rsid w:val="001B5456"/>
    <w:rsid w:val="001E1A5F"/>
    <w:rsid w:val="00211A7F"/>
    <w:rsid w:val="0026101C"/>
    <w:rsid w:val="00284B8F"/>
    <w:rsid w:val="002C25C8"/>
    <w:rsid w:val="00381F07"/>
    <w:rsid w:val="003A1CD0"/>
    <w:rsid w:val="003F201C"/>
    <w:rsid w:val="004A0CF6"/>
    <w:rsid w:val="004E25E5"/>
    <w:rsid w:val="00532B7B"/>
    <w:rsid w:val="005520F4"/>
    <w:rsid w:val="0055740A"/>
    <w:rsid w:val="00577783"/>
    <w:rsid w:val="005A435A"/>
    <w:rsid w:val="005A7EB2"/>
    <w:rsid w:val="00664AA6"/>
    <w:rsid w:val="00673C5E"/>
    <w:rsid w:val="006762F3"/>
    <w:rsid w:val="006B1C7D"/>
    <w:rsid w:val="006C0D16"/>
    <w:rsid w:val="006D5561"/>
    <w:rsid w:val="006F1F62"/>
    <w:rsid w:val="00700493"/>
    <w:rsid w:val="00701011"/>
    <w:rsid w:val="00723584"/>
    <w:rsid w:val="007A4B81"/>
    <w:rsid w:val="007A7AD0"/>
    <w:rsid w:val="007A7BA6"/>
    <w:rsid w:val="007B0BF6"/>
    <w:rsid w:val="007D63B5"/>
    <w:rsid w:val="007F142A"/>
    <w:rsid w:val="00826C79"/>
    <w:rsid w:val="00847102"/>
    <w:rsid w:val="00851BBD"/>
    <w:rsid w:val="008F5ED2"/>
    <w:rsid w:val="00987740"/>
    <w:rsid w:val="009908A1"/>
    <w:rsid w:val="009D6342"/>
    <w:rsid w:val="009F1357"/>
    <w:rsid w:val="00A24444"/>
    <w:rsid w:val="00AB0F2F"/>
    <w:rsid w:val="00AB11CA"/>
    <w:rsid w:val="00AC0BF3"/>
    <w:rsid w:val="00AC25FF"/>
    <w:rsid w:val="00AE4EF5"/>
    <w:rsid w:val="00B20DA0"/>
    <w:rsid w:val="00B33273"/>
    <w:rsid w:val="00B846B4"/>
    <w:rsid w:val="00BF6E1D"/>
    <w:rsid w:val="00C54CF3"/>
    <w:rsid w:val="00CA7EF9"/>
    <w:rsid w:val="00CC2725"/>
    <w:rsid w:val="00CE29B0"/>
    <w:rsid w:val="00D33D1F"/>
    <w:rsid w:val="00D567A5"/>
    <w:rsid w:val="00D56E2A"/>
    <w:rsid w:val="00D97AC3"/>
    <w:rsid w:val="00DA5293"/>
    <w:rsid w:val="00DD15AB"/>
    <w:rsid w:val="00E453DF"/>
    <w:rsid w:val="00E87046"/>
    <w:rsid w:val="00EF32F6"/>
    <w:rsid w:val="00F42637"/>
    <w:rsid w:val="00F502A1"/>
    <w:rsid w:val="00F752DB"/>
    <w:rsid w:val="00F81DE9"/>
    <w:rsid w:val="00F905BC"/>
    <w:rsid w:val="00FC7CB4"/>
    <w:rsid w:val="00FD1FF3"/>
    <w:rsid w:val="00FF3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B4"/>
    <w:pPr>
      <w:spacing w:line="240" w:lineRule="auto"/>
    </w:pPr>
    <w:rPr>
      <w:rFonts w:ascii="Arial" w:hAnsi="Arial"/>
      <w:sz w:val="20"/>
    </w:rPr>
  </w:style>
  <w:style w:type="paragraph" w:styleId="Heading1">
    <w:name w:val="heading 1"/>
    <w:basedOn w:val="Normal"/>
    <w:next w:val="Normal"/>
    <w:link w:val="Heading1Char"/>
    <w:uiPriority w:val="9"/>
    <w:qFormat/>
    <w:rsid w:val="00AC0BF3"/>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AC0BF3"/>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DD15AB"/>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5A435A"/>
    <w:pPr>
      <w:keepNext/>
      <w:keepLines/>
      <w:spacing w:before="120" w:after="120"/>
      <w:outlineLvl w:val="3"/>
    </w:pPr>
    <w:rPr>
      <w:rFonts w:ascii="Arial Nova" w:eastAsiaTheme="majorEastAsia" w:hAnsi="Arial Nova" w:cstheme="majorBidi"/>
      <w:iCs/>
      <w:color w:val="009DD6" w:themeColor="accent2"/>
      <w:sz w:val="22"/>
    </w:rPr>
  </w:style>
  <w:style w:type="paragraph" w:styleId="Heading5">
    <w:name w:val="heading 5"/>
    <w:basedOn w:val="Normal"/>
    <w:next w:val="Normal"/>
    <w:link w:val="Heading5Char"/>
    <w:uiPriority w:val="9"/>
    <w:unhideWhenUsed/>
    <w:qFormat/>
    <w:rsid w:val="00D33D1F"/>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AC0BF3"/>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AC0BF3"/>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DD15AB"/>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5A435A"/>
    <w:rPr>
      <w:rFonts w:ascii="Arial Nova" w:eastAsiaTheme="majorEastAsia" w:hAnsi="Arial Nova" w:cstheme="majorBidi"/>
      <w:iCs/>
      <w:color w:val="009DD6" w:themeColor="accent2"/>
    </w:rPr>
  </w:style>
  <w:style w:type="character" w:customStyle="1" w:styleId="Heading5Char">
    <w:name w:val="Heading 5 Char"/>
    <w:basedOn w:val="DefaultParagraphFont"/>
    <w:link w:val="Heading5"/>
    <w:uiPriority w:val="9"/>
    <w:rsid w:val="00D33D1F"/>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5A435A"/>
    <w:pPr>
      <w:spacing w:after="0"/>
      <w:contextualSpacing/>
    </w:pPr>
    <w:rPr>
      <w:rFonts w:ascii="Arial Nova Light" w:eastAsiaTheme="majorEastAsia" w:hAnsi="Arial Nova Light" w:cstheme="majorBidi"/>
      <w:color w:val="009DD6" w:themeColor="accent2"/>
      <w:spacing w:val="-10"/>
      <w:kern w:val="28"/>
      <w:sz w:val="56"/>
      <w:szCs w:val="56"/>
    </w:rPr>
  </w:style>
  <w:style w:type="character" w:customStyle="1" w:styleId="TitleChar">
    <w:name w:val="Title Char"/>
    <w:basedOn w:val="DefaultParagraphFont"/>
    <w:link w:val="Title"/>
    <w:uiPriority w:val="10"/>
    <w:rsid w:val="005A435A"/>
    <w:rPr>
      <w:rFonts w:ascii="Arial Nova Light" w:eastAsiaTheme="majorEastAsia" w:hAnsi="Arial Nova Light" w:cstheme="majorBidi"/>
      <w:color w:val="009DD6" w:themeColor="accent2"/>
      <w:spacing w:val="-10"/>
      <w:kern w:val="28"/>
      <w:sz w:val="56"/>
      <w:szCs w:val="56"/>
    </w:rPr>
  </w:style>
  <w:style w:type="paragraph" w:styleId="Subtitle">
    <w:name w:val="Subtitle"/>
    <w:basedOn w:val="Normal"/>
    <w:next w:val="Normal"/>
    <w:link w:val="SubtitleChar"/>
    <w:uiPriority w:val="11"/>
    <w:qFormat/>
    <w:rsid w:val="00DA5293"/>
    <w:pPr>
      <w:numPr>
        <w:ilvl w:val="1"/>
      </w:numPr>
      <w:spacing w:before="12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DA5293"/>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284B8F"/>
    <w:pPr>
      <w:pBdr>
        <w:top w:val="dotted" w:sz="8" w:space="10" w:color="595959" w:themeColor="text1" w:themeTint="A6"/>
        <w:bottom w:val="dotted" w:sz="8" w:space="10" w:color="595959" w:themeColor="text1" w:themeTint="A6"/>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284B8F"/>
    <w:rPr>
      <w:rFonts w:ascii="Arial Nova Light" w:hAnsi="Arial Nova Light"/>
      <w:iCs/>
      <w:color w:val="595959" w:themeColor="text1" w:themeTint="A6"/>
    </w:rPr>
  </w:style>
  <w:style w:type="character" w:styleId="Hyperlink">
    <w:name w:val="Hyperlink"/>
    <w:basedOn w:val="DefaultParagraphFont"/>
    <w:uiPriority w:val="99"/>
    <w:unhideWhenUsed/>
    <w:rsid w:val="006D5561"/>
    <w:rPr>
      <w:color w:val="81CFEB" w:themeColor="accent1"/>
      <w:u w:val="single"/>
    </w:rPr>
  </w:style>
  <w:style w:type="character" w:styleId="UnresolvedMention">
    <w:name w:val="Unresolved Mention"/>
    <w:basedOn w:val="DefaultParagraphFont"/>
    <w:uiPriority w:val="99"/>
    <w:semiHidden/>
    <w:unhideWhenUsed/>
    <w:rsid w:val="007A4B81"/>
    <w:rPr>
      <w:color w:val="605E5C"/>
      <w:shd w:val="clear" w:color="auto" w:fill="E1DFDD"/>
    </w:rPr>
  </w:style>
  <w:style w:type="paragraph" w:styleId="NoSpacing">
    <w:name w:val="No Spacing"/>
    <w:uiPriority w:val="1"/>
    <w:qFormat/>
    <w:rsid w:val="00AC25F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EF32F6"/>
    <w:rPr>
      <w:color w:val="06325E" w:themeColor="followedHyperlink"/>
      <w:u w:val="single"/>
    </w:rPr>
  </w:style>
  <w:style w:type="paragraph" w:styleId="ListBullet">
    <w:name w:val="List Bullet"/>
    <w:basedOn w:val="Normal"/>
    <w:rsid w:val="00FD1FF3"/>
    <w:pPr>
      <w:numPr>
        <w:numId w:val="9"/>
      </w:numPr>
      <w:spacing w:before="60" w:after="60" w:line="264" w:lineRule="auto"/>
    </w:pPr>
    <w:rPr>
      <w:rFonts w:eastAsia="Times New Roman"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reativecommons.org/licenses/by/4.0/deed.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gov.qld.gov.au/finance-and-procurement/procurement/procurement-resources/consider-social-procure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br.business.gov.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tterprocurement@hpw.qld.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D26F25-C6A9-49A0-BDA4-7536AA06CDE4}">
  <ds:schemaRefs>
    <ds:schemaRef ds:uri="http://schemas.microsoft.com/sharepoint/v3/contenttype/forms"/>
  </ds:schemaRefs>
</ds:datastoreItem>
</file>

<file path=customXml/itemProps2.xml><?xml version="1.0" encoding="utf-8"?>
<ds:datastoreItem xmlns:ds="http://schemas.openxmlformats.org/officeDocument/2006/customXml" ds:itemID="{B917E17B-63FA-453D-86AD-DFE66F0E5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8CBBF7-60ED-48EA-9522-DE68D97183C5}">
  <ds:schemaRefs>
    <ds:schemaRef ds:uri="http://schemas.microsoft.com/office/2006/documentManagement/types"/>
    <ds:schemaRef ds:uri="http://purl.org/dc/elements/1.1/"/>
    <ds:schemaRef ds:uri="5ec4e1a3-9465-43a5-9858-85b06e73710c"/>
    <ds:schemaRef ds:uri="http://www.w3.org/XML/1998/namespace"/>
    <ds:schemaRef ds:uri="http://schemas.microsoft.com/office/infopath/2007/PartnerControls"/>
    <ds:schemaRef ds:uri="http://purl.org/dc/terms/"/>
    <ds:schemaRef ds:uri="http://schemas.openxmlformats.org/package/2006/metadata/core-properties"/>
    <ds:schemaRef ds:uri="2f64b93e-5338-4201-ad42-2a14a08fead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1237</Words>
  <Characters>8035</Characters>
  <Application>Microsoft Office Word</Application>
  <DocSecurity>0</DocSecurity>
  <Lines>118</Lines>
  <Paragraphs>74</Paragraphs>
  <ScaleCrop>false</ScaleCrop>
  <HeadingPairs>
    <vt:vector size="2" baseType="variant">
      <vt:variant>
        <vt:lpstr>Title</vt:lpstr>
      </vt:variant>
      <vt:variant>
        <vt:i4>1</vt:i4>
      </vt:variant>
    </vt:vector>
  </HeadingPairs>
  <TitlesOfParts>
    <vt:vector size="1" baseType="lpstr">
      <vt:lpstr>A4P document-nocover-teal-FN</vt:lpstr>
    </vt:vector>
  </TitlesOfParts>
  <Company>Queensland Government</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Due diligence and reference checklist template</dc:title>
  <dc:subject/>
  <dc:creator>Queensland Government</dc:creator>
  <cp:keywords>A4, portrait, template, no cover</cp:keywords>
  <dc:description/>
  <cp:lastModifiedBy>Diana Chalmers</cp:lastModifiedBy>
  <cp:revision>7</cp:revision>
  <cp:lastPrinted>2018-11-01T02:25:00Z</cp:lastPrinted>
  <dcterms:created xsi:type="dcterms:W3CDTF">2025-06-05T04:49:00Z</dcterms:created>
  <dcterms:modified xsi:type="dcterms:W3CDTF">2025-09-02T21:58:00Z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179900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