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56B7D" w14:textId="77777777" w:rsidR="00461ACE" w:rsidRPr="00F42267" w:rsidRDefault="00461ACE" w:rsidP="00A35F42">
      <w:pPr>
        <w:pStyle w:val="Heading3"/>
      </w:pPr>
      <w:bookmarkStart w:id="0" w:name="_Hlk82185188"/>
      <w:r w:rsidRPr="00F42267">
        <w:t>How to use this tool</w:t>
      </w:r>
    </w:p>
    <w:p w14:paraId="01F8D54A" w14:textId="665988A9" w:rsidR="0097532B" w:rsidRDefault="00461ACE" w:rsidP="00B710AB">
      <w:pPr>
        <w:spacing w:line="276" w:lineRule="auto"/>
      </w:pPr>
      <w:r>
        <w:t>This tool can be used by procurement officers as a prompt for the types of questions</w:t>
      </w:r>
      <w:r w:rsidR="0097532B">
        <w:t>, considerations</w:t>
      </w:r>
      <w:r>
        <w:t xml:space="preserve"> and actions that can be used </w:t>
      </w:r>
      <w:r w:rsidR="00A35F42">
        <w:t xml:space="preserve">at different stages </w:t>
      </w:r>
      <w:r>
        <w:t xml:space="preserve">throughout the procurement process to raise awareness of modern slavery, identify risks and </w:t>
      </w:r>
      <w:r w:rsidR="0076147B">
        <w:t xml:space="preserve">take action to </w:t>
      </w:r>
      <w:r>
        <w:t xml:space="preserve">contribute to its prevention. </w:t>
      </w:r>
    </w:p>
    <w:p w14:paraId="1F598F4D" w14:textId="550D4E71" w:rsidR="00461ACE" w:rsidRDefault="0097532B" w:rsidP="00B710AB">
      <w:pPr>
        <w:spacing w:line="276" w:lineRule="auto"/>
      </w:pPr>
      <w:r>
        <w:t xml:space="preserve">These questions can be adjusted and applied as required </w:t>
      </w:r>
      <w:r w:rsidR="00B747D9">
        <w:t xml:space="preserve">using a risk-based approach considering </w:t>
      </w:r>
      <w:r>
        <w:t>the particular circumstances of the procurement, and in relation to the types of risk factors of modern slavery that may be present.</w:t>
      </w:r>
    </w:p>
    <w:p w14:paraId="477A59C5" w14:textId="601B4275" w:rsidR="0097532B" w:rsidRDefault="00461ACE" w:rsidP="00B710AB">
      <w:pPr>
        <w:spacing w:line="276" w:lineRule="auto"/>
      </w:pPr>
      <w:r w:rsidRPr="006304EB">
        <w:t xml:space="preserve">This </w:t>
      </w:r>
      <w:r>
        <w:t>tool</w:t>
      </w:r>
      <w:r w:rsidRPr="006304EB">
        <w:t xml:space="preserve"> has been adapted from the </w:t>
      </w:r>
      <w:hyperlink r:id="rId11" w:history="1">
        <w:r w:rsidRPr="00AC08E6">
          <w:rPr>
            <w:rStyle w:val="Hyperlink"/>
            <w:i/>
            <w:iCs/>
          </w:rPr>
          <w:t>Tackling Modern Slavery in Government Supply Chains: A guide for Commercial and Procurement Professionals</w:t>
        </w:r>
      </w:hyperlink>
      <w:r w:rsidRPr="006304EB">
        <w:t>, UK Government (2019).</w:t>
      </w:r>
    </w:p>
    <w:tbl>
      <w:tblPr>
        <w:tblStyle w:val="TableGridLight"/>
        <w:tblW w:w="9351" w:type="dxa"/>
        <w:tblLayout w:type="fixed"/>
        <w:tblLook w:val="04A0" w:firstRow="1" w:lastRow="0" w:firstColumn="1" w:lastColumn="0" w:noHBand="0" w:noVBand="1"/>
      </w:tblPr>
      <w:tblGrid>
        <w:gridCol w:w="9351"/>
      </w:tblGrid>
      <w:tr w:rsidR="00461ACE" w:rsidRPr="00EF266F" w:rsidDel="006304EB" w14:paraId="718D4682" w14:textId="77777777" w:rsidTr="0065155D">
        <w:tc>
          <w:tcPr>
            <w:tcW w:w="9351" w:type="dxa"/>
            <w:shd w:val="clear" w:color="auto" w:fill="A70240" w:themeFill="accent1"/>
          </w:tcPr>
          <w:p w14:paraId="047E04DD" w14:textId="759ECD12" w:rsidR="00461ACE" w:rsidRPr="00A35F42" w:rsidDel="006304EB" w:rsidRDefault="0097532B" w:rsidP="00A35F42">
            <w:pPr>
              <w:pStyle w:val="Heading4"/>
              <w:outlineLvl w:val="3"/>
              <w:rPr>
                <w:color w:val="FFFFFF" w:themeColor="background1"/>
              </w:rPr>
            </w:pPr>
            <w:r w:rsidRPr="00A35F42">
              <w:rPr>
                <w:color w:val="FFFFFF" w:themeColor="background1"/>
              </w:rPr>
              <w:t>A</w:t>
            </w:r>
            <w:r w:rsidR="00461ACE" w:rsidRPr="00A35F42">
              <w:rPr>
                <w:color w:val="FFFFFF" w:themeColor="background1"/>
              </w:rPr>
              <w:t xml:space="preserve">wareness </w:t>
            </w:r>
            <w:r w:rsidRPr="00A35F42">
              <w:rPr>
                <w:color w:val="FFFFFF" w:themeColor="background1"/>
              </w:rPr>
              <w:t xml:space="preserve">and understanding – preparation </w:t>
            </w:r>
          </w:p>
        </w:tc>
      </w:tr>
      <w:tr w:rsidR="00461ACE" w:rsidRPr="00F42267" w:rsidDel="006304EB" w14:paraId="747E6CE2" w14:textId="77777777" w:rsidTr="00461ACE">
        <w:tc>
          <w:tcPr>
            <w:tcW w:w="9351" w:type="dxa"/>
          </w:tcPr>
          <w:p w14:paraId="0701EA23" w14:textId="56417A41" w:rsidR="005D14F6" w:rsidRPr="005D14F6" w:rsidRDefault="00461ACE" w:rsidP="00B710AB">
            <w:pPr>
              <w:spacing w:before="40" w:after="40" w:line="276" w:lineRule="auto"/>
            </w:pPr>
            <w:r>
              <w:t xml:space="preserve">Do you </w:t>
            </w:r>
            <w:proofErr w:type="gramStart"/>
            <w:r>
              <w:t>have an understanding of</w:t>
            </w:r>
            <w:proofErr w:type="gramEnd"/>
            <w:r>
              <w:t xml:space="preserve"> what ‘modern slavery’ is</w:t>
            </w:r>
            <w:r w:rsidR="0097532B">
              <w:t xml:space="preserve"> and how it can occur in supply chains</w:t>
            </w:r>
            <w:r>
              <w:t xml:space="preserve">? Have you read the </w:t>
            </w:r>
            <w:hyperlink r:id="rId12" w:history="1">
              <w:r w:rsidR="005D14F6" w:rsidRPr="00B710AB">
                <w:rPr>
                  <w:rStyle w:val="Hyperlink"/>
                  <w:i/>
                  <w:iCs/>
                </w:rPr>
                <w:t>E</w:t>
              </w:r>
              <w:r w:rsidRPr="00B710AB">
                <w:rPr>
                  <w:rStyle w:val="Hyperlink"/>
                  <w:i/>
                  <w:iCs/>
                </w:rPr>
                <w:t>liminating modern slavery</w:t>
              </w:r>
              <w:r w:rsidR="005D14F6" w:rsidRPr="00B710AB">
                <w:rPr>
                  <w:rStyle w:val="Hyperlink"/>
                  <w:i/>
                  <w:iCs/>
                </w:rPr>
                <w:t xml:space="preserve"> in government supply chains</w:t>
              </w:r>
            </w:hyperlink>
            <w:r w:rsidR="005D14F6" w:rsidRPr="0065155D">
              <w:t xml:space="preserve"> guidance</w:t>
            </w:r>
            <w:r w:rsidR="00B710AB">
              <w:t xml:space="preserve"> materials</w:t>
            </w:r>
            <w:r w:rsidRPr="005D14F6">
              <w:t xml:space="preserve">? </w:t>
            </w:r>
          </w:p>
          <w:p w14:paraId="53D6DA38" w14:textId="74A89270" w:rsidR="00AC08E6" w:rsidRPr="00F42267" w:rsidDel="006304EB" w:rsidRDefault="00AC08E6" w:rsidP="00B710AB">
            <w:pPr>
              <w:spacing w:before="40" w:after="40" w:line="276" w:lineRule="auto"/>
            </w:pPr>
          </w:p>
        </w:tc>
      </w:tr>
      <w:tr w:rsidR="00461ACE" w:rsidRPr="00F42267" w:rsidDel="006304EB" w14:paraId="4FE421BC" w14:textId="77777777" w:rsidTr="00461ACE">
        <w:tc>
          <w:tcPr>
            <w:tcW w:w="9351" w:type="dxa"/>
          </w:tcPr>
          <w:p w14:paraId="012E9F79" w14:textId="77777777" w:rsidR="00461ACE" w:rsidRDefault="00461ACE" w:rsidP="00B710AB">
            <w:pPr>
              <w:spacing w:before="40" w:after="40" w:line="276" w:lineRule="auto"/>
            </w:pPr>
            <w:r>
              <w:t xml:space="preserve">Have you asked suppliers </w:t>
            </w:r>
            <w:r w:rsidR="00392A62">
              <w:t>about</w:t>
            </w:r>
            <w:r>
              <w:t xml:space="preserve"> their level of understanding of modern slavery</w:t>
            </w:r>
            <w:r w:rsidR="004A0691">
              <w:t xml:space="preserve"> risks</w:t>
            </w:r>
            <w:r w:rsidR="00392A62">
              <w:t xml:space="preserve"> in supply chains</w:t>
            </w:r>
            <w:r>
              <w:t xml:space="preserve">? </w:t>
            </w:r>
            <w:r w:rsidR="00392A62">
              <w:t xml:space="preserve">Have you linked suppliers to information </w:t>
            </w:r>
            <w:r w:rsidR="00AC08E6">
              <w:t xml:space="preserve">or training </w:t>
            </w:r>
            <w:r w:rsidR="00392A62">
              <w:t xml:space="preserve">available about this? </w:t>
            </w:r>
          </w:p>
          <w:p w14:paraId="31241270" w14:textId="472F6B27" w:rsidR="00AC08E6" w:rsidRPr="00F42267" w:rsidDel="006304EB" w:rsidRDefault="00AC08E6" w:rsidP="00B710AB">
            <w:pPr>
              <w:spacing w:before="40" w:after="40" w:line="276" w:lineRule="auto"/>
            </w:pPr>
          </w:p>
        </w:tc>
      </w:tr>
      <w:bookmarkEnd w:id="0"/>
      <w:tr w:rsidR="006304EB" w:rsidRPr="00EF266F" w14:paraId="09D1AE1C" w14:textId="77777777" w:rsidTr="00461ACE">
        <w:tblPrEx>
          <w:tblBorders>
            <w:top w:val="single" w:sz="4" w:space="0" w:color="auto"/>
            <w:left w:val="single" w:sz="4" w:space="0" w:color="auto"/>
            <w:bottom w:val="single" w:sz="4" w:space="0" w:color="auto"/>
            <w:right w:val="single" w:sz="4" w:space="0" w:color="auto"/>
          </w:tblBorders>
        </w:tblPrEx>
        <w:tc>
          <w:tcPr>
            <w:tcW w:w="9351" w:type="dxa"/>
            <w:tcBorders>
              <w:right w:val="single" w:sz="4" w:space="0" w:color="auto"/>
            </w:tcBorders>
            <w:shd w:val="clear" w:color="auto" w:fill="A70240" w:themeFill="accent1"/>
          </w:tcPr>
          <w:p w14:paraId="4A0BB8A1" w14:textId="682E32C8" w:rsidR="006304EB" w:rsidRPr="00A35F42" w:rsidRDefault="006304EB" w:rsidP="00B710AB">
            <w:pPr>
              <w:pStyle w:val="Heading4"/>
              <w:spacing w:line="276" w:lineRule="auto"/>
              <w:outlineLvl w:val="3"/>
              <w:rPr>
                <w:color w:val="FFFFFF" w:themeColor="background1"/>
              </w:rPr>
            </w:pPr>
            <w:r w:rsidRPr="00A35F42">
              <w:rPr>
                <w:color w:val="FFFFFF" w:themeColor="background1"/>
              </w:rPr>
              <w:t xml:space="preserve">Planning and specification </w:t>
            </w:r>
          </w:p>
        </w:tc>
      </w:tr>
      <w:tr w:rsidR="006304EB" w14:paraId="2FD33D9E" w14:textId="77777777" w:rsidTr="00461ACE">
        <w:tblPrEx>
          <w:tblBorders>
            <w:top w:val="single" w:sz="4" w:space="0" w:color="auto"/>
            <w:left w:val="single" w:sz="4" w:space="0" w:color="auto"/>
            <w:bottom w:val="single" w:sz="4" w:space="0" w:color="auto"/>
            <w:right w:val="single" w:sz="4" w:space="0" w:color="auto"/>
          </w:tblBorders>
        </w:tblPrEx>
        <w:tc>
          <w:tcPr>
            <w:tcW w:w="9351" w:type="dxa"/>
            <w:tcBorders>
              <w:right w:val="single" w:sz="4" w:space="0" w:color="auto"/>
            </w:tcBorders>
          </w:tcPr>
          <w:p w14:paraId="0AAD5F1C" w14:textId="56FC1B7B" w:rsidR="00AC08E6" w:rsidRDefault="006304EB" w:rsidP="00B710AB">
            <w:pPr>
              <w:spacing w:line="276" w:lineRule="auto"/>
            </w:pPr>
            <w:r>
              <w:t>Ha</w:t>
            </w:r>
            <w:r w:rsidR="00B93DBB">
              <w:t>ve</w:t>
            </w:r>
            <w:r>
              <w:t xml:space="preserve"> </w:t>
            </w:r>
            <w:r w:rsidR="00461ACE">
              <w:t xml:space="preserve">you considered the </w:t>
            </w:r>
            <w:r>
              <w:t xml:space="preserve">risk </w:t>
            </w:r>
            <w:r w:rsidR="00461ACE">
              <w:t xml:space="preserve">factors for </w:t>
            </w:r>
            <w:r>
              <w:t xml:space="preserve">modern slavery </w:t>
            </w:r>
            <w:r w:rsidR="00461ACE">
              <w:t xml:space="preserve">for the type of procurement you’re planning to undertake? </w:t>
            </w:r>
          </w:p>
          <w:p w14:paraId="3DC62581" w14:textId="2F66AF4E" w:rsidR="00461ACE" w:rsidRDefault="00461ACE" w:rsidP="00B710AB">
            <w:pPr>
              <w:spacing w:line="276" w:lineRule="auto"/>
            </w:pPr>
            <w:r>
              <w:t xml:space="preserve">You can refer to the </w:t>
            </w:r>
            <w:r w:rsidR="005D14F6" w:rsidRPr="0065155D">
              <w:t>guidance</w:t>
            </w:r>
            <w:r>
              <w:t xml:space="preserve"> </w:t>
            </w:r>
            <w:r w:rsidR="005D14F6">
              <w:t xml:space="preserve">or modern slavery training </w:t>
            </w:r>
            <w:r>
              <w:t xml:space="preserve">for more information on risk factors to consider. </w:t>
            </w:r>
          </w:p>
          <w:p w14:paraId="70008939" w14:textId="77777777" w:rsidR="006304EB" w:rsidRDefault="006304EB" w:rsidP="00B710AB">
            <w:pPr>
              <w:spacing w:line="276" w:lineRule="auto"/>
            </w:pPr>
          </w:p>
        </w:tc>
      </w:tr>
      <w:tr w:rsidR="00B93DBB" w14:paraId="3C144F1F" w14:textId="77777777" w:rsidTr="00461ACE">
        <w:tblPrEx>
          <w:tblBorders>
            <w:top w:val="single" w:sz="4" w:space="0" w:color="auto"/>
            <w:left w:val="single" w:sz="4" w:space="0" w:color="auto"/>
            <w:bottom w:val="single" w:sz="4" w:space="0" w:color="auto"/>
            <w:right w:val="single" w:sz="4" w:space="0" w:color="auto"/>
          </w:tblBorders>
        </w:tblPrEx>
        <w:tc>
          <w:tcPr>
            <w:tcW w:w="9351" w:type="dxa"/>
            <w:tcBorders>
              <w:right w:val="single" w:sz="4" w:space="0" w:color="auto"/>
            </w:tcBorders>
          </w:tcPr>
          <w:p w14:paraId="37D3B416" w14:textId="77777777" w:rsidR="00AC08E6" w:rsidRDefault="00B93DBB" w:rsidP="00B710AB">
            <w:pPr>
              <w:spacing w:line="276" w:lineRule="auto"/>
            </w:pPr>
            <w:r>
              <w:t xml:space="preserve">Have you communicated </w:t>
            </w:r>
            <w:r w:rsidR="00392A62">
              <w:t xml:space="preserve">expectations of compliance with </w:t>
            </w:r>
            <w:r w:rsidR="0076147B">
              <w:t xml:space="preserve">legislative/policy </w:t>
            </w:r>
            <w:r>
              <w:t>requirements to the market/potential bidders?</w:t>
            </w:r>
          </w:p>
          <w:p w14:paraId="047BD147" w14:textId="67BD9C80" w:rsidR="00B93DBB" w:rsidRDefault="00392A62" w:rsidP="00B710AB">
            <w:pPr>
              <w:spacing w:line="276" w:lineRule="auto"/>
            </w:pPr>
            <w:r>
              <w:t xml:space="preserve">e.g. compliance with the reporting obligations under the </w:t>
            </w:r>
            <w:hyperlink r:id="rId13" w:history="1">
              <w:r w:rsidRPr="00EE043B">
                <w:rPr>
                  <w:rStyle w:val="Hyperlink"/>
                  <w:i/>
                  <w:iCs/>
                </w:rPr>
                <w:t>Modern Slavery Act</w:t>
              </w:r>
              <w:r w:rsidR="005D14F6" w:rsidRPr="00EE043B">
                <w:rPr>
                  <w:rStyle w:val="Hyperlink"/>
                  <w:i/>
                  <w:iCs/>
                </w:rPr>
                <w:t xml:space="preserve"> 2018</w:t>
              </w:r>
            </w:hyperlink>
            <w:r>
              <w:t xml:space="preserve"> </w:t>
            </w:r>
            <w:r w:rsidR="004A5DB5">
              <w:t>(</w:t>
            </w:r>
            <w:proofErr w:type="spellStart"/>
            <w:r w:rsidR="004A5DB5">
              <w:t>Cth</w:t>
            </w:r>
            <w:proofErr w:type="spellEnd"/>
            <w:r w:rsidR="004A5DB5">
              <w:t>) and</w:t>
            </w:r>
            <w:r>
              <w:t xml:space="preserve"> </w:t>
            </w:r>
            <w:r w:rsidR="004A5DB5">
              <w:t xml:space="preserve">requirements of </w:t>
            </w:r>
            <w:r>
              <w:t xml:space="preserve">the </w:t>
            </w:r>
            <w:hyperlink r:id="rId14" w:history="1">
              <w:r w:rsidRPr="00EE043B">
                <w:rPr>
                  <w:rStyle w:val="Hyperlink"/>
                  <w:i/>
                  <w:iCs/>
                </w:rPr>
                <w:t>Human Rights Act</w:t>
              </w:r>
              <w:r w:rsidR="005D14F6" w:rsidRPr="00EE043B">
                <w:rPr>
                  <w:rStyle w:val="Hyperlink"/>
                  <w:i/>
                  <w:iCs/>
                </w:rPr>
                <w:t xml:space="preserve"> 2019</w:t>
              </w:r>
            </w:hyperlink>
            <w:r w:rsidR="004A5DB5">
              <w:rPr>
                <w:i/>
                <w:iCs/>
              </w:rPr>
              <w:t xml:space="preserve"> </w:t>
            </w:r>
            <w:r w:rsidR="004A5DB5">
              <w:t>(where applicable)</w:t>
            </w:r>
            <w:r>
              <w:t xml:space="preserve">, and compliance with clause 4.4 of the </w:t>
            </w:r>
            <w:hyperlink r:id="rId15" w:history="1">
              <w:r w:rsidRPr="00EE043B">
                <w:rPr>
                  <w:rStyle w:val="Hyperlink"/>
                </w:rPr>
                <w:t>Supplier Code of Conduct</w:t>
              </w:r>
            </w:hyperlink>
            <w:r>
              <w:t>.</w:t>
            </w:r>
          </w:p>
          <w:p w14:paraId="17C35804" w14:textId="7137CB36" w:rsidR="00B93DBB" w:rsidDel="00B93DBB" w:rsidRDefault="00B93DBB" w:rsidP="00B710AB">
            <w:pPr>
              <w:spacing w:line="276" w:lineRule="auto"/>
            </w:pPr>
          </w:p>
        </w:tc>
      </w:tr>
      <w:tr w:rsidR="006304EB" w14:paraId="375B0B27" w14:textId="77777777" w:rsidTr="00461ACE">
        <w:tblPrEx>
          <w:tblBorders>
            <w:top w:val="single" w:sz="4" w:space="0" w:color="auto"/>
            <w:left w:val="single" w:sz="4" w:space="0" w:color="auto"/>
            <w:bottom w:val="single" w:sz="4" w:space="0" w:color="auto"/>
            <w:right w:val="single" w:sz="4" w:space="0" w:color="auto"/>
          </w:tblBorders>
        </w:tblPrEx>
        <w:tc>
          <w:tcPr>
            <w:tcW w:w="9351" w:type="dxa"/>
            <w:tcBorders>
              <w:right w:val="single" w:sz="4" w:space="0" w:color="auto"/>
            </w:tcBorders>
          </w:tcPr>
          <w:p w14:paraId="0A2EBB94" w14:textId="01567981" w:rsidR="005D14F6" w:rsidRDefault="00B93DBB" w:rsidP="00B710AB">
            <w:pPr>
              <w:spacing w:line="276" w:lineRule="auto"/>
            </w:pPr>
            <w:r>
              <w:t>Have you communicated any</w:t>
            </w:r>
            <w:r w:rsidR="006304EB">
              <w:t xml:space="preserve"> </w:t>
            </w:r>
            <w:r w:rsidR="00392A62">
              <w:t xml:space="preserve">assessed </w:t>
            </w:r>
            <w:r w:rsidR="006304EB">
              <w:t xml:space="preserve">modern slavery risks to the market / potential bidders? </w:t>
            </w:r>
          </w:p>
          <w:p w14:paraId="79A10755" w14:textId="6D800474" w:rsidR="00AC08E6" w:rsidRDefault="003D453D" w:rsidP="00B710AB">
            <w:pPr>
              <w:spacing w:line="276" w:lineRule="auto"/>
            </w:pPr>
            <w:r>
              <w:t xml:space="preserve">Have you asked suppliers to demonstrate their </w:t>
            </w:r>
            <w:r w:rsidR="0097532B">
              <w:t xml:space="preserve">understanding and </w:t>
            </w:r>
            <w:r>
              <w:t xml:space="preserve">assessment of the risks? </w:t>
            </w:r>
          </w:p>
          <w:p w14:paraId="64B5C972" w14:textId="3FD8C241" w:rsidR="0097532B" w:rsidRDefault="003D453D" w:rsidP="00B710AB">
            <w:pPr>
              <w:spacing w:line="276" w:lineRule="auto"/>
            </w:pPr>
            <w:r>
              <w:t>Do they agree with your assessment?</w:t>
            </w:r>
            <w:r w:rsidR="006304EB">
              <w:t xml:space="preserve"> </w:t>
            </w:r>
          </w:p>
          <w:p w14:paraId="3D5BF501" w14:textId="77777777" w:rsidR="006304EB" w:rsidRDefault="006304EB" w:rsidP="00B710AB">
            <w:pPr>
              <w:spacing w:line="276" w:lineRule="auto"/>
            </w:pPr>
          </w:p>
        </w:tc>
      </w:tr>
      <w:tr w:rsidR="006304EB" w14:paraId="54B6D29C" w14:textId="77777777" w:rsidTr="00461ACE">
        <w:tblPrEx>
          <w:tblBorders>
            <w:top w:val="single" w:sz="4" w:space="0" w:color="auto"/>
            <w:left w:val="single" w:sz="4" w:space="0" w:color="auto"/>
            <w:bottom w:val="single" w:sz="4" w:space="0" w:color="auto"/>
            <w:right w:val="single" w:sz="4" w:space="0" w:color="auto"/>
          </w:tblBorders>
        </w:tblPrEx>
        <w:tc>
          <w:tcPr>
            <w:tcW w:w="9351" w:type="dxa"/>
            <w:tcBorders>
              <w:right w:val="single" w:sz="4" w:space="0" w:color="auto"/>
            </w:tcBorders>
          </w:tcPr>
          <w:p w14:paraId="61980DC9" w14:textId="0798C78E" w:rsidR="00AC08E6" w:rsidRDefault="003D453D" w:rsidP="00B710AB">
            <w:pPr>
              <w:spacing w:line="276" w:lineRule="auto"/>
            </w:pPr>
            <w:r>
              <w:t xml:space="preserve">Have you considered using </w:t>
            </w:r>
            <w:hyperlink r:id="rId16" w:history="1">
              <w:r w:rsidRPr="00900506">
                <w:rPr>
                  <w:rStyle w:val="Hyperlink"/>
                  <w:b/>
                  <w:bCs/>
                </w:rPr>
                <w:t xml:space="preserve">Tool 4: </w:t>
              </w:r>
              <w:r w:rsidR="006304EB" w:rsidRPr="00900506">
                <w:rPr>
                  <w:rStyle w:val="Hyperlink"/>
                  <w:b/>
                  <w:bCs/>
                </w:rPr>
                <w:t>Supplier Self-assessment Questionnaire</w:t>
              </w:r>
            </w:hyperlink>
            <w:r>
              <w:t xml:space="preserve">, and adjusting it as required? </w:t>
            </w:r>
          </w:p>
          <w:p w14:paraId="2C7C51A0" w14:textId="6119B316" w:rsidR="006304EB" w:rsidRDefault="003D453D">
            <w:pPr>
              <w:spacing w:line="276" w:lineRule="auto"/>
            </w:pPr>
            <w:proofErr w:type="gramStart"/>
            <w:r>
              <w:t>e.g.</w:t>
            </w:r>
            <w:proofErr w:type="gramEnd"/>
            <w:r>
              <w:t xml:space="preserve"> adding further</w:t>
            </w:r>
            <w:r w:rsidR="006304EB">
              <w:t xml:space="preserve"> questions for high risk contracts</w:t>
            </w:r>
            <w:r>
              <w:t>, or simplifying to reduce any barriers for SMEs</w:t>
            </w:r>
            <w:r w:rsidR="005D14F6">
              <w:t>,</w:t>
            </w:r>
            <w:r w:rsidR="004A5DB5">
              <w:t xml:space="preserve"> </w:t>
            </w:r>
            <w:r w:rsidR="006304EB">
              <w:t xml:space="preserve">social enterprises or Aboriginal or Torres Strait Islander businesses, </w:t>
            </w:r>
            <w:r>
              <w:t xml:space="preserve">or </w:t>
            </w:r>
            <w:r w:rsidR="006304EB">
              <w:t xml:space="preserve">other formats of delivery </w:t>
            </w:r>
            <w:r w:rsidR="00AC08E6">
              <w:t>like verbal</w:t>
            </w:r>
            <w:r w:rsidR="006304EB">
              <w:t xml:space="preserve"> discussion</w:t>
            </w:r>
            <w:r w:rsidR="00AC08E6">
              <w:t>s</w:t>
            </w:r>
            <w:r w:rsidR="006304EB">
              <w:t xml:space="preserve"> with the potential supplier</w:t>
            </w:r>
            <w:r w:rsidR="00AC08E6">
              <w:t xml:space="preserve"> to respond to the questionnaire</w:t>
            </w:r>
            <w:r w:rsidR="006304EB">
              <w:t xml:space="preserve">. </w:t>
            </w:r>
          </w:p>
          <w:p w14:paraId="31F82D0F" w14:textId="31873EC9" w:rsidR="00D975F5" w:rsidRDefault="00D975F5">
            <w:pPr>
              <w:spacing w:line="276" w:lineRule="auto"/>
            </w:pPr>
          </w:p>
          <w:p w14:paraId="2C80745F" w14:textId="77777777" w:rsidR="00D975F5" w:rsidRDefault="00D975F5" w:rsidP="00B710AB">
            <w:pPr>
              <w:spacing w:line="276" w:lineRule="auto"/>
            </w:pPr>
          </w:p>
          <w:p w14:paraId="38542A7D" w14:textId="77777777" w:rsidR="006304EB" w:rsidRDefault="006304EB" w:rsidP="00B710AB">
            <w:pPr>
              <w:spacing w:line="276" w:lineRule="auto"/>
            </w:pPr>
          </w:p>
        </w:tc>
      </w:tr>
      <w:tr w:rsidR="006304EB" w14:paraId="78D7E207" w14:textId="77777777" w:rsidTr="00461ACE">
        <w:tblPrEx>
          <w:tblBorders>
            <w:top w:val="single" w:sz="4" w:space="0" w:color="auto"/>
            <w:left w:val="single" w:sz="4" w:space="0" w:color="auto"/>
            <w:bottom w:val="single" w:sz="4" w:space="0" w:color="auto"/>
            <w:right w:val="single" w:sz="4" w:space="0" w:color="auto"/>
          </w:tblBorders>
        </w:tblPrEx>
        <w:tc>
          <w:tcPr>
            <w:tcW w:w="9351" w:type="dxa"/>
            <w:tcBorders>
              <w:right w:val="single" w:sz="4" w:space="0" w:color="auto"/>
            </w:tcBorders>
          </w:tcPr>
          <w:p w14:paraId="04BA7B99" w14:textId="5C555541" w:rsidR="006304EB" w:rsidRDefault="003D453D" w:rsidP="00B710AB">
            <w:pPr>
              <w:spacing w:line="276" w:lineRule="auto"/>
            </w:pPr>
            <w:proofErr w:type="gramStart"/>
            <w:r>
              <w:t>Has</w:t>
            </w:r>
            <w:proofErr w:type="gramEnd"/>
            <w:r>
              <w:t xml:space="preserve"> the</w:t>
            </w:r>
            <w:r w:rsidR="006304EB">
              <w:t xml:space="preserve"> award criteria </w:t>
            </w:r>
            <w:r>
              <w:t>specified expectations regarding preventing</w:t>
            </w:r>
            <w:r w:rsidR="00134C20">
              <w:t xml:space="preserve"> the risk of</w:t>
            </w:r>
            <w:r>
              <w:t xml:space="preserve"> </w:t>
            </w:r>
            <w:r w:rsidR="006304EB">
              <w:t xml:space="preserve">modern slavery? How? </w:t>
            </w:r>
          </w:p>
          <w:p w14:paraId="012456A8" w14:textId="77777777" w:rsidR="006304EB" w:rsidRDefault="006304EB" w:rsidP="00B710AB">
            <w:pPr>
              <w:spacing w:line="276" w:lineRule="auto"/>
            </w:pPr>
          </w:p>
        </w:tc>
      </w:tr>
      <w:tr w:rsidR="006304EB" w14:paraId="1B529820" w14:textId="77777777" w:rsidTr="00461ACE">
        <w:tblPrEx>
          <w:tblBorders>
            <w:top w:val="single" w:sz="4" w:space="0" w:color="auto"/>
            <w:left w:val="single" w:sz="4" w:space="0" w:color="auto"/>
            <w:bottom w:val="single" w:sz="4" w:space="0" w:color="auto"/>
            <w:right w:val="single" w:sz="4" w:space="0" w:color="auto"/>
          </w:tblBorders>
        </w:tblPrEx>
        <w:tc>
          <w:tcPr>
            <w:tcW w:w="9351" w:type="dxa"/>
            <w:tcBorders>
              <w:right w:val="single" w:sz="4" w:space="0" w:color="auto"/>
            </w:tcBorders>
          </w:tcPr>
          <w:p w14:paraId="4BBB5518" w14:textId="77777777" w:rsidR="004A5DB5" w:rsidRDefault="006304EB" w:rsidP="00B710AB">
            <w:pPr>
              <w:spacing w:line="276" w:lineRule="auto"/>
            </w:pPr>
            <w:r>
              <w:lastRenderedPageBreak/>
              <w:t>What evidence will suppliers be asked to provide</w:t>
            </w:r>
            <w:r w:rsidR="00134C20">
              <w:t xml:space="preserve"> to demonstrate responses to the risk of modern slavery</w:t>
            </w:r>
            <w:r w:rsidR="0052576A">
              <w:t>, including any required monitoring and remedy arrangements</w:t>
            </w:r>
            <w:r>
              <w:t xml:space="preserve">? Is the evidence required proportionate to the </w:t>
            </w:r>
            <w:r w:rsidR="00AC08E6">
              <w:t xml:space="preserve">modern slavery </w:t>
            </w:r>
            <w:r>
              <w:t xml:space="preserve">risk? </w:t>
            </w:r>
          </w:p>
          <w:p w14:paraId="12E683B5" w14:textId="77777777" w:rsidR="004A5DB5" w:rsidRDefault="004A5DB5" w:rsidP="00B710AB">
            <w:pPr>
              <w:spacing w:line="276" w:lineRule="auto"/>
            </w:pPr>
          </w:p>
          <w:p w14:paraId="44BC6EC1" w14:textId="39E7A480" w:rsidR="003D453D" w:rsidRDefault="004A5DB5" w:rsidP="00B710AB">
            <w:pPr>
              <w:spacing w:line="276" w:lineRule="auto"/>
            </w:pPr>
            <w:r>
              <w:t>E</w:t>
            </w:r>
            <w:r w:rsidR="003D453D">
              <w:t xml:space="preserve">vidence might include: </w:t>
            </w:r>
          </w:p>
          <w:p w14:paraId="64984F66" w14:textId="227F7EAA" w:rsidR="003D453D" w:rsidRDefault="003D453D" w:rsidP="00B710AB">
            <w:pPr>
              <w:pStyle w:val="ListParagraph"/>
              <w:numPr>
                <w:ilvl w:val="0"/>
                <w:numId w:val="9"/>
              </w:numPr>
              <w:spacing w:after="0" w:line="276" w:lineRule="auto"/>
            </w:pPr>
            <w:r>
              <w:t xml:space="preserve">any defined </w:t>
            </w:r>
            <w:r w:rsidR="00392A62">
              <w:t xml:space="preserve">corporate statements, </w:t>
            </w:r>
            <w:r>
              <w:t xml:space="preserve">strategies, policies or procedures for responding to modern slavery, </w:t>
            </w:r>
          </w:p>
          <w:p w14:paraId="02A129BE" w14:textId="083D6C21" w:rsidR="003D453D" w:rsidRDefault="003D453D" w:rsidP="00B710AB">
            <w:pPr>
              <w:pStyle w:val="ListParagraph"/>
              <w:numPr>
                <w:ilvl w:val="0"/>
                <w:numId w:val="9"/>
              </w:numPr>
              <w:spacing w:after="0" w:line="276" w:lineRule="auto"/>
            </w:pPr>
            <w:r>
              <w:t>demonstrated understanding of the risk factors</w:t>
            </w:r>
            <w:r w:rsidR="00C838B1">
              <w:t xml:space="preserve"> and assessment of the risks – including down the supply chain,</w:t>
            </w:r>
          </w:p>
          <w:p w14:paraId="3A149A09" w14:textId="4388C4DF" w:rsidR="003D453D" w:rsidRDefault="003D453D" w:rsidP="00B710AB">
            <w:pPr>
              <w:pStyle w:val="ListParagraph"/>
              <w:numPr>
                <w:ilvl w:val="0"/>
                <w:numId w:val="9"/>
              </w:numPr>
              <w:spacing w:after="0" w:line="276" w:lineRule="auto"/>
            </w:pPr>
            <w:r>
              <w:t xml:space="preserve">demonstrated understanding of the legal requirement for reporting under the </w:t>
            </w:r>
            <w:r w:rsidRPr="00EE043B">
              <w:rPr>
                <w:i/>
                <w:iCs/>
              </w:rPr>
              <w:t>Modern Slavery Act</w:t>
            </w:r>
            <w:r w:rsidR="00392A62" w:rsidRPr="00EE043B">
              <w:rPr>
                <w:i/>
                <w:iCs/>
              </w:rPr>
              <w:t xml:space="preserve"> </w:t>
            </w:r>
            <w:r w:rsidR="009F7426" w:rsidRPr="00EE043B">
              <w:rPr>
                <w:i/>
                <w:iCs/>
              </w:rPr>
              <w:t>2018</w:t>
            </w:r>
            <w:r w:rsidR="004A5DB5">
              <w:rPr>
                <w:i/>
                <w:iCs/>
              </w:rPr>
              <w:t xml:space="preserve"> </w:t>
            </w:r>
            <w:r w:rsidR="004A5DB5" w:rsidRPr="00EE043B">
              <w:t>(</w:t>
            </w:r>
            <w:proofErr w:type="spellStart"/>
            <w:r w:rsidR="004A5DB5" w:rsidRPr="00EE043B">
              <w:t>Cth</w:t>
            </w:r>
            <w:proofErr w:type="spellEnd"/>
            <w:r w:rsidR="004A5DB5" w:rsidRPr="00EE043B">
              <w:t>)</w:t>
            </w:r>
            <w:r w:rsidR="009F7426">
              <w:t xml:space="preserve"> </w:t>
            </w:r>
            <w:r w:rsidR="00392A62">
              <w:t>(where applicable), and demonstrated compliance with this,</w:t>
            </w:r>
          </w:p>
          <w:p w14:paraId="3B865D8E" w14:textId="77777777" w:rsidR="00427198" w:rsidRDefault="003D453D" w:rsidP="00B710AB">
            <w:pPr>
              <w:pStyle w:val="ListParagraph"/>
              <w:numPr>
                <w:ilvl w:val="0"/>
                <w:numId w:val="9"/>
              </w:numPr>
              <w:spacing w:after="0" w:line="276" w:lineRule="auto"/>
            </w:pPr>
            <w:r>
              <w:t>established grievance channels for complaints and whistleblowing,</w:t>
            </w:r>
          </w:p>
          <w:p w14:paraId="3EE44947" w14:textId="646C70B5" w:rsidR="003D453D" w:rsidRDefault="00427198" w:rsidP="00B710AB">
            <w:pPr>
              <w:pStyle w:val="ListParagraph"/>
              <w:numPr>
                <w:ilvl w:val="0"/>
                <w:numId w:val="9"/>
              </w:numPr>
              <w:spacing w:after="0" w:line="276" w:lineRule="auto"/>
            </w:pPr>
            <w:r>
              <w:t>established remediation mechanisms and actions in response if modern slavery is found to be occurring in the supply chain,</w:t>
            </w:r>
            <w:r w:rsidR="003D453D">
              <w:t xml:space="preserve"> </w:t>
            </w:r>
          </w:p>
          <w:p w14:paraId="0D072134" w14:textId="7E579420" w:rsidR="006304EB" w:rsidRDefault="003D453D" w:rsidP="00B710AB">
            <w:pPr>
              <w:pStyle w:val="ListParagraph"/>
              <w:numPr>
                <w:ilvl w:val="0"/>
                <w:numId w:val="9"/>
              </w:numPr>
              <w:spacing w:after="0" w:line="276" w:lineRule="auto"/>
            </w:pPr>
            <w:r>
              <w:t>training for employees on human rights and the risk of modern slavery,</w:t>
            </w:r>
          </w:p>
          <w:p w14:paraId="00DA9779" w14:textId="7241AC57" w:rsidR="003D453D" w:rsidRDefault="003D453D" w:rsidP="00B710AB">
            <w:pPr>
              <w:pStyle w:val="ListParagraph"/>
              <w:numPr>
                <w:ilvl w:val="0"/>
                <w:numId w:val="9"/>
              </w:numPr>
              <w:spacing w:after="0" w:line="276" w:lineRule="auto"/>
            </w:pPr>
            <w:r>
              <w:t xml:space="preserve">established processes for reporting </w:t>
            </w:r>
            <w:r w:rsidR="00F10D9C">
              <w:t>and monitoring of modern slavery risk management.</w:t>
            </w:r>
          </w:p>
          <w:p w14:paraId="659188B4" w14:textId="77777777" w:rsidR="006304EB" w:rsidRDefault="006304EB" w:rsidP="00B710AB">
            <w:pPr>
              <w:spacing w:line="276" w:lineRule="auto"/>
            </w:pPr>
          </w:p>
          <w:p w14:paraId="7CF828D0" w14:textId="0A097383" w:rsidR="003D453D" w:rsidRDefault="00F10D9C" w:rsidP="00B710AB">
            <w:pPr>
              <w:spacing w:line="276" w:lineRule="auto"/>
            </w:pPr>
            <w:r>
              <w:t>Can you adjust any requirements for evidence as appropriate to prevent barriers to participation for</w:t>
            </w:r>
            <w:r w:rsidR="006304EB">
              <w:t xml:space="preserve"> SMEs, social enterprises or Aboriginal or Torres Strait Islander businesses? </w:t>
            </w:r>
          </w:p>
          <w:p w14:paraId="345EF5CF" w14:textId="77777777" w:rsidR="003D453D" w:rsidRDefault="003D453D" w:rsidP="00B710AB">
            <w:pPr>
              <w:spacing w:line="276" w:lineRule="auto"/>
            </w:pPr>
          </w:p>
          <w:p w14:paraId="1B363FCE" w14:textId="5742AFCB" w:rsidR="006304EB" w:rsidRDefault="006304EB" w:rsidP="00B710AB">
            <w:pPr>
              <w:spacing w:line="276" w:lineRule="auto"/>
            </w:pPr>
            <w:r>
              <w:t xml:space="preserve">How will the credibility of this evidence be assessed? </w:t>
            </w:r>
          </w:p>
          <w:p w14:paraId="0B3A7038" w14:textId="77777777" w:rsidR="006304EB" w:rsidRDefault="006304EB" w:rsidP="00B710AB">
            <w:pPr>
              <w:spacing w:line="276" w:lineRule="auto"/>
            </w:pPr>
          </w:p>
        </w:tc>
      </w:tr>
      <w:tr w:rsidR="006304EB" w14:paraId="50ED187D" w14:textId="77777777" w:rsidTr="0065155D">
        <w:tblPrEx>
          <w:tblBorders>
            <w:top w:val="single" w:sz="4" w:space="0" w:color="auto"/>
            <w:left w:val="single" w:sz="4" w:space="0" w:color="auto"/>
            <w:bottom w:val="single" w:sz="4" w:space="0" w:color="auto"/>
            <w:right w:val="single" w:sz="4" w:space="0" w:color="auto"/>
          </w:tblBorders>
        </w:tblPrEx>
        <w:trPr>
          <w:trHeight w:val="1322"/>
        </w:trPr>
        <w:tc>
          <w:tcPr>
            <w:tcW w:w="9351" w:type="dxa"/>
            <w:tcBorders>
              <w:right w:val="single" w:sz="4" w:space="0" w:color="auto"/>
            </w:tcBorders>
          </w:tcPr>
          <w:p w14:paraId="555BF8DB" w14:textId="77777777" w:rsidR="00AC08E6" w:rsidRDefault="00134C20" w:rsidP="00B710AB">
            <w:pPr>
              <w:spacing w:line="276" w:lineRule="auto"/>
            </w:pPr>
            <w:r>
              <w:t xml:space="preserve">Are workforce conditions, employment practices and a bidder’s recruitment </w:t>
            </w:r>
            <w:proofErr w:type="gramStart"/>
            <w:r>
              <w:t>practices</w:t>
            </w:r>
            <w:proofErr w:type="gramEnd"/>
            <w:r>
              <w:t xml:space="preserve"> relevant to the subject matter of the contract? </w:t>
            </w:r>
          </w:p>
          <w:p w14:paraId="37515B7C" w14:textId="4827176B" w:rsidR="00AC08E6" w:rsidRDefault="00134C20" w:rsidP="00B710AB">
            <w:pPr>
              <w:spacing w:line="276" w:lineRule="auto"/>
            </w:pPr>
            <w:r>
              <w:t xml:space="preserve">Have any minimum requirements or award criteria been clearly set out to bidders, where relevant? Have you tested this with the market to ensure it is not burdensome for SMEs, social enterprises or Aboriginal or Torres Strait Islander businesses from bidding? </w:t>
            </w:r>
          </w:p>
          <w:p w14:paraId="44E6728E" w14:textId="6AFD664F" w:rsidR="00461ACE" w:rsidRDefault="00461ACE" w:rsidP="00B710AB">
            <w:pPr>
              <w:spacing w:line="276" w:lineRule="auto"/>
            </w:pPr>
          </w:p>
        </w:tc>
      </w:tr>
      <w:tr w:rsidR="00461ACE" w:rsidRPr="00EF266F" w14:paraId="0C6206BD" w14:textId="77777777" w:rsidTr="0065155D">
        <w:tblPrEx>
          <w:tblBorders>
            <w:top w:val="single" w:sz="4" w:space="0" w:color="auto"/>
            <w:left w:val="single" w:sz="4" w:space="0" w:color="auto"/>
            <w:bottom w:val="single" w:sz="4" w:space="0" w:color="auto"/>
            <w:right w:val="single" w:sz="4" w:space="0" w:color="auto"/>
          </w:tblBorders>
        </w:tblPrEx>
        <w:tc>
          <w:tcPr>
            <w:tcW w:w="9351" w:type="dxa"/>
            <w:tcBorders>
              <w:right w:val="single" w:sz="4" w:space="0" w:color="auto"/>
            </w:tcBorders>
            <w:shd w:val="clear" w:color="auto" w:fill="A70240" w:themeFill="accent1"/>
          </w:tcPr>
          <w:p w14:paraId="2145B0AB" w14:textId="4F5F1D9D" w:rsidR="00461ACE" w:rsidRPr="00A35F42" w:rsidRDefault="00461ACE" w:rsidP="00B710AB">
            <w:pPr>
              <w:pStyle w:val="Heading4"/>
              <w:spacing w:line="276" w:lineRule="auto"/>
              <w:outlineLvl w:val="3"/>
              <w:rPr>
                <w:color w:val="FFFFFF" w:themeColor="background1"/>
              </w:rPr>
            </w:pPr>
            <w:r w:rsidRPr="00A35F42">
              <w:rPr>
                <w:color w:val="FFFFFF" w:themeColor="background1"/>
              </w:rPr>
              <w:t xml:space="preserve">Evaluation and selection </w:t>
            </w:r>
          </w:p>
        </w:tc>
      </w:tr>
      <w:tr w:rsidR="00461ACE" w14:paraId="040A01E4" w14:textId="77777777" w:rsidTr="0065155D">
        <w:tblPrEx>
          <w:tblBorders>
            <w:top w:val="single" w:sz="4" w:space="0" w:color="auto"/>
            <w:left w:val="single" w:sz="4" w:space="0" w:color="auto"/>
            <w:bottom w:val="single" w:sz="4" w:space="0" w:color="auto"/>
            <w:right w:val="single" w:sz="4" w:space="0" w:color="auto"/>
          </w:tblBorders>
        </w:tblPrEx>
        <w:tc>
          <w:tcPr>
            <w:tcW w:w="9351" w:type="dxa"/>
            <w:tcBorders>
              <w:right w:val="single" w:sz="4" w:space="0" w:color="auto"/>
            </w:tcBorders>
          </w:tcPr>
          <w:p w14:paraId="3F6B6B24" w14:textId="60A8D67A" w:rsidR="0076147B" w:rsidRDefault="00461ACE" w:rsidP="00B710AB">
            <w:pPr>
              <w:spacing w:line="276" w:lineRule="auto"/>
            </w:pPr>
            <w:r>
              <w:t xml:space="preserve">How will you verify that the mandatory criteria for </w:t>
            </w:r>
            <w:hyperlink r:id="rId17" w:history="1">
              <w:r w:rsidRPr="00EE043B">
                <w:rPr>
                  <w:rStyle w:val="Hyperlink"/>
                </w:rPr>
                <w:t>Ethical Supplier Mandate and Ethical Supplier Threshold</w:t>
              </w:r>
            </w:hyperlink>
            <w:r>
              <w:t xml:space="preserve"> (where applicable) </w:t>
            </w:r>
            <w:r w:rsidR="0076147B">
              <w:t xml:space="preserve">have been met by the supplier? </w:t>
            </w:r>
          </w:p>
          <w:p w14:paraId="16855916" w14:textId="77777777" w:rsidR="0076147B" w:rsidRDefault="0076147B" w:rsidP="00B710AB">
            <w:pPr>
              <w:spacing w:line="276" w:lineRule="auto"/>
            </w:pPr>
          </w:p>
          <w:p w14:paraId="6EA8AD1A" w14:textId="3BEA0930" w:rsidR="0054240D" w:rsidRDefault="0076147B" w:rsidP="00B710AB">
            <w:pPr>
              <w:spacing w:line="276" w:lineRule="auto"/>
            </w:pPr>
            <w:r>
              <w:t xml:space="preserve">How will you verify </w:t>
            </w:r>
            <w:r w:rsidR="00461ACE">
              <w:t xml:space="preserve">any criteria </w:t>
            </w:r>
            <w:r w:rsidR="0054240D">
              <w:t xml:space="preserve">related to </w:t>
            </w:r>
            <w:r w:rsidR="00461ACE">
              <w:t xml:space="preserve">modern slavery specifically </w:t>
            </w:r>
            <w:r w:rsidR="0054240D">
              <w:t xml:space="preserve">have been met </w:t>
            </w:r>
            <w:r w:rsidR="00461ACE">
              <w:t>(such as</w:t>
            </w:r>
            <w:r w:rsidR="0054240D">
              <w:t xml:space="preserve"> Clause 4.4 of</w:t>
            </w:r>
            <w:r w:rsidR="00461ACE">
              <w:t xml:space="preserve"> the Supplier Code of Conduct</w:t>
            </w:r>
            <w:r w:rsidR="00F10D9C">
              <w:t xml:space="preserve"> and compliance with reporting requirements under the </w:t>
            </w:r>
            <w:r w:rsidR="00F10D9C" w:rsidRPr="0065155D">
              <w:rPr>
                <w:i/>
                <w:iCs/>
              </w:rPr>
              <w:t>Modern Slavery Act</w:t>
            </w:r>
            <w:r w:rsidR="004A5DB5">
              <w:rPr>
                <w:i/>
                <w:iCs/>
              </w:rPr>
              <w:t xml:space="preserve"> 2018 </w:t>
            </w:r>
            <w:r w:rsidR="004A5DB5" w:rsidRPr="00EE043B">
              <w:t>(</w:t>
            </w:r>
            <w:proofErr w:type="spellStart"/>
            <w:r w:rsidR="004A5DB5" w:rsidRPr="00EE043B">
              <w:t>Cth</w:t>
            </w:r>
            <w:proofErr w:type="spellEnd"/>
            <w:r w:rsidR="004A5DB5" w:rsidRPr="00EE043B">
              <w:t>)</w:t>
            </w:r>
            <w:r w:rsidR="00F10D9C" w:rsidRPr="0065155D">
              <w:rPr>
                <w:i/>
                <w:iCs/>
              </w:rPr>
              <w:t xml:space="preserve"> </w:t>
            </w:r>
            <w:r w:rsidR="00543A87">
              <w:t xml:space="preserve">and the </w:t>
            </w:r>
            <w:r w:rsidR="00543A87">
              <w:rPr>
                <w:i/>
                <w:iCs/>
              </w:rPr>
              <w:t>Human Rights Act</w:t>
            </w:r>
            <w:r w:rsidR="004A5DB5">
              <w:rPr>
                <w:i/>
                <w:iCs/>
              </w:rPr>
              <w:t xml:space="preserve"> 2019 </w:t>
            </w:r>
            <w:r w:rsidR="004A5DB5">
              <w:t>(where applicable)</w:t>
            </w:r>
            <w:r w:rsidR="00461ACE">
              <w:t xml:space="preserve">? </w:t>
            </w:r>
          </w:p>
          <w:p w14:paraId="27A937E2" w14:textId="604C6AC3" w:rsidR="00134C20" w:rsidRDefault="00134C20" w:rsidP="00B710AB">
            <w:pPr>
              <w:spacing w:line="276" w:lineRule="auto"/>
            </w:pPr>
          </w:p>
        </w:tc>
      </w:tr>
      <w:tr w:rsidR="00134C20" w14:paraId="3EC69935" w14:textId="77777777" w:rsidTr="0076147B">
        <w:tblPrEx>
          <w:tblBorders>
            <w:top w:val="single" w:sz="4" w:space="0" w:color="auto"/>
            <w:left w:val="single" w:sz="4" w:space="0" w:color="auto"/>
            <w:bottom w:val="single" w:sz="4" w:space="0" w:color="auto"/>
            <w:right w:val="single" w:sz="4" w:space="0" w:color="auto"/>
          </w:tblBorders>
        </w:tblPrEx>
        <w:tc>
          <w:tcPr>
            <w:tcW w:w="9351" w:type="dxa"/>
            <w:tcBorders>
              <w:right w:val="single" w:sz="4" w:space="0" w:color="auto"/>
            </w:tcBorders>
          </w:tcPr>
          <w:p w14:paraId="2906630E" w14:textId="1C6F50CE" w:rsidR="004A5DB5" w:rsidRDefault="00134C20" w:rsidP="00B710AB">
            <w:pPr>
              <w:spacing w:line="276" w:lineRule="auto"/>
            </w:pPr>
            <w:r>
              <w:t>What evidence will bidders provide to demonstrate they have addressed any specification requirements in relation to managing modern slavery risks</w:t>
            </w:r>
            <w:r w:rsidR="004A5DB5">
              <w:t>?</w:t>
            </w:r>
            <w:r>
              <w:t xml:space="preserve"> (</w:t>
            </w:r>
            <w:proofErr w:type="gramStart"/>
            <w:r>
              <w:t>see</w:t>
            </w:r>
            <w:proofErr w:type="gramEnd"/>
            <w:r>
              <w:t xml:space="preserve"> examples of evidence further above) Including risks down the supply chain where subcontractors are used? </w:t>
            </w:r>
          </w:p>
          <w:p w14:paraId="49A1D3F0" w14:textId="045E198A" w:rsidR="00134C20" w:rsidRDefault="00134C20" w:rsidP="00B710AB">
            <w:pPr>
              <w:spacing w:line="276" w:lineRule="auto"/>
            </w:pPr>
            <w:r>
              <w:t xml:space="preserve">Is the evidence </w:t>
            </w:r>
            <w:r w:rsidR="00BF36EC">
              <w:t xml:space="preserve">required </w:t>
            </w:r>
            <w:r>
              <w:t xml:space="preserve">proportionate to the risk? </w:t>
            </w:r>
          </w:p>
          <w:p w14:paraId="4802AAEA" w14:textId="77777777" w:rsidR="00134C20" w:rsidRDefault="00134C20">
            <w:pPr>
              <w:spacing w:line="276" w:lineRule="auto"/>
            </w:pPr>
          </w:p>
          <w:p w14:paraId="0C1939AF" w14:textId="2963B983" w:rsidR="00D975F5" w:rsidRDefault="00D975F5" w:rsidP="00B710AB">
            <w:pPr>
              <w:spacing w:line="276" w:lineRule="auto"/>
            </w:pPr>
          </w:p>
        </w:tc>
      </w:tr>
      <w:tr w:rsidR="00461ACE" w:rsidRPr="00EF266F" w14:paraId="09F21764" w14:textId="77777777" w:rsidTr="0065155D">
        <w:tblPrEx>
          <w:tblBorders>
            <w:top w:val="single" w:sz="4" w:space="0" w:color="auto"/>
            <w:left w:val="single" w:sz="4" w:space="0" w:color="auto"/>
            <w:bottom w:val="single" w:sz="4" w:space="0" w:color="auto"/>
            <w:right w:val="single" w:sz="4" w:space="0" w:color="auto"/>
          </w:tblBorders>
        </w:tblPrEx>
        <w:tc>
          <w:tcPr>
            <w:tcW w:w="9351" w:type="dxa"/>
            <w:tcBorders>
              <w:right w:val="single" w:sz="4" w:space="0" w:color="auto"/>
            </w:tcBorders>
            <w:shd w:val="clear" w:color="auto" w:fill="A70240" w:themeFill="accent1"/>
          </w:tcPr>
          <w:p w14:paraId="3EBC04B9" w14:textId="0EFFECA6" w:rsidR="00461ACE" w:rsidRPr="00A35F42" w:rsidRDefault="00461ACE" w:rsidP="00B710AB">
            <w:pPr>
              <w:pStyle w:val="Heading4"/>
              <w:spacing w:line="276" w:lineRule="auto"/>
              <w:outlineLvl w:val="3"/>
              <w:rPr>
                <w:color w:val="FFFFFF" w:themeColor="background1"/>
              </w:rPr>
            </w:pPr>
            <w:r w:rsidRPr="00A35F42">
              <w:rPr>
                <w:color w:val="FFFFFF" w:themeColor="background1"/>
              </w:rPr>
              <w:t xml:space="preserve">Contract award </w:t>
            </w:r>
          </w:p>
        </w:tc>
      </w:tr>
      <w:tr w:rsidR="00134C20" w14:paraId="2C6FEDD5" w14:textId="77777777" w:rsidTr="0076147B">
        <w:tblPrEx>
          <w:tblBorders>
            <w:top w:val="single" w:sz="4" w:space="0" w:color="auto"/>
            <w:left w:val="single" w:sz="4" w:space="0" w:color="auto"/>
            <w:bottom w:val="single" w:sz="4" w:space="0" w:color="auto"/>
            <w:right w:val="single" w:sz="4" w:space="0" w:color="auto"/>
          </w:tblBorders>
        </w:tblPrEx>
        <w:tc>
          <w:tcPr>
            <w:tcW w:w="9351" w:type="dxa"/>
            <w:tcBorders>
              <w:right w:val="single" w:sz="4" w:space="0" w:color="auto"/>
            </w:tcBorders>
          </w:tcPr>
          <w:p w14:paraId="57365B03" w14:textId="77777777" w:rsidR="00347A06" w:rsidRDefault="00134C20" w:rsidP="00B710AB">
            <w:pPr>
              <w:spacing w:line="276" w:lineRule="auto"/>
            </w:pPr>
            <w:r>
              <w:t xml:space="preserve">Have the terms and conditions of the contract addressed the risks of modern slavery? </w:t>
            </w:r>
          </w:p>
          <w:p w14:paraId="6906E12C" w14:textId="77777777" w:rsidR="00347A06" w:rsidRDefault="00347A06" w:rsidP="00B710AB">
            <w:pPr>
              <w:spacing w:line="276" w:lineRule="auto"/>
            </w:pPr>
          </w:p>
          <w:p w14:paraId="41A516DD" w14:textId="11846D7E" w:rsidR="00347A06" w:rsidRDefault="00134C20" w:rsidP="00B710AB">
            <w:pPr>
              <w:spacing w:line="276" w:lineRule="auto"/>
            </w:pPr>
            <w:r>
              <w:t xml:space="preserve">Have you </w:t>
            </w:r>
            <w:r w:rsidR="00B73D01">
              <w:t>considered using</w:t>
            </w:r>
            <w:r>
              <w:t xml:space="preserve"> the new </w:t>
            </w:r>
            <w:r w:rsidR="00B73D01">
              <w:t>sample</w:t>
            </w:r>
            <w:r>
              <w:t xml:space="preserve"> contract terms that require compliance with the </w:t>
            </w:r>
            <w:r w:rsidRPr="0065155D">
              <w:rPr>
                <w:i/>
                <w:iCs/>
              </w:rPr>
              <w:t xml:space="preserve">Modern Slavery Act </w:t>
            </w:r>
            <w:r w:rsidR="004A5DB5" w:rsidRPr="0065155D">
              <w:rPr>
                <w:i/>
                <w:iCs/>
              </w:rPr>
              <w:t>2018</w:t>
            </w:r>
            <w:r w:rsidR="004A5DB5">
              <w:rPr>
                <w:i/>
                <w:iCs/>
              </w:rPr>
              <w:t xml:space="preserve"> (</w:t>
            </w:r>
            <w:proofErr w:type="spellStart"/>
            <w:r w:rsidR="004A5DB5">
              <w:rPr>
                <w:i/>
                <w:iCs/>
              </w:rPr>
              <w:t>Cth</w:t>
            </w:r>
            <w:proofErr w:type="spellEnd"/>
            <w:r w:rsidR="004A5DB5">
              <w:rPr>
                <w:i/>
                <w:iCs/>
              </w:rPr>
              <w:t>)</w:t>
            </w:r>
            <w:r w:rsidR="004A5DB5">
              <w:t xml:space="preserve"> </w:t>
            </w:r>
            <w:r>
              <w:t xml:space="preserve">and the </w:t>
            </w:r>
            <w:r w:rsidRPr="0065155D">
              <w:rPr>
                <w:i/>
                <w:iCs/>
              </w:rPr>
              <w:t>Human Rights Act</w:t>
            </w:r>
            <w:r w:rsidR="004A5DB5" w:rsidRPr="0065155D">
              <w:rPr>
                <w:i/>
                <w:iCs/>
              </w:rPr>
              <w:t xml:space="preserve"> 2019</w:t>
            </w:r>
            <w:r>
              <w:t xml:space="preserve">? Refer to </w:t>
            </w:r>
            <w:hyperlink r:id="rId18" w:history="1">
              <w:r w:rsidRPr="00900506">
                <w:rPr>
                  <w:rStyle w:val="Hyperlink"/>
                  <w:b/>
                  <w:bCs/>
                </w:rPr>
                <w:t>Tool 2: Sample contract clauses</w:t>
              </w:r>
            </w:hyperlink>
            <w:r>
              <w:t xml:space="preserve">. </w:t>
            </w:r>
          </w:p>
          <w:p w14:paraId="20EFF824" w14:textId="77777777" w:rsidR="00347A06" w:rsidRDefault="00347A06" w:rsidP="00B710AB">
            <w:pPr>
              <w:spacing w:line="276" w:lineRule="auto"/>
            </w:pPr>
          </w:p>
          <w:p w14:paraId="338FF378" w14:textId="77777777" w:rsidR="004A5DB5" w:rsidRDefault="00134C20" w:rsidP="00B710AB">
            <w:pPr>
              <w:spacing w:line="276" w:lineRule="auto"/>
            </w:pPr>
            <w:r>
              <w:t xml:space="preserve">Have you considered any other appropriate contract terms? </w:t>
            </w:r>
          </w:p>
          <w:p w14:paraId="5F6D75F1" w14:textId="5666747E" w:rsidR="00134C20" w:rsidRDefault="00134C20" w:rsidP="00B710AB">
            <w:pPr>
              <w:spacing w:line="276" w:lineRule="auto"/>
            </w:pPr>
            <w:proofErr w:type="gramStart"/>
            <w:r>
              <w:t>e.g.</w:t>
            </w:r>
            <w:proofErr w:type="gramEnd"/>
            <w:r>
              <w:t xml:space="preserve"> consider requiring site visits and/ or being provided with ongoing risk management information</w:t>
            </w:r>
            <w:r w:rsidR="001F2A11">
              <w:t xml:space="preserve"> or reports on risk management (see Contract management stage below for further suggestions). </w:t>
            </w:r>
          </w:p>
          <w:p w14:paraId="0552995D" w14:textId="77777777" w:rsidR="00134C20" w:rsidRDefault="00134C20" w:rsidP="00B710AB">
            <w:pPr>
              <w:spacing w:line="276" w:lineRule="auto"/>
            </w:pPr>
          </w:p>
          <w:p w14:paraId="4CD22D19" w14:textId="77777777" w:rsidR="00134C20" w:rsidRDefault="00134C20" w:rsidP="00B710AB">
            <w:pPr>
              <w:spacing w:line="276" w:lineRule="auto"/>
            </w:pPr>
            <w:r>
              <w:t>Do the terms and conditions pass unnecessary risks to suppliers? Are the terms and conditions suitable for SMEs, social enterprises or Aboriginal or Torres Strait Islander businesses?</w:t>
            </w:r>
          </w:p>
          <w:p w14:paraId="5244975F" w14:textId="77777777" w:rsidR="00134C20" w:rsidRDefault="00134C20" w:rsidP="00B710AB">
            <w:pPr>
              <w:spacing w:line="276" w:lineRule="auto"/>
            </w:pPr>
          </w:p>
        </w:tc>
      </w:tr>
      <w:tr w:rsidR="004A5DB5" w:rsidRPr="0065155D" w14:paraId="0C7AA869" w14:textId="77777777" w:rsidTr="0065155D">
        <w:tc>
          <w:tcPr>
            <w:tcW w:w="9351" w:type="dxa"/>
            <w:tcBorders>
              <w:top w:val="single" w:sz="4" w:space="0" w:color="auto"/>
              <w:left w:val="single" w:sz="4" w:space="0" w:color="auto"/>
              <w:bottom w:val="single" w:sz="4" w:space="0" w:color="auto"/>
              <w:right w:val="single" w:sz="4" w:space="0" w:color="auto"/>
            </w:tcBorders>
            <w:shd w:val="clear" w:color="auto" w:fill="A70240" w:themeFill="accent1"/>
          </w:tcPr>
          <w:p w14:paraId="1115CD89" w14:textId="0B266344" w:rsidR="004A5DB5" w:rsidRPr="00A35F42" w:rsidRDefault="004A5DB5" w:rsidP="00A35F42">
            <w:pPr>
              <w:pStyle w:val="Heading4"/>
              <w:outlineLvl w:val="3"/>
              <w:rPr>
                <w:color w:val="FFFFFF" w:themeColor="background1"/>
              </w:rPr>
            </w:pPr>
            <w:r w:rsidRPr="00A35F42">
              <w:rPr>
                <w:color w:val="FFFFFF" w:themeColor="background1"/>
              </w:rPr>
              <w:lastRenderedPageBreak/>
              <w:t xml:space="preserve">Contract management </w:t>
            </w:r>
          </w:p>
        </w:tc>
      </w:tr>
      <w:tr w:rsidR="004A5DB5" w14:paraId="6C3778CB" w14:textId="77777777" w:rsidTr="0065155D">
        <w:tc>
          <w:tcPr>
            <w:tcW w:w="9351" w:type="dxa"/>
            <w:tcBorders>
              <w:top w:val="single" w:sz="4" w:space="0" w:color="auto"/>
              <w:left w:val="single" w:sz="4" w:space="0" w:color="auto"/>
              <w:bottom w:val="single" w:sz="4" w:space="0" w:color="auto"/>
              <w:right w:val="single" w:sz="4" w:space="0" w:color="auto"/>
            </w:tcBorders>
          </w:tcPr>
          <w:p w14:paraId="589B7AFE" w14:textId="77777777" w:rsidR="004A5DB5" w:rsidRDefault="004A5DB5" w:rsidP="00B710AB">
            <w:pPr>
              <w:spacing w:line="276" w:lineRule="auto"/>
            </w:pPr>
            <w:r>
              <w:t xml:space="preserve">Are there proposed performance measures in place to monitor progress against managing modern slavery risks? Are these proportionate? </w:t>
            </w:r>
          </w:p>
          <w:p w14:paraId="5FCA3A9D" w14:textId="77777777" w:rsidR="004A5DB5" w:rsidRDefault="004A5DB5" w:rsidP="00B710AB">
            <w:pPr>
              <w:spacing w:line="276" w:lineRule="auto"/>
            </w:pPr>
          </w:p>
        </w:tc>
      </w:tr>
      <w:tr w:rsidR="004A5DB5" w14:paraId="0EBA179E" w14:textId="77777777" w:rsidTr="0065155D">
        <w:tc>
          <w:tcPr>
            <w:tcW w:w="9351" w:type="dxa"/>
            <w:tcBorders>
              <w:top w:val="single" w:sz="4" w:space="0" w:color="auto"/>
              <w:left w:val="single" w:sz="4" w:space="0" w:color="auto"/>
              <w:bottom w:val="single" w:sz="4" w:space="0" w:color="auto"/>
              <w:right w:val="single" w:sz="4" w:space="0" w:color="auto"/>
            </w:tcBorders>
          </w:tcPr>
          <w:p w14:paraId="2721E2D5" w14:textId="77777777" w:rsidR="004A5DB5" w:rsidRDefault="004A5DB5" w:rsidP="00B710AB">
            <w:pPr>
              <w:spacing w:line="276" w:lineRule="auto"/>
            </w:pPr>
            <w:r>
              <w:t xml:space="preserve">Have you set out how communication and reporting lines will be established with the supplier? </w:t>
            </w:r>
          </w:p>
          <w:p w14:paraId="5A07CC2F" w14:textId="77777777" w:rsidR="004A5DB5" w:rsidRDefault="004A5DB5" w:rsidP="00B710AB">
            <w:pPr>
              <w:spacing w:line="276" w:lineRule="auto"/>
            </w:pPr>
            <w:r>
              <w:t>This may form part of proactive contract management and supplier relationship management processes.</w:t>
            </w:r>
          </w:p>
          <w:p w14:paraId="783119DC" w14:textId="77777777" w:rsidR="004A5DB5" w:rsidRDefault="004A5DB5" w:rsidP="00B710AB">
            <w:pPr>
              <w:spacing w:line="276" w:lineRule="auto"/>
            </w:pPr>
          </w:p>
        </w:tc>
      </w:tr>
      <w:tr w:rsidR="004A5DB5" w14:paraId="58C2FDC2" w14:textId="77777777" w:rsidTr="0065155D">
        <w:tc>
          <w:tcPr>
            <w:tcW w:w="9351" w:type="dxa"/>
            <w:tcBorders>
              <w:top w:val="single" w:sz="4" w:space="0" w:color="auto"/>
              <w:left w:val="single" w:sz="4" w:space="0" w:color="auto"/>
              <w:bottom w:val="single" w:sz="4" w:space="0" w:color="auto"/>
              <w:right w:val="single" w:sz="4" w:space="0" w:color="auto"/>
            </w:tcBorders>
          </w:tcPr>
          <w:p w14:paraId="7E116FB5" w14:textId="77777777" w:rsidR="004A5DB5" w:rsidRDefault="004A5DB5" w:rsidP="00B710AB">
            <w:pPr>
              <w:spacing w:line="276" w:lineRule="auto"/>
            </w:pPr>
            <w:r>
              <w:t xml:space="preserve">Was a requirement to regularly report on modern slavery risks specified? </w:t>
            </w:r>
          </w:p>
          <w:p w14:paraId="1428C445" w14:textId="56CFD454" w:rsidR="004A5DB5" w:rsidRDefault="004A5DB5" w:rsidP="00B710AB">
            <w:pPr>
              <w:spacing w:line="276" w:lineRule="auto"/>
            </w:pPr>
            <w:r>
              <w:t xml:space="preserve">How will supplier performance be managed in this regard? Are these proportionate to the risk? </w:t>
            </w:r>
          </w:p>
          <w:p w14:paraId="7AFE438F" w14:textId="15173244" w:rsidR="004A5DB5" w:rsidRDefault="004A5DB5" w:rsidP="00B710AB">
            <w:pPr>
              <w:spacing w:line="276" w:lineRule="auto"/>
            </w:pPr>
            <w:r>
              <w:t xml:space="preserve">e.g. completion of the </w:t>
            </w:r>
            <w:hyperlink r:id="rId19" w:history="1">
              <w:r w:rsidR="00EE043B" w:rsidRPr="00900506">
                <w:rPr>
                  <w:rStyle w:val="Hyperlink"/>
                  <w:b/>
                  <w:bCs/>
                </w:rPr>
                <w:t>Tool 4: S</w:t>
              </w:r>
              <w:r w:rsidRPr="00900506">
                <w:rPr>
                  <w:rStyle w:val="Hyperlink"/>
                  <w:b/>
                  <w:bCs/>
                </w:rPr>
                <w:t>upplier self-assessment questionnaire</w:t>
              </w:r>
            </w:hyperlink>
            <w:r>
              <w:t xml:space="preserve"> on an annual basis.</w:t>
            </w:r>
          </w:p>
          <w:p w14:paraId="0772C382" w14:textId="77777777" w:rsidR="004A5DB5" w:rsidRDefault="004A5DB5" w:rsidP="00B710AB">
            <w:pPr>
              <w:spacing w:line="276" w:lineRule="auto"/>
            </w:pPr>
          </w:p>
        </w:tc>
      </w:tr>
      <w:tr w:rsidR="004A5DB5" w14:paraId="3433C2A0" w14:textId="77777777" w:rsidTr="0065155D">
        <w:tc>
          <w:tcPr>
            <w:tcW w:w="9351" w:type="dxa"/>
            <w:tcBorders>
              <w:top w:val="single" w:sz="4" w:space="0" w:color="auto"/>
              <w:left w:val="single" w:sz="4" w:space="0" w:color="auto"/>
              <w:bottom w:val="single" w:sz="4" w:space="0" w:color="auto"/>
              <w:right w:val="single" w:sz="4" w:space="0" w:color="auto"/>
            </w:tcBorders>
          </w:tcPr>
          <w:p w14:paraId="4B8DE9C5" w14:textId="77777777" w:rsidR="004A5DB5" w:rsidRDefault="004A5DB5" w:rsidP="00B710AB">
            <w:pPr>
              <w:spacing w:line="276" w:lineRule="auto"/>
            </w:pPr>
            <w:r>
              <w:t xml:space="preserve">Are site visits / audits necessary to monitor modern slavery risks? If so, who is responsible? </w:t>
            </w:r>
          </w:p>
          <w:p w14:paraId="1E4E12CB" w14:textId="77777777" w:rsidR="004A5DB5" w:rsidRDefault="004A5DB5" w:rsidP="00B710AB">
            <w:pPr>
              <w:spacing w:line="276" w:lineRule="auto"/>
            </w:pPr>
          </w:p>
        </w:tc>
      </w:tr>
      <w:tr w:rsidR="004A5DB5" w14:paraId="3B6D4674" w14:textId="77777777" w:rsidTr="0065155D">
        <w:tc>
          <w:tcPr>
            <w:tcW w:w="9351" w:type="dxa"/>
            <w:tcBorders>
              <w:top w:val="single" w:sz="4" w:space="0" w:color="auto"/>
              <w:left w:val="single" w:sz="4" w:space="0" w:color="auto"/>
              <w:bottom w:val="single" w:sz="4" w:space="0" w:color="auto"/>
              <w:right w:val="single" w:sz="4" w:space="0" w:color="auto"/>
            </w:tcBorders>
          </w:tcPr>
          <w:p w14:paraId="02EC719B" w14:textId="77777777" w:rsidR="004A5DB5" w:rsidRDefault="004A5DB5" w:rsidP="00B710AB">
            <w:pPr>
              <w:spacing w:line="276" w:lineRule="auto"/>
            </w:pPr>
            <w:r>
              <w:t xml:space="preserve">Have you established a clear and unambiguous process for reporting and responding to suspected incidents of modern slavery? </w:t>
            </w:r>
          </w:p>
          <w:p w14:paraId="40BE358A" w14:textId="46AD56EC" w:rsidR="004A5DB5" w:rsidRDefault="004A5DB5" w:rsidP="00B710AB">
            <w:pPr>
              <w:spacing w:line="276" w:lineRule="auto"/>
            </w:pPr>
            <w:r>
              <w:t xml:space="preserve">Are you establishing </w:t>
            </w:r>
            <w:proofErr w:type="gramStart"/>
            <w:r>
              <w:t>a modern slavery allegations</w:t>
            </w:r>
            <w:proofErr w:type="gramEnd"/>
            <w:r>
              <w:t xml:space="preserve"> register or will you utilise the complaints management system register?</w:t>
            </w:r>
          </w:p>
          <w:p w14:paraId="5C18B890" w14:textId="77777777" w:rsidR="004A5DB5" w:rsidRDefault="004A5DB5" w:rsidP="00B710AB">
            <w:pPr>
              <w:spacing w:line="276" w:lineRule="auto"/>
            </w:pPr>
          </w:p>
        </w:tc>
      </w:tr>
      <w:tr w:rsidR="004A5DB5" w14:paraId="1174532D" w14:textId="77777777" w:rsidTr="0065155D">
        <w:tc>
          <w:tcPr>
            <w:tcW w:w="9351" w:type="dxa"/>
            <w:tcBorders>
              <w:top w:val="single" w:sz="4" w:space="0" w:color="auto"/>
              <w:left w:val="single" w:sz="4" w:space="0" w:color="auto"/>
              <w:bottom w:val="single" w:sz="4" w:space="0" w:color="auto"/>
              <w:right w:val="single" w:sz="4" w:space="0" w:color="auto"/>
            </w:tcBorders>
          </w:tcPr>
          <w:p w14:paraId="77637816" w14:textId="16E66290" w:rsidR="004A5DB5" w:rsidRDefault="004A5DB5" w:rsidP="00B710AB">
            <w:pPr>
              <w:spacing w:line="276" w:lineRule="auto"/>
            </w:pPr>
            <w:r>
              <w:t xml:space="preserve">Do you have a business continuity plan in place to ensure continued safe service delivery if modern slavery risks are identified or cases of modern slavery have been reported? </w:t>
            </w:r>
          </w:p>
          <w:p w14:paraId="6A349752" w14:textId="43CF00EE" w:rsidR="004A5DB5" w:rsidRDefault="004A5DB5" w:rsidP="00B710AB">
            <w:pPr>
              <w:spacing w:line="276" w:lineRule="auto"/>
            </w:pPr>
            <w:r>
              <w:t>Have you established a diverse range of suppliers as part of maintaining business continuity?</w:t>
            </w:r>
          </w:p>
          <w:p w14:paraId="7E9E140E" w14:textId="77777777" w:rsidR="004A5DB5" w:rsidRDefault="004A5DB5" w:rsidP="00B710AB">
            <w:pPr>
              <w:spacing w:line="276" w:lineRule="auto"/>
            </w:pPr>
          </w:p>
        </w:tc>
      </w:tr>
    </w:tbl>
    <w:p w14:paraId="5D683F68" w14:textId="757BA48E" w:rsidR="00C838B1" w:rsidRDefault="00C838B1"/>
    <w:p w14:paraId="1BC96CAC" w14:textId="23474D3F" w:rsidR="00CF0C47" w:rsidRPr="00E53BB4" w:rsidRDefault="00CF0C47" w:rsidP="00000533">
      <w:pPr>
        <w:rPr>
          <w:sz w:val="16"/>
          <w:szCs w:val="16"/>
        </w:rPr>
      </w:pPr>
    </w:p>
    <w:sectPr w:rsidR="00CF0C47" w:rsidRPr="00E53BB4" w:rsidSect="001A11EC">
      <w:headerReference w:type="default" r:id="rId20"/>
      <w:footerReference w:type="default" r:id="rId21"/>
      <w:headerReference w:type="first" r:id="rId22"/>
      <w:footerReference w:type="first" r:id="rId23"/>
      <w:pgSz w:w="11906" w:h="16838"/>
      <w:pgMar w:top="2836" w:right="1133" w:bottom="1276"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83DFA" w14:textId="77777777" w:rsidR="00F70187" w:rsidRDefault="00F70187" w:rsidP="00F752DB">
      <w:pPr>
        <w:spacing w:after="0" w:line="240" w:lineRule="auto"/>
      </w:pPr>
      <w:r>
        <w:separator/>
      </w:r>
    </w:p>
  </w:endnote>
  <w:endnote w:type="continuationSeparator" w:id="0">
    <w:p w14:paraId="25CCCA4A" w14:textId="77777777" w:rsidR="00F70187" w:rsidRDefault="00F70187"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B69E" w14:textId="572678A3" w:rsidR="007A7AD0" w:rsidRPr="00483DFE" w:rsidRDefault="00483DFE" w:rsidP="001A11EC">
    <w:pPr>
      <w:pStyle w:val="Footer"/>
      <w:tabs>
        <w:tab w:val="clear" w:pos="9026"/>
        <w:tab w:val="right" w:pos="9333"/>
      </w:tabs>
      <w:spacing w:before="360"/>
      <w:contextualSpacing/>
      <w:rPr>
        <w:noProof/>
        <w:color w:val="FFFFFF" w:themeColor="background1"/>
      </w:rPr>
    </w:pPr>
    <w:r w:rsidRPr="00483DFE">
      <w:rPr>
        <w:noProof/>
        <w:color w:val="FFFFFF" w:themeColor="background1"/>
      </w:rPr>
      <w:drawing>
        <wp:anchor distT="0" distB="0" distL="114300" distR="114300" simplePos="0" relativeHeight="251658239" behindDoc="1" locked="0" layoutInCell="1" allowOverlap="1" wp14:anchorId="34E924BA" wp14:editId="1B291397">
          <wp:simplePos x="0" y="0"/>
          <wp:positionH relativeFrom="page">
            <wp:align>left</wp:align>
          </wp:positionH>
          <wp:positionV relativeFrom="paragraph">
            <wp:posOffset>-123231</wp:posOffset>
          </wp:positionV>
          <wp:extent cx="7664923" cy="729404"/>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64923" cy="7294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themeColor="background1"/>
      </w:rPr>
      <w:t xml:space="preserve">       </w:t>
    </w:r>
    <w:r w:rsidR="001A06C7">
      <w:rPr>
        <w:noProof/>
        <w:color w:val="FFFFFF" w:themeColor="background1"/>
      </w:rPr>
      <w:t>Tool 1 – Procurement planning questions</w:t>
    </w:r>
    <w:r w:rsidR="00D7548B">
      <w:rPr>
        <w:noProof/>
        <w:color w:val="FFFFFF" w:themeColor="background1"/>
      </w:rPr>
      <w:t xml:space="preserve"> v1.0 </w:t>
    </w:r>
    <w:r w:rsidR="00A96071">
      <w:rPr>
        <w:noProof/>
        <w:color w:val="FFFFFF" w:themeColor="background1"/>
      </w:rPr>
      <w:t xml:space="preserve">March </w:t>
    </w:r>
    <w:r w:rsidR="00D7548B">
      <w:rPr>
        <w:noProof/>
        <w:color w:val="FFFFFF" w:themeColor="background1"/>
      </w:rPr>
      <w:t>2022</w:t>
    </w:r>
    <w:r w:rsidR="005A7EB2" w:rsidRPr="00483DFE">
      <w:rPr>
        <w:noProof/>
        <w:color w:val="FFFFFF" w:themeColor="background1"/>
      </w:rPr>
      <w:tab/>
    </w:r>
    <w:r w:rsidR="003A1CD0" w:rsidRPr="00483DFE">
      <w:rPr>
        <w:noProof/>
        <w:color w:val="FFFFFF" w:themeColor="background1"/>
      </w:rPr>
      <w:fldChar w:fldCharType="begin"/>
    </w:r>
    <w:r w:rsidR="003A1CD0" w:rsidRPr="00483DFE">
      <w:rPr>
        <w:noProof/>
        <w:color w:val="FFFFFF" w:themeColor="background1"/>
      </w:rPr>
      <w:instrText xml:space="preserve"> PAGE   \* MERGEFORMAT </w:instrText>
    </w:r>
    <w:r w:rsidR="003A1CD0" w:rsidRPr="00483DFE">
      <w:rPr>
        <w:noProof/>
        <w:color w:val="FFFFFF" w:themeColor="background1"/>
      </w:rPr>
      <w:fldChar w:fldCharType="separate"/>
    </w:r>
    <w:r w:rsidR="003A1CD0" w:rsidRPr="00483DFE">
      <w:rPr>
        <w:noProof/>
        <w:color w:val="FFFFFF" w:themeColor="background1"/>
      </w:rPr>
      <w:t>2</w:t>
    </w:r>
    <w:r w:rsidR="003A1CD0" w:rsidRPr="00483DFE">
      <w:rPr>
        <w:noProof/>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5AA4ACB5" w:rsidR="000140F8" w:rsidRDefault="007A1F35" w:rsidP="00AF090D">
    <w:pPr>
      <w:pStyle w:val="Footer"/>
      <w:ind w:left="-709"/>
      <w:jc w:val="right"/>
    </w:pPr>
    <w:r>
      <w:rPr>
        <w:noProof/>
      </w:rPr>
      <w:drawing>
        <wp:anchor distT="0" distB="0" distL="114300" distR="114300" simplePos="0" relativeHeight="251662336" behindDoc="1" locked="0" layoutInCell="1" allowOverlap="1" wp14:anchorId="4533BF08" wp14:editId="2D5599F8">
          <wp:simplePos x="0" y="0"/>
          <wp:positionH relativeFrom="page">
            <wp:posOffset>-104140</wp:posOffset>
          </wp:positionH>
          <wp:positionV relativeFrom="paragraph">
            <wp:posOffset>-362301</wp:posOffset>
          </wp:positionV>
          <wp:extent cx="7664929" cy="729404"/>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64929" cy="729404"/>
                  </a:xfrm>
                  <a:prstGeom prst="rect">
                    <a:avLst/>
                  </a:prstGeom>
                  <a:noFill/>
                  <a:ln>
                    <a:noFill/>
                  </a:ln>
                </pic:spPr>
              </pic:pic>
            </a:graphicData>
          </a:graphic>
          <wp14:sizeRelH relativeFrom="page">
            <wp14:pctWidth>0</wp14:pctWidth>
          </wp14:sizeRelH>
          <wp14:sizeRelV relativeFrom="page">
            <wp14:pctHeight>0</wp14:pctHeight>
          </wp14:sizeRelV>
        </wp:anchor>
      </w:drawing>
    </w:r>
    <w:r w:rsidR="00D1475C" w:rsidRPr="00D1475C">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5C1F2" w14:textId="77777777" w:rsidR="00F70187" w:rsidRDefault="00F70187" w:rsidP="00F752DB">
      <w:pPr>
        <w:spacing w:after="0" w:line="240" w:lineRule="auto"/>
      </w:pPr>
      <w:r>
        <w:separator/>
      </w:r>
    </w:p>
  </w:footnote>
  <w:footnote w:type="continuationSeparator" w:id="0">
    <w:p w14:paraId="2FAEBE3A" w14:textId="77777777" w:rsidR="00F70187" w:rsidRDefault="00F70187"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45E9" w14:textId="016B3F3C" w:rsidR="00F752DB" w:rsidRPr="00AB0F2F" w:rsidRDefault="00483DFE" w:rsidP="00EA4AC4">
    <w:pPr>
      <w:pStyle w:val="Header"/>
      <w:spacing w:after="360"/>
      <w:contextualSpacing/>
      <w:jc w:val="right"/>
      <w:rPr>
        <w:color w:val="404040" w:themeColor="text1" w:themeTint="BF"/>
        <w:sz w:val="16"/>
        <w:szCs w:val="16"/>
      </w:rPr>
    </w:pPr>
    <w:r>
      <w:rPr>
        <w:noProof/>
      </w:rPr>
      <w:drawing>
        <wp:anchor distT="0" distB="0" distL="114300" distR="114300" simplePos="0" relativeHeight="251663360" behindDoc="1" locked="0" layoutInCell="1" allowOverlap="1" wp14:anchorId="37BB3531" wp14:editId="40423C18">
          <wp:simplePos x="0" y="0"/>
          <wp:positionH relativeFrom="margin">
            <wp:posOffset>-900112</wp:posOffset>
          </wp:positionH>
          <wp:positionV relativeFrom="paragraph">
            <wp:posOffset>-438205</wp:posOffset>
          </wp:positionV>
          <wp:extent cx="7655411" cy="728498"/>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55411" cy="728498"/>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color w:val="FFFFFF" w:themeColor="background1"/>
          <w:sz w:val="16"/>
          <w:szCs w:val="16"/>
        </w:rPr>
        <w:alias w:val="Title"/>
        <w:tag w:val=""/>
        <w:id w:val="1568223084"/>
        <w:placeholder>
          <w:docPart w:val="D5BDEBBEC39346DC9D930D24F33D7B74"/>
        </w:placeholder>
        <w:dataBinding w:prefixMappings="xmlns:ns0='http://purl.org/dc/elements/1.1/' xmlns:ns1='http://schemas.openxmlformats.org/package/2006/metadata/core-properties' " w:xpath="/ns1:coreProperties[1]/ns0:title[1]" w:storeItemID="{6C3C8BC8-F283-45AE-878A-BAB7291924A1}"/>
        <w:text/>
      </w:sdtPr>
      <w:sdtEndPr/>
      <w:sdtContent>
        <w:r w:rsidR="001A06C7">
          <w:rPr>
            <w:color w:val="FFFFFF" w:themeColor="background1"/>
            <w:sz w:val="16"/>
            <w:szCs w:val="16"/>
          </w:rPr>
          <w:t>Tool 1: Procurement planning questions</w:t>
        </w:r>
      </w:sdtContent>
    </w:sdt>
  </w:p>
  <w:p w14:paraId="7E1A307E" w14:textId="104CA7BF" w:rsidR="00F752DB" w:rsidRDefault="00947C5E" w:rsidP="00947C5E">
    <w:pPr>
      <w:pStyle w:val="Header"/>
      <w:tabs>
        <w:tab w:val="clear" w:pos="4513"/>
        <w:tab w:val="clear" w:pos="9026"/>
        <w:tab w:val="left" w:pos="7148"/>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D908" w14:textId="6505B32B" w:rsidR="000140F8" w:rsidRPr="00F1769A" w:rsidRDefault="00693831" w:rsidP="00F1769A">
    <w:pPr>
      <w:pStyle w:val="Header"/>
    </w:pPr>
    <w:r>
      <w:rPr>
        <w:noProof/>
      </w:rPr>
      <mc:AlternateContent>
        <mc:Choice Requires="wps">
          <w:drawing>
            <wp:anchor distT="45720" distB="45720" distL="114300" distR="114300" simplePos="0" relativeHeight="251661312" behindDoc="0" locked="0" layoutInCell="1" allowOverlap="1" wp14:anchorId="2A816AC4" wp14:editId="7C687CC9">
              <wp:simplePos x="0" y="0"/>
              <wp:positionH relativeFrom="margin">
                <wp:posOffset>278409</wp:posOffset>
              </wp:positionH>
              <wp:positionV relativeFrom="paragraph">
                <wp:posOffset>68286</wp:posOffset>
              </wp:positionV>
              <wp:extent cx="6342182" cy="148975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2182" cy="1489755"/>
                      </a:xfrm>
                      <a:prstGeom prst="rect">
                        <a:avLst/>
                      </a:prstGeom>
                      <a:noFill/>
                      <a:ln w="9525">
                        <a:noFill/>
                        <a:miter lim="800000"/>
                        <a:headEnd/>
                        <a:tailEnd/>
                      </a:ln>
                    </wps:spPr>
                    <wps:txbx>
                      <w:txbxContent>
                        <w:p w14:paraId="63A88F83" w14:textId="6E9A1D91" w:rsidR="00C609C9" w:rsidRPr="00693831" w:rsidRDefault="00377194" w:rsidP="00302AF6">
                          <w:pPr>
                            <w:pStyle w:val="Title"/>
                            <w:rPr>
                              <w:sz w:val="60"/>
                              <w:szCs w:val="60"/>
                            </w:rPr>
                          </w:pPr>
                          <w:r>
                            <w:rPr>
                              <w:sz w:val="60"/>
                              <w:szCs w:val="60"/>
                            </w:rPr>
                            <w:t>Eliminating</w:t>
                          </w:r>
                          <w:r w:rsidR="00A44011">
                            <w:rPr>
                              <w:sz w:val="60"/>
                              <w:szCs w:val="60"/>
                            </w:rPr>
                            <w:t xml:space="preserve"> m</w:t>
                          </w:r>
                          <w:r w:rsidR="00CF0C47">
                            <w:rPr>
                              <w:sz w:val="60"/>
                              <w:szCs w:val="60"/>
                            </w:rPr>
                            <w:t>odern slavery toolkit</w:t>
                          </w:r>
                        </w:p>
                        <w:p w14:paraId="01DD30F1" w14:textId="296D3199" w:rsidR="00C609C9" w:rsidRPr="00693831" w:rsidRDefault="00CF0C47" w:rsidP="00A35F42">
                          <w:pPr>
                            <w:pStyle w:val="Heading2"/>
                          </w:pPr>
                          <w:r>
                            <w:t xml:space="preserve">Tool 1: Procurement planning </w:t>
                          </w:r>
                          <w:r w:rsidR="00461ACE">
                            <w:t>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16AC4" id="_x0000_t202" coordsize="21600,21600" o:spt="202" path="m,l,21600r21600,l21600,xe">
              <v:stroke joinstyle="miter"/>
              <v:path gradientshapeok="t" o:connecttype="rect"/>
            </v:shapetype>
            <v:shape id="Text Box 2" o:spid="_x0000_s1026" type="#_x0000_t202" style="position:absolute;margin-left:21.9pt;margin-top:5.4pt;width:499.4pt;height:117.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" filled="f" stroked="f">
              <v:textbox>
                <w:txbxContent>
                  <w:p w14:paraId="63A88F83" w14:textId="6E9A1D91" w:rsidR="00C609C9" w:rsidRPr="00693831" w:rsidRDefault="00377194" w:rsidP="00302AF6">
                    <w:pPr>
                      <w:pStyle w:val="Title"/>
                      <w:rPr>
                        <w:sz w:val="60"/>
                        <w:szCs w:val="60"/>
                      </w:rPr>
                    </w:pPr>
                    <w:r>
                      <w:rPr>
                        <w:sz w:val="60"/>
                        <w:szCs w:val="60"/>
                      </w:rPr>
                      <w:t>Eliminating</w:t>
                    </w:r>
                    <w:r w:rsidR="00A44011">
                      <w:rPr>
                        <w:sz w:val="60"/>
                        <w:szCs w:val="60"/>
                      </w:rPr>
                      <w:t xml:space="preserve"> m</w:t>
                    </w:r>
                    <w:r w:rsidR="00CF0C47">
                      <w:rPr>
                        <w:sz w:val="60"/>
                        <w:szCs w:val="60"/>
                      </w:rPr>
                      <w:t>odern slavery toolkit</w:t>
                    </w:r>
                  </w:p>
                  <w:p w14:paraId="01DD30F1" w14:textId="296D3199" w:rsidR="00C609C9" w:rsidRPr="00693831" w:rsidRDefault="00CF0C47" w:rsidP="00A35F42">
                    <w:pPr>
                      <w:pStyle w:val="Heading2"/>
                    </w:pPr>
                    <w:r>
                      <w:t xml:space="preserve">Tool 1: Procurement planning </w:t>
                    </w:r>
                    <w:r w:rsidR="00461ACE">
                      <w:t>questions</w:t>
                    </w:r>
                  </w:p>
                </w:txbxContent>
              </v:textbox>
              <w10:wrap anchorx="margin"/>
            </v:shape>
          </w:pict>
        </mc:Fallback>
      </mc:AlternateContent>
    </w:r>
    <w:r w:rsidR="00483DFE">
      <w:rPr>
        <w:noProof/>
        <w:sz w:val="16"/>
        <w:szCs w:val="16"/>
      </w:rPr>
      <w:drawing>
        <wp:anchor distT="0" distB="0" distL="114300" distR="114300" simplePos="0" relativeHeight="251659264" behindDoc="1" locked="0" layoutInCell="1" allowOverlap="1" wp14:anchorId="79E09DF9" wp14:editId="2C9E0FB3">
          <wp:simplePos x="0" y="0"/>
          <wp:positionH relativeFrom="page">
            <wp:align>left</wp:align>
          </wp:positionH>
          <wp:positionV relativeFrom="paragraph">
            <wp:posOffset>-448310</wp:posOffset>
          </wp:positionV>
          <wp:extent cx="7552690" cy="179959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4" cy="180000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D532608"/>
    <w:multiLevelType w:val="hybridMultilevel"/>
    <w:tmpl w:val="6742E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7"/>
  </w:num>
  <w:num w:numId="4">
    <w:abstractNumId w:val="8"/>
  </w:num>
  <w:num w:numId="5">
    <w:abstractNumId w:val="1"/>
  </w:num>
  <w:num w:numId="6">
    <w:abstractNumId w:val="2"/>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0533"/>
    <w:rsid w:val="0001115A"/>
    <w:rsid w:val="000140F8"/>
    <w:rsid w:val="00071234"/>
    <w:rsid w:val="000F4BE1"/>
    <w:rsid w:val="000F5EF6"/>
    <w:rsid w:val="00105D9D"/>
    <w:rsid w:val="00134C20"/>
    <w:rsid w:val="00142FC9"/>
    <w:rsid w:val="001440ED"/>
    <w:rsid w:val="00144A4F"/>
    <w:rsid w:val="00156C89"/>
    <w:rsid w:val="00172C66"/>
    <w:rsid w:val="00173AD5"/>
    <w:rsid w:val="001872A7"/>
    <w:rsid w:val="001A06C7"/>
    <w:rsid w:val="001A11EC"/>
    <w:rsid w:val="001B5456"/>
    <w:rsid w:val="001F2A11"/>
    <w:rsid w:val="00211A7F"/>
    <w:rsid w:val="00215E89"/>
    <w:rsid w:val="002355CC"/>
    <w:rsid w:val="002E367D"/>
    <w:rsid w:val="00302AF6"/>
    <w:rsid w:val="00347A06"/>
    <w:rsid w:val="00377194"/>
    <w:rsid w:val="00381F07"/>
    <w:rsid w:val="00392A62"/>
    <w:rsid w:val="00396884"/>
    <w:rsid w:val="003A1CD0"/>
    <w:rsid w:val="003B56D2"/>
    <w:rsid w:val="003D453D"/>
    <w:rsid w:val="0040135E"/>
    <w:rsid w:val="00421671"/>
    <w:rsid w:val="00427198"/>
    <w:rsid w:val="0043015A"/>
    <w:rsid w:val="00430856"/>
    <w:rsid w:val="00445E17"/>
    <w:rsid w:val="00461ACE"/>
    <w:rsid w:val="00483DFE"/>
    <w:rsid w:val="00497FF0"/>
    <w:rsid w:val="004A0691"/>
    <w:rsid w:val="004A0CF6"/>
    <w:rsid w:val="004A5DB5"/>
    <w:rsid w:val="00514250"/>
    <w:rsid w:val="0052576A"/>
    <w:rsid w:val="005360ED"/>
    <w:rsid w:val="0054240D"/>
    <w:rsid w:val="00543A87"/>
    <w:rsid w:val="00555538"/>
    <w:rsid w:val="005A7EB2"/>
    <w:rsid w:val="005D14F6"/>
    <w:rsid w:val="00625AEE"/>
    <w:rsid w:val="006304EB"/>
    <w:rsid w:val="0065155D"/>
    <w:rsid w:val="00673C5E"/>
    <w:rsid w:val="00693831"/>
    <w:rsid w:val="006F77F5"/>
    <w:rsid w:val="00701011"/>
    <w:rsid w:val="0076147B"/>
    <w:rsid w:val="007A1F35"/>
    <w:rsid w:val="007A6A8E"/>
    <w:rsid w:val="007A7AD0"/>
    <w:rsid w:val="007E6504"/>
    <w:rsid w:val="00847102"/>
    <w:rsid w:val="008901A9"/>
    <w:rsid w:val="00900506"/>
    <w:rsid w:val="00914975"/>
    <w:rsid w:val="00947C5E"/>
    <w:rsid w:val="0097532B"/>
    <w:rsid w:val="009908A1"/>
    <w:rsid w:val="009C463F"/>
    <w:rsid w:val="009F7426"/>
    <w:rsid w:val="00A0171F"/>
    <w:rsid w:val="00A03BA7"/>
    <w:rsid w:val="00A2303B"/>
    <w:rsid w:val="00A35F42"/>
    <w:rsid w:val="00A40C60"/>
    <w:rsid w:val="00A44011"/>
    <w:rsid w:val="00A71302"/>
    <w:rsid w:val="00A96071"/>
    <w:rsid w:val="00AB0F2F"/>
    <w:rsid w:val="00AC08E6"/>
    <w:rsid w:val="00AF090D"/>
    <w:rsid w:val="00B33273"/>
    <w:rsid w:val="00B57215"/>
    <w:rsid w:val="00B710AB"/>
    <w:rsid w:val="00B73D01"/>
    <w:rsid w:val="00B747D9"/>
    <w:rsid w:val="00B92FF1"/>
    <w:rsid w:val="00B93DBB"/>
    <w:rsid w:val="00BF36EC"/>
    <w:rsid w:val="00C54CF3"/>
    <w:rsid w:val="00C609C9"/>
    <w:rsid w:val="00C838B1"/>
    <w:rsid w:val="00CF0C47"/>
    <w:rsid w:val="00D1475C"/>
    <w:rsid w:val="00D7548B"/>
    <w:rsid w:val="00D975F5"/>
    <w:rsid w:val="00DA5C82"/>
    <w:rsid w:val="00E53BB4"/>
    <w:rsid w:val="00EA4AC4"/>
    <w:rsid w:val="00EE043B"/>
    <w:rsid w:val="00EF4BC9"/>
    <w:rsid w:val="00F10D9C"/>
    <w:rsid w:val="00F1769A"/>
    <w:rsid w:val="00F35B3F"/>
    <w:rsid w:val="00F70187"/>
    <w:rsid w:val="00F752DB"/>
    <w:rsid w:val="00F81DE9"/>
    <w:rsid w:val="00F905BC"/>
    <w:rsid w:val="00FF1B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BE1"/>
    <w:pPr>
      <w:spacing w:line="260" w:lineRule="exact"/>
    </w:pPr>
    <w:rPr>
      <w:rFonts w:ascii="Arial" w:hAnsi="Arial"/>
      <w:sz w:val="20"/>
    </w:rPr>
  </w:style>
  <w:style w:type="paragraph" w:styleId="Heading1">
    <w:name w:val="heading 1"/>
    <w:basedOn w:val="Normal"/>
    <w:next w:val="Normal"/>
    <w:link w:val="Heading1Char"/>
    <w:uiPriority w:val="9"/>
    <w:qFormat/>
    <w:rsid w:val="003B56D2"/>
    <w:pPr>
      <w:keepNext/>
      <w:keepLines/>
      <w:spacing w:before="360" w:after="120" w:line="240" w:lineRule="auto"/>
      <w:outlineLvl w:val="0"/>
    </w:pPr>
    <w:rPr>
      <w:rFonts w:eastAsiaTheme="majorEastAsia" w:cstheme="majorBidi"/>
      <w:b/>
      <w:color w:val="B21936"/>
      <w:sz w:val="32"/>
      <w:szCs w:val="32"/>
    </w:rPr>
  </w:style>
  <w:style w:type="paragraph" w:styleId="Heading2">
    <w:name w:val="heading 2"/>
    <w:basedOn w:val="Normal"/>
    <w:next w:val="Normal"/>
    <w:link w:val="Heading2Char"/>
    <w:uiPriority w:val="9"/>
    <w:unhideWhenUsed/>
    <w:qFormat/>
    <w:rsid w:val="00497FF0"/>
    <w:pPr>
      <w:keepNext/>
      <w:keepLines/>
      <w:spacing w:before="120" w:after="120" w:line="240" w:lineRule="auto"/>
      <w:outlineLvl w:val="1"/>
    </w:pPr>
    <w:rPr>
      <w:rFonts w:eastAsiaTheme="majorEastAsia" w:cstheme="majorBidi"/>
      <w:color w:val="9F9271"/>
      <w:sz w:val="32"/>
      <w:szCs w:val="26"/>
    </w:rPr>
  </w:style>
  <w:style w:type="paragraph" w:styleId="Heading3">
    <w:name w:val="heading 3"/>
    <w:basedOn w:val="Normal"/>
    <w:next w:val="Normal"/>
    <w:link w:val="Heading3Char"/>
    <w:uiPriority w:val="9"/>
    <w:unhideWhenUsed/>
    <w:qFormat/>
    <w:rsid w:val="00396884"/>
    <w:pPr>
      <w:keepNext/>
      <w:keepLines/>
      <w:spacing w:before="120" w:after="120" w:line="240" w:lineRule="auto"/>
      <w:outlineLvl w:val="2"/>
    </w:pPr>
    <w:rPr>
      <w:rFonts w:eastAsiaTheme="majorEastAsia" w:cstheme="majorBidi"/>
      <w:b/>
      <w:color w:val="373636"/>
      <w:sz w:val="28"/>
      <w:szCs w:val="24"/>
    </w:rPr>
  </w:style>
  <w:style w:type="paragraph" w:styleId="Heading4">
    <w:name w:val="heading 4"/>
    <w:basedOn w:val="Normal"/>
    <w:next w:val="Normal"/>
    <w:link w:val="Heading4Char"/>
    <w:uiPriority w:val="9"/>
    <w:unhideWhenUsed/>
    <w:qFormat/>
    <w:rsid w:val="00497FF0"/>
    <w:pPr>
      <w:keepNext/>
      <w:keepLines/>
      <w:spacing w:before="120" w:after="120" w:line="240" w:lineRule="auto"/>
      <w:outlineLvl w:val="3"/>
    </w:pPr>
    <w:rPr>
      <w:rFonts w:eastAsiaTheme="majorEastAsia" w:cstheme="majorBidi"/>
      <w:iCs/>
      <w:color w:val="60605D"/>
      <w:sz w:val="24"/>
    </w:rPr>
  </w:style>
  <w:style w:type="paragraph" w:styleId="Heading5">
    <w:name w:val="heading 5"/>
    <w:basedOn w:val="Normal"/>
    <w:next w:val="Normal"/>
    <w:link w:val="Heading5Char"/>
    <w:uiPriority w:val="9"/>
    <w:unhideWhenUsed/>
    <w:qFormat/>
    <w:rsid w:val="006F77F5"/>
    <w:pPr>
      <w:keepNext/>
      <w:keepLines/>
      <w:spacing w:before="120" w:after="12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3B56D2"/>
    <w:rPr>
      <w:rFonts w:ascii="Arial" w:eastAsiaTheme="majorEastAsia" w:hAnsi="Arial" w:cstheme="majorBidi"/>
      <w:b/>
      <w:color w:val="B21936"/>
      <w:sz w:val="32"/>
      <w:szCs w:val="32"/>
    </w:rPr>
  </w:style>
  <w:style w:type="character" w:customStyle="1" w:styleId="Heading2Char">
    <w:name w:val="Heading 2 Char"/>
    <w:basedOn w:val="DefaultParagraphFont"/>
    <w:link w:val="Heading2"/>
    <w:uiPriority w:val="9"/>
    <w:rsid w:val="00497FF0"/>
    <w:rPr>
      <w:rFonts w:ascii="Arial" w:eastAsiaTheme="majorEastAsia" w:hAnsi="Arial" w:cstheme="majorBidi"/>
      <w:color w:val="9F9271"/>
      <w:sz w:val="32"/>
      <w:szCs w:val="26"/>
    </w:rPr>
  </w:style>
  <w:style w:type="character" w:customStyle="1" w:styleId="Heading3Char">
    <w:name w:val="Heading 3 Char"/>
    <w:basedOn w:val="DefaultParagraphFont"/>
    <w:link w:val="Heading3"/>
    <w:uiPriority w:val="9"/>
    <w:rsid w:val="00396884"/>
    <w:rPr>
      <w:rFonts w:ascii="Arial" w:eastAsiaTheme="majorEastAsia" w:hAnsi="Arial" w:cstheme="majorBidi"/>
      <w:b/>
      <w:color w:val="373636"/>
      <w:sz w:val="28"/>
      <w:szCs w:val="24"/>
    </w:rPr>
  </w:style>
  <w:style w:type="character" w:customStyle="1" w:styleId="Heading4Char">
    <w:name w:val="Heading 4 Char"/>
    <w:basedOn w:val="DefaultParagraphFont"/>
    <w:link w:val="Heading4"/>
    <w:uiPriority w:val="9"/>
    <w:rsid w:val="00497FF0"/>
    <w:rPr>
      <w:rFonts w:ascii="Arial" w:eastAsiaTheme="majorEastAsia" w:hAnsi="Arial" w:cstheme="majorBidi"/>
      <w:iCs/>
      <w:color w:val="60605D"/>
      <w:sz w:val="24"/>
    </w:rPr>
  </w:style>
  <w:style w:type="character" w:customStyle="1" w:styleId="Heading5Char">
    <w:name w:val="Heading 5 Char"/>
    <w:basedOn w:val="DefaultParagraphFont"/>
    <w:link w:val="Heading5"/>
    <w:uiPriority w:val="9"/>
    <w:rsid w:val="006F77F5"/>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302AF6"/>
    <w:pPr>
      <w:spacing w:after="0" w:line="240" w:lineRule="auto"/>
      <w:contextualSpacing/>
    </w:pPr>
    <w:rPr>
      <w:rFonts w:eastAsiaTheme="majorEastAsia" w:cstheme="majorBidi"/>
      <w:b/>
      <w:bCs/>
      <w:color w:val="FFFFFF" w:themeColor="background1"/>
      <w:spacing w:val="-10"/>
      <w:kern w:val="28"/>
      <w:sz w:val="72"/>
      <w:szCs w:val="72"/>
    </w:rPr>
  </w:style>
  <w:style w:type="character" w:customStyle="1" w:styleId="TitleChar">
    <w:name w:val="Title Char"/>
    <w:basedOn w:val="DefaultParagraphFont"/>
    <w:link w:val="Title"/>
    <w:uiPriority w:val="10"/>
    <w:rsid w:val="00302AF6"/>
    <w:rPr>
      <w:rFonts w:ascii="Arial" w:eastAsiaTheme="majorEastAsia" w:hAnsi="Arial" w:cstheme="majorBidi"/>
      <w:b/>
      <w:bCs/>
      <w:color w:val="FFFFFF" w:themeColor="background1"/>
      <w:spacing w:val="-10"/>
      <w:kern w:val="28"/>
      <w:sz w:val="72"/>
      <w:szCs w:val="72"/>
    </w:rPr>
  </w:style>
  <w:style w:type="paragraph" w:styleId="Subtitle">
    <w:name w:val="Subtitle"/>
    <w:basedOn w:val="Normal"/>
    <w:next w:val="Normal"/>
    <w:link w:val="SubtitleChar"/>
    <w:uiPriority w:val="11"/>
    <w:qFormat/>
    <w:rsid w:val="00302AF6"/>
    <w:pPr>
      <w:numPr>
        <w:ilvl w:val="1"/>
      </w:numPr>
      <w:spacing w:before="240" w:after="240" w:line="380" w:lineRule="exact"/>
    </w:pPr>
    <w:rPr>
      <w:rFonts w:eastAsiaTheme="minorEastAsia"/>
      <w:color w:val="B8AE95"/>
      <w:spacing w:val="15"/>
      <w:sz w:val="44"/>
      <w:szCs w:val="44"/>
    </w:rPr>
  </w:style>
  <w:style w:type="character" w:customStyle="1" w:styleId="SubtitleChar">
    <w:name w:val="Subtitle Char"/>
    <w:basedOn w:val="DefaultParagraphFont"/>
    <w:link w:val="Subtitle"/>
    <w:uiPriority w:val="11"/>
    <w:rsid w:val="00302AF6"/>
    <w:rPr>
      <w:rFonts w:ascii="Arial" w:eastAsiaTheme="minorEastAsia" w:hAnsi="Arial"/>
      <w:color w:val="B8AE95"/>
      <w:spacing w:val="15"/>
      <w:sz w:val="44"/>
      <w:szCs w:val="44"/>
    </w:rPr>
  </w:style>
  <w:style w:type="paragraph" w:styleId="IntenseQuote">
    <w:name w:val="Intense Quote"/>
    <w:basedOn w:val="Normal"/>
    <w:next w:val="Normal"/>
    <w:link w:val="IntenseQuoteChar"/>
    <w:uiPriority w:val="30"/>
    <w:qFormat/>
    <w:rsid w:val="009C463F"/>
    <w:pPr>
      <w:pBdr>
        <w:top w:val="single" w:sz="4" w:space="10" w:color="A70240"/>
        <w:bottom w:val="single" w:sz="4" w:space="10" w:color="A70240"/>
      </w:pBdr>
      <w:spacing w:before="120" w:after="120"/>
      <w:ind w:left="862" w:right="862"/>
      <w:jc w:val="center"/>
    </w:pPr>
    <w:rPr>
      <w:iCs/>
      <w:color w:val="595959" w:themeColor="text1" w:themeTint="A6"/>
    </w:rPr>
  </w:style>
  <w:style w:type="character" w:customStyle="1" w:styleId="IntenseQuoteChar">
    <w:name w:val="Intense Quote Char"/>
    <w:basedOn w:val="DefaultParagraphFont"/>
    <w:link w:val="IntenseQuote"/>
    <w:uiPriority w:val="30"/>
    <w:rsid w:val="009C463F"/>
    <w:rPr>
      <w:rFonts w:ascii="Arial" w:hAnsi="Arial"/>
      <w:iCs/>
      <w:color w:val="595959" w:themeColor="text1" w:themeTint="A6"/>
      <w:sz w:val="20"/>
    </w:rPr>
  </w:style>
  <w:style w:type="character" w:styleId="Hyperlink">
    <w:name w:val="Hyperlink"/>
    <w:basedOn w:val="DefaultParagraphFont"/>
    <w:uiPriority w:val="99"/>
    <w:unhideWhenUsed/>
    <w:rsid w:val="007E6504"/>
    <w:rPr>
      <w:color w:val="007681" w:themeColor="hyperlink"/>
      <w:u w:val="single"/>
    </w:rPr>
  </w:style>
  <w:style w:type="character" w:styleId="UnresolvedMention">
    <w:name w:val="Unresolved Mention"/>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44546A" w:themeColor="followedHyperlink"/>
      <w:u w:val="single"/>
    </w:rPr>
  </w:style>
  <w:style w:type="character" w:styleId="CommentReference">
    <w:name w:val="annotation reference"/>
    <w:basedOn w:val="DefaultParagraphFont"/>
    <w:unhideWhenUsed/>
    <w:rsid w:val="00CF0C47"/>
    <w:rPr>
      <w:sz w:val="16"/>
      <w:szCs w:val="16"/>
    </w:rPr>
  </w:style>
  <w:style w:type="paragraph" w:styleId="CommentText">
    <w:name w:val="annotation text"/>
    <w:basedOn w:val="Normal"/>
    <w:link w:val="CommentTextChar"/>
    <w:unhideWhenUsed/>
    <w:rsid w:val="00CF0C47"/>
    <w:pPr>
      <w:spacing w:line="240" w:lineRule="auto"/>
    </w:pPr>
    <w:rPr>
      <w:rFonts w:asciiTheme="minorHAnsi" w:eastAsiaTheme="minorEastAsia" w:hAnsiTheme="minorHAnsi"/>
      <w:szCs w:val="20"/>
    </w:rPr>
  </w:style>
  <w:style w:type="character" w:customStyle="1" w:styleId="CommentTextChar">
    <w:name w:val="Comment Text Char"/>
    <w:basedOn w:val="DefaultParagraphFont"/>
    <w:link w:val="CommentText"/>
    <w:rsid w:val="00CF0C47"/>
    <w:rPr>
      <w:rFonts w:eastAsiaTheme="minorEastAsia"/>
      <w:sz w:val="20"/>
      <w:szCs w:val="20"/>
    </w:rPr>
  </w:style>
  <w:style w:type="table" w:styleId="TableGridLight">
    <w:name w:val="Grid Table Light"/>
    <w:basedOn w:val="TableNormal"/>
    <w:uiPriority w:val="40"/>
    <w:rsid w:val="00CF0C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5D14F6"/>
    <w:rPr>
      <w:rFonts w:ascii="Arial" w:eastAsiaTheme="minorHAnsi" w:hAnsi="Arial"/>
      <w:b/>
      <w:bCs/>
    </w:rPr>
  </w:style>
  <w:style w:type="character" w:customStyle="1" w:styleId="CommentSubjectChar">
    <w:name w:val="Comment Subject Char"/>
    <w:basedOn w:val="CommentTextChar"/>
    <w:link w:val="CommentSubject"/>
    <w:uiPriority w:val="99"/>
    <w:semiHidden/>
    <w:rsid w:val="005D14F6"/>
    <w:rPr>
      <w:rFonts w:ascii="Arial" w:eastAsiaTheme="minorEastAsia" w:hAnsi="Arial"/>
      <w:b/>
      <w:bCs/>
      <w:sz w:val="20"/>
      <w:szCs w:val="20"/>
    </w:rPr>
  </w:style>
  <w:style w:type="paragraph" w:styleId="Revision">
    <w:name w:val="Revision"/>
    <w:hidden/>
    <w:uiPriority w:val="99"/>
    <w:semiHidden/>
    <w:rsid w:val="005D14F6"/>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C2018A00153" TargetMode="External"/><Relationship Id="rId18" Type="http://schemas.openxmlformats.org/officeDocument/2006/relationships/hyperlink" Target="https://www.forgov.qld.gov.au/finance-and-procurement/procurement/procurement-resources/search-for-procurement-policies-resources-tools-and-templates/sample-contract-clauses-modern-slavery-tool-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orgov.qld.gov.au/finance-and-procurement/procurement/procurement-resources/procurement-policies-and-frameworks/eliminating-modern-slavery" TargetMode="External"/><Relationship Id="rId17" Type="http://schemas.openxmlformats.org/officeDocument/2006/relationships/hyperlink" Target="https://www.epw.qld.gov.au/about/strategy/buy-qld/compliance-complaints/ethical-supplier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forgov.qld.gov.au/finance-and-procurement/procurement/procurement-resources/search-for-procurement-policies-resources-tools-and-templates/supplier-self-assessment-questionnaire-template-modern-slavery-toolk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policy-note-0519-tackling-modern-slavery-in-government-supply-chain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orgov.qld.gov.au/finance-and-procurement/procurement/procurement-resources/procurement-policies-and-frameworks/queensland-government-supplier-code-of-conduc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forgov.qld.gov.au/finance-and-procurement/procurement/procurement-resources/search-for-procurement-policies-resources-tools-and-templates/supplier-self-assessment-questionnaire-template-modern-slavery-toolk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qld.gov.au/view/pdf/asmade/act-2019-005"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BDEBBEC39346DC9D930D24F33D7B74"/>
        <w:category>
          <w:name w:val="General"/>
          <w:gallery w:val="placeholder"/>
        </w:category>
        <w:types>
          <w:type w:val="bbPlcHdr"/>
        </w:types>
        <w:behaviors>
          <w:behavior w:val="content"/>
        </w:behaviors>
        <w:guid w:val="{4881BA43-2769-4163-86C6-FDF79682FD2D}"/>
      </w:docPartPr>
      <w:docPartBody>
        <w:p w:rsidR="00122C62" w:rsidRDefault="00F0531D" w:rsidP="00F0531D">
          <w:pPr>
            <w:pStyle w:val="D5BDEBBEC39346DC9D930D24F33D7B74"/>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00FB1"/>
    <w:rsid w:val="00122C62"/>
    <w:rsid w:val="005630B7"/>
    <w:rsid w:val="00AE61C3"/>
    <w:rsid w:val="00C240FD"/>
    <w:rsid w:val="00F0531D"/>
    <w:rsid w:val="00F939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BDEBBEC39346DC9D930D24F33D7B74">
    <w:name w:val="D5BDEBBEC39346DC9D930D24F33D7B74"/>
    <w:rsid w:val="00F053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ntranet Document" ma:contentTypeID="0x010100D2EC370876621B4B91B85C72C5404989005C266BC60F5B264097FD7F40D936B39F" ma:contentTypeVersion="19" ma:contentTypeDescription="" ma:contentTypeScope="" ma:versionID="5aa2e58b063b972ccef585317a5fadac">
  <xsd:schema xmlns:xsd="http://www.w3.org/2001/XMLSchema" xmlns:xs="http://www.w3.org/2001/XMLSchema" xmlns:p="http://schemas.microsoft.com/office/2006/metadata/properties" xmlns:ns2="6bb4696c-26de-4910-bde5-9e89110cd81e" xmlns:ns3="8db0ed6e-a8d1-41a8-8381-5e39c61d9a76" targetNamespace="http://schemas.microsoft.com/office/2006/metadata/properties" ma:root="true" ma:fieldsID="be37f012ecc548101242a04ea864e71e" ns2:_="" ns3:_="">
    <xsd:import namespace="6bb4696c-26de-4910-bde5-9e89110cd81e"/>
    <xsd:import namespace="8db0ed6e-a8d1-41a8-8381-5e39c61d9a76"/>
    <xsd:element name="properties">
      <xsd:complexType>
        <xsd:sequence>
          <xsd:element name="documentManagement">
            <xsd:complexType>
              <xsd:all>
                <xsd:element ref="ns2:RoutingRuleDescription"/>
                <xsd:element ref="ns3:Document_x0020_type" minOccurs="0"/>
                <xsd:element ref="ns3:Corporate_x0020_Function" minOccurs="0"/>
                <xsd:element ref="ns3:Business_x0020_Area" minOccurs="0"/>
                <xsd:element ref="ns2:ReportOwner" minOccurs="0"/>
                <xsd:element ref="ns3:Security" minOccurs="0"/>
                <xsd:element ref="ns3:Review_x0020_Date" minOccurs="0"/>
                <xsd:element ref="ns2:PublishingStartDate" minOccurs="0"/>
                <xsd:element ref="ns2:PublishingExpirationDate" minOccurs="0"/>
                <xsd:element ref="ns3:TaxCatchAllLabel" minOccurs="0"/>
                <xsd:element ref="ns3:TaxKeywordTaxHTField" minOccurs="0"/>
                <xsd:element ref="ns3:TaxCatchAll"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4696c-26de-4910-bde5-9e89110cd81e" elementFormDefault="qualified">
    <xsd:import namespace="http://schemas.microsoft.com/office/2006/documentManagement/types"/>
    <xsd:import namespace="http://schemas.microsoft.com/office/infopath/2007/PartnerControls"/>
    <xsd:element name="RoutingRuleDescription" ma:index="2" ma:displayName="Description" ma:description="" ma:internalName="RoutingRuleDescription" ma:readOnly="false">
      <xsd:simpleType>
        <xsd:restriction base="dms:Text">
          <xsd:maxLength value="255"/>
        </xsd:restriction>
      </xsd:simpleType>
    </xsd:element>
    <xsd:element name="ReportOwner" ma:index="7" nillable="true" ma:displayName="Owner" ma:description="Owner of this document" ma:list="UserInfo" ma:SearchPeopleOnly="false" ma:SharePointGroup="0" ma:internalName="Repor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Department" ma:index="27" nillable="true" ma:displayName="Department" ma:format="Dropdown" ma:internalName="Department">
      <xsd:simpleType>
        <xsd:restriction base="dms:Choice">
          <xsd:enumeration value="CHDE"/>
          <xsd:enumeration value="EPW"/>
          <xsd:enumeration value="HPW"/>
          <xsd:enumeration value="Both"/>
        </xsd:restriction>
      </xsd:simpleType>
    </xsd:element>
  </xsd:schema>
  <xsd:schema xmlns:xsd="http://www.w3.org/2001/XMLSchema" xmlns:xs="http://www.w3.org/2001/XMLSchema" xmlns:dms="http://schemas.microsoft.com/office/2006/documentManagement/types" xmlns:pc="http://schemas.microsoft.com/office/infopath/2007/PartnerControls" targetNamespace="8db0ed6e-a8d1-41a8-8381-5e39c61d9a76" elementFormDefault="qualified">
    <xsd:import namespace="http://schemas.microsoft.com/office/2006/documentManagement/types"/>
    <xsd:import namespace="http://schemas.microsoft.com/office/infopath/2007/PartnerControls"/>
    <xsd:element name="Document_x0020_type" ma:index="4" nillable="true" ma:displayName="Document type" ma:list="{bdd362ff-2f16-47bd-a983-9e0210d9f24c}" ma:internalName="Document_x0020_type" ma:readOnly="false" ma:showField="Title" ma:web="8db0ed6e-a8d1-41a8-8381-5e39c61d9a76">
      <xsd:simpleType>
        <xsd:restriction base="dms:Lookup"/>
      </xsd:simpleType>
    </xsd:element>
    <xsd:element name="Corporate_x0020_Function" ma:index="5" nillable="true" ma:displayName="Corporate Function" ma:list="{4b598648-2d6a-499d-bcba-649ec1cd7ed1}" ma:internalName="Corporate_x0020_Function" ma:readOnly="false" ma:showField="Title" ma:web="8db0ed6e-a8d1-41a8-8381-5e39c61d9a76">
      <xsd:simpleType>
        <xsd:restriction base="dms:Lookup"/>
      </xsd:simpleType>
    </xsd:element>
    <xsd:element name="Business_x0020_Area" ma:index="6" nillable="true" ma:displayName="Business Area" ma:list="{f5d22bed-f116-4f30-9dfa-e62536509d6c}" ma:internalName="Business_x0020_Area" ma:readOnly="false" ma:showField="Title" ma:web="8db0ed6e-a8d1-41a8-8381-5e39c61d9a76">
      <xsd:simpleType>
        <xsd:restriction base="dms:Lookup"/>
      </xsd:simpleType>
    </xsd:element>
    <xsd:element name="Security" ma:index="8" nillable="true" ma:displayName="Security" ma:default="Unclassified" ma:format="Dropdown" ma:internalName="Security" ma:readOnly="false">
      <xsd:simpleType>
        <xsd:restriction base="dms:Choice">
          <xsd:enumeration value="Highly-protected"/>
          <xsd:enumeration value="In-Confidence"/>
          <xsd:enumeration value="Protected"/>
          <xsd:enumeration value="Public"/>
          <xsd:enumeration value="Unclassified"/>
          <xsd:enumeration value="In-confidence"/>
          <xsd:enumeration value="Highly protected"/>
        </xsd:restriction>
      </xsd:simpleType>
    </xsd:element>
    <xsd:element name="Review_x0020_Date" ma:index="9" nillable="true" ma:displayName="Review Date" ma:default="[today]" ma:format="DateOnly" ma:internalName="Review_x0020_Date" ma:readOnly="false">
      <xsd:simpleType>
        <xsd:restriction base="dms:DateTime"/>
      </xsd:simpleType>
    </xsd:element>
    <xsd:element name="TaxCatchAllLabel" ma:index="12" nillable="true" ma:displayName="Taxonomy Catch All Column1" ma:hidden="true" ma:list="{6dcd9a57-0776-41f7-993c-b2ac669199e9}" ma:internalName="TaxCatchAllLabel" ma:readOnly="true" ma:showField="CatchAllDataLabel" ma:web="8db0ed6e-a8d1-41a8-8381-5e39c61d9a76">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readOnly="false" ma:fieldId="{23f27201-bee3-471e-b2e7-b64fd8b7ca38}" ma:taxonomyMulti="true" ma:sspId="16c13654-9e0b-40a7-be5f-9925f2f86583"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hidden="true" ma:list="{6dcd9a57-0776-41f7-993c-b2ac669199e9}" ma:internalName="TaxCatchAll" ma:readOnly="false" ma:showField="CatchAllData" ma:web="8db0ed6e-a8d1-41a8-8381-5e39c61d9a7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ew_x0020_Date xmlns="8db0ed6e-a8d1-41a8-8381-5e39c61d9a76">2021-03-18T14:00:00+00:00</Review_x0020_Date>
    <Document_x0020_type xmlns="8db0ed6e-a8d1-41a8-8381-5e39c61d9a76">14</Document_x0020_type>
    <Business_x0020_Area xmlns="8db0ed6e-a8d1-41a8-8381-5e39c61d9a76" xsi:nil="true"/>
    <Security xmlns="8db0ed6e-a8d1-41a8-8381-5e39c61d9a76">Unclassified</Security>
    <RoutingRuleDescription xmlns="6bb4696c-26de-4910-bde5-9e89110cd81e">Tool 1: Procurement planning questions</RoutingRuleDescription>
    <PublishingExpirationDate xmlns="6bb4696c-26de-4910-bde5-9e89110cd81e" xsi:nil="true"/>
    <Corporate_x0020_Function xmlns="8db0ed6e-a8d1-41a8-8381-5e39c61d9a76">1</Corporate_x0020_Function>
    <TaxKeywordTaxHTField xmlns="8db0ed6e-a8d1-41a8-8381-5e39c61d9a76">
      <Terms xmlns="http://schemas.microsoft.com/office/infopath/2007/PartnerControls"/>
    </TaxKeywordTaxHTField>
    <ReportOwner xmlns="6bb4696c-26de-4910-bde5-9e89110cd81e">
      <UserInfo>
        <DisplayName>Jason Rayfield</DisplayName>
        <AccountId>62</AccountId>
        <AccountType/>
      </UserInfo>
    </ReportOwner>
    <PublishingStartDate xmlns="6bb4696c-26de-4910-bde5-9e89110cd81e" xsi:nil="true"/>
    <TaxCatchAll xmlns="8db0ed6e-a8d1-41a8-8381-5e39c61d9a76">
      <Value>116</Value>
      <Value>216</Value>
      <Value>316</Value>
      <Value>91</Value>
      <Value>106</Value>
    </TaxCatchAll>
    <Department xmlns="6bb4696c-26de-4910-bde5-9e89110cd81e" xsi:nil="true"/>
  </documentManagement>
</p:properties>
</file>

<file path=customXml/itemProps1.xml><?xml version="1.0" encoding="utf-8"?>
<ds:datastoreItem xmlns:ds="http://schemas.openxmlformats.org/officeDocument/2006/customXml" ds:itemID="{E7B3E33C-3DFF-4FD4-98F7-5806BD85CABE}">
  <ds:schemaRefs>
    <ds:schemaRef ds:uri="http://schemas.openxmlformats.org/officeDocument/2006/bibliography"/>
  </ds:schemaRefs>
</ds:datastoreItem>
</file>

<file path=customXml/itemProps2.xml><?xml version="1.0" encoding="utf-8"?>
<ds:datastoreItem xmlns:ds="http://schemas.openxmlformats.org/officeDocument/2006/customXml" ds:itemID="{C1C6E4CC-BF59-4D9D-A8F9-BD51E1EDC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4696c-26de-4910-bde5-9e89110cd81e"/>
    <ds:schemaRef ds:uri="8db0ed6e-a8d1-41a8-8381-5e39c61d9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107F9-A7F2-4DC1-99AA-11EA853D5DDF}">
  <ds:schemaRefs>
    <ds:schemaRef ds:uri="http://schemas.microsoft.com/sharepoint/v3/contenttype/forms"/>
  </ds:schemaRefs>
</ds:datastoreItem>
</file>

<file path=customXml/itemProps4.xml><?xml version="1.0" encoding="utf-8"?>
<ds:datastoreItem xmlns:ds="http://schemas.openxmlformats.org/officeDocument/2006/customXml" ds:itemID="{494C6CF8-05A1-4718-BE82-A067BB060A31}">
  <ds:schemaRefs>
    <ds:schemaRef ds:uri="8db0ed6e-a8d1-41a8-8381-5e39c61d9a76"/>
    <ds:schemaRef ds:uri="6bb4696c-26de-4910-bde5-9e89110cd81e"/>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1229</Words>
  <Characters>7006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Tool 1: Procurement planning questions</vt:lpstr>
    </vt:vector>
  </TitlesOfParts>
  <Company>Department of Housing and Public Works</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 1: Procurement planning questions</dc:title>
  <dc:subject/>
  <dc:creator>Department of Energy and Public Works</dc:creator>
  <cp:keywords/>
  <dc:description/>
  <cp:lastModifiedBy>Rikki March</cp:lastModifiedBy>
  <cp:revision>2</cp:revision>
  <cp:lastPrinted>2021-01-14T05:32:00Z</cp:lastPrinted>
  <dcterms:created xsi:type="dcterms:W3CDTF">2022-04-04T03:20:00Z</dcterms:created>
  <dcterms:modified xsi:type="dcterms:W3CDTF">2022-04-04T03:20:00Z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0x010100D2EC370876621B4B91B85C72C5404989005C266BC60F5B264097FD7F40D936B39F</vt:lpwstr>
  </property>
  <property fmtid="{D5CDD505-2E9C-101B-9397-08002B2CF9AE}" pid="3" name="TaxKeyword">
    <vt:lpwstr>216;#cover|a0e29c38-ede7-4d93-984f-904627b60d9f;#316;#document|0560fe81-d13d-4d41-b61f-4823a1e8cbd2;#116;#a4|28079928-679d-48a2-8883-835d1d514c3f;#106;#portrait|c1018efc-2dc6-4702-9358-55e88104df21;#91;#Template|4cae74c2-1c99-4c44-96e5-6902aebf4c10</vt:lpwstr>
  </property>
  <property fmtid="{D5CDD505-2E9C-101B-9397-08002B2CF9AE}" pid="4" name="Number">
    <vt:lpwstr/>
  </property>
  <property fmtid="{D5CDD505-2E9C-101B-9397-08002B2CF9AE}" pid="5" name="Status">
    <vt:lpwstr/>
  </property>
</Properties>
</file>