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12FD9" w14:textId="12EA5D7B" w:rsidR="006A7BB9" w:rsidRPr="004977CE" w:rsidRDefault="008F7638" w:rsidP="00103D0A">
      <w:pPr>
        <w:jc w:val="center"/>
      </w:pPr>
      <w:bookmarkStart w:id="0" w:name="_Toc314475542"/>
      <w:r>
        <w:t xml:space="preserve">     </w:t>
      </w:r>
    </w:p>
    <w:p w14:paraId="5F9544A3" w14:textId="77777777" w:rsidR="006A7BB9" w:rsidRDefault="006A7BB9" w:rsidP="00103D0A">
      <w:pPr>
        <w:jc w:val="center"/>
      </w:pPr>
    </w:p>
    <w:p w14:paraId="7C7712E1" w14:textId="77777777" w:rsidR="006A7BB9" w:rsidRDefault="006A7BB9" w:rsidP="00103D0A">
      <w:pPr>
        <w:jc w:val="center"/>
      </w:pPr>
    </w:p>
    <w:p w14:paraId="70B84E97" w14:textId="5CC2F5CB" w:rsidR="00103D0A" w:rsidRDefault="002E0DA9" w:rsidP="00103D0A">
      <w:pPr>
        <w:pStyle w:val="Title"/>
      </w:pPr>
      <w:bookmarkStart w:id="1" w:name="_Toc314475552"/>
      <w:bookmarkEnd w:id="0"/>
      <w:r>
        <w:t>GENERAL</w:t>
      </w:r>
      <w:r w:rsidR="00103D0A" w:rsidRPr="00261EDB">
        <w:t xml:space="preserve"> RETENTION AND </w:t>
      </w:r>
      <w:r w:rsidR="00103D0A" w:rsidRPr="000447D8">
        <w:t>DISPOSAL SCHEDULE</w:t>
      </w:r>
      <w:r>
        <w:t xml:space="preserve"> (GRDS)</w:t>
      </w:r>
    </w:p>
    <w:p w14:paraId="08A81985" w14:textId="47DE6C97" w:rsidR="00103D0A" w:rsidRDefault="00103D0A" w:rsidP="00103D0A">
      <w:pPr>
        <w:jc w:val="center"/>
        <w:rPr>
          <w:lang w:eastAsia="en-AU"/>
        </w:rPr>
      </w:pPr>
    </w:p>
    <w:p w14:paraId="3391752D" w14:textId="77777777" w:rsidR="008D65C2" w:rsidRDefault="008D65C2" w:rsidP="00103D0A">
      <w:pPr>
        <w:jc w:val="center"/>
        <w:rPr>
          <w:lang w:eastAsia="en-AU"/>
        </w:rPr>
      </w:pPr>
    </w:p>
    <w:p w14:paraId="67775985" w14:textId="77777777" w:rsidR="00103D0A" w:rsidRPr="00103D0A" w:rsidRDefault="00103D0A" w:rsidP="00103D0A">
      <w:pPr>
        <w:jc w:val="center"/>
        <w:rPr>
          <w:lang w:eastAsia="en-AU"/>
        </w:rPr>
      </w:pPr>
    </w:p>
    <w:p w14:paraId="69ABED8A" w14:textId="6B816F6A" w:rsidR="00103D0A" w:rsidRPr="00746863" w:rsidRDefault="00103D0A" w:rsidP="00103D0A">
      <w:pPr>
        <w:spacing w:line="264" w:lineRule="auto"/>
        <w:jc w:val="center"/>
        <w:rPr>
          <w:sz w:val="56"/>
          <w:szCs w:val="56"/>
          <w:lang w:eastAsia="en-AU"/>
        </w:rPr>
      </w:pPr>
    </w:p>
    <w:p w14:paraId="03C4BC8D" w14:textId="71037952" w:rsidR="00103D0A" w:rsidRDefault="00103D0A" w:rsidP="00103D0A">
      <w:pPr>
        <w:jc w:val="center"/>
        <w:rPr>
          <w:lang w:eastAsia="en-AU"/>
        </w:rPr>
      </w:pPr>
    </w:p>
    <w:p w14:paraId="2D523388" w14:textId="77777777" w:rsidR="008D65C2" w:rsidRDefault="008D65C2" w:rsidP="00103D0A">
      <w:pPr>
        <w:jc w:val="center"/>
        <w:rPr>
          <w:lang w:eastAsia="en-AU"/>
        </w:rPr>
      </w:pPr>
    </w:p>
    <w:p w14:paraId="2D82128A" w14:textId="36D8D9F7" w:rsidR="00103D0A" w:rsidRPr="00540F6D" w:rsidRDefault="00103D0A" w:rsidP="00103D0A">
      <w:pPr>
        <w:jc w:val="center"/>
        <w:rPr>
          <w:sz w:val="36"/>
          <w:szCs w:val="36"/>
          <w:lang w:eastAsia="en-AU"/>
        </w:rPr>
      </w:pPr>
      <w:r w:rsidRPr="00746863">
        <w:rPr>
          <w:sz w:val="36"/>
          <w:szCs w:val="36"/>
          <w:lang w:eastAsia="en-AU"/>
        </w:rPr>
        <w:t xml:space="preserve">An authorisation under s.26 of the </w:t>
      </w:r>
      <w:r w:rsidRPr="00746863">
        <w:rPr>
          <w:i/>
          <w:sz w:val="36"/>
          <w:szCs w:val="36"/>
          <w:lang w:eastAsia="en-AU"/>
        </w:rPr>
        <w:t xml:space="preserve">Public Records Act 2002 </w:t>
      </w:r>
      <w:r w:rsidRPr="00746863">
        <w:rPr>
          <w:sz w:val="36"/>
          <w:szCs w:val="36"/>
          <w:lang w:eastAsia="en-AU"/>
        </w:rPr>
        <w:t>for the disposal of</w:t>
      </w:r>
      <w:r w:rsidR="002E0DA9">
        <w:rPr>
          <w:sz w:val="36"/>
          <w:szCs w:val="36"/>
          <w:lang w:eastAsia="en-AU"/>
        </w:rPr>
        <w:t xml:space="preserve"> common and administrative public records created by all </w:t>
      </w:r>
      <w:r w:rsidR="0063608D">
        <w:rPr>
          <w:sz w:val="36"/>
          <w:szCs w:val="36"/>
          <w:lang w:eastAsia="en-AU"/>
        </w:rPr>
        <w:t>public authorities.</w:t>
      </w:r>
    </w:p>
    <w:p w14:paraId="720DFD24" w14:textId="77777777" w:rsidR="00103D0A" w:rsidRDefault="00103D0A" w:rsidP="00103D0A">
      <w:pPr>
        <w:jc w:val="center"/>
        <w:rPr>
          <w:rFonts w:cs="Arial"/>
          <w:szCs w:val="22"/>
          <w:lang w:eastAsia="en-AU"/>
        </w:rPr>
      </w:pPr>
    </w:p>
    <w:p w14:paraId="1DB53315" w14:textId="77777777" w:rsidR="00103D0A" w:rsidRDefault="00103D0A" w:rsidP="00103D0A">
      <w:pPr>
        <w:jc w:val="center"/>
        <w:rPr>
          <w:rFonts w:cs="Arial"/>
          <w:szCs w:val="22"/>
          <w:lang w:eastAsia="en-AU"/>
        </w:rPr>
      </w:pPr>
    </w:p>
    <w:p w14:paraId="4B7580C6" w14:textId="77777777" w:rsidR="00103D0A" w:rsidRDefault="00103D0A" w:rsidP="00103D0A">
      <w:pPr>
        <w:jc w:val="center"/>
        <w:rPr>
          <w:rFonts w:cs="Arial"/>
          <w:szCs w:val="22"/>
          <w:lang w:eastAsia="en-AU"/>
        </w:rPr>
      </w:pPr>
    </w:p>
    <w:p w14:paraId="75DA0517" w14:textId="0C891716" w:rsidR="00103D0A" w:rsidRPr="002E0DA9" w:rsidRDefault="00103D0A" w:rsidP="00103D0A">
      <w:pPr>
        <w:jc w:val="center"/>
        <w:rPr>
          <w:rFonts w:cs="Arial"/>
          <w:sz w:val="24"/>
          <w:lang w:eastAsia="en-AU"/>
        </w:rPr>
      </w:pPr>
      <w:r w:rsidRPr="002E0DA9">
        <w:rPr>
          <w:rFonts w:cs="Arial"/>
          <w:sz w:val="24"/>
          <w:lang w:eastAsia="en-AU"/>
        </w:rPr>
        <w:t>Where printed, this reproduction is only accurate at the time of printing.</w:t>
      </w:r>
    </w:p>
    <w:p w14:paraId="48024967" w14:textId="77777777" w:rsidR="00103D0A" w:rsidRPr="002E0DA9" w:rsidRDefault="00103D0A" w:rsidP="00103D0A">
      <w:pPr>
        <w:jc w:val="center"/>
        <w:rPr>
          <w:rFonts w:cs="Arial"/>
          <w:sz w:val="24"/>
          <w:lang w:eastAsia="en-AU"/>
        </w:rPr>
      </w:pPr>
      <w:r w:rsidRPr="002E0DA9">
        <w:rPr>
          <w:sz w:val="24"/>
          <w:lang w:eastAsia="en-AU"/>
        </w:rPr>
        <w:t xml:space="preserve">Please refer to the </w:t>
      </w:r>
      <w:hyperlink r:id="rId9" w:history="1">
        <w:r w:rsidRPr="002E0DA9">
          <w:rPr>
            <w:rStyle w:val="Hyperlink"/>
            <w:sz w:val="24"/>
            <w:lang w:eastAsia="en-AU"/>
          </w:rPr>
          <w:t>Queensland Government (For Government) website</w:t>
        </w:r>
      </w:hyperlink>
      <w:r w:rsidRPr="002E0DA9">
        <w:rPr>
          <w:sz w:val="24"/>
          <w:lang w:eastAsia="en-AU"/>
        </w:rPr>
        <w:t xml:space="preserve"> </w:t>
      </w:r>
      <w:r w:rsidRPr="002E0DA9">
        <w:rPr>
          <w:sz w:val="24"/>
          <w:lang w:eastAsia="en-AU"/>
        </w:rPr>
        <w:br/>
        <w:t>for the current, authorised version.</w:t>
      </w:r>
    </w:p>
    <w:p w14:paraId="1AC6CC9C" w14:textId="77777777" w:rsidR="00103D0A" w:rsidRPr="0083666F" w:rsidRDefault="00103D0A" w:rsidP="0083666F">
      <w:pPr>
        <w:pStyle w:val="Heading2"/>
        <w:spacing w:before="120" w:after="120"/>
        <w:rPr>
          <w:i w:val="0"/>
          <w:iCs/>
        </w:rPr>
      </w:pPr>
      <w:bookmarkStart w:id="2" w:name="_Toc314475554"/>
      <w:bookmarkEnd w:id="1"/>
      <w:r>
        <w:br w:type="page"/>
      </w:r>
      <w:r w:rsidRPr="0083666F">
        <w:rPr>
          <w:i w:val="0"/>
          <w:iCs/>
        </w:rPr>
        <w:lastRenderedPageBreak/>
        <w:t>Using this schedule</w:t>
      </w:r>
    </w:p>
    <w:p w14:paraId="6F688C6A" w14:textId="77777777" w:rsidR="003D1CE8" w:rsidRPr="003D1CE8" w:rsidRDefault="003D1CE8" w:rsidP="0083666F">
      <w:pPr>
        <w:pStyle w:val="Default"/>
        <w:spacing w:before="120" w:after="120"/>
        <w:rPr>
          <w:color w:val="auto"/>
          <w:sz w:val="22"/>
          <w:szCs w:val="22"/>
          <w:lang w:eastAsia="en-US"/>
        </w:rPr>
      </w:pPr>
      <w:r w:rsidRPr="003D1CE8">
        <w:rPr>
          <w:sz w:val="22"/>
          <w:szCs w:val="22"/>
        </w:rPr>
        <w:t xml:space="preserve">The </w:t>
      </w:r>
      <w:r w:rsidRPr="003D1CE8">
        <w:rPr>
          <w:i/>
          <w:iCs/>
          <w:sz w:val="22"/>
          <w:szCs w:val="22"/>
        </w:rPr>
        <w:t>General retention and disposal schedule</w:t>
      </w:r>
      <w:r w:rsidRPr="003D1CE8">
        <w:rPr>
          <w:sz w:val="22"/>
          <w:szCs w:val="22"/>
        </w:rPr>
        <w:t xml:space="preserve"> (GRDS) authorises the disposal of common and administrative records created by all Queensland Government agencies. It applies to records created in any format, unless otherwise specified in the class description. The schedule also includes transitory and short term records</w:t>
      </w:r>
      <w:r w:rsidRPr="003D1CE8">
        <w:rPr>
          <w:color w:val="auto"/>
          <w:sz w:val="22"/>
          <w:szCs w:val="22"/>
          <w:lang w:eastAsia="en-US"/>
        </w:rPr>
        <w:t xml:space="preserve"> that are created as part of routine transactional business practices and are only required to be kept for a short period of time. Classes within the GRDS can be combined with classes from the GRDS Lite.</w:t>
      </w:r>
    </w:p>
    <w:p w14:paraId="18DFBB0B" w14:textId="12D6977E" w:rsidR="003D1CE8" w:rsidRDefault="003D1CE8" w:rsidP="0083666F">
      <w:pPr>
        <w:spacing w:before="120" w:after="120"/>
        <w:rPr>
          <w:rFonts w:cs="Arial"/>
          <w:szCs w:val="22"/>
          <w:lang w:eastAsia="en-AU"/>
        </w:rPr>
      </w:pPr>
      <w:r w:rsidRPr="003D1CE8">
        <w:rPr>
          <w:rFonts w:cs="Arial"/>
          <w:szCs w:val="22"/>
          <w:lang w:eastAsia="en-AU"/>
        </w:rPr>
        <w:t xml:space="preserve">The GRDS should be used in conjunction with an agency’s core business or sector schedule. Disposal authorisations in the Common activities section can be applied to any function undertaken by the agency, provided the retention period meets all of the agency’s specific regulatory requirements and there are no exclusions listed. </w:t>
      </w:r>
    </w:p>
    <w:p w14:paraId="5CE8507B" w14:textId="77777777" w:rsidR="00174428" w:rsidRPr="003D1CE8" w:rsidRDefault="00174428" w:rsidP="0083666F">
      <w:pPr>
        <w:spacing w:before="120" w:after="120"/>
        <w:ind w:right="-170"/>
        <w:rPr>
          <w:szCs w:val="22"/>
        </w:rPr>
      </w:pPr>
      <w:r w:rsidRPr="003D1CE8">
        <w:rPr>
          <w:szCs w:val="22"/>
        </w:rPr>
        <w:t>Any references to repealed legislation may be taken as a reference to current legislation if the context permits.</w:t>
      </w:r>
    </w:p>
    <w:p w14:paraId="57646170" w14:textId="77777777" w:rsidR="00174428" w:rsidRPr="003D1CE8" w:rsidRDefault="00174428" w:rsidP="0083666F">
      <w:pPr>
        <w:pStyle w:val="Default"/>
        <w:spacing w:before="120" w:after="120"/>
        <w:rPr>
          <w:sz w:val="22"/>
          <w:szCs w:val="22"/>
        </w:rPr>
      </w:pPr>
      <w:r w:rsidRPr="003D1CE8">
        <w:rPr>
          <w:sz w:val="22"/>
          <w:szCs w:val="22"/>
        </w:rPr>
        <w:t xml:space="preserve">This schedule will regularly be amended with the addition of new classes or changes to class descriptions or disposal actions. Agencies will be notified of any changes and the information will also be published on the Recordkeeping section of the </w:t>
      </w:r>
      <w:hyperlink r:id="rId10" w:history="1">
        <w:r w:rsidRPr="003D1CE8">
          <w:rPr>
            <w:rStyle w:val="Hyperlink"/>
            <w:sz w:val="22"/>
            <w:szCs w:val="22"/>
          </w:rPr>
          <w:t>Queensland Government (For Government) website</w:t>
        </w:r>
      </w:hyperlink>
      <w:r w:rsidRPr="003D1CE8">
        <w:rPr>
          <w:sz w:val="22"/>
          <w:szCs w:val="22"/>
        </w:rPr>
        <w:t xml:space="preserve">. Always refer to the </w:t>
      </w:r>
      <w:hyperlink r:id="rId11" w:history="1">
        <w:r w:rsidRPr="003D1CE8">
          <w:rPr>
            <w:rStyle w:val="Hyperlink"/>
            <w:sz w:val="22"/>
            <w:szCs w:val="22"/>
          </w:rPr>
          <w:t>website</w:t>
        </w:r>
      </w:hyperlink>
      <w:r w:rsidRPr="003D1CE8">
        <w:rPr>
          <w:sz w:val="22"/>
          <w:szCs w:val="22"/>
        </w:rPr>
        <w:t xml:space="preserve"> for the most recent version of this schedule.</w:t>
      </w:r>
    </w:p>
    <w:p w14:paraId="40FAEEF6" w14:textId="445B1BD1" w:rsidR="00174428" w:rsidRPr="003D1CE8" w:rsidRDefault="00174428" w:rsidP="0083666F">
      <w:pPr>
        <w:spacing w:before="120" w:after="120"/>
        <w:rPr>
          <w:szCs w:val="22"/>
        </w:rPr>
      </w:pPr>
      <w:r w:rsidRPr="003D1CE8">
        <w:rPr>
          <w:szCs w:val="22"/>
        </w:rPr>
        <w:t xml:space="preserve">Any previously authorised retention and disposal schedule covering disposal authorisations described in this schedule is now superseded and previous versions should be removed from use. It is the agency’s responsibility to maintain the current approved schedule within their business practices and systems. </w:t>
      </w:r>
    </w:p>
    <w:p w14:paraId="5A68B849" w14:textId="77777777" w:rsidR="00174428" w:rsidRPr="00174428" w:rsidRDefault="003D1CE8" w:rsidP="0083666F">
      <w:pPr>
        <w:pStyle w:val="Heading2"/>
        <w:spacing w:before="120" w:after="120"/>
        <w:rPr>
          <w:i w:val="0"/>
          <w:iCs/>
        </w:rPr>
      </w:pPr>
      <w:r w:rsidRPr="00174428">
        <w:rPr>
          <w:iCs/>
        </w:rPr>
        <w:t>Records relating to vulnerable persons</w:t>
      </w:r>
    </w:p>
    <w:p w14:paraId="5A174446" w14:textId="62A476A6" w:rsidR="003D1CE8" w:rsidRPr="003D1CE8" w:rsidRDefault="003D1CE8" w:rsidP="0083666F">
      <w:pPr>
        <w:spacing w:before="120" w:after="120"/>
        <w:rPr>
          <w:szCs w:val="22"/>
        </w:rPr>
      </w:pPr>
      <w:r w:rsidRPr="003D1CE8">
        <w:rPr>
          <w:szCs w:val="22"/>
        </w:rPr>
        <w:t xml:space="preserve">When your agency’s core schedule and the GRDS are in conflict, the longest retention period should be used to ensure maximum protection to the record. For example, if records relating to vulnerable persons incidents are required to be kept for 120 years under your agency’s core business or sector schedule, then that disposal authorisation takes precedence. Conversely if you have relevant records in your agency schedule that have a lower retention requirement than the GRDS disposal authorisations, then the GRDS disposal authorisations take precedence. </w:t>
      </w:r>
    </w:p>
    <w:p w14:paraId="557DBDB9" w14:textId="77777777" w:rsidR="00174428" w:rsidRPr="00174428" w:rsidRDefault="003D1CE8" w:rsidP="0083666F">
      <w:pPr>
        <w:pStyle w:val="Heading2"/>
        <w:spacing w:before="120" w:after="120"/>
        <w:rPr>
          <w:i w:val="0"/>
          <w:iCs/>
        </w:rPr>
      </w:pPr>
      <w:r w:rsidRPr="00174428">
        <w:rPr>
          <w:iCs/>
        </w:rPr>
        <w:t xml:space="preserve">Records </w:t>
      </w:r>
      <w:r w:rsidRPr="00174428">
        <w:rPr>
          <w:iCs/>
          <w:u w:val="single"/>
        </w:rPr>
        <w:t>not</w:t>
      </w:r>
      <w:r w:rsidRPr="00174428">
        <w:rPr>
          <w:iCs/>
        </w:rPr>
        <w:t xml:space="preserve"> relating to vulnerable persons</w:t>
      </w:r>
    </w:p>
    <w:p w14:paraId="49A322DF" w14:textId="39B7A690" w:rsidR="003D1CE8" w:rsidRPr="003D1CE8" w:rsidRDefault="003D1CE8" w:rsidP="0083666F">
      <w:pPr>
        <w:spacing w:before="120" w:after="120"/>
        <w:rPr>
          <w:szCs w:val="22"/>
        </w:rPr>
      </w:pPr>
      <w:r w:rsidRPr="003D1CE8">
        <w:rPr>
          <w:szCs w:val="22"/>
        </w:rPr>
        <w:t xml:space="preserve">Where any other disposal action in this schedule is inconsistent with a disposal action approved in an agency’s core business or sector schedule, the core business or sector schedule takes precedence (provided that the schedule is current and up-to-date). </w:t>
      </w:r>
    </w:p>
    <w:p w14:paraId="15BF15B4" w14:textId="77777777" w:rsidR="00103D0A" w:rsidRPr="0083666F" w:rsidRDefault="00103D0A" w:rsidP="0083666F">
      <w:pPr>
        <w:pStyle w:val="Heading2"/>
        <w:spacing w:before="120" w:after="120"/>
        <w:rPr>
          <w:i w:val="0"/>
          <w:iCs/>
        </w:rPr>
      </w:pPr>
      <w:bookmarkStart w:id="3" w:name="_Toc314475555"/>
      <w:bookmarkEnd w:id="2"/>
      <w:r w:rsidRPr="0083666F">
        <w:rPr>
          <w:i w:val="0"/>
          <w:iCs/>
        </w:rPr>
        <w:t xml:space="preserve">When this schedule should </w:t>
      </w:r>
      <w:r w:rsidRPr="0083666F">
        <w:rPr>
          <w:i w:val="0"/>
          <w:iCs/>
          <w:u w:val="single"/>
        </w:rPr>
        <w:t>not</w:t>
      </w:r>
      <w:r w:rsidRPr="0083666F">
        <w:rPr>
          <w:i w:val="0"/>
          <w:iCs/>
        </w:rPr>
        <w:t xml:space="preserve"> be used</w:t>
      </w:r>
    </w:p>
    <w:p w14:paraId="1659CA2B" w14:textId="77777777" w:rsidR="003D1CE8" w:rsidRPr="003D1CE8" w:rsidRDefault="003D1CE8" w:rsidP="0083666F">
      <w:pPr>
        <w:spacing w:before="120" w:after="120"/>
        <w:rPr>
          <w:rFonts w:cs="Arial"/>
          <w:szCs w:val="22"/>
        </w:rPr>
      </w:pPr>
      <w:r w:rsidRPr="003D1CE8">
        <w:rPr>
          <w:rFonts w:cs="Arial"/>
          <w:szCs w:val="22"/>
        </w:rPr>
        <w:t xml:space="preserve">It is an offence under the </w:t>
      </w:r>
      <w:r w:rsidRPr="003D1CE8">
        <w:rPr>
          <w:rFonts w:cs="Arial"/>
          <w:i/>
          <w:iCs/>
          <w:szCs w:val="22"/>
        </w:rPr>
        <w:t>Criminal Code Act 1899</w:t>
      </w:r>
      <w:r w:rsidRPr="003D1CE8">
        <w:rPr>
          <w:rFonts w:cs="Arial"/>
          <w:szCs w:val="22"/>
        </w:rPr>
        <w:t xml:space="preserve"> (s.129) </w:t>
      </w:r>
      <w:r w:rsidRPr="003D1CE8">
        <w:rPr>
          <w:rFonts w:cs="Arial"/>
          <w:i/>
          <w:szCs w:val="22"/>
        </w:rPr>
        <w:t xml:space="preserve">‘for a person, who knowing something is or may be needed in evidence in a judicial proceeding, damages it with intent to stop it being used in evidence’. </w:t>
      </w:r>
      <w:r w:rsidRPr="003D1CE8">
        <w:rPr>
          <w:rFonts w:cs="Arial"/>
          <w:szCs w:val="22"/>
        </w:rPr>
        <w:t xml:space="preserve">A duty of care exists for agencies to ensure records that may be needed in evidence in a judicial proceeding, including any legal action or a Commission of Inquiry, are not disposed of. Internal processes should be implemented to meet this obligation, which may include consultation with your legal or Right to Information area or issuing an internal records disposal freeze if it is reasonably expected that a judicial proceeding may occur e.g. retaining property files that may contain information on the use of asbestos in buildings. </w:t>
      </w:r>
    </w:p>
    <w:p w14:paraId="58D93113" w14:textId="7AC60ABB" w:rsidR="003D1CE8" w:rsidRDefault="003D1CE8" w:rsidP="0083666F">
      <w:pPr>
        <w:spacing w:before="120" w:after="120"/>
        <w:rPr>
          <w:rFonts w:cs="Arial"/>
          <w:szCs w:val="22"/>
        </w:rPr>
      </w:pPr>
      <w:r w:rsidRPr="003D1CE8">
        <w:rPr>
          <w:rFonts w:cs="Arial"/>
          <w:szCs w:val="22"/>
        </w:rPr>
        <w:t xml:space="preserve">Records which are subject to a request for access under the </w:t>
      </w:r>
      <w:r w:rsidRPr="003D1CE8">
        <w:rPr>
          <w:rFonts w:cs="Arial"/>
          <w:i/>
          <w:szCs w:val="22"/>
        </w:rPr>
        <w:t>Right to Information Act 2009</w:t>
      </w:r>
      <w:r w:rsidRPr="003D1CE8">
        <w:rPr>
          <w:rFonts w:cs="Arial"/>
          <w:szCs w:val="22"/>
        </w:rPr>
        <w:t xml:space="preserve">, the </w:t>
      </w:r>
      <w:r w:rsidRPr="003D1CE8">
        <w:rPr>
          <w:rFonts w:cs="Arial"/>
          <w:i/>
          <w:szCs w:val="22"/>
        </w:rPr>
        <w:t>Information Privacy Act 2009</w:t>
      </w:r>
      <w:r w:rsidRPr="003D1CE8">
        <w:rPr>
          <w:rFonts w:cs="Arial"/>
          <w:szCs w:val="22"/>
        </w:rPr>
        <w:t xml:space="preserve"> or any other relevant Act must not be destroyed until the action, and any applicable appeal period, has been completed.</w:t>
      </w:r>
    </w:p>
    <w:p w14:paraId="2FE6C9F2" w14:textId="77777777" w:rsidR="00103D0A" w:rsidRPr="0083666F" w:rsidRDefault="00103D0A" w:rsidP="0083666F">
      <w:pPr>
        <w:pStyle w:val="Heading2"/>
        <w:spacing w:before="120" w:after="120"/>
        <w:rPr>
          <w:i w:val="0"/>
          <w:iCs/>
        </w:rPr>
      </w:pPr>
      <w:r w:rsidRPr="0083666F">
        <w:rPr>
          <w:i w:val="0"/>
          <w:iCs/>
        </w:rPr>
        <w:lastRenderedPageBreak/>
        <w:t>Schedule layout</w:t>
      </w:r>
    </w:p>
    <w:p w14:paraId="3DA498A8" w14:textId="35EA0975" w:rsidR="003D1CE8" w:rsidRPr="003D1CE8" w:rsidRDefault="003D1CE8" w:rsidP="0083666F">
      <w:pPr>
        <w:autoSpaceDE w:val="0"/>
        <w:autoSpaceDN w:val="0"/>
        <w:adjustRightInd w:val="0"/>
        <w:spacing w:before="120" w:after="120"/>
        <w:rPr>
          <w:rFonts w:cs="Arial"/>
          <w:szCs w:val="22"/>
        </w:rPr>
      </w:pPr>
      <w:r w:rsidRPr="003D1CE8">
        <w:rPr>
          <w:rFonts w:cs="Arial"/>
          <w:szCs w:val="22"/>
        </w:rPr>
        <w:t>A Common Activities section has been introduced which combines activities used in multiple functions into a single section at the beginning of the schedule. This section provides the broadest possible disposal coverage of records which are common across the Queensland government and removes inconsistencies that arise when all the common activities are listed under many individual functions and schedules. The 12 remaining schedule functions, containing disposal authorisations which are specific to each function, then follow on in alphabetical order.</w:t>
      </w:r>
    </w:p>
    <w:p w14:paraId="6E813E6B" w14:textId="77777777" w:rsidR="003D1CE8" w:rsidRPr="003D1CE8" w:rsidRDefault="003D1CE8" w:rsidP="0083666F">
      <w:pPr>
        <w:spacing w:before="120" w:after="120"/>
        <w:rPr>
          <w:rFonts w:cs="Arial"/>
          <w:i/>
          <w:szCs w:val="22"/>
        </w:rPr>
      </w:pPr>
      <w:r w:rsidRPr="003D1CE8">
        <w:rPr>
          <w:rFonts w:cs="Arial"/>
          <w:szCs w:val="22"/>
        </w:rPr>
        <w:t>Transitory and short term records are included in the schedule. These records are not required to support the ongoing business functions of an agency and have little or no value to the agency or community. Examples of transitory and short term records are provided within this schedule, but this list is not exhaustive, and agencies are free to customise their own list of example records.</w:t>
      </w:r>
      <w:r w:rsidRPr="003D1CE8">
        <w:rPr>
          <w:rFonts w:cs="Arial"/>
          <w:i/>
          <w:szCs w:val="22"/>
        </w:rPr>
        <w:t xml:space="preserve"> </w:t>
      </w:r>
    </w:p>
    <w:p w14:paraId="6F448375" w14:textId="6494D2E3" w:rsidR="003D1CE8" w:rsidRDefault="003D1CE8" w:rsidP="0083666F">
      <w:pPr>
        <w:spacing w:before="120" w:after="120"/>
        <w:rPr>
          <w:rFonts w:cs="Arial"/>
          <w:szCs w:val="22"/>
        </w:rPr>
      </w:pPr>
      <w:r w:rsidRPr="003D1CE8">
        <w:rPr>
          <w:rFonts w:cs="Arial"/>
          <w:szCs w:val="22"/>
        </w:rPr>
        <w:t xml:space="preserve">Each class has been allocated a disposal authorisation number to aid with the disposal of records. Further implementation information is available on the </w:t>
      </w:r>
      <w:hyperlink r:id="rId12" w:history="1">
        <w:r w:rsidRPr="003D1CE8">
          <w:rPr>
            <w:rStyle w:val="Hyperlink"/>
            <w:rFonts w:cs="Arial"/>
            <w:szCs w:val="22"/>
          </w:rPr>
          <w:t>Queensland Government (For Government) website</w:t>
        </w:r>
      </w:hyperlink>
      <w:r w:rsidRPr="003D1CE8">
        <w:rPr>
          <w:rFonts w:cs="Arial"/>
          <w:szCs w:val="22"/>
        </w:rPr>
        <w:t xml:space="preserve">. </w:t>
      </w:r>
    </w:p>
    <w:p w14:paraId="77D054AA" w14:textId="6A619FBB" w:rsidR="003D1CE8" w:rsidRPr="0083666F" w:rsidRDefault="003D1CE8" w:rsidP="0083666F">
      <w:pPr>
        <w:pStyle w:val="Heading2"/>
        <w:spacing w:before="120" w:after="120"/>
        <w:rPr>
          <w:i w:val="0"/>
        </w:rPr>
      </w:pPr>
      <w:r w:rsidRPr="0083666F">
        <w:rPr>
          <w:i w:val="0"/>
        </w:rPr>
        <w:t>Records with Archival</w:t>
      </w:r>
      <w:r w:rsidR="00174428" w:rsidRPr="0083666F">
        <w:rPr>
          <w:i w:val="0"/>
        </w:rPr>
        <w:t>, E</w:t>
      </w:r>
      <w:r w:rsidRPr="0083666F">
        <w:rPr>
          <w:i w:val="0"/>
        </w:rPr>
        <w:t xml:space="preserve">nduring or Intrinsic </w:t>
      </w:r>
      <w:r w:rsidR="00174428" w:rsidRPr="0083666F">
        <w:rPr>
          <w:i w:val="0"/>
        </w:rPr>
        <w:t>V</w:t>
      </w:r>
      <w:r w:rsidRPr="0083666F">
        <w:rPr>
          <w:i w:val="0"/>
        </w:rPr>
        <w:t xml:space="preserve">alue </w:t>
      </w:r>
    </w:p>
    <w:p w14:paraId="0E4D0814" w14:textId="77777777" w:rsidR="003D1CE8" w:rsidRPr="00A21EB0" w:rsidRDefault="003D1CE8" w:rsidP="0083666F">
      <w:pPr>
        <w:spacing w:before="120" w:after="120"/>
        <w:rPr>
          <w:szCs w:val="22"/>
        </w:rPr>
      </w:pPr>
      <w:r w:rsidRPr="00A21EB0">
        <w:rPr>
          <w:szCs w:val="22"/>
        </w:rPr>
        <w:t xml:space="preserve">Public records provide evidence of the decisions and actions of Queensland public authorities and support transparent and accountable government. Queensland State Archives aims to retain and preserve public records that have significant value for Queenslanders. </w:t>
      </w:r>
    </w:p>
    <w:p w14:paraId="3C3BA6BB" w14:textId="28ACF3E3" w:rsidR="003D1CE8" w:rsidRPr="00174428" w:rsidRDefault="003D1CE8" w:rsidP="0083666F">
      <w:pPr>
        <w:pStyle w:val="Heading2"/>
        <w:spacing w:before="120" w:after="120"/>
        <w:rPr>
          <w:i w:val="0"/>
          <w:iCs/>
        </w:rPr>
      </w:pPr>
      <w:r w:rsidRPr="00174428">
        <w:rPr>
          <w:iCs/>
        </w:rPr>
        <w:t>Archival</w:t>
      </w:r>
      <w:r w:rsidR="00174428">
        <w:rPr>
          <w:iCs/>
        </w:rPr>
        <w:t xml:space="preserve"> or </w:t>
      </w:r>
      <w:r w:rsidRPr="00174428">
        <w:rPr>
          <w:iCs/>
        </w:rPr>
        <w:t xml:space="preserve">Enduring </w:t>
      </w:r>
      <w:r w:rsidR="00174428">
        <w:rPr>
          <w:iCs/>
        </w:rPr>
        <w:t>V</w:t>
      </w:r>
      <w:r w:rsidRPr="00174428">
        <w:rPr>
          <w:iCs/>
        </w:rPr>
        <w:t>alue</w:t>
      </w:r>
    </w:p>
    <w:p w14:paraId="57782801" w14:textId="77777777" w:rsidR="003D1CE8" w:rsidRPr="00A21EB0" w:rsidRDefault="003D1CE8" w:rsidP="0083666F">
      <w:pPr>
        <w:spacing w:before="120" w:after="120"/>
        <w:rPr>
          <w:szCs w:val="22"/>
        </w:rPr>
      </w:pPr>
      <w:r w:rsidRPr="00A21EB0">
        <w:rPr>
          <w:szCs w:val="22"/>
        </w:rPr>
        <w:t>A record of enduring value must be identified and retained in a usable form, regardless of whether the records are in the custody of QSA or an agency.</w:t>
      </w:r>
    </w:p>
    <w:p w14:paraId="37A3808F" w14:textId="17169398" w:rsidR="003D1CE8" w:rsidRPr="00A21EB0" w:rsidRDefault="003D1CE8" w:rsidP="0083666F">
      <w:pPr>
        <w:spacing w:before="120" w:after="120"/>
        <w:rPr>
          <w:szCs w:val="22"/>
        </w:rPr>
      </w:pPr>
      <w:r w:rsidRPr="00A21EB0">
        <w:rPr>
          <w:szCs w:val="22"/>
        </w:rPr>
        <w:t xml:space="preserve">Archival/Enduring value means: the ongoing usefulness or significance of records, based on the evidential, administrative, financial, legal, informational and historical values that justify the permanent retention of records. These records have enduring value to the state of Queensland, the relevant agency, the community, and/or Australia as a whole and therefore need to be kept indefinitely. Under disposal authorisations authorised by the State Archivist, records of enduring value have the status of permanent and are transferred to QSA once business use has ceased. </w:t>
      </w:r>
    </w:p>
    <w:p w14:paraId="1687D1C2" w14:textId="77777777" w:rsidR="003D1CE8" w:rsidRPr="00A21EB0" w:rsidRDefault="003D1CE8" w:rsidP="0083666F">
      <w:pPr>
        <w:spacing w:before="120" w:after="120"/>
        <w:rPr>
          <w:szCs w:val="22"/>
        </w:rPr>
      </w:pPr>
      <w:r w:rsidRPr="00A21EB0">
        <w:rPr>
          <w:szCs w:val="22"/>
        </w:rPr>
        <w:t xml:space="preserve">For further information on the values guiding the appraisal and identification of permanent public records, refer to the Appraisal Statement on the Queensland State Archives website. </w:t>
      </w:r>
    </w:p>
    <w:p w14:paraId="7386B0DA" w14:textId="5C75D0CF" w:rsidR="003D1CE8" w:rsidRPr="00174428" w:rsidRDefault="003D1CE8" w:rsidP="0083666F">
      <w:pPr>
        <w:pStyle w:val="Heading2"/>
        <w:spacing w:before="120" w:after="120"/>
        <w:rPr>
          <w:i w:val="0"/>
          <w:iCs/>
        </w:rPr>
      </w:pPr>
      <w:bookmarkStart w:id="4" w:name="Intrinsicvalue"/>
      <w:r w:rsidRPr="00174428">
        <w:rPr>
          <w:iCs/>
        </w:rPr>
        <w:t xml:space="preserve">Intrinsic </w:t>
      </w:r>
      <w:r w:rsidR="00174428">
        <w:rPr>
          <w:iCs/>
        </w:rPr>
        <w:t>V</w:t>
      </w:r>
      <w:r w:rsidRPr="00174428">
        <w:rPr>
          <w:iCs/>
        </w:rPr>
        <w:t xml:space="preserve">alue </w:t>
      </w:r>
    </w:p>
    <w:bookmarkEnd w:id="4"/>
    <w:p w14:paraId="113B8FF0" w14:textId="47CCCE63" w:rsidR="003D1CE8" w:rsidRPr="00A21EB0" w:rsidRDefault="003D1CE8" w:rsidP="0083666F">
      <w:pPr>
        <w:spacing w:before="120" w:after="120"/>
        <w:rPr>
          <w:szCs w:val="22"/>
        </w:rPr>
      </w:pPr>
      <w:r w:rsidRPr="00A21EB0">
        <w:rPr>
          <w:szCs w:val="22"/>
        </w:rPr>
        <w:t>Before disposal, it is necessary to consider if a record has intrinsic value. If the record is deemed to have intrinsic value, the records cannot be destroyed.  Intrinsic value refers to the special qualities and characteristics of the original medium that contribute to the record’s significance. The characteristics that make the record special could be lost or diminished if the physical source record is destroyed and only the content is retained.</w:t>
      </w:r>
    </w:p>
    <w:p w14:paraId="350D9DAA" w14:textId="77777777" w:rsidR="003D1CE8" w:rsidRPr="00A21EB0" w:rsidRDefault="003D1CE8" w:rsidP="0083666F">
      <w:pPr>
        <w:spacing w:before="120" w:after="120"/>
        <w:rPr>
          <w:szCs w:val="22"/>
        </w:rPr>
      </w:pPr>
      <w:r w:rsidRPr="00A21EB0">
        <w:rPr>
          <w:szCs w:val="22"/>
        </w:rPr>
        <w:t xml:space="preserve">Intrinsic value may include: </w:t>
      </w:r>
    </w:p>
    <w:p w14:paraId="6666546D" w14:textId="77777777" w:rsidR="003D1CE8" w:rsidRPr="00A21EB0" w:rsidRDefault="003D1CE8" w:rsidP="0083666F">
      <w:pPr>
        <w:numPr>
          <w:ilvl w:val="0"/>
          <w:numId w:val="15"/>
        </w:numPr>
        <w:spacing w:before="120" w:after="120"/>
        <w:rPr>
          <w:szCs w:val="22"/>
        </w:rPr>
      </w:pPr>
      <w:r w:rsidRPr="00A21EB0">
        <w:rPr>
          <w:szCs w:val="22"/>
        </w:rPr>
        <w:t xml:space="preserve">Records of significant aesthetic or format based value e.g. artwork or hand written ledger from previous centuries with examples of lost handwriting styles </w:t>
      </w:r>
    </w:p>
    <w:p w14:paraId="7EC1D959" w14:textId="77777777" w:rsidR="003D1CE8" w:rsidRPr="00A21EB0" w:rsidRDefault="003D1CE8" w:rsidP="0083666F">
      <w:pPr>
        <w:numPr>
          <w:ilvl w:val="0"/>
          <w:numId w:val="15"/>
        </w:numPr>
        <w:spacing w:before="120" w:after="120"/>
        <w:rPr>
          <w:szCs w:val="22"/>
        </w:rPr>
      </w:pPr>
      <w:r w:rsidRPr="00A21EB0">
        <w:rPr>
          <w:szCs w:val="22"/>
        </w:rPr>
        <w:t xml:space="preserve">Records of utmost personal significance to the subject of the record e.g. handwritten letters within an adoption file </w:t>
      </w:r>
    </w:p>
    <w:p w14:paraId="6DBC1FEB" w14:textId="77777777" w:rsidR="003D1CE8" w:rsidRPr="00A21EB0" w:rsidRDefault="003D1CE8" w:rsidP="0083666F">
      <w:pPr>
        <w:numPr>
          <w:ilvl w:val="0"/>
          <w:numId w:val="15"/>
        </w:numPr>
        <w:spacing w:before="120" w:after="120"/>
        <w:rPr>
          <w:szCs w:val="22"/>
        </w:rPr>
      </w:pPr>
      <w:r w:rsidRPr="00A21EB0">
        <w:rPr>
          <w:szCs w:val="22"/>
        </w:rPr>
        <w:t>Records of historical significance e.g. original proclamations</w:t>
      </w:r>
    </w:p>
    <w:p w14:paraId="65216C7C" w14:textId="77777777" w:rsidR="003D1CE8" w:rsidRPr="00A21EB0" w:rsidRDefault="003D1CE8" w:rsidP="0083666F">
      <w:pPr>
        <w:numPr>
          <w:ilvl w:val="0"/>
          <w:numId w:val="15"/>
        </w:numPr>
        <w:spacing w:before="120" w:after="120"/>
        <w:rPr>
          <w:szCs w:val="22"/>
        </w:rPr>
      </w:pPr>
      <w:r w:rsidRPr="00A21EB0">
        <w:rPr>
          <w:szCs w:val="22"/>
        </w:rPr>
        <w:lastRenderedPageBreak/>
        <w:t>Records relating to a significant person or place e.g. a document signed by a prime minister</w:t>
      </w:r>
    </w:p>
    <w:p w14:paraId="4E4BC376" w14:textId="77777777" w:rsidR="003D1CE8" w:rsidRPr="00A21EB0" w:rsidRDefault="003D1CE8" w:rsidP="0083666F">
      <w:pPr>
        <w:numPr>
          <w:ilvl w:val="0"/>
          <w:numId w:val="15"/>
        </w:numPr>
        <w:spacing w:before="120" w:after="120"/>
        <w:rPr>
          <w:szCs w:val="22"/>
        </w:rPr>
      </w:pPr>
      <w:r w:rsidRPr="00A21EB0">
        <w:rPr>
          <w:szCs w:val="22"/>
        </w:rPr>
        <w:t xml:space="preserve">Surviving records of a significant event/disaster/incident which saw the disposal of records  </w:t>
      </w:r>
    </w:p>
    <w:p w14:paraId="4B966DB8" w14:textId="77777777" w:rsidR="003D1CE8" w:rsidRPr="00A21EB0" w:rsidRDefault="003D1CE8" w:rsidP="0083666F">
      <w:pPr>
        <w:numPr>
          <w:ilvl w:val="0"/>
          <w:numId w:val="15"/>
        </w:numPr>
        <w:spacing w:before="120" w:after="120"/>
        <w:rPr>
          <w:szCs w:val="22"/>
        </w:rPr>
      </w:pPr>
      <w:r w:rsidRPr="00A21EB0">
        <w:rPr>
          <w:szCs w:val="22"/>
        </w:rPr>
        <w:t>Records with special qualities and characteristics that could be lost or diminished if the original source record is digitised, converted or migrated into another medium</w:t>
      </w:r>
    </w:p>
    <w:p w14:paraId="64FBFC3D" w14:textId="78B4B691" w:rsidR="003D1CE8" w:rsidRPr="00A21EB0" w:rsidRDefault="003D1CE8" w:rsidP="0083666F">
      <w:pPr>
        <w:spacing w:before="120" w:after="120"/>
        <w:rPr>
          <w:szCs w:val="22"/>
        </w:rPr>
      </w:pPr>
      <w:r w:rsidRPr="00A21EB0">
        <w:rPr>
          <w:szCs w:val="22"/>
        </w:rPr>
        <w:t>The intrinsic value of a record may be separate from its information value and the intrinsic value may be lost or diminished if replaced by a copy. A record of intrinsic value may have either the status of permanent or temporary under a disposal authorisation issued by the State Archivist.</w:t>
      </w:r>
    </w:p>
    <w:p w14:paraId="3208AC8B" w14:textId="77777777" w:rsidR="003D1CE8" w:rsidRPr="0083666F" w:rsidRDefault="003D1CE8" w:rsidP="0083666F">
      <w:pPr>
        <w:pStyle w:val="Heading2"/>
        <w:spacing w:before="120" w:after="120"/>
        <w:rPr>
          <w:i w:val="0"/>
          <w:iCs/>
        </w:rPr>
      </w:pPr>
      <w:r w:rsidRPr="0083666F">
        <w:rPr>
          <w:i w:val="0"/>
          <w:iCs/>
        </w:rPr>
        <w:t xml:space="preserve">Disposal </w:t>
      </w:r>
    </w:p>
    <w:p w14:paraId="11D0180E" w14:textId="000F41BD" w:rsidR="003D1CE8" w:rsidRPr="003D1CE8" w:rsidRDefault="003D1CE8" w:rsidP="0083666F">
      <w:pPr>
        <w:spacing w:before="120" w:after="120"/>
        <w:rPr>
          <w:rFonts w:cs="Arial"/>
          <w:szCs w:val="22"/>
        </w:rPr>
      </w:pPr>
      <w:r w:rsidRPr="003D1CE8">
        <w:rPr>
          <w:rFonts w:cs="Arial"/>
          <w:szCs w:val="22"/>
        </w:rPr>
        <w:t xml:space="preserve">Authorisation for the disposal of public records is given under s.26 of the </w:t>
      </w:r>
      <w:hyperlink r:id="rId13" w:history="1">
        <w:r w:rsidRPr="003D1CE8">
          <w:rPr>
            <w:rStyle w:val="Hyperlink"/>
            <w:rFonts w:cs="Arial"/>
            <w:i/>
            <w:szCs w:val="22"/>
          </w:rPr>
          <w:t>Public Records Act 2002</w:t>
        </w:r>
      </w:hyperlink>
      <w:r w:rsidRPr="003D1CE8">
        <w:rPr>
          <w:rFonts w:cs="Arial"/>
          <w:i/>
          <w:szCs w:val="22"/>
        </w:rPr>
        <w:t xml:space="preserve">. </w:t>
      </w:r>
      <w:r w:rsidRPr="003D1CE8">
        <w:rPr>
          <w:rFonts w:cs="Arial"/>
          <w:szCs w:val="22"/>
        </w:rPr>
        <w:t>No further authorisation is required from the State Archivist for the records disposed of under this schedule. However, disposal must be appropriately documented in accordance with</w:t>
      </w:r>
      <w:r w:rsidR="003A77C6">
        <w:rPr>
          <w:rFonts w:cs="Arial"/>
          <w:szCs w:val="22"/>
        </w:rPr>
        <w:t xml:space="preserve"> the </w:t>
      </w:r>
      <w:hyperlink r:id="rId14" w:history="1">
        <w:r w:rsidR="003A77C6" w:rsidRPr="00175169">
          <w:rPr>
            <w:rStyle w:val="Hyperlink"/>
            <w:rFonts w:cs="Arial"/>
            <w:i/>
            <w:iCs/>
            <w:szCs w:val="22"/>
          </w:rPr>
          <w:t>Records governance policy</w:t>
        </w:r>
      </w:hyperlink>
      <w:r w:rsidR="00A7488B">
        <w:rPr>
          <w:rFonts w:cs="Arial"/>
          <w:szCs w:val="22"/>
        </w:rPr>
        <w:t xml:space="preserve"> (RGP).</w:t>
      </w:r>
      <w:r w:rsidRPr="003D1CE8">
        <w:rPr>
          <w:rFonts w:cs="Arial"/>
          <w:szCs w:val="22"/>
        </w:rPr>
        <w:t xml:space="preserve"> Approval from your CEO or authorised delegate is also required prior to disposal.</w:t>
      </w:r>
    </w:p>
    <w:p w14:paraId="77379677" w14:textId="14C16C01" w:rsidR="003D1CE8" w:rsidRPr="003D1CE8" w:rsidRDefault="003D1CE8" w:rsidP="0083666F">
      <w:pPr>
        <w:spacing w:before="120" w:after="120"/>
        <w:rPr>
          <w:rFonts w:cs="Arial"/>
          <w:szCs w:val="22"/>
        </w:rPr>
      </w:pPr>
      <w:r w:rsidRPr="003D1CE8">
        <w:rPr>
          <w:rFonts w:cs="Arial"/>
          <w:szCs w:val="22"/>
        </w:rPr>
        <w:t xml:space="preserve">Transitory and short term records are not required to be captured into a recordkeeping application and do not require formal destruction documentation. See the </w:t>
      </w:r>
      <w:hyperlink w:anchor="_TRANSITORY_AND_SHORT" w:history="1">
        <w:r w:rsidRPr="003D1CE8">
          <w:rPr>
            <w:rStyle w:val="Hyperlink"/>
            <w:rFonts w:cs="Arial"/>
            <w:szCs w:val="22"/>
          </w:rPr>
          <w:t>Transitory and short term</w:t>
        </w:r>
      </w:hyperlink>
      <w:r w:rsidRPr="003D1CE8">
        <w:rPr>
          <w:rFonts w:cs="Arial"/>
          <w:szCs w:val="22"/>
        </w:rPr>
        <w:t xml:space="preserve"> function for further information on disposing of these records.</w:t>
      </w:r>
    </w:p>
    <w:p w14:paraId="2A945B14" w14:textId="77777777" w:rsidR="003D1CE8" w:rsidRPr="003D1CE8" w:rsidRDefault="003D1CE8" w:rsidP="0083666F">
      <w:pPr>
        <w:spacing w:before="120" w:after="120"/>
        <w:rPr>
          <w:rFonts w:cs="Arial"/>
          <w:szCs w:val="22"/>
        </w:rPr>
      </w:pPr>
      <w:r w:rsidRPr="003D1CE8">
        <w:rPr>
          <w:rFonts w:cs="Arial"/>
          <w:szCs w:val="22"/>
        </w:rPr>
        <w:t xml:space="preserve">Any disposal of public records without authorisation from the State Archivist may be a breach of the </w:t>
      </w:r>
      <w:hyperlink r:id="rId15" w:history="1">
        <w:r w:rsidRPr="003D1CE8">
          <w:rPr>
            <w:rStyle w:val="Hyperlink"/>
            <w:rFonts w:cs="Arial"/>
            <w:i/>
            <w:iCs/>
            <w:szCs w:val="22"/>
          </w:rPr>
          <w:t>Public Records Act 2002</w:t>
        </w:r>
      </w:hyperlink>
      <w:r w:rsidRPr="003D1CE8">
        <w:rPr>
          <w:rFonts w:cs="Arial"/>
          <w:szCs w:val="22"/>
        </w:rPr>
        <w:t xml:space="preserve"> (s.13).</w:t>
      </w:r>
    </w:p>
    <w:p w14:paraId="1876CDE2" w14:textId="77777777" w:rsidR="003D1CE8" w:rsidRPr="0083666F" w:rsidRDefault="003D1CE8" w:rsidP="0083666F">
      <w:pPr>
        <w:pStyle w:val="Heading2"/>
        <w:spacing w:before="120" w:after="120"/>
        <w:rPr>
          <w:i w:val="0"/>
          <w:iCs/>
        </w:rPr>
      </w:pPr>
      <w:r w:rsidRPr="0083666F">
        <w:rPr>
          <w:i w:val="0"/>
          <w:iCs/>
        </w:rPr>
        <w:t>How we can help?</w:t>
      </w:r>
    </w:p>
    <w:p w14:paraId="20C512BF" w14:textId="77777777" w:rsidR="003D1CE8" w:rsidRPr="003D1CE8" w:rsidRDefault="003D1CE8" w:rsidP="0083666F">
      <w:pPr>
        <w:spacing w:before="120" w:after="120"/>
        <w:rPr>
          <w:rFonts w:cs="Arial"/>
          <w:szCs w:val="22"/>
        </w:rPr>
      </w:pPr>
      <w:r w:rsidRPr="003D1CE8">
        <w:rPr>
          <w:rFonts w:cs="Arial"/>
          <w:szCs w:val="22"/>
        </w:rPr>
        <w:t xml:space="preserve">More information on implementing schedules is available on the Recordkeeping section of the </w:t>
      </w:r>
      <w:hyperlink r:id="rId16" w:history="1">
        <w:r w:rsidRPr="003D1CE8">
          <w:rPr>
            <w:rStyle w:val="Hyperlink"/>
            <w:rFonts w:cs="Arial"/>
            <w:szCs w:val="22"/>
          </w:rPr>
          <w:t>Queensland Government (For Government) website</w:t>
        </w:r>
      </w:hyperlink>
      <w:r w:rsidRPr="003D1CE8">
        <w:rPr>
          <w:rFonts w:cs="Arial"/>
          <w:szCs w:val="22"/>
        </w:rPr>
        <w:t xml:space="preserve">. Any enquiries about this schedule or recordkeeping should be directed in the first instance to your records manager. If further information is required, please contact Queensland State Archives on (07) 3037 6630 or via the </w:t>
      </w:r>
      <w:hyperlink r:id="rId17" w:history="1">
        <w:r w:rsidRPr="003D1CE8">
          <w:rPr>
            <w:rStyle w:val="Hyperlink"/>
            <w:rFonts w:cs="Arial"/>
            <w:szCs w:val="22"/>
          </w:rPr>
          <w:t>Queensland Government (For Government) website</w:t>
        </w:r>
      </w:hyperlink>
      <w:r w:rsidRPr="003D1CE8">
        <w:rPr>
          <w:rFonts w:cs="Arial"/>
          <w:szCs w:val="22"/>
        </w:rPr>
        <w:t xml:space="preserve">. </w:t>
      </w:r>
    </w:p>
    <w:p w14:paraId="45C03529" w14:textId="633D1A20" w:rsidR="003D1CE8" w:rsidRDefault="003D1CE8" w:rsidP="003D1CE8">
      <w:pPr>
        <w:tabs>
          <w:tab w:val="left" w:pos="7938"/>
        </w:tabs>
      </w:pPr>
    </w:p>
    <w:p w14:paraId="3A2038BC" w14:textId="77777777" w:rsidR="003D1CE8" w:rsidRDefault="003D1CE8" w:rsidP="003D1CE8">
      <w:pPr>
        <w:tabs>
          <w:tab w:val="left" w:pos="7938"/>
        </w:tabs>
      </w:pPr>
    </w:p>
    <w:bookmarkEnd w:id="3"/>
    <w:p w14:paraId="29EAD98F" w14:textId="0F5E24BD" w:rsidR="00103D0A" w:rsidRPr="00327FF3" w:rsidRDefault="00103D0A" w:rsidP="00103D0A">
      <w:pPr>
        <w:tabs>
          <w:tab w:val="left" w:pos="8505"/>
        </w:tabs>
        <w:rPr>
          <w:b/>
          <w:sz w:val="28"/>
        </w:rPr>
      </w:pPr>
      <w:r w:rsidRPr="00327FF3">
        <w:rPr>
          <w:b/>
          <w:sz w:val="28"/>
        </w:rPr>
        <w:t xml:space="preserve">Approved by State Archivist: </w:t>
      </w:r>
      <w:r w:rsidR="0083666F">
        <w:rPr>
          <w:b/>
          <w:sz w:val="28"/>
        </w:rPr>
        <w:t>Louise Howard</w:t>
      </w:r>
      <w:r w:rsidRPr="00327FF3">
        <w:rPr>
          <w:b/>
          <w:sz w:val="28"/>
        </w:rPr>
        <w:tab/>
      </w:r>
    </w:p>
    <w:p w14:paraId="31A90B55" w14:textId="77777777" w:rsidR="00103D0A" w:rsidRPr="006A7BB9" w:rsidRDefault="00103D0A" w:rsidP="00103D0A"/>
    <w:p w14:paraId="14D13CA2" w14:textId="77777777" w:rsidR="006A7BB9" w:rsidRPr="00F33FB6" w:rsidRDefault="006A7BB9" w:rsidP="00F33FB6">
      <w:pPr>
        <w:rPr>
          <w:b/>
          <w:bCs/>
          <w:sz w:val="36"/>
          <w:szCs w:val="36"/>
        </w:rPr>
      </w:pPr>
      <w:r w:rsidRPr="004977CE">
        <w:br w:type="page"/>
      </w:r>
      <w:bookmarkStart w:id="5" w:name="_Toc314475557"/>
      <w:bookmarkStart w:id="6" w:name="_Toc336267549"/>
      <w:bookmarkStart w:id="7" w:name="_Toc42086049"/>
      <w:bookmarkStart w:id="8" w:name="_Toc151461271"/>
      <w:bookmarkStart w:id="9" w:name="_Toc151461456"/>
      <w:r w:rsidRPr="00F33FB6">
        <w:rPr>
          <w:b/>
          <w:bCs/>
          <w:sz w:val="36"/>
          <w:szCs w:val="36"/>
        </w:rPr>
        <w:lastRenderedPageBreak/>
        <w:t>Contents</w:t>
      </w:r>
      <w:bookmarkEnd w:id="5"/>
      <w:bookmarkEnd w:id="6"/>
      <w:bookmarkEnd w:id="7"/>
      <w:bookmarkEnd w:id="8"/>
      <w:bookmarkEnd w:id="9"/>
    </w:p>
    <w:p w14:paraId="1C6E5C88" w14:textId="10E8C3FC" w:rsidR="00567350" w:rsidRDefault="0047627B">
      <w:pPr>
        <w:pStyle w:val="TOC1"/>
        <w:rPr>
          <w:rFonts w:asciiTheme="minorHAnsi" w:eastAsiaTheme="minorEastAsia" w:hAnsiTheme="minorHAnsi" w:cstheme="minorBidi"/>
          <w:b w:val="0"/>
          <w:noProof/>
          <w:szCs w:val="22"/>
          <w:lang w:eastAsia="en-AU"/>
        </w:rPr>
      </w:pPr>
      <w:r>
        <w:rPr>
          <w:u w:val="single"/>
        </w:rPr>
        <w:fldChar w:fldCharType="begin"/>
      </w:r>
      <w:r>
        <w:rPr>
          <w:u w:val="single"/>
        </w:rPr>
        <w:instrText xml:space="preserve"> TOC \u \t "Heading 1,1" </w:instrText>
      </w:r>
      <w:r>
        <w:rPr>
          <w:u w:val="single"/>
        </w:rPr>
        <w:fldChar w:fldCharType="separate"/>
      </w:r>
      <w:r w:rsidR="00567350">
        <w:rPr>
          <w:noProof/>
        </w:rPr>
        <w:t>COMMON ACTIVITIES</w:t>
      </w:r>
      <w:r w:rsidR="00567350">
        <w:rPr>
          <w:noProof/>
        </w:rPr>
        <w:tab/>
      </w:r>
      <w:r w:rsidR="00567350">
        <w:rPr>
          <w:noProof/>
        </w:rPr>
        <w:fldChar w:fldCharType="begin"/>
      </w:r>
      <w:r w:rsidR="00567350">
        <w:rPr>
          <w:noProof/>
        </w:rPr>
        <w:instrText xml:space="preserve"> PAGEREF _Toc157150610 \h </w:instrText>
      </w:r>
      <w:r w:rsidR="00567350">
        <w:rPr>
          <w:noProof/>
        </w:rPr>
      </w:r>
      <w:r w:rsidR="00567350">
        <w:rPr>
          <w:noProof/>
        </w:rPr>
        <w:fldChar w:fldCharType="separate"/>
      </w:r>
      <w:r w:rsidR="00567350">
        <w:rPr>
          <w:noProof/>
        </w:rPr>
        <w:t>6</w:t>
      </w:r>
      <w:r w:rsidR="00567350">
        <w:rPr>
          <w:noProof/>
        </w:rPr>
        <w:fldChar w:fldCharType="end"/>
      </w:r>
    </w:p>
    <w:p w14:paraId="50E09C15" w14:textId="0815206D" w:rsidR="00567350" w:rsidRDefault="00567350">
      <w:pPr>
        <w:pStyle w:val="TOC1"/>
        <w:rPr>
          <w:rFonts w:asciiTheme="minorHAnsi" w:eastAsiaTheme="minorEastAsia" w:hAnsiTheme="minorHAnsi" w:cstheme="minorBidi"/>
          <w:b w:val="0"/>
          <w:noProof/>
          <w:szCs w:val="22"/>
          <w:lang w:eastAsia="en-AU"/>
        </w:rPr>
      </w:pPr>
      <w:r>
        <w:rPr>
          <w:noProof/>
        </w:rPr>
        <w:t>ASSET MANAGEMENT</w:t>
      </w:r>
      <w:r>
        <w:rPr>
          <w:noProof/>
        </w:rPr>
        <w:tab/>
      </w:r>
      <w:r>
        <w:rPr>
          <w:noProof/>
        </w:rPr>
        <w:fldChar w:fldCharType="begin"/>
      </w:r>
      <w:r>
        <w:rPr>
          <w:noProof/>
        </w:rPr>
        <w:instrText xml:space="preserve"> PAGEREF _Toc157150611 \h </w:instrText>
      </w:r>
      <w:r>
        <w:rPr>
          <w:noProof/>
        </w:rPr>
      </w:r>
      <w:r>
        <w:rPr>
          <w:noProof/>
        </w:rPr>
        <w:fldChar w:fldCharType="separate"/>
      </w:r>
      <w:r>
        <w:rPr>
          <w:noProof/>
        </w:rPr>
        <w:t>64</w:t>
      </w:r>
      <w:r>
        <w:rPr>
          <w:noProof/>
        </w:rPr>
        <w:fldChar w:fldCharType="end"/>
      </w:r>
    </w:p>
    <w:p w14:paraId="53D0A0D4" w14:textId="349414E5" w:rsidR="00567350" w:rsidRDefault="00567350">
      <w:pPr>
        <w:pStyle w:val="TOC1"/>
        <w:rPr>
          <w:rFonts w:asciiTheme="minorHAnsi" w:eastAsiaTheme="minorEastAsia" w:hAnsiTheme="minorHAnsi" w:cstheme="minorBidi"/>
          <w:b w:val="0"/>
          <w:noProof/>
          <w:szCs w:val="22"/>
          <w:lang w:eastAsia="en-AU"/>
        </w:rPr>
      </w:pPr>
      <w:r>
        <w:rPr>
          <w:noProof/>
        </w:rPr>
        <w:t>COLLECTION MANAGEMENT</w:t>
      </w:r>
      <w:r>
        <w:rPr>
          <w:noProof/>
        </w:rPr>
        <w:tab/>
      </w:r>
      <w:r>
        <w:rPr>
          <w:noProof/>
        </w:rPr>
        <w:fldChar w:fldCharType="begin"/>
      </w:r>
      <w:r>
        <w:rPr>
          <w:noProof/>
        </w:rPr>
        <w:instrText xml:space="preserve"> PAGEREF _Toc157150612 \h </w:instrText>
      </w:r>
      <w:r>
        <w:rPr>
          <w:noProof/>
        </w:rPr>
      </w:r>
      <w:r>
        <w:rPr>
          <w:noProof/>
        </w:rPr>
        <w:fldChar w:fldCharType="separate"/>
      </w:r>
      <w:r>
        <w:rPr>
          <w:noProof/>
        </w:rPr>
        <w:t>72</w:t>
      </w:r>
      <w:r>
        <w:rPr>
          <w:noProof/>
        </w:rPr>
        <w:fldChar w:fldCharType="end"/>
      </w:r>
    </w:p>
    <w:p w14:paraId="05B6BEA2" w14:textId="6E25BA94" w:rsidR="00567350" w:rsidRDefault="00567350">
      <w:pPr>
        <w:pStyle w:val="TOC1"/>
        <w:rPr>
          <w:rFonts w:asciiTheme="minorHAnsi" w:eastAsiaTheme="minorEastAsia" w:hAnsiTheme="minorHAnsi" w:cstheme="minorBidi"/>
          <w:b w:val="0"/>
          <w:noProof/>
          <w:szCs w:val="22"/>
          <w:lang w:eastAsia="en-AU"/>
        </w:rPr>
      </w:pPr>
      <w:r>
        <w:rPr>
          <w:noProof/>
        </w:rPr>
        <w:t>EXTERNAL RELATIONS</w:t>
      </w:r>
      <w:r>
        <w:rPr>
          <w:noProof/>
        </w:rPr>
        <w:tab/>
      </w:r>
      <w:r>
        <w:rPr>
          <w:noProof/>
        </w:rPr>
        <w:fldChar w:fldCharType="begin"/>
      </w:r>
      <w:r>
        <w:rPr>
          <w:noProof/>
        </w:rPr>
        <w:instrText xml:space="preserve"> PAGEREF _Toc157150613 \h </w:instrText>
      </w:r>
      <w:r>
        <w:rPr>
          <w:noProof/>
        </w:rPr>
      </w:r>
      <w:r>
        <w:rPr>
          <w:noProof/>
        </w:rPr>
        <w:fldChar w:fldCharType="separate"/>
      </w:r>
      <w:r>
        <w:rPr>
          <w:noProof/>
        </w:rPr>
        <w:t>77</w:t>
      </w:r>
      <w:r>
        <w:rPr>
          <w:noProof/>
        </w:rPr>
        <w:fldChar w:fldCharType="end"/>
      </w:r>
    </w:p>
    <w:p w14:paraId="4EBC099E" w14:textId="39986BF0" w:rsidR="00567350" w:rsidRDefault="00567350">
      <w:pPr>
        <w:pStyle w:val="TOC1"/>
        <w:rPr>
          <w:rFonts w:asciiTheme="minorHAnsi" w:eastAsiaTheme="minorEastAsia" w:hAnsiTheme="minorHAnsi" w:cstheme="minorBidi"/>
          <w:b w:val="0"/>
          <w:noProof/>
          <w:szCs w:val="22"/>
          <w:lang w:eastAsia="en-AU"/>
        </w:rPr>
      </w:pPr>
      <w:r>
        <w:rPr>
          <w:noProof/>
        </w:rPr>
        <w:t>FINANCIAL MANAGEMENT</w:t>
      </w:r>
      <w:r>
        <w:rPr>
          <w:noProof/>
        </w:rPr>
        <w:tab/>
      </w:r>
      <w:r>
        <w:rPr>
          <w:noProof/>
        </w:rPr>
        <w:fldChar w:fldCharType="begin"/>
      </w:r>
      <w:r>
        <w:rPr>
          <w:noProof/>
        </w:rPr>
        <w:instrText xml:space="preserve"> PAGEREF _Toc157150614 \h </w:instrText>
      </w:r>
      <w:r>
        <w:rPr>
          <w:noProof/>
        </w:rPr>
      </w:r>
      <w:r>
        <w:rPr>
          <w:noProof/>
        </w:rPr>
        <w:fldChar w:fldCharType="separate"/>
      </w:r>
      <w:r>
        <w:rPr>
          <w:noProof/>
        </w:rPr>
        <w:t>98</w:t>
      </w:r>
      <w:r>
        <w:rPr>
          <w:noProof/>
        </w:rPr>
        <w:fldChar w:fldCharType="end"/>
      </w:r>
    </w:p>
    <w:p w14:paraId="1EC9D827" w14:textId="025D666E" w:rsidR="00567350" w:rsidRDefault="00567350">
      <w:pPr>
        <w:pStyle w:val="TOC1"/>
        <w:rPr>
          <w:rFonts w:asciiTheme="minorHAnsi" w:eastAsiaTheme="minorEastAsia" w:hAnsiTheme="minorHAnsi" w:cstheme="minorBidi"/>
          <w:b w:val="0"/>
          <w:noProof/>
          <w:szCs w:val="22"/>
          <w:lang w:eastAsia="en-AU"/>
        </w:rPr>
      </w:pPr>
      <w:r>
        <w:rPr>
          <w:noProof/>
        </w:rPr>
        <w:t>GOVERNING BODIES</w:t>
      </w:r>
      <w:r>
        <w:rPr>
          <w:noProof/>
        </w:rPr>
        <w:tab/>
      </w:r>
      <w:r>
        <w:rPr>
          <w:noProof/>
        </w:rPr>
        <w:fldChar w:fldCharType="begin"/>
      </w:r>
      <w:r>
        <w:rPr>
          <w:noProof/>
        </w:rPr>
        <w:instrText xml:space="preserve"> PAGEREF _Toc157150615 \h </w:instrText>
      </w:r>
      <w:r>
        <w:rPr>
          <w:noProof/>
        </w:rPr>
      </w:r>
      <w:r>
        <w:rPr>
          <w:noProof/>
        </w:rPr>
        <w:fldChar w:fldCharType="separate"/>
      </w:r>
      <w:r>
        <w:rPr>
          <w:noProof/>
        </w:rPr>
        <w:t>109</w:t>
      </w:r>
      <w:r>
        <w:rPr>
          <w:noProof/>
        </w:rPr>
        <w:fldChar w:fldCharType="end"/>
      </w:r>
    </w:p>
    <w:p w14:paraId="40761D45" w14:textId="2C526116" w:rsidR="00567350" w:rsidRDefault="00567350">
      <w:pPr>
        <w:pStyle w:val="TOC1"/>
        <w:rPr>
          <w:rFonts w:asciiTheme="minorHAnsi" w:eastAsiaTheme="minorEastAsia" w:hAnsiTheme="minorHAnsi" w:cstheme="minorBidi"/>
          <w:b w:val="0"/>
          <w:noProof/>
          <w:szCs w:val="22"/>
          <w:lang w:eastAsia="en-AU"/>
        </w:rPr>
      </w:pPr>
      <w:r>
        <w:rPr>
          <w:noProof/>
        </w:rPr>
        <w:t>INDUSTRIAL RELATIONS</w:t>
      </w:r>
      <w:r>
        <w:rPr>
          <w:noProof/>
        </w:rPr>
        <w:tab/>
      </w:r>
      <w:r>
        <w:rPr>
          <w:noProof/>
        </w:rPr>
        <w:fldChar w:fldCharType="begin"/>
      </w:r>
      <w:r>
        <w:rPr>
          <w:noProof/>
        </w:rPr>
        <w:instrText xml:space="preserve"> PAGEREF _Toc157150616 \h </w:instrText>
      </w:r>
      <w:r>
        <w:rPr>
          <w:noProof/>
        </w:rPr>
      </w:r>
      <w:r>
        <w:rPr>
          <w:noProof/>
        </w:rPr>
        <w:fldChar w:fldCharType="separate"/>
      </w:r>
      <w:r>
        <w:rPr>
          <w:noProof/>
        </w:rPr>
        <w:t>114</w:t>
      </w:r>
      <w:r>
        <w:rPr>
          <w:noProof/>
        </w:rPr>
        <w:fldChar w:fldCharType="end"/>
      </w:r>
    </w:p>
    <w:p w14:paraId="0E4DB663" w14:textId="506786B0" w:rsidR="00567350" w:rsidRDefault="00567350">
      <w:pPr>
        <w:pStyle w:val="TOC1"/>
        <w:rPr>
          <w:rFonts w:asciiTheme="minorHAnsi" w:eastAsiaTheme="minorEastAsia" w:hAnsiTheme="minorHAnsi" w:cstheme="minorBidi"/>
          <w:b w:val="0"/>
          <w:noProof/>
          <w:szCs w:val="22"/>
          <w:lang w:eastAsia="en-AU"/>
        </w:rPr>
      </w:pPr>
      <w:r>
        <w:rPr>
          <w:noProof/>
        </w:rPr>
        <w:t>INFORMATION MANAGEMENT</w:t>
      </w:r>
      <w:r>
        <w:rPr>
          <w:noProof/>
        </w:rPr>
        <w:tab/>
      </w:r>
      <w:r>
        <w:rPr>
          <w:noProof/>
        </w:rPr>
        <w:fldChar w:fldCharType="begin"/>
      </w:r>
      <w:r>
        <w:rPr>
          <w:noProof/>
        </w:rPr>
        <w:instrText xml:space="preserve"> PAGEREF _Toc157150617 \h </w:instrText>
      </w:r>
      <w:r>
        <w:rPr>
          <w:noProof/>
        </w:rPr>
      </w:r>
      <w:r>
        <w:rPr>
          <w:noProof/>
        </w:rPr>
        <w:fldChar w:fldCharType="separate"/>
      </w:r>
      <w:r>
        <w:rPr>
          <w:noProof/>
        </w:rPr>
        <w:t>118</w:t>
      </w:r>
      <w:r>
        <w:rPr>
          <w:noProof/>
        </w:rPr>
        <w:fldChar w:fldCharType="end"/>
      </w:r>
    </w:p>
    <w:p w14:paraId="565AB108" w14:textId="3D018B7D" w:rsidR="00567350" w:rsidRDefault="00567350">
      <w:pPr>
        <w:pStyle w:val="TOC1"/>
        <w:rPr>
          <w:rFonts w:asciiTheme="minorHAnsi" w:eastAsiaTheme="minorEastAsia" w:hAnsiTheme="minorHAnsi" w:cstheme="minorBidi"/>
          <w:b w:val="0"/>
          <w:noProof/>
          <w:szCs w:val="22"/>
          <w:lang w:eastAsia="en-AU"/>
        </w:rPr>
      </w:pPr>
      <w:r>
        <w:rPr>
          <w:noProof/>
        </w:rPr>
        <w:t>LEGAL SERVICES</w:t>
      </w:r>
      <w:r>
        <w:rPr>
          <w:noProof/>
        </w:rPr>
        <w:tab/>
      </w:r>
      <w:r>
        <w:rPr>
          <w:noProof/>
        </w:rPr>
        <w:fldChar w:fldCharType="begin"/>
      </w:r>
      <w:r>
        <w:rPr>
          <w:noProof/>
        </w:rPr>
        <w:instrText xml:space="preserve"> PAGEREF _Toc157150618 \h </w:instrText>
      </w:r>
      <w:r>
        <w:rPr>
          <w:noProof/>
        </w:rPr>
      </w:r>
      <w:r>
        <w:rPr>
          <w:noProof/>
        </w:rPr>
        <w:fldChar w:fldCharType="separate"/>
      </w:r>
      <w:r>
        <w:rPr>
          <w:noProof/>
        </w:rPr>
        <w:t>135</w:t>
      </w:r>
      <w:r>
        <w:rPr>
          <w:noProof/>
        </w:rPr>
        <w:fldChar w:fldCharType="end"/>
      </w:r>
    </w:p>
    <w:p w14:paraId="70465B2B" w14:textId="54998008" w:rsidR="00567350" w:rsidRDefault="00567350">
      <w:pPr>
        <w:pStyle w:val="TOC1"/>
        <w:rPr>
          <w:rFonts w:asciiTheme="minorHAnsi" w:eastAsiaTheme="minorEastAsia" w:hAnsiTheme="minorHAnsi" w:cstheme="minorBidi"/>
          <w:b w:val="0"/>
          <w:noProof/>
          <w:szCs w:val="22"/>
          <w:lang w:eastAsia="en-AU"/>
        </w:rPr>
      </w:pPr>
      <w:r w:rsidRPr="00305419">
        <w:rPr>
          <w:noProof/>
        </w:rPr>
        <w:t>PROPERTY MANAGEMENT</w:t>
      </w:r>
      <w:r>
        <w:rPr>
          <w:noProof/>
        </w:rPr>
        <w:tab/>
      </w:r>
      <w:r>
        <w:rPr>
          <w:noProof/>
        </w:rPr>
        <w:fldChar w:fldCharType="begin"/>
      </w:r>
      <w:r>
        <w:rPr>
          <w:noProof/>
        </w:rPr>
        <w:instrText xml:space="preserve"> PAGEREF _Toc157150619 \h </w:instrText>
      </w:r>
      <w:r>
        <w:rPr>
          <w:noProof/>
        </w:rPr>
      </w:r>
      <w:r>
        <w:rPr>
          <w:noProof/>
        </w:rPr>
        <w:fldChar w:fldCharType="separate"/>
      </w:r>
      <w:r>
        <w:rPr>
          <w:noProof/>
        </w:rPr>
        <w:t>143</w:t>
      </w:r>
      <w:r>
        <w:rPr>
          <w:noProof/>
        </w:rPr>
        <w:fldChar w:fldCharType="end"/>
      </w:r>
    </w:p>
    <w:p w14:paraId="5624639A" w14:textId="16B15432" w:rsidR="00567350" w:rsidRDefault="00567350">
      <w:pPr>
        <w:pStyle w:val="TOC1"/>
        <w:rPr>
          <w:rFonts w:asciiTheme="minorHAnsi" w:eastAsiaTheme="minorEastAsia" w:hAnsiTheme="minorHAnsi" w:cstheme="minorBidi"/>
          <w:b w:val="0"/>
          <w:noProof/>
          <w:szCs w:val="22"/>
          <w:lang w:eastAsia="en-AU"/>
        </w:rPr>
      </w:pPr>
      <w:r>
        <w:rPr>
          <w:noProof/>
        </w:rPr>
        <w:t>STRATEGIC MANAGEMENT</w:t>
      </w:r>
      <w:r>
        <w:rPr>
          <w:noProof/>
        </w:rPr>
        <w:tab/>
      </w:r>
      <w:r>
        <w:rPr>
          <w:noProof/>
        </w:rPr>
        <w:fldChar w:fldCharType="begin"/>
      </w:r>
      <w:r>
        <w:rPr>
          <w:noProof/>
        </w:rPr>
        <w:instrText xml:space="preserve"> PAGEREF _Toc157150620 \h </w:instrText>
      </w:r>
      <w:r>
        <w:rPr>
          <w:noProof/>
        </w:rPr>
      </w:r>
      <w:r>
        <w:rPr>
          <w:noProof/>
        </w:rPr>
        <w:fldChar w:fldCharType="separate"/>
      </w:r>
      <w:r>
        <w:rPr>
          <w:noProof/>
        </w:rPr>
        <w:t>155</w:t>
      </w:r>
      <w:r>
        <w:rPr>
          <w:noProof/>
        </w:rPr>
        <w:fldChar w:fldCharType="end"/>
      </w:r>
    </w:p>
    <w:p w14:paraId="4D0DE2D6" w14:textId="6965FD66" w:rsidR="00567350" w:rsidRDefault="00567350">
      <w:pPr>
        <w:pStyle w:val="TOC1"/>
        <w:rPr>
          <w:rFonts w:asciiTheme="minorHAnsi" w:eastAsiaTheme="minorEastAsia" w:hAnsiTheme="minorHAnsi" w:cstheme="minorBidi"/>
          <w:b w:val="0"/>
          <w:noProof/>
          <w:szCs w:val="22"/>
          <w:lang w:eastAsia="en-AU"/>
        </w:rPr>
      </w:pPr>
      <w:r>
        <w:rPr>
          <w:noProof/>
        </w:rPr>
        <w:t>WORK HEALTH AND SAFETY</w:t>
      </w:r>
      <w:r>
        <w:rPr>
          <w:noProof/>
        </w:rPr>
        <w:tab/>
      </w:r>
      <w:r>
        <w:rPr>
          <w:noProof/>
        </w:rPr>
        <w:fldChar w:fldCharType="begin"/>
      </w:r>
      <w:r>
        <w:rPr>
          <w:noProof/>
        </w:rPr>
        <w:instrText xml:space="preserve"> PAGEREF _Toc157150621 \h </w:instrText>
      </w:r>
      <w:r>
        <w:rPr>
          <w:noProof/>
        </w:rPr>
      </w:r>
      <w:r>
        <w:rPr>
          <w:noProof/>
        </w:rPr>
        <w:fldChar w:fldCharType="separate"/>
      </w:r>
      <w:r>
        <w:rPr>
          <w:noProof/>
        </w:rPr>
        <w:t>161</w:t>
      </w:r>
      <w:r>
        <w:rPr>
          <w:noProof/>
        </w:rPr>
        <w:fldChar w:fldCharType="end"/>
      </w:r>
    </w:p>
    <w:p w14:paraId="28C4080E" w14:textId="0DFB0165" w:rsidR="00567350" w:rsidRDefault="00567350">
      <w:pPr>
        <w:pStyle w:val="TOC1"/>
        <w:rPr>
          <w:rFonts w:asciiTheme="minorHAnsi" w:eastAsiaTheme="minorEastAsia" w:hAnsiTheme="minorHAnsi" w:cstheme="minorBidi"/>
          <w:b w:val="0"/>
          <w:noProof/>
          <w:szCs w:val="22"/>
          <w:lang w:eastAsia="en-AU"/>
        </w:rPr>
      </w:pPr>
      <w:r>
        <w:rPr>
          <w:noProof/>
        </w:rPr>
        <w:t>WORKFORCE MANAGEMENT</w:t>
      </w:r>
      <w:r>
        <w:rPr>
          <w:noProof/>
        </w:rPr>
        <w:tab/>
      </w:r>
      <w:r>
        <w:rPr>
          <w:noProof/>
        </w:rPr>
        <w:fldChar w:fldCharType="begin"/>
      </w:r>
      <w:r>
        <w:rPr>
          <w:noProof/>
        </w:rPr>
        <w:instrText xml:space="preserve"> PAGEREF _Toc157150622 \h </w:instrText>
      </w:r>
      <w:r>
        <w:rPr>
          <w:noProof/>
        </w:rPr>
      </w:r>
      <w:r>
        <w:rPr>
          <w:noProof/>
        </w:rPr>
        <w:fldChar w:fldCharType="separate"/>
      </w:r>
      <w:r>
        <w:rPr>
          <w:noProof/>
        </w:rPr>
        <w:t>170</w:t>
      </w:r>
      <w:r>
        <w:rPr>
          <w:noProof/>
        </w:rPr>
        <w:fldChar w:fldCharType="end"/>
      </w:r>
    </w:p>
    <w:p w14:paraId="0375D289" w14:textId="62F81709" w:rsidR="00567350" w:rsidRDefault="00567350">
      <w:pPr>
        <w:pStyle w:val="TOC1"/>
        <w:rPr>
          <w:rFonts w:asciiTheme="minorHAnsi" w:eastAsiaTheme="minorEastAsia" w:hAnsiTheme="minorHAnsi" w:cstheme="minorBidi"/>
          <w:b w:val="0"/>
          <w:noProof/>
          <w:szCs w:val="22"/>
          <w:lang w:eastAsia="en-AU"/>
        </w:rPr>
      </w:pPr>
      <w:r>
        <w:rPr>
          <w:noProof/>
        </w:rPr>
        <w:t>TRANSITORY AND SHORT TERM</w:t>
      </w:r>
      <w:r>
        <w:rPr>
          <w:noProof/>
        </w:rPr>
        <w:tab/>
      </w:r>
      <w:r>
        <w:rPr>
          <w:noProof/>
        </w:rPr>
        <w:fldChar w:fldCharType="begin"/>
      </w:r>
      <w:r>
        <w:rPr>
          <w:noProof/>
        </w:rPr>
        <w:instrText xml:space="preserve"> PAGEREF _Toc157150623 \h </w:instrText>
      </w:r>
      <w:r>
        <w:rPr>
          <w:noProof/>
        </w:rPr>
      </w:r>
      <w:r>
        <w:rPr>
          <w:noProof/>
        </w:rPr>
        <w:fldChar w:fldCharType="separate"/>
      </w:r>
      <w:r>
        <w:rPr>
          <w:noProof/>
        </w:rPr>
        <w:t>185</w:t>
      </w:r>
      <w:r>
        <w:rPr>
          <w:noProof/>
        </w:rPr>
        <w:fldChar w:fldCharType="end"/>
      </w:r>
    </w:p>
    <w:p w14:paraId="2AD0AB05" w14:textId="5A1A9641" w:rsidR="006A7BB9" w:rsidRPr="004977CE" w:rsidRDefault="0047627B" w:rsidP="00327FF3">
      <w:pPr>
        <w:tabs>
          <w:tab w:val="right" w:pos="720"/>
          <w:tab w:val="right" w:leader="dot" w:pos="9361"/>
        </w:tabs>
      </w:pPr>
      <w:r>
        <w:rPr>
          <w:b/>
          <w:u w:val="single"/>
        </w:rPr>
        <w:fldChar w:fldCharType="end"/>
      </w:r>
    </w:p>
    <w:p w14:paraId="59A95BE0" w14:textId="77777777" w:rsidR="006D2E1D" w:rsidRDefault="006D2E1D" w:rsidP="009611C6">
      <w:pPr>
        <w:pStyle w:val="Heading1"/>
        <w:rPr>
          <w:rStyle w:val="Heading2Char"/>
          <w:b/>
          <w:sz w:val="36"/>
          <w:szCs w:val="36"/>
          <w:lang w:eastAsia="en-AU"/>
        </w:rPr>
        <w:sectPr w:rsidR="006D2E1D" w:rsidSect="00F80D80">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1134" w:right="851" w:bottom="1077" w:left="851" w:header="397" w:footer="397" w:gutter="0"/>
          <w:cols w:space="708"/>
          <w:titlePg/>
          <w:docGrid w:linePitch="360"/>
        </w:sectPr>
      </w:pPr>
    </w:p>
    <w:p w14:paraId="223DB7C2" w14:textId="5200A875" w:rsidR="006A7BB9" w:rsidRPr="009611C6" w:rsidRDefault="005A77FB" w:rsidP="009611C6">
      <w:pPr>
        <w:pStyle w:val="Heading1"/>
      </w:pPr>
      <w:bookmarkStart w:id="10" w:name="_Toc157150610"/>
      <w:r w:rsidRPr="009611C6">
        <w:rPr>
          <w:rStyle w:val="Heading2Char"/>
          <w:b/>
          <w:sz w:val="36"/>
          <w:szCs w:val="36"/>
          <w:lang w:eastAsia="en-AU"/>
        </w:rPr>
        <w:lastRenderedPageBreak/>
        <w:t>COMMON ACTIVITIES</w:t>
      </w:r>
      <w:bookmarkEnd w:id="10"/>
    </w:p>
    <w:p w14:paraId="6E6339FD" w14:textId="37EBE72D" w:rsidR="009F30A5" w:rsidRDefault="009F30A5" w:rsidP="009F30A5">
      <w:pPr>
        <w:rPr>
          <w:i/>
        </w:rPr>
      </w:pPr>
      <w:r>
        <w:rPr>
          <w:i/>
        </w:rPr>
        <w:t>Records of activities common to many government agencies. Each common disposal authorisation from this section can be combined with any function undertaken by an agency, except where an exemption is indicated.</w:t>
      </w:r>
    </w:p>
    <w:p w14:paraId="6FB481F6" w14:textId="77777777" w:rsidR="009F30A5" w:rsidRPr="00553766" w:rsidRDefault="009F30A5" w:rsidP="009F30A5">
      <w:pPr>
        <w:spacing w:after="240"/>
        <w:rPr>
          <w:i/>
        </w:rPr>
      </w:pPr>
      <w:r>
        <w:rPr>
          <w:i/>
        </w:rPr>
        <w:t>Note: If an agency is unsure as to whether any classes can be used to sentence core business records, please contact QSA for further assistance.</w:t>
      </w:r>
    </w:p>
    <w:p w14:paraId="2BA99A18" w14:textId="05E33A00" w:rsidR="0047627B" w:rsidRPr="00193694" w:rsidRDefault="0047627B" w:rsidP="00261EDB">
      <w:pPr>
        <w:pStyle w:val="ScopeNote"/>
        <w:rPr>
          <w:color w:val="70AD47" w:themeColor="accent6"/>
        </w:rPr>
      </w:pPr>
      <w:r w:rsidRPr="00A7488B">
        <w:t xml:space="preserve">This </w:t>
      </w:r>
      <w:r w:rsidR="00193694" w:rsidRPr="00A7488B">
        <w:t xml:space="preserve">function </w:t>
      </w:r>
      <w:r w:rsidRPr="00A7488B">
        <w:t>should be used in conjunction with the</w:t>
      </w:r>
      <w:r w:rsidR="00193694" w:rsidRPr="00A7488B">
        <w:t xml:space="preserve"> </w:t>
      </w:r>
      <w:hyperlink w:anchor="_PROACTIVE_PROTECTION_OF" w:history="1">
        <w:r w:rsidR="00193694" w:rsidRPr="00E57C11">
          <w:rPr>
            <w:rStyle w:val="Hyperlink"/>
          </w:rPr>
          <w:t>Proactive P</w:t>
        </w:r>
        <w:r w:rsidRPr="00E57C11">
          <w:rPr>
            <w:rStyle w:val="Hyperlink"/>
          </w:rPr>
          <w:t xml:space="preserve">rotection of </w:t>
        </w:r>
        <w:r w:rsidR="00193694" w:rsidRPr="00E57C11">
          <w:rPr>
            <w:rStyle w:val="Hyperlink"/>
          </w:rPr>
          <w:t>V</w:t>
        </w:r>
        <w:r w:rsidRPr="00E57C11">
          <w:rPr>
            <w:rStyle w:val="Hyperlink"/>
          </w:rPr>
          <w:t xml:space="preserve">ulnerable </w:t>
        </w:r>
        <w:r w:rsidR="00193694" w:rsidRPr="00E57C11">
          <w:rPr>
            <w:rStyle w:val="Hyperlink"/>
          </w:rPr>
          <w:t>P</w:t>
        </w:r>
        <w:r w:rsidRPr="00E57C11">
          <w:rPr>
            <w:rStyle w:val="Hyperlink"/>
          </w:rPr>
          <w:t>ersons</w:t>
        </w:r>
        <w:r w:rsidR="00193694" w:rsidRPr="00E57C11">
          <w:rPr>
            <w:rStyle w:val="Hyperlink"/>
          </w:rPr>
          <w:t>-R</w:t>
        </w:r>
        <w:r w:rsidRPr="00E57C11">
          <w:rPr>
            <w:rStyle w:val="Hyperlink"/>
          </w:rPr>
          <w:t xml:space="preserve">elevant </w:t>
        </w:r>
        <w:r w:rsidR="00193694" w:rsidRPr="00E57C11">
          <w:rPr>
            <w:rStyle w:val="Hyperlink"/>
          </w:rPr>
          <w:t>R</w:t>
        </w:r>
        <w:r w:rsidRPr="00E57C11">
          <w:rPr>
            <w:rStyle w:val="Hyperlink"/>
          </w:rPr>
          <w:t>ecords</w:t>
        </w:r>
      </w:hyperlink>
      <w:r w:rsidR="00193694" w:rsidRPr="00193694">
        <w:rPr>
          <w:color w:val="70AD47" w:themeColor="accent6"/>
        </w:rPr>
        <w:t xml:space="preserve"> </w:t>
      </w:r>
      <w:r w:rsidR="00193694" w:rsidRPr="00A7488B">
        <w:t>activity in the GRDS</w:t>
      </w:r>
      <w:r w:rsidRPr="00A7488B">
        <w:t>. For any records relating to vulnerable persons, the</w:t>
      </w:r>
      <w:r w:rsidR="00193694" w:rsidRPr="00A7488B">
        <w:t xml:space="preserve">se </w:t>
      </w:r>
      <w:r w:rsidRPr="00A7488B">
        <w:t xml:space="preserve">disposal authorisations should apply unless existing minimum retention periods in </w:t>
      </w:r>
      <w:r w:rsidR="00193694" w:rsidRPr="00A7488B">
        <w:t xml:space="preserve">another GRDS activity or function </w:t>
      </w:r>
      <w:r w:rsidRPr="00A7488B">
        <w:t xml:space="preserve">are greater than, or equal to, those specified in the </w:t>
      </w:r>
      <w:r w:rsidR="00193694" w:rsidRPr="00A7488B">
        <w:t>Proactive Protection of Vulnerable Persons-Relevant Records activity</w:t>
      </w:r>
      <w:r w:rsidRPr="00A7488B">
        <w:t>.</w:t>
      </w:r>
    </w:p>
    <w:p w14:paraId="24895473" w14:textId="77777777" w:rsidR="006A7BB9" w:rsidRPr="004977CE" w:rsidRDefault="006A7BB9" w:rsidP="00327FF3">
      <w:pPr>
        <w:rPr>
          <w:i/>
        </w:rPr>
      </w:pPr>
    </w:p>
    <w:tbl>
      <w:tblPr>
        <w:tblW w:w="5004"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9"/>
        <w:gridCol w:w="2646"/>
        <w:gridCol w:w="1747"/>
      </w:tblGrid>
      <w:tr w:rsidR="00261EDB" w:rsidRPr="004977CE" w14:paraId="70B6E081" w14:textId="77777777" w:rsidTr="001A71F9">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3798F6D" w14:textId="77777777" w:rsidR="00261EDB" w:rsidRPr="004D14B4" w:rsidRDefault="00261EDB" w:rsidP="00327FF3">
            <w:pPr>
              <w:pStyle w:val="Tabletext"/>
              <w:spacing w:before="60" w:after="60"/>
              <w:jc w:val="center"/>
              <w:rPr>
                <w:b/>
              </w:rPr>
            </w:pPr>
            <w:r>
              <w:rPr>
                <w:b/>
              </w:rPr>
              <w:t>Disposal Authorisation</w:t>
            </w:r>
          </w:p>
        </w:tc>
        <w:tc>
          <w:tcPr>
            <w:tcW w:w="304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98025A9" w14:textId="77777777" w:rsidR="00261EDB" w:rsidRPr="004D14B4" w:rsidRDefault="00261EDB" w:rsidP="00327FF3">
            <w:pPr>
              <w:pStyle w:val="Tabletext"/>
              <w:spacing w:before="60" w:after="60"/>
              <w:jc w:val="center"/>
              <w:rPr>
                <w:b/>
              </w:rPr>
            </w:pPr>
            <w:r w:rsidRPr="004D14B4">
              <w:rPr>
                <w:b/>
              </w:rPr>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4318ECD" w14:textId="77777777" w:rsidR="00261EDB" w:rsidRPr="004D14B4" w:rsidRDefault="00261EDB" w:rsidP="00327FF3">
            <w:pPr>
              <w:pStyle w:val="Tabletext"/>
              <w:spacing w:before="60" w:after="60"/>
              <w:jc w:val="center"/>
              <w:rPr>
                <w:b/>
              </w:rPr>
            </w:pPr>
            <w:r>
              <w:rPr>
                <w:b/>
              </w:rPr>
              <w:t>Retention period &amp; trigger</w:t>
            </w:r>
          </w:p>
        </w:tc>
        <w:tc>
          <w:tcPr>
            <w:tcW w:w="57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C40101C" w14:textId="77777777" w:rsidR="00261EDB" w:rsidRDefault="00261EDB" w:rsidP="00327FF3">
            <w:pPr>
              <w:pStyle w:val="Tabletext"/>
              <w:spacing w:before="60" w:after="60"/>
              <w:jc w:val="center"/>
              <w:rPr>
                <w:b/>
              </w:rPr>
            </w:pPr>
            <w:r>
              <w:rPr>
                <w:b/>
              </w:rPr>
              <w:t>Date authorised</w:t>
            </w:r>
          </w:p>
        </w:tc>
      </w:tr>
      <w:tr w:rsidR="00261EDB" w:rsidRPr="004D14B4" w14:paraId="1446F597" w14:textId="77777777" w:rsidTr="00261EDB">
        <w:tblPrEx>
          <w:tblCellMar>
            <w:top w:w="57" w:type="dxa"/>
            <w:left w:w="119" w:type="dxa"/>
            <w:right w:w="119" w:type="dxa"/>
          </w:tblCellMar>
        </w:tblPrEx>
        <w:tc>
          <w:tcPr>
            <w:tcW w:w="5000" w:type="pct"/>
            <w:gridSpan w:val="4"/>
            <w:shd w:val="clear" w:color="auto" w:fill="auto"/>
          </w:tcPr>
          <w:p w14:paraId="32CFA914" w14:textId="2CB6D212" w:rsidR="00261EDB" w:rsidRPr="002B40F1" w:rsidRDefault="00F379A3" w:rsidP="00261EDB">
            <w:pPr>
              <w:pStyle w:val="Heading2"/>
              <w:rPr>
                <w:i w:val="0"/>
                <w:iCs/>
              </w:rPr>
            </w:pPr>
            <w:bookmarkStart w:id="11" w:name="_ADVICE"/>
            <w:bookmarkStart w:id="12" w:name="Advice"/>
            <w:bookmarkEnd w:id="11"/>
            <w:r w:rsidRPr="002B40F1">
              <w:rPr>
                <w:i w:val="0"/>
                <w:iCs/>
              </w:rPr>
              <w:t>ADVICE</w:t>
            </w:r>
          </w:p>
          <w:bookmarkEnd w:id="12"/>
          <w:p w14:paraId="76D16716" w14:textId="77777777" w:rsidR="00F379A3" w:rsidRPr="00F379A3" w:rsidRDefault="00F379A3" w:rsidP="00F379A3">
            <w:pPr>
              <w:pStyle w:val="Tabletext"/>
              <w:spacing w:before="60" w:after="60"/>
              <w:rPr>
                <w:i/>
                <w:sz w:val="22"/>
                <w:szCs w:val="22"/>
              </w:rPr>
            </w:pPr>
            <w:r w:rsidRPr="00F379A3">
              <w:rPr>
                <w:i/>
                <w:sz w:val="22"/>
                <w:szCs w:val="22"/>
              </w:rPr>
              <w:t>Offering of opinions or recommendations as to an action or judgement. Excludes advice or briefings provided to a Minister.</w:t>
            </w:r>
          </w:p>
          <w:p w14:paraId="5A6CC069" w14:textId="77777777" w:rsidR="00F379A3" w:rsidRPr="00F379A3" w:rsidRDefault="00F379A3" w:rsidP="00F379A3">
            <w:pPr>
              <w:pStyle w:val="Tabletext"/>
              <w:spacing w:before="60" w:after="60"/>
              <w:rPr>
                <w:i/>
                <w:sz w:val="22"/>
                <w:szCs w:val="22"/>
              </w:rPr>
            </w:pPr>
            <w:r w:rsidRPr="00F379A3">
              <w:rPr>
                <w:i/>
                <w:sz w:val="22"/>
                <w:szCs w:val="22"/>
              </w:rPr>
              <w:t>See EXTERNAL RELATIONS:</w:t>
            </w:r>
          </w:p>
          <w:p w14:paraId="191E5B15" w14:textId="65A77259" w:rsidR="00F379A3" w:rsidRPr="00F379A3" w:rsidRDefault="00000000">
            <w:pPr>
              <w:pStyle w:val="Tabletext"/>
              <w:numPr>
                <w:ilvl w:val="0"/>
                <w:numId w:val="11"/>
              </w:numPr>
              <w:spacing w:before="60" w:after="60"/>
              <w:rPr>
                <w:i/>
                <w:sz w:val="22"/>
                <w:szCs w:val="22"/>
              </w:rPr>
            </w:pPr>
            <w:hyperlink w:anchor="_ENQUIRIES_AND_REACTIONS" w:history="1">
              <w:r w:rsidR="00F379A3" w:rsidRPr="006757D9">
                <w:rPr>
                  <w:rStyle w:val="Hyperlink"/>
                  <w:i/>
                  <w:sz w:val="22"/>
                  <w:szCs w:val="22"/>
                </w:rPr>
                <w:t>Enquiries and Reactions</w:t>
              </w:r>
            </w:hyperlink>
            <w:r w:rsidR="00F379A3" w:rsidRPr="00F379A3">
              <w:rPr>
                <w:i/>
                <w:sz w:val="22"/>
                <w:szCs w:val="22"/>
              </w:rPr>
              <w:t xml:space="preserve"> for records relating to enquiries from members of the community</w:t>
            </w:r>
          </w:p>
          <w:bookmarkStart w:id="13" w:name="Submission"/>
          <w:p w14:paraId="3C98ED6D" w14:textId="7FCE34A4" w:rsidR="00F379A3" w:rsidRPr="00F379A3" w:rsidRDefault="006757D9">
            <w:pPr>
              <w:pStyle w:val="Tabletext"/>
              <w:numPr>
                <w:ilvl w:val="0"/>
                <w:numId w:val="11"/>
              </w:numPr>
              <w:spacing w:before="60" w:after="60"/>
              <w:rPr>
                <w:i/>
                <w:sz w:val="22"/>
                <w:szCs w:val="22"/>
              </w:rPr>
            </w:pPr>
            <w:r>
              <w:rPr>
                <w:i/>
                <w:sz w:val="22"/>
                <w:szCs w:val="22"/>
              </w:rPr>
              <w:fldChar w:fldCharType="begin"/>
            </w:r>
            <w:r w:rsidR="007F1249">
              <w:rPr>
                <w:i/>
                <w:sz w:val="22"/>
                <w:szCs w:val="22"/>
              </w:rPr>
              <w:instrText>HYPERLINK  \l "_SUBMISSIONS"</w:instrText>
            </w:r>
            <w:r>
              <w:rPr>
                <w:i/>
                <w:sz w:val="22"/>
                <w:szCs w:val="22"/>
              </w:rPr>
            </w:r>
            <w:r>
              <w:rPr>
                <w:i/>
                <w:sz w:val="22"/>
                <w:szCs w:val="22"/>
              </w:rPr>
              <w:fldChar w:fldCharType="separate"/>
            </w:r>
            <w:bookmarkEnd w:id="13"/>
            <w:r w:rsidR="007F1249">
              <w:rPr>
                <w:rStyle w:val="Hyperlink"/>
                <w:i/>
                <w:sz w:val="22"/>
                <w:szCs w:val="22"/>
              </w:rPr>
              <w:t>Submissions</w:t>
            </w:r>
            <w:r>
              <w:rPr>
                <w:i/>
                <w:sz w:val="22"/>
                <w:szCs w:val="22"/>
              </w:rPr>
              <w:fldChar w:fldCharType="end"/>
            </w:r>
            <w:r w:rsidR="00F379A3" w:rsidRPr="00F379A3">
              <w:rPr>
                <w:i/>
                <w:sz w:val="22"/>
                <w:szCs w:val="22"/>
              </w:rPr>
              <w:t xml:space="preserve"> for records relating to Ministerial briefings.</w:t>
            </w:r>
          </w:p>
          <w:p w14:paraId="51D93C4C" w14:textId="76AF78DE" w:rsidR="00F379A3" w:rsidRPr="00F379A3" w:rsidRDefault="00F379A3" w:rsidP="00F379A3">
            <w:pPr>
              <w:pStyle w:val="Tabletext"/>
              <w:spacing w:before="60" w:after="60"/>
              <w:rPr>
                <w:i/>
                <w:sz w:val="22"/>
                <w:szCs w:val="22"/>
              </w:rPr>
            </w:pPr>
            <w:r w:rsidRPr="00F379A3">
              <w:rPr>
                <w:i/>
                <w:sz w:val="22"/>
                <w:szCs w:val="22"/>
              </w:rPr>
              <w:t xml:space="preserve">See LEGAL SERVICES – </w:t>
            </w:r>
            <w:hyperlink w:anchor="_LEGAL_ADVICE" w:history="1">
              <w:r w:rsidRPr="00F379A3">
                <w:rPr>
                  <w:rStyle w:val="Hyperlink"/>
                  <w:i/>
                  <w:sz w:val="22"/>
                  <w:szCs w:val="22"/>
                </w:rPr>
                <w:t>Legal Advice</w:t>
              </w:r>
            </w:hyperlink>
            <w:r w:rsidRPr="00F379A3">
              <w:rPr>
                <w:i/>
                <w:sz w:val="22"/>
                <w:szCs w:val="22"/>
              </w:rPr>
              <w:t xml:space="preserve"> for records relating to legal advice provided to the agency by internal or external legal service providers. </w:t>
            </w:r>
          </w:p>
          <w:p w14:paraId="6396339D" w14:textId="45B686FA" w:rsidR="00261EDB" w:rsidRDefault="00F379A3" w:rsidP="00F379A3">
            <w:pPr>
              <w:pStyle w:val="ScopeNote"/>
            </w:pPr>
            <w:r w:rsidRPr="00F379A3">
              <w:t xml:space="preserve">See TRANSITORY AND SHORT TERM – </w:t>
            </w:r>
            <w:hyperlink w:anchor="_ROUTINE_COMMUNICATION" w:history="1">
              <w:r w:rsidRPr="00F379A3">
                <w:rPr>
                  <w:rStyle w:val="Hyperlink"/>
                </w:rPr>
                <w:t>Routine Communication</w:t>
              </w:r>
            </w:hyperlink>
            <w:r w:rsidRPr="00F379A3">
              <w:t xml:space="preserve"> for records relating to advice provided or received by the agency that relates to general operational or administrative matters.</w:t>
            </w:r>
          </w:p>
        </w:tc>
      </w:tr>
      <w:tr w:rsidR="00261EDB" w:rsidRPr="004D14B4" w14:paraId="6139CDAB" w14:textId="77777777" w:rsidTr="001A71F9">
        <w:tblPrEx>
          <w:tblCellMar>
            <w:top w:w="57" w:type="dxa"/>
            <w:left w:w="119" w:type="dxa"/>
            <w:right w:w="119" w:type="dxa"/>
          </w:tblCellMar>
        </w:tblPrEx>
        <w:tc>
          <w:tcPr>
            <w:tcW w:w="504" w:type="pct"/>
            <w:shd w:val="clear" w:color="auto" w:fill="auto"/>
          </w:tcPr>
          <w:p w14:paraId="01485662" w14:textId="4DE9F462" w:rsidR="00261EDB" w:rsidRPr="004D14B4" w:rsidRDefault="0088481A" w:rsidP="00327FF3">
            <w:pPr>
              <w:pStyle w:val="Tabletext"/>
              <w:spacing w:before="60" w:after="60"/>
              <w:rPr>
                <w:sz w:val="22"/>
                <w:szCs w:val="22"/>
              </w:rPr>
            </w:pPr>
            <w:r>
              <w:rPr>
                <w:sz w:val="22"/>
                <w:szCs w:val="22"/>
              </w:rPr>
              <w:t>1000</w:t>
            </w:r>
          </w:p>
        </w:tc>
        <w:tc>
          <w:tcPr>
            <w:tcW w:w="3045" w:type="pct"/>
            <w:shd w:val="clear" w:color="auto" w:fill="auto"/>
          </w:tcPr>
          <w:p w14:paraId="4F26ADBD" w14:textId="7D8254A1" w:rsidR="00261EDB" w:rsidRPr="0088481A" w:rsidRDefault="0088481A" w:rsidP="00D95698">
            <w:pPr>
              <w:pStyle w:val="Heading3"/>
              <w:rPr>
                <w:i w:val="0"/>
              </w:rPr>
            </w:pPr>
            <w:r w:rsidRPr="0088481A">
              <w:t xml:space="preserve">Advice – significant </w:t>
            </w:r>
          </w:p>
          <w:p w14:paraId="09B34863" w14:textId="77777777" w:rsidR="0088481A" w:rsidRDefault="0088481A" w:rsidP="009A7383">
            <w:pPr>
              <w:pStyle w:val="Tablesub-heading"/>
              <w:spacing w:before="60" w:after="60"/>
              <w:rPr>
                <w:b w:val="0"/>
                <w:szCs w:val="22"/>
              </w:rPr>
            </w:pPr>
            <w:r w:rsidRPr="004D14B4">
              <w:rPr>
                <w:b w:val="0"/>
                <w:szCs w:val="22"/>
              </w:rPr>
              <w:t xml:space="preserve">Records relating to significant high-level advice provided or received by the agency on </w:t>
            </w:r>
            <w:r>
              <w:rPr>
                <w:b w:val="0"/>
                <w:szCs w:val="22"/>
              </w:rPr>
              <w:t xml:space="preserve">substantial aspects of agency functions, responsibilities, obligations and liabilities. </w:t>
            </w:r>
          </w:p>
          <w:p w14:paraId="3DECC66C" w14:textId="77777777" w:rsidR="0088481A" w:rsidRDefault="0088481A" w:rsidP="009A7383">
            <w:pPr>
              <w:pStyle w:val="Tablesub-heading"/>
              <w:spacing w:before="60" w:after="60"/>
              <w:rPr>
                <w:b w:val="0"/>
                <w:szCs w:val="22"/>
              </w:rPr>
            </w:pPr>
            <w:r>
              <w:rPr>
                <w:b w:val="0"/>
                <w:szCs w:val="22"/>
              </w:rPr>
              <w:t>Significant advice may include, but is not limited to:</w:t>
            </w:r>
          </w:p>
          <w:p w14:paraId="3F84E983" w14:textId="77777777" w:rsidR="0088481A" w:rsidRPr="004D14B4" w:rsidRDefault="0088481A">
            <w:pPr>
              <w:pStyle w:val="Tablesub-heading"/>
              <w:numPr>
                <w:ilvl w:val="0"/>
                <w:numId w:val="7"/>
              </w:numPr>
              <w:spacing w:before="60" w:after="60"/>
              <w:rPr>
                <w:b w:val="0"/>
                <w:szCs w:val="22"/>
              </w:rPr>
            </w:pPr>
            <w:r>
              <w:rPr>
                <w:b w:val="0"/>
                <w:szCs w:val="22"/>
              </w:rPr>
              <w:t xml:space="preserve">having </w:t>
            </w:r>
            <w:r w:rsidRPr="004D14B4">
              <w:rPr>
                <w:b w:val="0"/>
                <w:szCs w:val="22"/>
              </w:rPr>
              <w:t>far-reaching social, economic and/or national implications</w:t>
            </w:r>
          </w:p>
          <w:p w14:paraId="68FF1CFB" w14:textId="77777777" w:rsidR="0088481A" w:rsidRPr="004D14B4" w:rsidRDefault="0088481A">
            <w:pPr>
              <w:pStyle w:val="Tablesub-heading"/>
              <w:numPr>
                <w:ilvl w:val="0"/>
                <w:numId w:val="7"/>
              </w:numPr>
              <w:spacing w:before="60" w:after="60"/>
              <w:rPr>
                <w:b w:val="0"/>
                <w:szCs w:val="22"/>
              </w:rPr>
            </w:pPr>
            <w:r>
              <w:rPr>
                <w:b w:val="0"/>
                <w:szCs w:val="22"/>
              </w:rPr>
              <w:t xml:space="preserve">result in </w:t>
            </w:r>
            <w:r w:rsidRPr="004D14B4">
              <w:rPr>
                <w:b w:val="0"/>
                <w:szCs w:val="22"/>
              </w:rPr>
              <w:t>a reversal of a government decision and/or changes to government/</w:t>
            </w:r>
            <w:r>
              <w:rPr>
                <w:b w:val="0"/>
                <w:szCs w:val="22"/>
              </w:rPr>
              <w:t>agency</w:t>
            </w:r>
            <w:r w:rsidRPr="004D14B4">
              <w:rPr>
                <w:b w:val="0"/>
                <w:szCs w:val="22"/>
              </w:rPr>
              <w:t xml:space="preserve"> policy</w:t>
            </w:r>
          </w:p>
          <w:p w14:paraId="1E07B396" w14:textId="77777777" w:rsidR="0088481A" w:rsidRPr="004D14B4" w:rsidRDefault="0088481A">
            <w:pPr>
              <w:pStyle w:val="Tablesub-heading"/>
              <w:numPr>
                <w:ilvl w:val="0"/>
                <w:numId w:val="7"/>
              </w:numPr>
              <w:spacing w:before="60" w:after="60"/>
              <w:rPr>
                <w:b w:val="0"/>
                <w:szCs w:val="22"/>
              </w:rPr>
            </w:pPr>
            <w:r>
              <w:rPr>
                <w:b w:val="0"/>
                <w:szCs w:val="22"/>
              </w:rPr>
              <w:t xml:space="preserve">generates </w:t>
            </w:r>
            <w:r w:rsidRPr="004D14B4">
              <w:rPr>
                <w:b w:val="0"/>
                <w:szCs w:val="22"/>
              </w:rPr>
              <w:t xml:space="preserve">substantial public interest and debate. </w:t>
            </w:r>
          </w:p>
          <w:p w14:paraId="28813246" w14:textId="77777777" w:rsidR="0088481A" w:rsidRPr="004D14B4" w:rsidRDefault="0088481A" w:rsidP="009A7383">
            <w:pPr>
              <w:pStyle w:val="Tablesub-heading"/>
              <w:spacing w:before="60" w:after="60"/>
              <w:rPr>
                <w:b w:val="0"/>
                <w:szCs w:val="22"/>
              </w:rPr>
            </w:pPr>
            <w:r w:rsidRPr="004D14B4">
              <w:rPr>
                <w:b w:val="0"/>
                <w:szCs w:val="22"/>
              </w:rPr>
              <w:t>Includes formal briefings provided to Mayors, Councill</w:t>
            </w:r>
            <w:r>
              <w:rPr>
                <w:b w:val="0"/>
                <w:szCs w:val="22"/>
              </w:rPr>
              <w:t>ors and senior agency officials, e.g. Director-General.</w:t>
            </w:r>
          </w:p>
          <w:p w14:paraId="7F72646B" w14:textId="77777777" w:rsidR="0088481A" w:rsidRPr="004D14B4" w:rsidRDefault="0088481A" w:rsidP="009A7383">
            <w:pPr>
              <w:pStyle w:val="Tabletext"/>
              <w:spacing w:before="60" w:after="60"/>
              <w:rPr>
                <w:sz w:val="22"/>
                <w:szCs w:val="22"/>
              </w:rPr>
            </w:pPr>
            <w:r w:rsidRPr="004D14B4">
              <w:rPr>
                <w:sz w:val="22"/>
                <w:szCs w:val="22"/>
              </w:rPr>
              <w:t>Records may include, but are not limited to:</w:t>
            </w:r>
          </w:p>
          <w:p w14:paraId="62835787" w14:textId="77777777" w:rsidR="0088481A" w:rsidRPr="0088481A" w:rsidRDefault="0088481A">
            <w:pPr>
              <w:pStyle w:val="Tabletext"/>
              <w:numPr>
                <w:ilvl w:val="0"/>
                <w:numId w:val="4"/>
              </w:numPr>
              <w:spacing w:before="60" w:after="60"/>
              <w:rPr>
                <w:rFonts w:cs="Arial"/>
                <w:sz w:val="22"/>
                <w:szCs w:val="22"/>
              </w:rPr>
            </w:pPr>
            <w:r w:rsidRPr="0088481A">
              <w:rPr>
                <w:rFonts w:cs="Arial"/>
                <w:sz w:val="22"/>
                <w:szCs w:val="22"/>
              </w:rPr>
              <w:lastRenderedPageBreak/>
              <w:t>briefing notes</w:t>
            </w:r>
          </w:p>
          <w:p w14:paraId="63C1BD38" w14:textId="77777777" w:rsidR="0088481A" w:rsidRPr="0088481A" w:rsidRDefault="0088481A">
            <w:pPr>
              <w:pStyle w:val="Tabletext"/>
              <w:numPr>
                <w:ilvl w:val="0"/>
                <w:numId w:val="4"/>
              </w:numPr>
              <w:spacing w:before="60" w:after="60"/>
              <w:rPr>
                <w:rFonts w:cs="Arial"/>
                <w:sz w:val="22"/>
                <w:szCs w:val="22"/>
              </w:rPr>
            </w:pPr>
            <w:r w:rsidRPr="0088481A">
              <w:rPr>
                <w:rFonts w:cs="Arial"/>
                <w:sz w:val="22"/>
                <w:szCs w:val="22"/>
              </w:rPr>
              <w:t>development of advice</w:t>
            </w:r>
          </w:p>
          <w:p w14:paraId="5E7CBC90" w14:textId="0F25F916" w:rsidR="00261EDB" w:rsidRPr="00535527" w:rsidRDefault="0088481A">
            <w:pPr>
              <w:pStyle w:val="Tabletext"/>
              <w:numPr>
                <w:ilvl w:val="0"/>
                <w:numId w:val="4"/>
              </w:numPr>
              <w:spacing w:before="60" w:after="60"/>
            </w:pPr>
            <w:r w:rsidRPr="0088481A">
              <w:rPr>
                <w:rFonts w:cs="Arial"/>
                <w:sz w:val="22"/>
                <w:szCs w:val="22"/>
              </w:rPr>
              <w:t>advice to other agencies.</w:t>
            </w:r>
          </w:p>
        </w:tc>
        <w:tc>
          <w:tcPr>
            <w:tcW w:w="874" w:type="pct"/>
            <w:shd w:val="clear" w:color="auto" w:fill="auto"/>
          </w:tcPr>
          <w:p w14:paraId="725ABF78" w14:textId="77777777" w:rsidR="00261EDB" w:rsidRDefault="00261EDB" w:rsidP="00261EDB">
            <w:r>
              <w:lastRenderedPageBreak/>
              <w:t>Permanent.</w:t>
            </w:r>
            <w:r w:rsidRPr="00581DFA">
              <w:t xml:space="preserve"> </w:t>
            </w:r>
          </w:p>
          <w:p w14:paraId="1FB374A2" w14:textId="6B5139BC" w:rsidR="00261EDB" w:rsidRPr="00B47735" w:rsidRDefault="00261EDB" w:rsidP="00261EDB">
            <w:r w:rsidRPr="00581DFA">
              <w:t>Transfer to QSA after business action completed.</w:t>
            </w:r>
          </w:p>
        </w:tc>
        <w:tc>
          <w:tcPr>
            <w:tcW w:w="577" w:type="pct"/>
          </w:tcPr>
          <w:p w14:paraId="428E1EA1" w14:textId="54027316" w:rsidR="00261EDB" w:rsidRDefault="0088481A" w:rsidP="00261EDB">
            <w:r>
              <w:t>1 September 2016</w:t>
            </w:r>
          </w:p>
        </w:tc>
      </w:tr>
      <w:tr w:rsidR="00F379A3" w:rsidRPr="004D14B4" w14:paraId="63C3792C" w14:textId="77777777" w:rsidTr="001A71F9">
        <w:tblPrEx>
          <w:tblCellMar>
            <w:top w:w="57" w:type="dxa"/>
            <w:left w:w="119" w:type="dxa"/>
            <w:right w:w="119" w:type="dxa"/>
          </w:tblCellMar>
        </w:tblPrEx>
        <w:tc>
          <w:tcPr>
            <w:tcW w:w="504" w:type="pct"/>
            <w:shd w:val="clear" w:color="auto" w:fill="auto"/>
          </w:tcPr>
          <w:p w14:paraId="06105213" w14:textId="03293651" w:rsidR="00F379A3" w:rsidRDefault="0088481A" w:rsidP="00F379A3">
            <w:pPr>
              <w:pStyle w:val="Tabletext"/>
              <w:spacing w:before="60" w:after="60"/>
              <w:rPr>
                <w:sz w:val="22"/>
                <w:szCs w:val="22"/>
              </w:rPr>
            </w:pPr>
            <w:r>
              <w:rPr>
                <w:sz w:val="22"/>
                <w:szCs w:val="22"/>
              </w:rPr>
              <w:t>1001</w:t>
            </w:r>
          </w:p>
        </w:tc>
        <w:tc>
          <w:tcPr>
            <w:tcW w:w="3045" w:type="pct"/>
            <w:shd w:val="clear" w:color="auto" w:fill="auto"/>
          </w:tcPr>
          <w:p w14:paraId="07BC181C" w14:textId="3883C2BC" w:rsidR="00F379A3" w:rsidRPr="00085933" w:rsidRDefault="00085933" w:rsidP="00D95698">
            <w:pPr>
              <w:pStyle w:val="Heading3"/>
              <w:rPr>
                <w:i w:val="0"/>
              </w:rPr>
            </w:pPr>
            <w:r w:rsidRPr="00085933">
              <w:t xml:space="preserve">Advice – other </w:t>
            </w:r>
          </w:p>
          <w:p w14:paraId="0CEC5CD1" w14:textId="77777777" w:rsidR="00085933" w:rsidRPr="00085933" w:rsidRDefault="00085933" w:rsidP="009A7383">
            <w:pPr>
              <w:pStyle w:val="Tablesub-heading"/>
              <w:spacing w:before="60" w:after="60"/>
              <w:rPr>
                <w:rFonts w:cs="Arial"/>
                <w:b w:val="0"/>
                <w:szCs w:val="22"/>
              </w:rPr>
            </w:pPr>
            <w:r w:rsidRPr="00085933">
              <w:rPr>
                <w:rFonts w:cs="Arial"/>
                <w:b w:val="0"/>
                <w:szCs w:val="22"/>
              </w:rPr>
              <w:t>Records relating to advice provided or received by the agency that relates to the functions of the agency that is not considered to be significant.</w:t>
            </w:r>
          </w:p>
          <w:p w14:paraId="62B1827C" w14:textId="77777777" w:rsidR="00085933" w:rsidRPr="00085933" w:rsidRDefault="00085933" w:rsidP="009A7383">
            <w:pPr>
              <w:pStyle w:val="Tablesub-heading"/>
              <w:spacing w:before="60" w:after="60"/>
              <w:rPr>
                <w:rFonts w:cs="Arial"/>
                <w:b w:val="0"/>
                <w:szCs w:val="22"/>
              </w:rPr>
            </w:pPr>
            <w:r w:rsidRPr="00085933">
              <w:rPr>
                <w:rFonts w:cs="Arial"/>
                <w:b w:val="0"/>
                <w:szCs w:val="22"/>
              </w:rPr>
              <w:t>Includes provision of advice on legislation formulated by other agencies.</w:t>
            </w:r>
          </w:p>
          <w:p w14:paraId="4EE7B09A" w14:textId="77777777" w:rsidR="00085933" w:rsidRPr="00085933" w:rsidRDefault="00085933" w:rsidP="009A7383">
            <w:pPr>
              <w:pStyle w:val="Tabletext"/>
              <w:spacing w:before="60" w:after="60"/>
              <w:rPr>
                <w:rFonts w:cs="Arial"/>
                <w:sz w:val="22"/>
                <w:szCs w:val="22"/>
              </w:rPr>
            </w:pPr>
            <w:r w:rsidRPr="00085933">
              <w:rPr>
                <w:rFonts w:cs="Arial"/>
                <w:sz w:val="22"/>
                <w:szCs w:val="22"/>
              </w:rPr>
              <w:t>Records may include, but are not limited to:</w:t>
            </w:r>
          </w:p>
          <w:p w14:paraId="296EF0D1" w14:textId="77777777" w:rsidR="00085933" w:rsidRPr="00085933" w:rsidRDefault="00085933">
            <w:pPr>
              <w:pStyle w:val="Tabletext"/>
              <w:numPr>
                <w:ilvl w:val="0"/>
                <w:numId w:val="4"/>
              </w:numPr>
              <w:spacing w:before="60" w:after="60"/>
              <w:rPr>
                <w:rFonts w:cs="Arial"/>
                <w:sz w:val="22"/>
                <w:szCs w:val="22"/>
              </w:rPr>
            </w:pPr>
            <w:r w:rsidRPr="00085933">
              <w:rPr>
                <w:rFonts w:cs="Arial"/>
                <w:sz w:val="22"/>
                <w:szCs w:val="22"/>
              </w:rPr>
              <w:t>briefing notes</w:t>
            </w:r>
          </w:p>
          <w:p w14:paraId="3B29587A" w14:textId="3386AE04" w:rsidR="00F379A3" w:rsidRPr="009A7383" w:rsidRDefault="00085933">
            <w:pPr>
              <w:pStyle w:val="ListParagraph"/>
              <w:numPr>
                <w:ilvl w:val="0"/>
                <w:numId w:val="4"/>
              </w:numPr>
              <w:spacing w:before="60" w:after="60"/>
              <w:contextualSpacing w:val="0"/>
              <w:rPr>
                <w:rFonts w:ascii="Arial" w:hAnsi="Arial" w:cs="Arial"/>
                <w:sz w:val="22"/>
                <w:szCs w:val="22"/>
              </w:rPr>
            </w:pPr>
            <w:r w:rsidRPr="00085933">
              <w:rPr>
                <w:rFonts w:ascii="Arial" w:hAnsi="Arial" w:cs="Arial"/>
                <w:sz w:val="22"/>
                <w:szCs w:val="22"/>
              </w:rPr>
              <w:t>advice to and from other agencies.</w:t>
            </w:r>
          </w:p>
        </w:tc>
        <w:tc>
          <w:tcPr>
            <w:tcW w:w="874" w:type="pct"/>
            <w:shd w:val="clear" w:color="auto" w:fill="auto"/>
          </w:tcPr>
          <w:p w14:paraId="3C34154A" w14:textId="1E5E0341" w:rsidR="00F379A3" w:rsidRDefault="00085933" w:rsidP="00F379A3">
            <w:r>
              <w:t xml:space="preserve">7 </w:t>
            </w:r>
            <w:r w:rsidR="00F379A3">
              <w:t>y</w:t>
            </w:r>
            <w:r w:rsidR="00F379A3" w:rsidRPr="00242F03">
              <w:t>ears after business action completed.</w:t>
            </w:r>
          </w:p>
        </w:tc>
        <w:tc>
          <w:tcPr>
            <w:tcW w:w="577" w:type="pct"/>
          </w:tcPr>
          <w:p w14:paraId="352190F9" w14:textId="697F50F6" w:rsidR="00F379A3" w:rsidRDefault="00085933" w:rsidP="00F379A3">
            <w:r>
              <w:t>1 September 2016</w:t>
            </w:r>
          </w:p>
        </w:tc>
      </w:tr>
      <w:tr w:rsidR="00F379A3" w:rsidRPr="004D14B4" w14:paraId="13923AC2" w14:textId="77777777" w:rsidTr="00261EDB">
        <w:tblPrEx>
          <w:tblCellMar>
            <w:top w:w="57" w:type="dxa"/>
            <w:left w:w="119" w:type="dxa"/>
            <w:right w:w="119" w:type="dxa"/>
          </w:tblCellMar>
        </w:tblPrEx>
        <w:tc>
          <w:tcPr>
            <w:tcW w:w="5000" w:type="pct"/>
            <w:gridSpan w:val="4"/>
            <w:shd w:val="clear" w:color="auto" w:fill="auto"/>
          </w:tcPr>
          <w:p w14:paraId="01940865" w14:textId="3E1B9BAF" w:rsidR="00F379A3" w:rsidRPr="002B40F1" w:rsidRDefault="00F379A3" w:rsidP="00F379A3">
            <w:pPr>
              <w:pStyle w:val="Heading2"/>
              <w:rPr>
                <w:i w:val="0"/>
                <w:iCs/>
              </w:rPr>
            </w:pPr>
            <w:bookmarkStart w:id="14" w:name="_AGREEMENTS"/>
            <w:bookmarkStart w:id="15" w:name="Agreements"/>
            <w:bookmarkEnd w:id="14"/>
            <w:r w:rsidRPr="002B40F1">
              <w:rPr>
                <w:i w:val="0"/>
                <w:iCs/>
              </w:rPr>
              <w:t>AGREEMENTS</w:t>
            </w:r>
            <w:bookmarkEnd w:id="15"/>
          </w:p>
          <w:p w14:paraId="0E40FF73" w14:textId="77777777" w:rsidR="00F379A3" w:rsidRPr="00F379A3" w:rsidRDefault="00F379A3" w:rsidP="00F379A3">
            <w:pPr>
              <w:pStyle w:val="Tabletext"/>
              <w:spacing w:before="60" w:after="60"/>
              <w:rPr>
                <w:i/>
                <w:sz w:val="22"/>
                <w:szCs w:val="22"/>
              </w:rPr>
            </w:pPr>
            <w:r w:rsidRPr="00F379A3">
              <w:rPr>
                <w:i/>
                <w:sz w:val="22"/>
                <w:szCs w:val="22"/>
              </w:rPr>
              <w:t xml:space="preserve">Establishing and managing binding arrangements, established for any purpose. Includes agreements, contracts, leases, mandates, tenders, memoranda of understanding and/or memoranda of agreement. Agreements include </w:t>
            </w:r>
            <w:r w:rsidRPr="00F379A3">
              <w:rPr>
                <w:rFonts w:cs="Arial"/>
                <w:i/>
                <w:sz w:val="22"/>
                <w:szCs w:val="22"/>
              </w:rPr>
              <w:t xml:space="preserve">the provision of services by an external contractor or consultant as well as by using external services (outsourcing). Also includes </w:t>
            </w:r>
            <w:r w:rsidRPr="00F379A3">
              <w:rPr>
                <w:i/>
                <w:sz w:val="22"/>
                <w:szCs w:val="22"/>
              </w:rPr>
              <w:t>managing partnerships and joint ventures between the agency and other agencies, both government and private, where there is a contract, joint contribution of funds and/or time, and co-research or collaboration between inter-departmental units, departments or agencies.</w:t>
            </w:r>
          </w:p>
          <w:p w14:paraId="6E948D3B" w14:textId="77777777" w:rsidR="00F379A3" w:rsidRPr="00F379A3" w:rsidRDefault="00F379A3" w:rsidP="00F379A3">
            <w:pPr>
              <w:pStyle w:val="Tabletext"/>
              <w:spacing w:before="60" w:after="60"/>
              <w:rPr>
                <w:i/>
                <w:sz w:val="22"/>
                <w:szCs w:val="22"/>
              </w:rPr>
            </w:pPr>
            <w:r w:rsidRPr="00F379A3">
              <w:rPr>
                <w:i/>
                <w:sz w:val="22"/>
                <w:szCs w:val="22"/>
              </w:rPr>
              <w:t>Excludes agreements which have additional evidential requirements beyond the statute of limitations (e.g. where an external contractor is engaged to remove asbestos from agency buildings and has not provided a final report/clearance certificate).</w:t>
            </w:r>
          </w:p>
          <w:p w14:paraId="53FB01F3" w14:textId="77777777" w:rsidR="00F379A3" w:rsidRPr="00F379A3" w:rsidRDefault="00F379A3" w:rsidP="00F379A3">
            <w:pPr>
              <w:pStyle w:val="Tabletext"/>
              <w:spacing w:before="60" w:after="60"/>
              <w:rPr>
                <w:i/>
                <w:sz w:val="22"/>
                <w:szCs w:val="22"/>
              </w:rPr>
            </w:pPr>
            <w:r w:rsidRPr="00F379A3">
              <w:rPr>
                <w:i/>
                <w:sz w:val="22"/>
                <w:szCs w:val="22"/>
              </w:rPr>
              <w:t>See LEGAL SERVICES:</w:t>
            </w:r>
          </w:p>
          <w:p w14:paraId="5F86A84F" w14:textId="7F4A56CE" w:rsidR="00F379A3" w:rsidRPr="00F379A3" w:rsidRDefault="00000000">
            <w:pPr>
              <w:pStyle w:val="Tabletext"/>
              <w:numPr>
                <w:ilvl w:val="0"/>
                <w:numId w:val="12"/>
              </w:numPr>
              <w:spacing w:before="60" w:after="60"/>
              <w:rPr>
                <w:i/>
                <w:sz w:val="22"/>
                <w:szCs w:val="22"/>
              </w:rPr>
            </w:pPr>
            <w:hyperlink w:anchor="_INTELLECTUAL_PROPERTY" w:history="1">
              <w:r w:rsidR="00F379A3" w:rsidRPr="00F379A3">
                <w:rPr>
                  <w:rStyle w:val="Hyperlink"/>
                  <w:i/>
                  <w:sz w:val="22"/>
                  <w:szCs w:val="22"/>
                </w:rPr>
                <w:t>Intellectual Property</w:t>
              </w:r>
            </w:hyperlink>
            <w:r w:rsidR="00F379A3" w:rsidRPr="00F379A3">
              <w:rPr>
                <w:i/>
                <w:sz w:val="22"/>
                <w:szCs w:val="22"/>
              </w:rPr>
              <w:t xml:space="preserve"> for records relating to the administration of intellectual property licences</w:t>
            </w:r>
          </w:p>
          <w:p w14:paraId="4BF3C128" w14:textId="209D2F35" w:rsidR="00F379A3" w:rsidRPr="00F379A3" w:rsidRDefault="00000000">
            <w:pPr>
              <w:pStyle w:val="Tabletext"/>
              <w:numPr>
                <w:ilvl w:val="0"/>
                <w:numId w:val="12"/>
              </w:numPr>
              <w:spacing w:before="60" w:after="60"/>
              <w:rPr>
                <w:sz w:val="22"/>
                <w:szCs w:val="22"/>
              </w:rPr>
            </w:pPr>
            <w:hyperlink w:anchor="_LITIGATION_AND_PROSECUTIONS" w:history="1">
              <w:r w:rsidR="00F379A3" w:rsidRPr="00F379A3">
                <w:rPr>
                  <w:rStyle w:val="Hyperlink"/>
                  <w:i/>
                  <w:sz w:val="22"/>
                  <w:szCs w:val="22"/>
                </w:rPr>
                <w:t>Litigation and Prosecutions</w:t>
              </w:r>
            </w:hyperlink>
            <w:r w:rsidR="00F379A3" w:rsidRPr="00F379A3">
              <w:rPr>
                <w:i/>
                <w:sz w:val="22"/>
                <w:szCs w:val="22"/>
              </w:rPr>
              <w:t xml:space="preserve"> for records relating to litigation arising from contractual disputes.</w:t>
            </w:r>
          </w:p>
          <w:p w14:paraId="2712B40E" w14:textId="63DB57D2" w:rsidR="00F379A3" w:rsidRPr="00F379A3" w:rsidRDefault="00F379A3" w:rsidP="00623B6A">
            <w:pPr>
              <w:pStyle w:val="ScopeNote"/>
              <w:rPr>
                <w:b/>
              </w:rPr>
            </w:pPr>
            <w:r w:rsidRPr="00F379A3">
              <w:t xml:space="preserve">See PROPERTY MANAGEMENT – </w:t>
            </w:r>
            <w:hyperlink w:anchor="_WASTE_MANAGEMENT" w:history="1">
              <w:r w:rsidRPr="00F379A3">
                <w:rPr>
                  <w:rStyle w:val="Hyperlink"/>
                  <w:bCs/>
                </w:rPr>
                <w:t>Waste Management</w:t>
              </w:r>
            </w:hyperlink>
            <w:r w:rsidRPr="00F379A3">
              <w:t xml:space="preserve"> for records relating to the services carried out by suppliers that are contracted out.</w:t>
            </w:r>
          </w:p>
        </w:tc>
      </w:tr>
      <w:tr w:rsidR="00F379A3" w:rsidRPr="004D14B4" w14:paraId="315BCD18" w14:textId="77777777" w:rsidTr="001A71F9">
        <w:tblPrEx>
          <w:tblCellMar>
            <w:top w:w="57" w:type="dxa"/>
            <w:left w:w="119" w:type="dxa"/>
            <w:right w:w="119" w:type="dxa"/>
          </w:tblCellMar>
        </w:tblPrEx>
        <w:tc>
          <w:tcPr>
            <w:tcW w:w="504" w:type="pct"/>
            <w:shd w:val="clear" w:color="auto" w:fill="auto"/>
          </w:tcPr>
          <w:p w14:paraId="6BE4CFE5" w14:textId="73B24FD5" w:rsidR="00F379A3" w:rsidRPr="004D14B4" w:rsidRDefault="00C66C31" w:rsidP="00F379A3">
            <w:pPr>
              <w:pStyle w:val="Tabletext"/>
              <w:spacing w:before="60" w:after="60"/>
              <w:rPr>
                <w:sz w:val="22"/>
                <w:szCs w:val="22"/>
              </w:rPr>
            </w:pPr>
            <w:r>
              <w:rPr>
                <w:sz w:val="22"/>
                <w:szCs w:val="22"/>
              </w:rPr>
              <w:t>1002</w:t>
            </w:r>
          </w:p>
        </w:tc>
        <w:tc>
          <w:tcPr>
            <w:tcW w:w="3045" w:type="pct"/>
            <w:shd w:val="clear" w:color="auto" w:fill="auto"/>
          </w:tcPr>
          <w:p w14:paraId="44087B37" w14:textId="6EDDC1E0" w:rsidR="00F379A3" w:rsidRPr="004D4714" w:rsidRDefault="004D4714" w:rsidP="00D95698">
            <w:pPr>
              <w:pStyle w:val="Heading3"/>
              <w:rPr>
                <w:i w:val="0"/>
              </w:rPr>
            </w:pPr>
            <w:bookmarkStart w:id="16" w:name="_Agreements_and_contracts"/>
            <w:bookmarkEnd w:id="16"/>
            <w:r w:rsidRPr="004D4714">
              <w:t xml:space="preserve">Agreements and contracts – significant </w:t>
            </w:r>
          </w:p>
          <w:p w14:paraId="0494335D" w14:textId="77777777" w:rsidR="004D4714" w:rsidRPr="004D14B4" w:rsidRDefault="004D4714" w:rsidP="004D4714">
            <w:pPr>
              <w:pStyle w:val="Tabletext"/>
              <w:spacing w:before="60" w:after="60"/>
              <w:rPr>
                <w:rFonts w:cs="Arial"/>
                <w:sz w:val="22"/>
                <w:szCs w:val="22"/>
              </w:rPr>
            </w:pPr>
            <w:r w:rsidRPr="004D14B4">
              <w:rPr>
                <w:rFonts w:cs="Arial"/>
                <w:sz w:val="22"/>
                <w:szCs w:val="22"/>
              </w:rPr>
              <w:t xml:space="preserve">Records relating to agreements and contracts, including joint ventures and public-private partnerships, which are </w:t>
            </w:r>
            <w:r w:rsidRPr="004D14B4">
              <w:rPr>
                <w:sz w:val="22"/>
                <w:szCs w:val="22"/>
              </w:rPr>
              <w:t xml:space="preserve">of major significance to the agency and the State or </w:t>
            </w:r>
            <w:r w:rsidRPr="004D14B4">
              <w:rPr>
                <w:rFonts w:cs="Arial"/>
                <w:sz w:val="22"/>
                <w:szCs w:val="22"/>
              </w:rPr>
              <w:t xml:space="preserve">which have created major public interest or controversy. </w:t>
            </w:r>
          </w:p>
          <w:p w14:paraId="44833640" w14:textId="77777777" w:rsidR="004D4714" w:rsidRPr="004D14B4" w:rsidRDefault="004D4714" w:rsidP="004D4714">
            <w:pPr>
              <w:pStyle w:val="Tabletext"/>
              <w:spacing w:before="60" w:after="60"/>
              <w:rPr>
                <w:rFonts w:cs="Arial"/>
                <w:sz w:val="22"/>
                <w:szCs w:val="22"/>
              </w:rPr>
            </w:pPr>
            <w:r>
              <w:rPr>
                <w:rFonts w:cs="Arial"/>
                <w:sz w:val="22"/>
                <w:szCs w:val="22"/>
              </w:rPr>
              <w:t>Includes significant agreements that do not proceed.</w:t>
            </w:r>
          </w:p>
          <w:p w14:paraId="78C50951" w14:textId="77777777" w:rsidR="004D4714" w:rsidRDefault="004D4714" w:rsidP="004D4714">
            <w:pPr>
              <w:pStyle w:val="Tabletext"/>
              <w:spacing w:before="60" w:after="60"/>
              <w:rPr>
                <w:rFonts w:cs="Arial"/>
                <w:sz w:val="22"/>
                <w:szCs w:val="22"/>
              </w:rPr>
            </w:pPr>
            <w:r>
              <w:rPr>
                <w:rFonts w:cs="Arial"/>
                <w:sz w:val="22"/>
                <w:szCs w:val="22"/>
              </w:rPr>
              <w:t>Significant agreements and contracts may include, but are not limited to:</w:t>
            </w:r>
          </w:p>
          <w:p w14:paraId="3A0360FC" w14:textId="77777777" w:rsidR="004D4714" w:rsidRPr="004D14B4" w:rsidRDefault="004D4714">
            <w:pPr>
              <w:pStyle w:val="Tabletext"/>
              <w:numPr>
                <w:ilvl w:val="0"/>
                <w:numId w:val="5"/>
              </w:numPr>
              <w:spacing w:before="60" w:after="60"/>
              <w:rPr>
                <w:rFonts w:cs="Arial"/>
                <w:sz w:val="22"/>
                <w:szCs w:val="22"/>
              </w:rPr>
            </w:pPr>
            <w:r w:rsidRPr="004D14B4">
              <w:rPr>
                <w:rFonts w:cs="Arial"/>
                <w:sz w:val="22"/>
                <w:szCs w:val="22"/>
              </w:rPr>
              <w:lastRenderedPageBreak/>
              <w:t xml:space="preserve">all agreements and contracts with the Commonwealth or other States (e.g. </w:t>
            </w:r>
            <w:r>
              <w:rPr>
                <w:rFonts w:cs="Arial"/>
                <w:sz w:val="22"/>
                <w:szCs w:val="22"/>
              </w:rPr>
              <w:t>n</w:t>
            </w:r>
            <w:r w:rsidRPr="004D14B4">
              <w:rPr>
                <w:rFonts w:cs="Arial"/>
                <w:sz w:val="22"/>
                <w:szCs w:val="22"/>
              </w:rPr>
              <w:t>ational partnership agreements)</w:t>
            </w:r>
            <w:r>
              <w:rPr>
                <w:rFonts w:cs="Arial"/>
                <w:sz w:val="22"/>
                <w:szCs w:val="22"/>
              </w:rPr>
              <w:t xml:space="preserve"> that have State significance</w:t>
            </w:r>
          </w:p>
          <w:p w14:paraId="2EAC876D" w14:textId="77777777" w:rsidR="004D4714" w:rsidRPr="004D14B4" w:rsidRDefault="004D4714">
            <w:pPr>
              <w:pStyle w:val="Tabletext"/>
              <w:numPr>
                <w:ilvl w:val="0"/>
                <w:numId w:val="5"/>
              </w:numPr>
              <w:spacing w:before="60" w:after="60"/>
              <w:rPr>
                <w:rFonts w:cs="Arial"/>
                <w:sz w:val="22"/>
                <w:szCs w:val="22"/>
              </w:rPr>
            </w:pPr>
            <w:r>
              <w:rPr>
                <w:rFonts w:cs="Arial"/>
                <w:sz w:val="22"/>
                <w:szCs w:val="22"/>
              </w:rPr>
              <w:t>large scale projects or programs requiring Ministerial approval</w:t>
            </w:r>
          </w:p>
          <w:p w14:paraId="2BD43F4F" w14:textId="77777777" w:rsidR="004D4714" w:rsidRPr="00C47A67" w:rsidRDefault="004D4714">
            <w:pPr>
              <w:pStyle w:val="Tabletext"/>
              <w:numPr>
                <w:ilvl w:val="0"/>
                <w:numId w:val="5"/>
              </w:numPr>
              <w:spacing w:before="60" w:after="60"/>
              <w:rPr>
                <w:rFonts w:cs="Arial"/>
                <w:sz w:val="22"/>
                <w:szCs w:val="22"/>
              </w:rPr>
            </w:pPr>
            <w:r w:rsidRPr="00C47A67">
              <w:rPr>
                <w:rFonts w:cs="Arial"/>
                <w:sz w:val="22"/>
                <w:szCs w:val="22"/>
              </w:rPr>
              <w:t xml:space="preserve">transfer of </w:t>
            </w:r>
            <w:r>
              <w:rPr>
                <w:rFonts w:cs="Arial"/>
                <w:sz w:val="22"/>
                <w:szCs w:val="22"/>
              </w:rPr>
              <w:t>g</w:t>
            </w:r>
            <w:r w:rsidRPr="00C47A67">
              <w:rPr>
                <w:rFonts w:cs="Arial"/>
                <w:sz w:val="22"/>
                <w:szCs w:val="22"/>
              </w:rPr>
              <w:t>overnment or agency responsibilities, functions, obligations or liabilities (e.g. machinery-of-government changes</w:t>
            </w:r>
            <w:r>
              <w:rPr>
                <w:rFonts w:cs="Arial"/>
                <w:sz w:val="22"/>
                <w:szCs w:val="22"/>
              </w:rPr>
              <w:t>)</w:t>
            </w:r>
          </w:p>
          <w:p w14:paraId="088D83F5" w14:textId="77777777" w:rsidR="004D4714" w:rsidRPr="004D14B4" w:rsidRDefault="004D4714">
            <w:pPr>
              <w:pStyle w:val="Tabletext"/>
              <w:numPr>
                <w:ilvl w:val="0"/>
                <w:numId w:val="5"/>
              </w:numPr>
              <w:spacing w:before="60" w:after="60"/>
              <w:rPr>
                <w:rFonts w:cs="Arial"/>
                <w:sz w:val="22"/>
                <w:szCs w:val="22"/>
              </w:rPr>
            </w:pPr>
            <w:r w:rsidRPr="004D14B4">
              <w:rPr>
                <w:rFonts w:cs="Arial"/>
                <w:sz w:val="22"/>
                <w:szCs w:val="22"/>
              </w:rPr>
              <w:t>major liabilities or obligations for the agency</w:t>
            </w:r>
          </w:p>
          <w:p w14:paraId="380C01B5" w14:textId="77777777" w:rsidR="004D4714" w:rsidRDefault="004D4714">
            <w:pPr>
              <w:pStyle w:val="Tabletext"/>
              <w:numPr>
                <w:ilvl w:val="0"/>
                <w:numId w:val="5"/>
              </w:numPr>
              <w:spacing w:before="60" w:after="60"/>
              <w:rPr>
                <w:rFonts w:cs="Arial"/>
                <w:sz w:val="22"/>
                <w:szCs w:val="22"/>
              </w:rPr>
            </w:pPr>
            <w:r>
              <w:rPr>
                <w:rFonts w:cs="Arial"/>
                <w:sz w:val="22"/>
                <w:szCs w:val="22"/>
              </w:rPr>
              <w:t>sale, outsourcing or long-term leasing of government functions</w:t>
            </w:r>
          </w:p>
          <w:p w14:paraId="3FAA3CF8" w14:textId="77777777" w:rsidR="004D4714" w:rsidRPr="004D14B4" w:rsidRDefault="004D4714">
            <w:pPr>
              <w:pStyle w:val="Tabletext"/>
              <w:numPr>
                <w:ilvl w:val="0"/>
                <w:numId w:val="5"/>
              </w:numPr>
              <w:spacing w:before="60" w:after="60"/>
              <w:rPr>
                <w:rFonts w:cs="Arial"/>
                <w:sz w:val="22"/>
                <w:szCs w:val="22"/>
              </w:rPr>
            </w:pPr>
            <w:r>
              <w:rPr>
                <w:rFonts w:cs="Arial"/>
                <w:sz w:val="22"/>
                <w:szCs w:val="22"/>
              </w:rPr>
              <w:t>Aboriginal and Torres Strait Islander</w:t>
            </w:r>
            <w:r w:rsidRPr="004D14B4">
              <w:rPr>
                <w:rFonts w:cs="Arial"/>
                <w:sz w:val="22"/>
                <w:szCs w:val="22"/>
              </w:rPr>
              <w:t xml:space="preserve"> rights (e.g. Indigenous land use agreements)</w:t>
            </w:r>
          </w:p>
          <w:p w14:paraId="00F1C320" w14:textId="77777777" w:rsidR="004D4714" w:rsidRDefault="004D4714">
            <w:pPr>
              <w:pStyle w:val="Tabletext"/>
              <w:numPr>
                <w:ilvl w:val="0"/>
                <w:numId w:val="5"/>
              </w:numPr>
              <w:spacing w:before="60" w:after="60"/>
              <w:rPr>
                <w:rFonts w:cs="Arial"/>
                <w:sz w:val="22"/>
                <w:szCs w:val="22"/>
              </w:rPr>
            </w:pPr>
            <w:r w:rsidRPr="004D14B4">
              <w:rPr>
                <w:rFonts w:cs="Arial"/>
                <w:sz w:val="22"/>
                <w:szCs w:val="22"/>
              </w:rPr>
              <w:t>claims or mat</w:t>
            </w:r>
            <w:r>
              <w:rPr>
                <w:rFonts w:cs="Arial"/>
                <w:sz w:val="22"/>
                <w:szCs w:val="22"/>
              </w:rPr>
              <w:t>ters that are precedent setting</w:t>
            </w:r>
          </w:p>
          <w:p w14:paraId="55D74B9C" w14:textId="77777777" w:rsidR="004D4714" w:rsidRDefault="004D4714">
            <w:pPr>
              <w:pStyle w:val="Tabletext"/>
              <w:numPr>
                <w:ilvl w:val="0"/>
                <w:numId w:val="5"/>
              </w:numPr>
              <w:spacing w:before="60" w:after="60"/>
              <w:rPr>
                <w:sz w:val="22"/>
                <w:szCs w:val="22"/>
              </w:rPr>
            </w:pPr>
            <w:r w:rsidRPr="004D14B4">
              <w:rPr>
                <w:sz w:val="22"/>
                <w:szCs w:val="22"/>
              </w:rPr>
              <w:t>significant industrial and workplace agreements, awards and enterprise bargaining</w:t>
            </w:r>
            <w:r>
              <w:rPr>
                <w:sz w:val="22"/>
                <w:szCs w:val="22"/>
              </w:rPr>
              <w:t>.</w:t>
            </w:r>
          </w:p>
          <w:p w14:paraId="3F7C8739" w14:textId="77777777" w:rsidR="004D4714" w:rsidRPr="004D14B4" w:rsidRDefault="004D4714" w:rsidP="004D4714">
            <w:pPr>
              <w:pStyle w:val="Tabletext"/>
              <w:spacing w:before="60" w:after="60"/>
              <w:rPr>
                <w:sz w:val="22"/>
                <w:szCs w:val="22"/>
              </w:rPr>
            </w:pPr>
            <w:r w:rsidRPr="004D14B4">
              <w:rPr>
                <w:sz w:val="22"/>
                <w:szCs w:val="22"/>
              </w:rPr>
              <w:t>Records may include, but are not limited to:</w:t>
            </w:r>
          </w:p>
          <w:p w14:paraId="275C7C10" w14:textId="77777777" w:rsidR="004D4714" w:rsidRPr="004D14B4" w:rsidRDefault="004D4714">
            <w:pPr>
              <w:pStyle w:val="Tabletext"/>
              <w:numPr>
                <w:ilvl w:val="0"/>
                <w:numId w:val="6"/>
              </w:numPr>
              <w:spacing w:before="60" w:after="60"/>
              <w:rPr>
                <w:sz w:val="22"/>
                <w:szCs w:val="22"/>
              </w:rPr>
            </w:pPr>
            <w:r w:rsidRPr="004D14B4">
              <w:rPr>
                <w:sz w:val="22"/>
                <w:szCs w:val="22"/>
              </w:rPr>
              <w:t>contract negotiations</w:t>
            </w:r>
          </w:p>
          <w:p w14:paraId="221029F0" w14:textId="77777777" w:rsidR="004D4714" w:rsidRPr="004D14B4" w:rsidRDefault="004D4714">
            <w:pPr>
              <w:pStyle w:val="Tabletext"/>
              <w:numPr>
                <w:ilvl w:val="0"/>
                <w:numId w:val="6"/>
              </w:numPr>
              <w:spacing w:before="60" w:after="60"/>
              <w:rPr>
                <w:sz w:val="22"/>
                <w:szCs w:val="22"/>
              </w:rPr>
            </w:pPr>
            <w:r w:rsidRPr="004D14B4">
              <w:rPr>
                <w:sz w:val="22"/>
                <w:szCs w:val="22"/>
              </w:rPr>
              <w:t>drafts containing significant changes/alterations or formally circulated for comment</w:t>
            </w:r>
          </w:p>
          <w:p w14:paraId="61259189" w14:textId="77777777" w:rsidR="004D4714" w:rsidRPr="004D14B4" w:rsidRDefault="004D4714">
            <w:pPr>
              <w:pStyle w:val="Tabletext"/>
              <w:numPr>
                <w:ilvl w:val="0"/>
                <w:numId w:val="6"/>
              </w:numPr>
              <w:spacing w:before="60" w:after="60"/>
              <w:rPr>
                <w:sz w:val="22"/>
                <w:szCs w:val="22"/>
              </w:rPr>
            </w:pPr>
            <w:r w:rsidRPr="004D14B4">
              <w:rPr>
                <w:sz w:val="22"/>
                <w:szCs w:val="22"/>
              </w:rPr>
              <w:t>final, approved versions of agreements</w:t>
            </w:r>
          </w:p>
          <w:p w14:paraId="794D1B31" w14:textId="77777777" w:rsidR="004D4714" w:rsidRPr="004D14B4" w:rsidRDefault="004D4714">
            <w:pPr>
              <w:pStyle w:val="Tabletext"/>
              <w:numPr>
                <w:ilvl w:val="0"/>
                <w:numId w:val="6"/>
              </w:numPr>
              <w:spacing w:before="60" w:after="60"/>
              <w:rPr>
                <w:sz w:val="22"/>
                <w:szCs w:val="22"/>
              </w:rPr>
            </w:pPr>
            <w:r w:rsidRPr="004D14B4">
              <w:rPr>
                <w:sz w:val="22"/>
                <w:szCs w:val="22"/>
              </w:rPr>
              <w:t>service level agreements</w:t>
            </w:r>
          </w:p>
          <w:p w14:paraId="1E19329F" w14:textId="77777777" w:rsidR="004D4714" w:rsidRPr="004D14B4" w:rsidRDefault="004D4714">
            <w:pPr>
              <w:pStyle w:val="Tabletext"/>
              <w:numPr>
                <w:ilvl w:val="0"/>
                <w:numId w:val="6"/>
              </w:numPr>
              <w:spacing w:before="60" w:after="60"/>
              <w:rPr>
                <w:sz w:val="22"/>
                <w:szCs w:val="22"/>
              </w:rPr>
            </w:pPr>
            <w:r w:rsidRPr="004D14B4">
              <w:rPr>
                <w:sz w:val="22"/>
                <w:szCs w:val="22"/>
              </w:rPr>
              <w:t>lease agreements</w:t>
            </w:r>
          </w:p>
          <w:p w14:paraId="47B7AF24" w14:textId="77777777" w:rsidR="004D4714" w:rsidRPr="004D14B4" w:rsidRDefault="004D4714">
            <w:pPr>
              <w:pStyle w:val="Tabletext"/>
              <w:numPr>
                <w:ilvl w:val="0"/>
                <w:numId w:val="6"/>
              </w:numPr>
              <w:spacing w:before="60" w:after="60"/>
              <w:rPr>
                <w:sz w:val="22"/>
                <w:szCs w:val="22"/>
              </w:rPr>
            </w:pPr>
            <w:r w:rsidRPr="004D14B4">
              <w:rPr>
                <w:sz w:val="22"/>
                <w:szCs w:val="22"/>
              </w:rPr>
              <w:t>reviews of agreements</w:t>
            </w:r>
          </w:p>
          <w:p w14:paraId="6CC6C673" w14:textId="77777777" w:rsidR="004D4714" w:rsidRDefault="004D4714">
            <w:pPr>
              <w:pStyle w:val="Tabletext"/>
              <w:numPr>
                <w:ilvl w:val="0"/>
                <w:numId w:val="6"/>
              </w:numPr>
              <w:spacing w:before="60" w:after="60"/>
              <w:rPr>
                <w:sz w:val="22"/>
                <w:szCs w:val="22"/>
              </w:rPr>
            </w:pPr>
            <w:r w:rsidRPr="004D14B4">
              <w:rPr>
                <w:sz w:val="22"/>
                <w:szCs w:val="22"/>
              </w:rPr>
              <w:t>correspondence with stakeholders</w:t>
            </w:r>
          </w:p>
          <w:p w14:paraId="20B829D5" w14:textId="77777777" w:rsidR="004D4714" w:rsidRDefault="004D4714">
            <w:pPr>
              <w:pStyle w:val="Tabletext"/>
              <w:numPr>
                <w:ilvl w:val="0"/>
                <w:numId w:val="6"/>
              </w:numPr>
              <w:spacing w:before="60" w:after="60"/>
              <w:rPr>
                <w:sz w:val="22"/>
                <w:szCs w:val="22"/>
              </w:rPr>
            </w:pPr>
            <w:r>
              <w:rPr>
                <w:sz w:val="22"/>
                <w:szCs w:val="22"/>
              </w:rPr>
              <w:t>responding to tenders</w:t>
            </w:r>
            <w:r w:rsidRPr="004D14B4">
              <w:rPr>
                <w:sz w:val="22"/>
                <w:szCs w:val="22"/>
              </w:rPr>
              <w:t>.</w:t>
            </w:r>
          </w:p>
          <w:p w14:paraId="54299430" w14:textId="77777777" w:rsidR="004D4714" w:rsidRDefault="004D4714" w:rsidP="004D4714">
            <w:pPr>
              <w:pStyle w:val="Tabletext"/>
              <w:spacing w:before="60" w:after="60"/>
              <w:rPr>
                <w:i/>
                <w:sz w:val="22"/>
                <w:szCs w:val="22"/>
              </w:rPr>
            </w:pPr>
          </w:p>
          <w:p w14:paraId="05F0B561" w14:textId="1082897E" w:rsidR="00F379A3" w:rsidRPr="00535527" w:rsidRDefault="004D4714" w:rsidP="004D4714">
            <w:pPr>
              <w:pStyle w:val="Heading30"/>
              <w:spacing w:before="60" w:after="60"/>
              <w:rPr>
                <w:b w:val="0"/>
              </w:rPr>
            </w:pPr>
            <w:r w:rsidRPr="004D4714">
              <w:rPr>
                <w:b w:val="0"/>
                <w:bCs w:val="0"/>
                <w:i/>
              </w:rPr>
              <w:t xml:space="preserve">See INDUSTRIAL RELATIONS – </w:t>
            </w:r>
            <w:hyperlink w:anchor="_Workplace_agreements_and_1" w:history="1">
              <w:r w:rsidRPr="004D4714">
                <w:rPr>
                  <w:rStyle w:val="Hyperlink"/>
                  <w:b w:val="0"/>
                  <w:bCs w:val="0"/>
                  <w:i/>
                </w:rPr>
                <w:t>Workplace agreements and awards-standard</w:t>
              </w:r>
            </w:hyperlink>
            <w:r w:rsidRPr="004D4714">
              <w:rPr>
                <w:b w:val="0"/>
                <w:bCs w:val="0"/>
                <w:i/>
              </w:rPr>
              <w:t xml:space="preserve"> for records relating to standard workplace agreements.</w:t>
            </w:r>
          </w:p>
        </w:tc>
        <w:tc>
          <w:tcPr>
            <w:tcW w:w="874" w:type="pct"/>
            <w:shd w:val="clear" w:color="auto" w:fill="auto"/>
          </w:tcPr>
          <w:p w14:paraId="7E6AF791" w14:textId="77777777" w:rsidR="00F379A3" w:rsidRDefault="00F379A3" w:rsidP="00F379A3">
            <w:r>
              <w:lastRenderedPageBreak/>
              <w:t>Permanent</w:t>
            </w:r>
            <w:r w:rsidRPr="00581DFA">
              <w:t xml:space="preserve">. </w:t>
            </w:r>
          </w:p>
          <w:p w14:paraId="07DE778D" w14:textId="23571E03" w:rsidR="00F379A3" w:rsidRPr="00B47735" w:rsidRDefault="00F379A3" w:rsidP="004D4714">
            <w:r w:rsidRPr="00581DFA">
              <w:t>Transfer to QSA after business action completed.</w:t>
            </w:r>
          </w:p>
        </w:tc>
        <w:tc>
          <w:tcPr>
            <w:tcW w:w="577" w:type="pct"/>
          </w:tcPr>
          <w:p w14:paraId="7C9D15D7" w14:textId="4FA86057" w:rsidR="00F379A3" w:rsidRDefault="004D4714" w:rsidP="00F379A3">
            <w:r>
              <w:t>1 September 2016</w:t>
            </w:r>
          </w:p>
        </w:tc>
      </w:tr>
      <w:tr w:rsidR="00F379A3" w:rsidRPr="004D14B4" w14:paraId="49CDEED1" w14:textId="77777777" w:rsidTr="001A71F9">
        <w:tblPrEx>
          <w:tblCellMar>
            <w:top w:w="57" w:type="dxa"/>
            <w:left w:w="119" w:type="dxa"/>
            <w:right w:w="119" w:type="dxa"/>
          </w:tblCellMar>
        </w:tblPrEx>
        <w:tc>
          <w:tcPr>
            <w:tcW w:w="504" w:type="pct"/>
            <w:shd w:val="clear" w:color="auto" w:fill="auto"/>
          </w:tcPr>
          <w:p w14:paraId="12E80249" w14:textId="704147DF" w:rsidR="00F379A3" w:rsidRDefault="00833868" w:rsidP="00F379A3">
            <w:pPr>
              <w:pStyle w:val="Tabletext"/>
              <w:spacing w:before="60" w:after="60"/>
              <w:rPr>
                <w:sz w:val="22"/>
                <w:szCs w:val="22"/>
              </w:rPr>
            </w:pPr>
            <w:r>
              <w:rPr>
                <w:sz w:val="22"/>
                <w:szCs w:val="22"/>
              </w:rPr>
              <w:t>1003</w:t>
            </w:r>
          </w:p>
        </w:tc>
        <w:tc>
          <w:tcPr>
            <w:tcW w:w="3045" w:type="pct"/>
            <w:shd w:val="clear" w:color="auto" w:fill="auto"/>
          </w:tcPr>
          <w:p w14:paraId="47F98654" w14:textId="25B60777" w:rsidR="00F379A3" w:rsidRPr="00975A5E" w:rsidRDefault="00975A5E" w:rsidP="00D95698">
            <w:pPr>
              <w:pStyle w:val="Heading3"/>
              <w:rPr>
                <w:i w:val="0"/>
              </w:rPr>
            </w:pPr>
            <w:r w:rsidRPr="00975A5E">
              <w:t xml:space="preserve">Agreements and contracts – under seal </w:t>
            </w:r>
          </w:p>
          <w:p w14:paraId="3C44BEAE" w14:textId="77777777" w:rsidR="00975A5E" w:rsidRDefault="00975A5E" w:rsidP="00975A5E">
            <w:pPr>
              <w:pStyle w:val="Tabletext"/>
              <w:spacing w:before="60" w:after="60"/>
              <w:rPr>
                <w:sz w:val="22"/>
                <w:szCs w:val="22"/>
              </w:rPr>
            </w:pPr>
            <w:r w:rsidRPr="004D14B4">
              <w:rPr>
                <w:sz w:val="22"/>
                <w:szCs w:val="22"/>
              </w:rPr>
              <w:t>Records relating to agreements and contracts which have been approved under seal (</w:t>
            </w:r>
            <w:r w:rsidRPr="007C37D5">
              <w:rPr>
                <w:sz w:val="22"/>
                <w:szCs w:val="22"/>
              </w:rPr>
              <w:t>speciality</w:t>
            </w:r>
            <w:r w:rsidRPr="004D14B4">
              <w:rPr>
                <w:sz w:val="22"/>
                <w:szCs w:val="22"/>
              </w:rPr>
              <w:t xml:space="preserve"> contracts)</w:t>
            </w:r>
            <w:r>
              <w:rPr>
                <w:sz w:val="22"/>
                <w:szCs w:val="22"/>
              </w:rPr>
              <w:t xml:space="preserve">. </w:t>
            </w:r>
          </w:p>
          <w:p w14:paraId="3453FAD8" w14:textId="77777777" w:rsidR="00975A5E" w:rsidRPr="004D14B4" w:rsidRDefault="00975A5E" w:rsidP="00975A5E">
            <w:pPr>
              <w:pStyle w:val="Tabletext"/>
              <w:spacing w:before="60" w:after="60"/>
              <w:rPr>
                <w:sz w:val="22"/>
                <w:szCs w:val="22"/>
              </w:rPr>
            </w:pPr>
            <w:r>
              <w:rPr>
                <w:sz w:val="22"/>
                <w:szCs w:val="22"/>
              </w:rPr>
              <w:t>Excludes significant agreements.</w:t>
            </w:r>
          </w:p>
          <w:p w14:paraId="14CAFDF3" w14:textId="77777777" w:rsidR="00975A5E" w:rsidRPr="004D14B4" w:rsidRDefault="00975A5E" w:rsidP="00975A5E">
            <w:pPr>
              <w:pStyle w:val="Tabletext"/>
              <w:spacing w:before="60" w:after="60"/>
              <w:rPr>
                <w:sz w:val="22"/>
                <w:szCs w:val="22"/>
              </w:rPr>
            </w:pPr>
            <w:r w:rsidRPr="004D14B4">
              <w:rPr>
                <w:sz w:val="22"/>
                <w:szCs w:val="22"/>
              </w:rPr>
              <w:t>Records may include, but are not limited to:</w:t>
            </w:r>
          </w:p>
          <w:p w14:paraId="4A7CFFB6" w14:textId="77777777" w:rsidR="00975A5E" w:rsidRPr="004D14B4" w:rsidRDefault="00975A5E">
            <w:pPr>
              <w:pStyle w:val="Tabletext"/>
              <w:numPr>
                <w:ilvl w:val="0"/>
                <w:numId w:val="6"/>
              </w:numPr>
              <w:spacing w:before="60" w:after="60"/>
              <w:rPr>
                <w:sz w:val="22"/>
                <w:szCs w:val="22"/>
              </w:rPr>
            </w:pPr>
            <w:r w:rsidRPr="004D14B4">
              <w:rPr>
                <w:sz w:val="22"/>
                <w:szCs w:val="22"/>
              </w:rPr>
              <w:t>contract negotiations</w:t>
            </w:r>
          </w:p>
          <w:p w14:paraId="386AB7F1" w14:textId="77777777" w:rsidR="00975A5E" w:rsidRPr="00975A5E" w:rsidRDefault="00975A5E">
            <w:pPr>
              <w:pStyle w:val="Tabletext"/>
              <w:numPr>
                <w:ilvl w:val="0"/>
                <w:numId w:val="6"/>
              </w:numPr>
              <w:spacing w:before="60" w:after="60"/>
              <w:rPr>
                <w:sz w:val="22"/>
                <w:szCs w:val="22"/>
              </w:rPr>
            </w:pPr>
            <w:r w:rsidRPr="00975A5E">
              <w:rPr>
                <w:sz w:val="22"/>
                <w:szCs w:val="22"/>
              </w:rPr>
              <w:lastRenderedPageBreak/>
              <w:t>drafts containing significant changes/alterations or formally circulated for comment</w:t>
            </w:r>
          </w:p>
          <w:p w14:paraId="711F75AF" w14:textId="77777777" w:rsidR="00975A5E" w:rsidRPr="00975A5E" w:rsidRDefault="00975A5E">
            <w:pPr>
              <w:pStyle w:val="Tabletext"/>
              <w:numPr>
                <w:ilvl w:val="0"/>
                <w:numId w:val="6"/>
              </w:numPr>
              <w:spacing w:before="60" w:after="60"/>
              <w:rPr>
                <w:sz w:val="22"/>
                <w:szCs w:val="22"/>
              </w:rPr>
            </w:pPr>
            <w:r w:rsidRPr="00975A5E">
              <w:rPr>
                <w:sz w:val="22"/>
                <w:szCs w:val="22"/>
              </w:rPr>
              <w:t>final, approved versions of agreements, memoranda of understanding and/or memoranda of agreement</w:t>
            </w:r>
          </w:p>
          <w:p w14:paraId="5EF2B24F" w14:textId="77777777" w:rsidR="00975A5E" w:rsidRPr="00975A5E" w:rsidRDefault="00975A5E">
            <w:pPr>
              <w:pStyle w:val="Tabletext"/>
              <w:numPr>
                <w:ilvl w:val="0"/>
                <w:numId w:val="6"/>
              </w:numPr>
              <w:spacing w:before="60" w:after="60"/>
              <w:rPr>
                <w:sz w:val="22"/>
                <w:szCs w:val="22"/>
              </w:rPr>
            </w:pPr>
            <w:r w:rsidRPr="00975A5E">
              <w:rPr>
                <w:sz w:val="22"/>
                <w:szCs w:val="22"/>
              </w:rPr>
              <w:t>reviews of agreements</w:t>
            </w:r>
          </w:p>
          <w:p w14:paraId="1FAF64BB" w14:textId="77777777" w:rsidR="00975A5E" w:rsidRPr="00975A5E" w:rsidRDefault="00975A5E">
            <w:pPr>
              <w:pStyle w:val="Tabletext"/>
              <w:numPr>
                <w:ilvl w:val="0"/>
                <w:numId w:val="6"/>
              </w:numPr>
              <w:spacing w:before="60" w:after="60"/>
              <w:rPr>
                <w:sz w:val="22"/>
                <w:szCs w:val="22"/>
              </w:rPr>
            </w:pPr>
            <w:r w:rsidRPr="00975A5E">
              <w:rPr>
                <w:sz w:val="22"/>
                <w:szCs w:val="22"/>
              </w:rPr>
              <w:t>correspondence with stakeholders</w:t>
            </w:r>
          </w:p>
          <w:p w14:paraId="26B82038" w14:textId="77777777" w:rsidR="00975A5E" w:rsidRPr="00975A5E" w:rsidRDefault="00975A5E">
            <w:pPr>
              <w:pStyle w:val="Tabletext"/>
              <w:numPr>
                <w:ilvl w:val="0"/>
                <w:numId w:val="6"/>
              </w:numPr>
              <w:spacing w:before="60" w:after="60"/>
              <w:rPr>
                <w:sz w:val="22"/>
                <w:szCs w:val="22"/>
              </w:rPr>
            </w:pPr>
            <w:r w:rsidRPr="00975A5E">
              <w:rPr>
                <w:sz w:val="22"/>
                <w:szCs w:val="22"/>
              </w:rPr>
              <w:t>responding to tenders.</w:t>
            </w:r>
          </w:p>
          <w:p w14:paraId="00B8C65C" w14:textId="77777777" w:rsidR="00975A5E" w:rsidRPr="00975A5E" w:rsidRDefault="00975A5E" w:rsidP="00975A5E">
            <w:pPr>
              <w:pStyle w:val="Tabletext"/>
              <w:spacing w:before="60" w:after="60"/>
              <w:rPr>
                <w:i/>
                <w:sz w:val="22"/>
                <w:szCs w:val="22"/>
              </w:rPr>
            </w:pPr>
          </w:p>
          <w:p w14:paraId="4B9E6BDF" w14:textId="6473195F" w:rsidR="00975A5E" w:rsidRPr="00975A5E" w:rsidRDefault="00975A5E" w:rsidP="00975A5E">
            <w:pPr>
              <w:pStyle w:val="Tabletext"/>
              <w:spacing w:before="60" w:after="60"/>
              <w:rPr>
                <w:i/>
                <w:sz w:val="22"/>
                <w:szCs w:val="22"/>
              </w:rPr>
            </w:pPr>
            <w:r w:rsidRPr="00975A5E">
              <w:rPr>
                <w:i/>
                <w:sz w:val="22"/>
                <w:szCs w:val="22"/>
              </w:rPr>
              <w:t xml:space="preserve">See COMMON ACTIVITIES – </w:t>
            </w:r>
            <w:hyperlink w:anchor="_Agreements_and_contracts" w:history="1">
              <w:r w:rsidRPr="003909D3">
                <w:rPr>
                  <w:rStyle w:val="Hyperlink"/>
                  <w:i/>
                  <w:sz w:val="22"/>
                  <w:szCs w:val="22"/>
                </w:rPr>
                <w:t>Agreements and contracts-significant</w:t>
              </w:r>
            </w:hyperlink>
            <w:r w:rsidRPr="00975A5E">
              <w:rPr>
                <w:i/>
                <w:sz w:val="22"/>
                <w:szCs w:val="22"/>
              </w:rPr>
              <w:t xml:space="preserve"> for speciality contracts that are considered significant.</w:t>
            </w:r>
          </w:p>
          <w:p w14:paraId="69AC541A" w14:textId="4E48F3DE" w:rsidR="00F379A3" w:rsidRPr="00261EDB" w:rsidRDefault="00975A5E" w:rsidP="00975A5E">
            <w:pPr>
              <w:pStyle w:val="Heading30"/>
              <w:spacing w:before="60" w:after="60"/>
            </w:pPr>
            <w:r w:rsidRPr="00975A5E">
              <w:rPr>
                <w:b w:val="0"/>
                <w:bCs w:val="0"/>
                <w:i/>
              </w:rPr>
              <w:t xml:space="preserve">See INDUSTRIAL RELATIONS – </w:t>
            </w:r>
            <w:hyperlink w:anchor="_Workplace_agreements_and_1" w:history="1">
              <w:r w:rsidRPr="00975A5E">
                <w:rPr>
                  <w:rStyle w:val="Hyperlink"/>
                  <w:b w:val="0"/>
                  <w:bCs w:val="0"/>
                  <w:i/>
                </w:rPr>
                <w:t>Workplace agreements and awards-standard</w:t>
              </w:r>
            </w:hyperlink>
            <w:r w:rsidRPr="00975A5E">
              <w:rPr>
                <w:b w:val="0"/>
                <w:bCs w:val="0"/>
                <w:i/>
              </w:rPr>
              <w:t xml:space="preserve"> for records relating to standard workplace agreements.</w:t>
            </w:r>
          </w:p>
        </w:tc>
        <w:tc>
          <w:tcPr>
            <w:tcW w:w="874" w:type="pct"/>
            <w:shd w:val="clear" w:color="auto" w:fill="auto"/>
          </w:tcPr>
          <w:p w14:paraId="13236262" w14:textId="4018C034" w:rsidR="00F379A3" w:rsidRDefault="00E976FD" w:rsidP="00F379A3">
            <w:r>
              <w:lastRenderedPageBreak/>
              <w:t xml:space="preserve">12 </w:t>
            </w:r>
            <w:r w:rsidR="00F379A3">
              <w:t>y</w:t>
            </w:r>
            <w:r w:rsidR="00F379A3" w:rsidRPr="00242F03">
              <w:t xml:space="preserve">ears after </w:t>
            </w:r>
            <w:r>
              <w:t xml:space="preserve">the expiry or termination of the agreement or contract. </w:t>
            </w:r>
          </w:p>
        </w:tc>
        <w:tc>
          <w:tcPr>
            <w:tcW w:w="577" w:type="pct"/>
          </w:tcPr>
          <w:p w14:paraId="4F820385" w14:textId="60C904D6" w:rsidR="00F379A3" w:rsidRDefault="00E976FD" w:rsidP="00F379A3">
            <w:r>
              <w:t>1 September 2016</w:t>
            </w:r>
          </w:p>
        </w:tc>
      </w:tr>
      <w:tr w:rsidR="00F379A3" w:rsidRPr="004D14B4" w14:paraId="0D7A5AC0" w14:textId="77777777" w:rsidTr="001A71F9">
        <w:tblPrEx>
          <w:tblCellMar>
            <w:top w:w="57" w:type="dxa"/>
            <w:left w:w="119" w:type="dxa"/>
            <w:right w:w="119" w:type="dxa"/>
          </w:tblCellMar>
        </w:tblPrEx>
        <w:tc>
          <w:tcPr>
            <w:tcW w:w="504" w:type="pct"/>
            <w:shd w:val="clear" w:color="auto" w:fill="auto"/>
          </w:tcPr>
          <w:p w14:paraId="2E0E6044" w14:textId="2FA7D9ED" w:rsidR="00F379A3" w:rsidRDefault="00833868" w:rsidP="00F379A3">
            <w:pPr>
              <w:pStyle w:val="Tabletext"/>
              <w:spacing w:before="60" w:after="60"/>
              <w:rPr>
                <w:sz w:val="22"/>
                <w:szCs w:val="22"/>
              </w:rPr>
            </w:pPr>
            <w:r>
              <w:rPr>
                <w:sz w:val="22"/>
                <w:szCs w:val="22"/>
              </w:rPr>
              <w:t>1004</w:t>
            </w:r>
          </w:p>
        </w:tc>
        <w:tc>
          <w:tcPr>
            <w:tcW w:w="3045" w:type="pct"/>
            <w:shd w:val="clear" w:color="auto" w:fill="auto"/>
          </w:tcPr>
          <w:p w14:paraId="19786E9B" w14:textId="68B61E9D" w:rsidR="00F379A3" w:rsidRPr="007D0D0C" w:rsidRDefault="007D0D0C" w:rsidP="00D95698">
            <w:pPr>
              <w:pStyle w:val="Heading3"/>
              <w:rPr>
                <w:i w:val="0"/>
              </w:rPr>
            </w:pPr>
            <w:bookmarkStart w:id="17" w:name="_Agreements_and_contracts_1"/>
            <w:bookmarkEnd w:id="17"/>
            <w:r w:rsidRPr="007D0D0C">
              <w:t>Agreements and contracts – not under seal</w:t>
            </w:r>
          </w:p>
          <w:p w14:paraId="46D3E8EE" w14:textId="77777777" w:rsidR="007D0D0C" w:rsidRPr="009C49FC" w:rsidRDefault="007D0D0C" w:rsidP="007D0D0C">
            <w:pPr>
              <w:pStyle w:val="Tabletext"/>
              <w:spacing w:before="60" w:after="60"/>
              <w:rPr>
                <w:sz w:val="22"/>
                <w:szCs w:val="22"/>
              </w:rPr>
            </w:pPr>
            <w:r w:rsidRPr="009C49FC">
              <w:rPr>
                <w:sz w:val="22"/>
                <w:szCs w:val="22"/>
              </w:rPr>
              <w:t xml:space="preserve">Records relating to agreements and contracts which are approved and are not under seal. </w:t>
            </w:r>
          </w:p>
          <w:p w14:paraId="4A9BBC1D" w14:textId="77777777" w:rsidR="007D0D0C" w:rsidRPr="009C49FC" w:rsidRDefault="007D0D0C" w:rsidP="007D0D0C">
            <w:pPr>
              <w:pStyle w:val="Tabletext"/>
              <w:spacing w:before="60" w:after="60"/>
              <w:rPr>
                <w:sz w:val="22"/>
                <w:szCs w:val="22"/>
              </w:rPr>
            </w:pPr>
            <w:r w:rsidRPr="009C49FC">
              <w:rPr>
                <w:sz w:val="22"/>
                <w:szCs w:val="22"/>
              </w:rPr>
              <w:t>Includes joint venture projects, superannuation trustee agreements, insurance policies, service level agreements, lease agreements and intellectual property licences.</w:t>
            </w:r>
          </w:p>
          <w:p w14:paraId="538C9394" w14:textId="77777777" w:rsidR="007D0D0C" w:rsidRPr="009C49FC" w:rsidRDefault="007D0D0C" w:rsidP="007D0D0C">
            <w:pPr>
              <w:pStyle w:val="Tabletext"/>
              <w:spacing w:before="60" w:after="60"/>
              <w:rPr>
                <w:sz w:val="22"/>
                <w:szCs w:val="22"/>
              </w:rPr>
            </w:pPr>
            <w:r w:rsidRPr="009C49FC">
              <w:rPr>
                <w:sz w:val="22"/>
                <w:szCs w:val="22"/>
              </w:rPr>
              <w:t>Records may include, but are not limited to:</w:t>
            </w:r>
          </w:p>
          <w:p w14:paraId="530675F2" w14:textId="77777777" w:rsidR="007D0D0C" w:rsidRPr="009C49FC" w:rsidRDefault="007D0D0C">
            <w:pPr>
              <w:pStyle w:val="Tabletext"/>
              <w:numPr>
                <w:ilvl w:val="0"/>
                <w:numId w:val="6"/>
              </w:numPr>
              <w:spacing w:before="60" w:after="60"/>
              <w:rPr>
                <w:sz w:val="22"/>
                <w:szCs w:val="22"/>
              </w:rPr>
            </w:pPr>
            <w:r w:rsidRPr="009C49FC">
              <w:rPr>
                <w:sz w:val="22"/>
                <w:szCs w:val="22"/>
              </w:rPr>
              <w:t>contract negotiations</w:t>
            </w:r>
          </w:p>
          <w:p w14:paraId="39E7B54F" w14:textId="77777777" w:rsidR="007D0D0C" w:rsidRPr="009C49FC" w:rsidRDefault="007D0D0C">
            <w:pPr>
              <w:pStyle w:val="Tabletext"/>
              <w:numPr>
                <w:ilvl w:val="0"/>
                <w:numId w:val="6"/>
              </w:numPr>
              <w:spacing w:before="60" w:after="60"/>
              <w:rPr>
                <w:sz w:val="22"/>
                <w:szCs w:val="22"/>
              </w:rPr>
            </w:pPr>
            <w:r w:rsidRPr="009C49FC">
              <w:rPr>
                <w:sz w:val="22"/>
                <w:szCs w:val="22"/>
              </w:rPr>
              <w:t>drafts containing significant changes/alterations or formally circulated for comment</w:t>
            </w:r>
          </w:p>
          <w:p w14:paraId="09235CDD" w14:textId="77777777" w:rsidR="007D0D0C" w:rsidRPr="009C49FC" w:rsidRDefault="007D0D0C">
            <w:pPr>
              <w:pStyle w:val="Tabletext"/>
              <w:numPr>
                <w:ilvl w:val="0"/>
                <w:numId w:val="6"/>
              </w:numPr>
              <w:spacing w:before="60" w:after="60"/>
              <w:rPr>
                <w:sz w:val="22"/>
                <w:szCs w:val="22"/>
              </w:rPr>
            </w:pPr>
            <w:r w:rsidRPr="009C49FC">
              <w:rPr>
                <w:sz w:val="22"/>
                <w:szCs w:val="22"/>
              </w:rPr>
              <w:t>final, approved versions of agreements, memoranda of understanding and/or memoranda of agreement</w:t>
            </w:r>
          </w:p>
          <w:p w14:paraId="2CAE3080" w14:textId="77777777" w:rsidR="007D0D0C" w:rsidRPr="009C49FC" w:rsidRDefault="007D0D0C">
            <w:pPr>
              <w:pStyle w:val="Tabletext"/>
              <w:numPr>
                <w:ilvl w:val="0"/>
                <w:numId w:val="6"/>
              </w:numPr>
              <w:spacing w:before="60" w:after="60"/>
              <w:rPr>
                <w:sz w:val="22"/>
                <w:szCs w:val="22"/>
              </w:rPr>
            </w:pPr>
            <w:r w:rsidRPr="009C49FC">
              <w:rPr>
                <w:sz w:val="22"/>
                <w:szCs w:val="22"/>
              </w:rPr>
              <w:t>reviews of agreements</w:t>
            </w:r>
          </w:p>
          <w:p w14:paraId="31876A67" w14:textId="77777777" w:rsidR="007D0D0C" w:rsidRPr="009C49FC" w:rsidRDefault="007D0D0C">
            <w:pPr>
              <w:pStyle w:val="Tabletext"/>
              <w:numPr>
                <w:ilvl w:val="0"/>
                <w:numId w:val="6"/>
              </w:numPr>
              <w:spacing w:before="60" w:after="60"/>
              <w:rPr>
                <w:sz w:val="22"/>
                <w:szCs w:val="22"/>
              </w:rPr>
            </w:pPr>
            <w:r w:rsidRPr="009C49FC">
              <w:rPr>
                <w:sz w:val="22"/>
                <w:szCs w:val="22"/>
              </w:rPr>
              <w:t>correspondence with stakeholders</w:t>
            </w:r>
          </w:p>
          <w:p w14:paraId="3309CB55" w14:textId="77777777" w:rsidR="007D0D0C" w:rsidRPr="009C49FC" w:rsidRDefault="007D0D0C">
            <w:pPr>
              <w:pStyle w:val="Tabletext"/>
              <w:numPr>
                <w:ilvl w:val="0"/>
                <w:numId w:val="6"/>
              </w:numPr>
              <w:spacing w:before="60" w:after="60"/>
              <w:rPr>
                <w:sz w:val="22"/>
                <w:szCs w:val="22"/>
              </w:rPr>
            </w:pPr>
            <w:r w:rsidRPr="009C49FC">
              <w:rPr>
                <w:sz w:val="22"/>
                <w:szCs w:val="22"/>
              </w:rPr>
              <w:t>responding to tenders</w:t>
            </w:r>
          </w:p>
          <w:p w14:paraId="19CA5486" w14:textId="77777777" w:rsidR="007D0D0C" w:rsidRPr="009C49FC" w:rsidRDefault="007D0D0C">
            <w:pPr>
              <w:pStyle w:val="Tabletext"/>
              <w:numPr>
                <w:ilvl w:val="0"/>
                <w:numId w:val="6"/>
              </w:numPr>
              <w:spacing w:before="60" w:after="60"/>
              <w:rPr>
                <w:sz w:val="22"/>
                <w:szCs w:val="22"/>
              </w:rPr>
            </w:pPr>
            <w:r w:rsidRPr="009C49FC">
              <w:rPr>
                <w:sz w:val="22"/>
                <w:szCs w:val="22"/>
              </w:rPr>
              <w:t>the purchase order</w:t>
            </w:r>
          </w:p>
          <w:p w14:paraId="02194797" w14:textId="77777777" w:rsidR="007D0D0C" w:rsidRPr="009C49FC" w:rsidRDefault="007D0D0C">
            <w:pPr>
              <w:pStyle w:val="Tabletext"/>
              <w:numPr>
                <w:ilvl w:val="0"/>
                <w:numId w:val="6"/>
              </w:numPr>
              <w:spacing w:before="60" w:after="60"/>
              <w:rPr>
                <w:sz w:val="22"/>
                <w:szCs w:val="22"/>
              </w:rPr>
            </w:pPr>
            <w:r w:rsidRPr="009C49FC">
              <w:rPr>
                <w:sz w:val="22"/>
                <w:szCs w:val="22"/>
              </w:rPr>
              <w:t>any specifications.</w:t>
            </w:r>
          </w:p>
          <w:p w14:paraId="1EDC1418" w14:textId="77777777" w:rsidR="007D0D0C" w:rsidRPr="009C49FC" w:rsidRDefault="007D0D0C" w:rsidP="007D0D0C">
            <w:pPr>
              <w:pStyle w:val="Tabletext"/>
              <w:spacing w:before="60" w:after="60"/>
              <w:rPr>
                <w:i/>
                <w:sz w:val="22"/>
                <w:szCs w:val="22"/>
              </w:rPr>
            </w:pPr>
          </w:p>
          <w:p w14:paraId="7BFBA4F3" w14:textId="268A13B8" w:rsidR="007D0D0C" w:rsidRPr="009C49FC" w:rsidRDefault="007D0D0C" w:rsidP="007D0D0C">
            <w:pPr>
              <w:pStyle w:val="Tabletext"/>
              <w:spacing w:before="60" w:after="60"/>
              <w:rPr>
                <w:i/>
                <w:sz w:val="22"/>
                <w:szCs w:val="22"/>
              </w:rPr>
            </w:pPr>
            <w:r w:rsidRPr="009C49FC">
              <w:rPr>
                <w:i/>
                <w:sz w:val="22"/>
                <w:szCs w:val="22"/>
              </w:rPr>
              <w:t xml:space="preserve">See COMMON ACTIVITIES – </w:t>
            </w:r>
            <w:hyperlink w:anchor="_Agreements_and_contracts" w:history="1">
              <w:r w:rsidRPr="00882E16">
                <w:rPr>
                  <w:rStyle w:val="Hyperlink"/>
                  <w:i/>
                  <w:sz w:val="22"/>
                  <w:szCs w:val="22"/>
                </w:rPr>
                <w:t>Agreements and contracts-significant</w:t>
              </w:r>
            </w:hyperlink>
            <w:r w:rsidRPr="009C49FC">
              <w:rPr>
                <w:i/>
                <w:sz w:val="22"/>
                <w:szCs w:val="22"/>
              </w:rPr>
              <w:t xml:space="preserve"> for contracts that are not under seal that are considered significant. </w:t>
            </w:r>
          </w:p>
          <w:p w14:paraId="788FD3D6" w14:textId="50B196FB" w:rsidR="00F379A3" w:rsidRPr="00261EDB" w:rsidRDefault="007D0D0C" w:rsidP="009C49FC">
            <w:pPr>
              <w:pStyle w:val="Heading30"/>
              <w:spacing w:before="60" w:after="60"/>
            </w:pPr>
            <w:r w:rsidRPr="009C49FC">
              <w:rPr>
                <w:b w:val="0"/>
                <w:bCs w:val="0"/>
                <w:i/>
              </w:rPr>
              <w:lastRenderedPageBreak/>
              <w:t xml:space="preserve">See INDUSTRIAL RELATIONS – </w:t>
            </w:r>
            <w:hyperlink w:anchor="_Workplace_agreements_and_1" w:history="1">
              <w:r w:rsidRPr="009C49FC">
                <w:rPr>
                  <w:rStyle w:val="Hyperlink"/>
                  <w:b w:val="0"/>
                  <w:bCs w:val="0"/>
                  <w:i/>
                </w:rPr>
                <w:t>Workplace agreements and awards-standard</w:t>
              </w:r>
            </w:hyperlink>
            <w:r w:rsidRPr="009C49FC">
              <w:rPr>
                <w:b w:val="0"/>
                <w:bCs w:val="0"/>
                <w:i/>
              </w:rPr>
              <w:t xml:space="preserve"> for records relating to standard workplace agreements.</w:t>
            </w:r>
          </w:p>
        </w:tc>
        <w:tc>
          <w:tcPr>
            <w:tcW w:w="874" w:type="pct"/>
            <w:shd w:val="clear" w:color="auto" w:fill="auto"/>
          </w:tcPr>
          <w:p w14:paraId="40BEAF5B" w14:textId="316CB6BB" w:rsidR="00F379A3" w:rsidRDefault="00E976FD" w:rsidP="00F379A3">
            <w:r>
              <w:lastRenderedPageBreak/>
              <w:t xml:space="preserve">7 </w:t>
            </w:r>
            <w:r w:rsidR="00F379A3">
              <w:t>y</w:t>
            </w:r>
            <w:r w:rsidR="00F379A3" w:rsidRPr="00242F03">
              <w:t xml:space="preserve">ears after </w:t>
            </w:r>
            <w:r>
              <w:t xml:space="preserve">the expiry or termination of the agreement or contract. </w:t>
            </w:r>
          </w:p>
        </w:tc>
        <w:tc>
          <w:tcPr>
            <w:tcW w:w="577" w:type="pct"/>
          </w:tcPr>
          <w:p w14:paraId="6E59FE36" w14:textId="2FD30EE3" w:rsidR="00F379A3" w:rsidRDefault="00E976FD" w:rsidP="00F379A3">
            <w:r>
              <w:t>1 September 2016</w:t>
            </w:r>
          </w:p>
        </w:tc>
      </w:tr>
      <w:tr w:rsidR="00F379A3" w:rsidRPr="004D14B4" w14:paraId="049EE053" w14:textId="77777777" w:rsidTr="001A71F9">
        <w:tblPrEx>
          <w:tblCellMar>
            <w:top w:w="57" w:type="dxa"/>
            <w:left w:w="119" w:type="dxa"/>
            <w:right w:w="119" w:type="dxa"/>
          </w:tblCellMar>
        </w:tblPrEx>
        <w:tc>
          <w:tcPr>
            <w:tcW w:w="504" w:type="pct"/>
            <w:shd w:val="clear" w:color="auto" w:fill="auto"/>
          </w:tcPr>
          <w:p w14:paraId="4027FFFE" w14:textId="669C8497" w:rsidR="00F379A3" w:rsidRDefault="00833868" w:rsidP="00F379A3">
            <w:pPr>
              <w:pStyle w:val="Tabletext"/>
              <w:spacing w:before="60" w:after="60"/>
              <w:rPr>
                <w:sz w:val="22"/>
                <w:szCs w:val="22"/>
              </w:rPr>
            </w:pPr>
            <w:r>
              <w:rPr>
                <w:sz w:val="22"/>
                <w:szCs w:val="22"/>
              </w:rPr>
              <w:t>1005</w:t>
            </w:r>
          </w:p>
        </w:tc>
        <w:tc>
          <w:tcPr>
            <w:tcW w:w="3045" w:type="pct"/>
            <w:shd w:val="clear" w:color="auto" w:fill="auto"/>
          </w:tcPr>
          <w:p w14:paraId="7B735DF5" w14:textId="667E7732" w:rsidR="00F379A3" w:rsidRPr="00276197" w:rsidRDefault="00276197" w:rsidP="00D95698">
            <w:pPr>
              <w:pStyle w:val="Heading3"/>
              <w:rPr>
                <w:i w:val="0"/>
              </w:rPr>
            </w:pPr>
            <w:r w:rsidRPr="00276197">
              <w:t xml:space="preserve">Agreements and contracts not proceeded with </w:t>
            </w:r>
          </w:p>
          <w:p w14:paraId="2E62E2AF" w14:textId="77777777" w:rsidR="00617175" w:rsidRDefault="00617175" w:rsidP="00617175">
            <w:pPr>
              <w:pStyle w:val="Tabletext"/>
              <w:spacing w:before="60" w:after="60"/>
              <w:rPr>
                <w:sz w:val="22"/>
                <w:szCs w:val="22"/>
              </w:rPr>
            </w:pPr>
            <w:r w:rsidRPr="004D14B4">
              <w:rPr>
                <w:sz w:val="22"/>
                <w:szCs w:val="22"/>
              </w:rPr>
              <w:t>Records relating to agreements</w:t>
            </w:r>
            <w:r>
              <w:rPr>
                <w:sz w:val="22"/>
                <w:szCs w:val="22"/>
              </w:rPr>
              <w:t xml:space="preserve"> and contracts</w:t>
            </w:r>
            <w:r w:rsidRPr="004D14B4">
              <w:rPr>
                <w:sz w:val="22"/>
                <w:szCs w:val="22"/>
              </w:rPr>
              <w:t xml:space="preserve"> that have not been successfully negotiated and approved.</w:t>
            </w:r>
            <w:r>
              <w:rPr>
                <w:sz w:val="22"/>
                <w:szCs w:val="22"/>
              </w:rPr>
              <w:t xml:space="preserve"> </w:t>
            </w:r>
          </w:p>
          <w:p w14:paraId="229F2865" w14:textId="77777777" w:rsidR="00617175" w:rsidRDefault="00617175" w:rsidP="00617175">
            <w:pPr>
              <w:pStyle w:val="Tabletext"/>
              <w:spacing w:before="60" w:after="60"/>
              <w:rPr>
                <w:rFonts w:cs="Arial"/>
                <w:sz w:val="22"/>
                <w:szCs w:val="22"/>
              </w:rPr>
            </w:pPr>
            <w:r>
              <w:rPr>
                <w:sz w:val="22"/>
                <w:szCs w:val="22"/>
              </w:rPr>
              <w:t xml:space="preserve">Excludes </w:t>
            </w:r>
            <w:r>
              <w:rPr>
                <w:rFonts w:cs="Arial"/>
                <w:sz w:val="22"/>
                <w:szCs w:val="22"/>
              </w:rPr>
              <w:t>significant agreements that do not proceed.</w:t>
            </w:r>
          </w:p>
          <w:p w14:paraId="4EDD75D8" w14:textId="77777777" w:rsidR="00617175" w:rsidRDefault="00617175" w:rsidP="00617175">
            <w:pPr>
              <w:pStyle w:val="Tabletext"/>
              <w:spacing w:before="60" w:after="60"/>
              <w:rPr>
                <w:rFonts w:cs="Arial"/>
                <w:sz w:val="22"/>
                <w:szCs w:val="22"/>
              </w:rPr>
            </w:pPr>
            <w:r>
              <w:rPr>
                <w:rFonts w:cs="Arial"/>
                <w:sz w:val="22"/>
                <w:szCs w:val="22"/>
              </w:rPr>
              <w:t>Records may include, but are not limited to:</w:t>
            </w:r>
          </w:p>
          <w:p w14:paraId="20FEC06E" w14:textId="77777777" w:rsidR="00617175" w:rsidRDefault="00617175">
            <w:pPr>
              <w:pStyle w:val="Tabletext"/>
              <w:numPr>
                <w:ilvl w:val="0"/>
                <w:numId w:val="13"/>
              </w:numPr>
              <w:spacing w:before="60" w:after="60"/>
              <w:rPr>
                <w:sz w:val="22"/>
                <w:szCs w:val="22"/>
              </w:rPr>
            </w:pPr>
            <w:r>
              <w:rPr>
                <w:sz w:val="22"/>
                <w:szCs w:val="22"/>
              </w:rPr>
              <w:t>draft agreements</w:t>
            </w:r>
          </w:p>
          <w:p w14:paraId="6828F115" w14:textId="77777777" w:rsidR="00617175" w:rsidRDefault="00617175">
            <w:pPr>
              <w:pStyle w:val="Tabletext"/>
              <w:numPr>
                <w:ilvl w:val="0"/>
                <w:numId w:val="13"/>
              </w:numPr>
              <w:spacing w:before="60" w:after="60"/>
              <w:rPr>
                <w:sz w:val="22"/>
                <w:szCs w:val="22"/>
              </w:rPr>
            </w:pPr>
            <w:r>
              <w:rPr>
                <w:sz w:val="22"/>
                <w:szCs w:val="22"/>
              </w:rPr>
              <w:t>draft memorandum of understanding</w:t>
            </w:r>
          </w:p>
          <w:p w14:paraId="05B5AA85" w14:textId="77777777" w:rsidR="00617175" w:rsidRDefault="00617175">
            <w:pPr>
              <w:pStyle w:val="Tabletext"/>
              <w:numPr>
                <w:ilvl w:val="0"/>
                <w:numId w:val="13"/>
              </w:numPr>
              <w:spacing w:before="60" w:after="60"/>
              <w:rPr>
                <w:sz w:val="22"/>
                <w:szCs w:val="22"/>
              </w:rPr>
            </w:pPr>
            <w:r>
              <w:rPr>
                <w:sz w:val="22"/>
                <w:szCs w:val="22"/>
              </w:rPr>
              <w:t>draft negotiation papers</w:t>
            </w:r>
          </w:p>
          <w:p w14:paraId="255B5568" w14:textId="77777777" w:rsidR="00617175" w:rsidRDefault="00617175">
            <w:pPr>
              <w:pStyle w:val="Tabletext"/>
              <w:numPr>
                <w:ilvl w:val="0"/>
                <w:numId w:val="13"/>
              </w:numPr>
              <w:spacing w:before="60" w:after="60"/>
              <w:rPr>
                <w:sz w:val="22"/>
                <w:szCs w:val="22"/>
              </w:rPr>
            </w:pPr>
            <w:r>
              <w:rPr>
                <w:sz w:val="22"/>
                <w:szCs w:val="22"/>
              </w:rPr>
              <w:t>withdrawn offers</w:t>
            </w:r>
          </w:p>
          <w:p w14:paraId="3BE84D40" w14:textId="77777777" w:rsidR="00617175" w:rsidRDefault="00617175">
            <w:pPr>
              <w:pStyle w:val="Tabletext"/>
              <w:numPr>
                <w:ilvl w:val="0"/>
                <w:numId w:val="13"/>
              </w:numPr>
              <w:spacing w:before="60" w:after="60"/>
              <w:rPr>
                <w:sz w:val="22"/>
                <w:szCs w:val="22"/>
              </w:rPr>
            </w:pPr>
            <w:r>
              <w:rPr>
                <w:sz w:val="22"/>
                <w:szCs w:val="22"/>
              </w:rPr>
              <w:t>proposals.</w:t>
            </w:r>
          </w:p>
          <w:p w14:paraId="59E85B41" w14:textId="77777777" w:rsidR="00617175" w:rsidRDefault="00617175" w:rsidP="00617175">
            <w:pPr>
              <w:pStyle w:val="Tabletext"/>
              <w:spacing w:before="60" w:after="60"/>
              <w:rPr>
                <w:i/>
                <w:sz w:val="22"/>
                <w:szCs w:val="22"/>
              </w:rPr>
            </w:pPr>
          </w:p>
          <w:p w14:paraId="5994913B" w14:textId="7A895F14" w:rsidR="00F379A3" w:rsidRPr="00261EDB" w:rsidRDefault="00617175" w:rsidP="00617175">
            <w:pPr>
              <w:pStyle w:val="Heading30"/>
              <w:spacing w:before="60" w:after="60"/>
            </w:pPr>
            <w:r w:rsidRPr="00617175">
              <w:rPr>
                <w:b w:val="0"/>
                <w:bCs w:val="0"/>
                <w:i/>
              </w:rPr>
              <w:t xml:space="preserve">See COMMON ACTIVITIES – </w:t>
            </w:r>
            <w:bookmarkStart w:id="18" w:name="Agreementsandcontractssignificant"/>
            <w:r w:rsidR="009D3BF4">
              <w:rPr>
                <w:b w:val="0"/>
                <w:bCs w:val="0"/>
                <w:i/>
              </w:rPr>
              <w:fldChar w:fldCharType="begin"/>
            </w:r>
            <w:r w:rsidR="008738BD">
              <w:rPr>
                <w:b w:val="0"/>
                <w:bCs w:val="0"/>
                <w:i/>
              </w:rPr>
              <w:instrText>HYPERLINK  \l "_Agreements_and_contracts"</w:instrText>
            </w:r>
            <w:r w:rsidR="009D3BF4">
              <w:rPr>
                <w:b w:val="0"/>
                <w:bCs w:val="0"/>
                <w:i/>
              </w:rPr>
            </w:r>
            <w:r w:rsidR="009D3BF4">
              <w:rPr>
                <w:b w:val="0"/>
                <w:bCs w:val="0"/>
                <w:i/>
              </w:rPr>
              <w:fldChar w:fldCharType="separate"/>
            </w:r>
            <w:r w:rsidRPr="009D3BF4">
              <w:rPr>
                <w:rStyle w:val="Hyperlink"/>
                <w:b w:val="0"/>
                <w:bCs w:val="0"/>
                <w:i/>
              </w:rPr>
              <w:t>Agreements and contracts-significant</w:t>
            </w:r>
            <w:r w:rsidR="009D3BF4">
              <w:rPr>
                <w:b w:val="0"/>
                <w:bCs w:val="0"/>
                <w:i/>
              </w:rPr>
              <w:fldChar w:fldCharType="end"/>
            </w:r>
            <w:r w:rsidRPr="00617175">
              <w:rPr>
                <w:b w:val="0"/>
                <w:bCs w:val="0"/>
                <w:i/>
              </w:rPr>
              <w:t xml:space="preserve"> </w:t>
            </w:r>
            <w:bookmarkEnd w:id="18"/>
            <w:r w:rsidRPr="00617175">
              <w:rPr>
                <w:b w:val="0"/>
                <w:bCs w:val="0"/>
                <w:i/>
              </w:rPr>
              <w:t>for agreements that do not proceed that would have been considered significant.</w:t>
            </w:r>
          </w:p>
        </w:tc>
        <w:tc>
          <w:tcPr>
            <w:tcW w:w="874" w:type="pct"/>
            <w:shd w:val="clear" w:color="auto" w:fill="auto"/>
          </w:tcPr>
          <w:p w14:paraId="33947C18" w14:textId="2E663947" w:rsidR="00F379A3" w:rsidRDefault="00833868" w:rsidP="00F379A3">
            <w:r>
              <w:t xml:space="preserve">2 </w:t>
            </w:r>
            <w:r w:rsidR="00F379A3">
              <w:t>y</w:t>
            </w:r>
            <w:r w:rsidR="00F379A3" w:rsidRPr="00242F03">
              <w:t>ears after business action completed.</w:t>
            </w:r>
          </w:p>
        </w:tc>
        <w:tc>
          <w:tcPr>
            <w:tcW w:w="577" w:type="pct"/>
          </w:tcPr>
          <w:p w14:paraId="626981A1" w14:textId="7B7D64FF" w:rsidR="00F379A3" w:rsidRDefault="00833868" w:rsidP="00F379A3">
            <w:r>
              <w:t>1 September 2016</w:t>
            </w:r>
          </w:p>
        </w:tc>
      </w:tr>
      <w:tr w:rsidR="00F379A3" w:rsidRPr="004D14B4" w14:paraId="08CC091D" w14:textId="77777777" w:rsidTr="001A71F9">
        <w:tblPrEx>
          <w:tblCellMar>
            <w:top w:w="57" w:type="dxa"/>
            <w:left w:w="119" w:type="dxa"/>
            <w:right w:w="119" w:type="dxa"/>
          </w:tblCellMar>
        </w:tblPrEx>
        <w:tc>
          <w:tcPr>
            <w:tcW w:w="504" w:type="pct"/>
            <w:shd w:val="clear" w:color="auto" w:fill="auto"/>
          </w:tcPr>
          <w:p w14:paraId="69925A9E" w14:textId="2B64FFBC" w:rsidR="00F379A3" w:rsidRDefault="00833868" w:rsidP="00F379A3">
            <w:pPr>
              <w:pStyle w:val="Tabletext"/>
              <w:spacing w:before="60" w:after="60"/>
              <w:rPr>
                <w:sz w:val="22"/>
                <w:szCs w:val="22"/>
              </w:rPr>
            </w:pPr>
            <w:r>
              <w:rPr>
                <w:sz w:val="22"/>
                <w:szCs w:val="22"/>
              </w:rPr>
              <w:t>1006</w:t>
            </w:r>
          </w:p>
        </w:tc>
        <w:tc>
          <w:tcPr>
            <w:tcW w:w="3045" w:type="pct"/>
            <w:shd w:val="clear" w:color="auto" w:fill="auto"/>
          </w:tcPr>
          <w:p w14:paraId="59C0F4C0" w14:textId="055E93C9" w:rsidR="00F379A3" w:rsidRPr="00261EDB" w:rsidRDefault="00F22104" w:rsidP="00D95698">
            <w:pPr>
              <w:pStyle w:val="Heading3"/>
            </w:pPr>
            <w:r>
              <w:t>Agreements and contracts register</w:t>
            </w:r>
          </w:p>
          <w:p w14:paraId="43C5A1C0" w14:textId="77777777" w:rsidR="00F22104" w:rsidRPr="00F22104" w:rsidRDefault="00F22104" w:rsidP="00F22104">
            <w:pPr>
              <w:pStyle w:val="Tabletext"/>
              <w:spacing w:before="60" w:after="60"/>
              <w:rPr>
                <w:sz w:val="22"/>
                <w:szCs w:val="22"/>
              </w:rPr>
            </w:pPr>
            <w:r w:rsidRPr="00F22104">
              <w:rPr>
                <w:sz w:val="22"/>
                <w:szCs w:val="22"/>
              </w:rPr>
              <w:t>Entries in the agreements and/or contracts register.</w:t>
            </w:r>
          </w:p>
          <w:p w14:paraId="0FDB098F" w14:textId="77777777" w:rsidR="00F22104" w:rsidRPr="00F22104" w:rsidRDefault="00F22104" w:rsidP="00F22104">
            <w:pPr>
              <w:pStyle w:val="Tabletext"/>
              <w:spacing w:before="60" w:after="60"/>
              <w:rPr>
                <w:i/>
                <w:sz w:val="22"/>
                <w:szCs w:val="22"/>
              </w:rPr>
            </w:pPr>
          </w:p>
          <w:p w14:paraId="610A7F60" w14:textId="19E205FA" w:rsidR="00F22104" w:rsidRPr="00F22104" w:rsidRDefault="00F22104" w:rsidP="00F22104">
            <w:pPr>
              <w:pStyle w:val="Tabletext"/>
              <w:spacing w:before="60" w:after="60"/>
              <w:rPr>
                <w:i/>
                <w:sz w:val="22"/>
                <w:szCs w:val="22"/>
              </w:rPr>
            </w:pPr>
            <w:r w:rsidRPr="00F22104">
              <w:rPr>
                <w:i/>
                <w:sz w:val="22"/>
                <w:szCs w:val="22"/>
              </w:rPr>
              <w:t xml:space="preserve">See FINANCIAL MANAGEMENT – </w:t>
            </w:r>
            <w:hyperlink w:anchor="_Asset_and_money" w:history="1">
              <w:r w:rsidRPr="00F22104">
                <w:rPr>
                  <w:rStyle w:val="Hyperlink"/>
                  <w:i/>
                  <w:sz w:val="22"/>
                  <w:szCs w:val="22"/>
                </w:rPr>
                <w:t>Asset and money management</w:t>
              </w:r>
            </w:hyperlink>
            <w:r w:rsidRPr="00F22104">
              <w:rPr>
                <w:i/>
                <w:sz w:val="22"/>
                <w:szCs w:val="22"/>
              </w:rPr>
              <w:t xml:space="preserve"> for records relating to the management of the agency’s financial commitments for future expenditure, which are not yet formalised in a contract.</w:t>
            </w:r>
          </w:p>
          <w:p w14:paraId="2EAB41DB" w14:textId="634B2E40" w:rsidR="00F379A3" w:rsidRPr="00261EDB" w:rsidRDefault="00F22104" w:rsidP="00F22104">
            <w:pPr>
              <w:pStyle w:val="Heading30"/>
              <w:spacing w:before="60" w:after="60"/>
            </w:pPr>
            <w:r w:rsidRPr="00F22104">
              <w:rPr>
                <w:b w:val="0"/>
                <w:bCs w:val="0"/>
                <w:i/>
              </w:rPr>
              <w:t xml:space="preserve">See INFORMATION MANAGEMENT – </w:t>
            </w:r>
            <w:hyperlink w:anchor="_CONTROL" w:history="1">
              <w:r w:rsidRPr="00F22104">
                <w:rPr>
                  <w:rStyle w:val="Hyperlink"/>
                  <w:b w:val="0"/>
                  <w:bCs w:val="0"/>
                  <w:i/>
                </w:rPr>
                <w:t>Control</w:t>
              </w:r>
            </w:hyperlink>
            <w:r w:rsidRPr="00F22104">
              <w:rPr>
                <w:b w:val="0"/>
                <w:bCs w:val="0"/>
                <w:i/>
              </w:rPr>
              <w:t xml:space="preserve"> for records relating to master control records for contractual records.</w:t>
            </w:r>
          </w:p>
        </w:tc>
        <w:tc>
          <w:tcPr>
            <w:tcW w:w="874" w:type="pct"/>
            <w:shd w:val="clear" w:color="auto" w:fill="auto"/>
          </w:tcPr>
          <w:p w14:paraId="7B0A3BF5" w14:textId="4624D005" w:rsidR="00F379A3" w:rsidRDefault="00833868" w:rsidP="00F379A3">
            <w:r>
              <w:t xml:space="preserve">12 </w:t>
            </w:r>
            <w:r w:rsidR="00F379A3">
              <w:t>y</w:t>
            </w:r>
            <w:r w:rsidR="00F379A3" w:rsidRPr="00242F03">
              <w:t xml:space="preserve">ears after </w:t>
            </w:r>
            <w:r>
              <w:t>the expiry or termination of the agreement or contract.</w:t>
            </w:r>
          </w:p>
        </w:tc>
        <w:tc>
          <w:tcPr>
            <w:tcW w:w="577" w:type="pct"/>
          </w:tcPr>
          <w:p w14:paraId="52AB1832" w14:textId="5FAC5578" w:rsidR="00F379A3" w:rsidRDefault="00833868" w:rsidP="00F379A3">
            <w:r>
              <w:t>1 September 2016</w:t>
            </w:r>
          </w:p>
        </w:tc>
      </w:tr>
      <w:tr w:rsidR="00F379A3" w:rsidRPr="004D14B4" w14:paraId="479D316A" w14:textId="77777777" w:rsidTr="001A71F9">
        <w:tblPrEx>
          <w:tblCellMar>
            <w:top w:w="57" w:type="dxa"/>
            <w:left w:w="119" w:type="dxa"/>
            <w:right w:w="119" w:type="dxa"/>
          </w:tblCellMar>
        </w:tblPrEx>
        <w:tc>
          <w:tcPr>
            <w:tcW w:w="5000" w:type="pct"/>
            <w:gridSpan w:val="4"/>
            <w:shd w:val="clear" w:color="auto" w:fill="auto"/>
          </w:tcPr>
          <w:p w14:paraId="7CC880A8" w14:textId="6407FDAC" w:rsidR="00F379A3" w:rsidRPr="002B40F1" w:rsidRDefault="003C46A5" w:rsidP="00F379A3">
            <w:pPr>
              <w:pStyle w:val="Heading2"/>
              <w:rPr>
                <w:i w:val="0"/>
                <w:iCs/>
              </w:rPr>
            </w:pPr>
            <w:bookmarkStart w:id="19" w:name="_AUDIT"/>
            <w:bookmarkStart w:id="20" w:name="Audit"/>
            <w:bookmarkEnd w:id="19"/>
            <w:r w:rsidRPr="002B40F1">
              <w:rPr>
                <w:i w:val="0"/>
                <w:iCs/>
              </w:rPr>
              <w:lastRenderedPageBreak/>
              <w:t>AUDIT</w:t>
            </w:r>
            <w:bookmarkEnd w:id="20"/>
          </w:p>
          <w:p w14:paraId="392BF421" w14:textId="77777777" w:rsidR="003C46A5" w:rsidRPr="003C46A5" w:rsidRDefault="003C46A5" w:rsidP="003C46A5">
            <w:pPr>
              <w:pStyle w:val="Tabletext"/>
              <w:spacing w:before="60" w:after="60"/>
              <w:rPr>
                <w:i/>
                <w:sz w:val="22"/>
                <w:szCs w:val="22"/>
              </w:rPr>
            </w:pPr>
            <w:r w:rsidRPr="003C46A5">
              <w:rPr>
                <w:i/>
                <w:sz w:val="22"/>
                <w:szCs w:val="22"/>
              </w:rPr>
              <w:t xml:space="preserve">Officially checking financial, quality assurance and operational records to ensure they have been kept and maintained in accordance with agreed or legislated standards and correctly record the events, processes and business of an agency for a specified period. </w:t>
            </w:r>
          </w:p>
          <w:p w14:paraId="664157C6" w14:textId="77777777" w:rsidR="003C46A5" w:rsidRPr="003C46A5" w:rsidRDefault="003C46A5" w:rsidP="003C46A5">
            <w:pPr>
              <w:pStyle w:val="Tabletext"/>
              <w:spacing w:before="60" w:after="60"/>
              <w:rPr>
                <w:i/>
                <w:sz w:val="22"/>
                <w:szCs w:val="22"/>
              </w:rPr>
            </w:pPr>
            <w:r w:rsidRPr="003C46A5">
              <w:rPr>
                <w:i/>
                <w:sz w:val="22"/>
                <w:szCs w:val="22"/>
              </w:rPr>
              <w:t>Audits may include, but are not limited to: compliance, financial, operational, recordkeeping, skills, health and safety, systems and quality assurance.</w:t>
            </w:r>
          </w:p>
          <w:p w14:paraId="73D13333" w14:textId="77777777" w:rsidR="003C46A5" w:rsidRPr="003C46A5" w:rsidRDefault="003C46A5" w:rsidP="003C46A5">
            <w:pPr>
              <w:pStyle w:val="Tabletext"/>
              <w:spacing w:before="60" w:after="60"/>
              <w:rPr>
                <w:i/>
                <w:sz w:val="22"/>
                <w:szCs w:val="22"/>
              </w:rPr>
            </w:pPr>
            <w:r w:rsidRPr="003C46A5">
              <w:rPr>
                <w:i/>
                <w:sz w:val="22"/>
                <w:szCs w:val="22"/>
              </w:rPr>
              <w:t>Excludes the core business records of the Queensland Audit Office.</w:t>
            </w:r>
          </w:p>
          <w:p w14:paraId="3BA6176D" w14:textId="77777777" w:rsidR="003C46A5" w:rsidRPr="003C46A5" w:rsidRDefault="003C46A5" w:rsidP="003C46A5">
            <w:pPr>
              <w:pStyle w:val="Heading30"/>
              <w:spacing w:before="60" w:after="60"/>
              <w:rPr>
                <w:b w:val="0"/>
                <w:i/>
              </w:rPr>
            </w:pPr>
            <w:r w:rsidRPr="003C46A5">
              <w:rPr>
                <w:b w:val="0"/>
                <w:i/>
              </w:rPr>
              <w:t>See COMMON ACTIVITIES:</w:t>
            </w:r>
          </w:p>
          <w:bookmarkStart w:id="21" w:name="Compliance"/>
          <w:p w14:paraId="6DDD79A6" w14:textId="5F794F7F" w:rsidR="003C46A5" w:rsidRPr="003C46A5" w:rsidRDefault="009D3BF4">
            <w:pPr>
              <w:pStyle w:val="Heading30"/>
              <w:numPr>
                <w:ilvl w:val="0"/>
                <w:numId w:val="14"/>
              </w:numPr>
              <w:spacing w:before="60" w:after="60"/>
              <w:rPr>
                <w:b w:val="0"/>
                <w:i/>
              </w:rPr>
            </w:pPr>
            <w:r>
              <w:rPr>
                <w:b w:val="0"/>
                <w:bCs w:val="0"/>
                <w:i/>
              </w:rPr>
              <w:fldChar w:fldCharType="begin"/>
            </w:r>
            <w:r w:rsidR="001E6C67">
              <w:rPr>
                <w:b w:val="0"/>
                <w:bCs w:val="0"/>
                <w:i/>
              </w:rPr>
              <w:instrText>HYPERLINK  \l "_COMPLIANCE"</w:instrText>
            </w:r>
            <w:r>
              <w:rPr>
                <w:b w:val="0"/>
                <w:bCs w:val="0"/>
                <w:i/>
              </w:rPr>
            </w:r>
            <w:r>
              <w:rPr>
                <w:b w:val="0"/>
                <w:bCs w:val="0"/>
                <w:i/>
              </w:rPr>
              <w:fldChar w:fldCharType="separate"/>
            </w:r>
            <w:r w:rsidR="003C46A5" w:rsidRPr="009D3BF4">
              <w:rPr>
                <w:rStyle w:val="Hyperlink"/>
                <w:b w:val="0"/>
                <w:bCs w:val="0"/>
                <w:i/>
              </w:rPr>
              <w:t>Compliance</w:t>
            </w:r>
            <w:bookmarkEnd w:id="21"/>
            <w:r>
              <w:rPr>
                <w:b w:val="0"/>
                <w:bCs w:val="0"/>
                <w:i/>
              </w:rPr>
              <w:fldChar w:fldCharType="end"/>
            </w:r>
            <w:r w:rsidR="003C46A5" w:rsidRPr="003C46A5">
              <w:rPr>
                <w:b w:val="0"/>
                <w:i/>
              </w:rPr>
              <w:t xml:space="preserve"> for records relating to managing compliance with quality management processes and compliance inspections</w:t>
            </w:r>
            <w:r w:rsidR="009327C7">
              <w:rPr>
                <w:b w:val="0"/>
                <w:i/>
              </w:rPr>
              <w:t>.</w:t>
            </w:r>
          </w:p>
          <w:bookmarkStart w:id="22" w:name="EvaluatingandReviewing"/>
          <w:p w14:paraId="6490D954" w14:textId="5D7CAF3E" w:rsidR="003C46A5" w:rsidRPr="003C46A5" w:rsidRDefault="009D3BF4">
            <w:pPr>
              <w:pStyle w:val="Heading30"/>
              <w:numPr>
                <w:ilvl w:val="0"/>
                <w:numId w:val="14"/>
              </w:numPr>
              <w:spacing w:before="60" w:after="60"/>
              <w:rPr>
                <w:b w:val="0"/>
                <w:i/>
              </w:rPr>
            </w:pPr>
            <w:r>
              <w:rPr>
                <w:b w:val="0"/>
                <w:bCs w:val="0"/>
                <w:i/>
              </w:rPr>
              <w:fldChar w:fldCharType="begin"/>
            </w:r>
            <w:r w:rsidR="001E6C67">
              <w:rPr>
                <w:b w:val="0"/>
                <w:bCs w:val="0"/>
                <w:i/>
              </w:rPr>
              <w:instrText>HYPERLINK  \l "_EVALUATING_AND_REVIEWING"</w:instrText>
            </w:r>
            <w:r>
              <w:rPr>
                <w:b w:val="0"/>
                <w:bCs w:val="0"/>
                <w:i/>
              </w:rPr>
            </w:r>
            <w:r>
              <w:rPr>
                <w:b w:val="0"/>
                <w:bCs w:val="0"/>
                <w:i/>
              </w:rPr>
              <w:fldChar w:fldCharType="separate"/>
            </w:r>
            <w:r w:rsidR="003C46A5" w:rsidRPr="009D3BF4">
              <w:rPr>
                <w:rStyle w:val="Hyperlink"/>
                <w:b w:val="0"/>
                <w:bCs w:val="0"/>
                <w:i/>
              </w:rPr>
              <w:t>Evaluating and Reviewing</w:t>
            </w:r>
            <w:r>
              <w:rPr>
                <w:b w:val="0"/>
                <w:bCs w:val="0"/>
                <w:i/>
              </w:rPr>
              <w:fldChar w:fldCharType="end"/>
            </w:r>
            <w:r w:rsidR="003C46A5" w:rsidRPr="003C46A5">
              <w:rPr>
                <w:b w:val="0"/>
                <w:i/>
              </w:rPr>
              <w:t xml:space="preserve"> </w:t>
            </w:r>
            <w:bookmarkEnd w:id="22"/>
            <w:r w:rsidR="003C46A5" w:rsidRPr="003C46A5">
              <w:rPr>
                <w:b w:val="0"/>
                <w:i/>
              </w:rPr>
              <w:t>for records relating to re-evaluating or re-examining in order to determine success or effectiveness.</w:t>
            </w:r>
          </w:p>
          <w:p w14:paraId="23EE4774" w14:textId="7D43E35B" w:rsidR="003C46A5" w:rsidRPr="003C46A5" w:rsidRDefault="003C46A5" w:rsidP="003C46A5">
            <w:pPr>
              <w:pStyle w:val="Heading30"/>
              <w:spacing w:before="60" w:after="60"/>
              <w:rPr>
                <w:b w:val="0"/>
                <w:i/>
              </w:rPr>
            </w:pPr>
            <w:r w:rsidRPr="003C46A5">
              <w:rPr>
                <w:b w:val="0"/>
                <w:i/>
              </w:rPr>
              <w:t xml:space="preserve">See PROPERTY MANAGEMENT – </w:t>
            </w:r>
            <w:hyperlink w:anchor="_Building_and_energy" w:history="1">
              <w:r w:rsidRPr="003C46A5">
                <w:rPr>
                  <w:rStyle w:val="Hyperlink"/>
                  <w:b w:val="0"/>
                  <w:bCs w:val="0"/>
                  <w:i/>
                </w:rPr>
                <w:t>Building and energy management-monitoring</w:t>
              </w:r>
            </w:hyperlink>
            <w:r w:rsidRPr="003C46A5">
              <w:rPr>
                <w:b w:val="0"/>
                <w:i/>
              </w:rPr>
              <w:t xml:space="preserve"> for records relating to energy management audit reports.</w:t>
            </w:r>
          </w:p>
          <w:p w14:paraId="1C3F689E" w14:textId="2595FE94" w:rsidR="00F379A3" w:rsidRDefault="003C46A5" w:rsidP="003C46A5">
            <w:r w:rsidRPr="003C46A5">
              <w:rPr>
                <w:i/>
                <w:szCs w:val="22"/>
              </w:rPr>
              <w:t xml:space="preserve">See WORKFORCE MANAGEMENT – </w:t>
            </w:r>
            <w:bookmarkStart w:id="23" w:name="Training"/>
            <w:r w:rsidR="000C4D3B">
              <w:rPr>
                <w:i/>
                <w:szCs w:val="22"/>
              </w:rPr>
              <w:fldChar w:fldCharType="begin"/>
            </w:r>
            <w:r w:rsidR="001E6C67">
              <w:rPr>
                <w:i/>
                <w:szCs w:val="22"/>
              </w:rPr>
              <w:instrText>HYPERLINK  \l "_TRAINING"</w:instrText>
            </w:r>
            <w:r w:rsidR="000C4D3B">
              <w:rPr>
                <w:i/>
                <w:szCs w:val="22"/>
              </w:rPr>
            </w:r>
            <w:r w:rsidR="000C4D3B">
              <w:rPr>
                <w:i/>
                <w:szCs w:val="22"/>
              </w:rPr>
              <w:fldChar w:fldCharType="separate"/>
            </w:r>
            <w:r w:rsidRPr="000C4D3B">
              <w:rPr>
                <w:rStyle w:val="Hyperlink"/>
                <w:i/>
                <w:szCs w:val="22"/>
              </w:rPr>
              <w:t>Training</w:t>
            </w:r>
            <w:bookmarkEnd w:id="23"/>
            <w:r w:rsidR="000C4D3B">
              <w:rPr>
                <w:i/>
                <w:szCs w:val="22"/>
              </w:rPr>
              <w:fldChar w:fldCharType="end"/>
            </w:r>
            <w:r w:rsidRPr="003C46A5">
              <w:rPr>
                <w:i/>
                <w:szCs w:val="22"/>
              </w:rPr>
              <w:t xml:space="preserve"> for records relating to performance monitoring records and auditing of agencies with Registered Training Organisation (RTO) status.</w:t>
            </w:r>
          </w:p>
        </w:tc>
      </w:tr>
      <w:tr w:rsidR="00F379A3" w:rsidRPr="004D14B4" w14:paraId="32B6188E" w14:textId="77777777" w:rsidTr="001A71F9">
        <w:tblPrEx>
          <w:tblCellMar>
            <w:top w:w="57" w:type="dxa"/>
            <w:left w:w="119" w:type="dxa"/>
            <w:right w:w="119" w:type="dxa"/>
          </w:tblCellMar>
        </w:tblPrEx>
        <w:tc>
          <w:tcPr>
            <w:tcW w:w="504" w:type="pct"/>
            <w:shd w:val="clear" w:color="auto" w:fill="auto"/>
          </w:tcPr>
          <w:p w14:paraId="67EF819A" w14:textId="5402475D" w:rsidR="00F379A3" w:rsidRDefault="006B44A1" w:rsidP="00F379A3">
            <w:pPr>
              <w:pStyle w:val="Tabletext"/>
              <w:spacing w:before="60" w:after="60"/>
              <w:rPr>
                <w:sz w:val="22"/>
                <w:szCs w:val="22"/>
              </w:rPr>
            </w:pPr>
            <w:r>
              <w:rPr>
                <w:sz w:val="22"/>
                <w:szCs w:val="22"/>
              </w:rPr>
              <w:t>1007</w:t>
            </w:r>
          </w:p>
        </w:tc>
        <w:tc>
          <w:tcPr>
            <w:tcW w:w="3045" w:type="pct"/>
            <w:shd w:val="clear" w:color="auto" w:fill="auto"/>
          </w:tcPr>
          <w:p w14:paraId="2B7F39EF" w14:textId="405993B4" w:rsidR="00F379A3" w:rsidRPr="00AC3472" w:rsidRDefault="00AC3472" w:rsidP="00D95698">
            <w:pPr>
              <w:pStyle w:val="Heading3"/>
              <w:rPr>
                <w:i w:val="0"/>
              </w:rPr>
            </w:pPr>
            <w:r w:rsidRPr="00AC3472">
              <w:t xml:space="preserve">Audits – significant </w:t>
            </w:r>
          </w:p>
          <w:p w14:paraId="0082280A" w14:textId="77777777" w:rsidR="00AC3472" w:rsidRPr="00AC3472" w:rsidRDefault="00AC3472" w:rsidP="00AC3472">
            <w:pPr>
              <w:pStyle w:val="Tabletext"/>
              <w:spacing w:before="60" w:after="60"/>
              <w:rPr>
                <w:rFonts w:cs="Arial"/>
                <w:sz w:val="22"/>
                <w:szCs w:val="22"/>
              </w:rPr>
            </w:pPr>
            <w:r w:rsidRPr="00AC3472">
              <w:rPr>
                <w:rFonts w:cs="Arial"/>
                <w:sz w:val="22"/>
                <w:szCs w:val="22"/>
              </w:rPr>
              <w:t xml:space="preserve">Records relating to significant audits which cross functions, examine core functions or measure agency performance or compliance at a strategic level, and which: </w:t>
            </w:r>
          </w:p>
          <w:p w14:paraId="1C46BB43" w14:textId="77777777" w:rsidR="00AC3472" w:rsidRPr="00AC3472" w:rsidRDefault="00AC3472">
            <w:pPr>
              <w:pStyle w:val="Tabletext"/>
              <w:numPr>
                <w:ilvl w:val="0"/>
                <w:numId w:val="9"/>
              </w:numPr>
              <w:spacing w:before="60" w:after="60"/>
              <w:rPr>
                <w:rFonts w:cs="Arial"/>
                <w:sz w:val="22"/>
                <w:szCs w:val="22"/>
              </w:rPr>
            </w:pPr>
            <w:r w:rsidRPr="00AC3472">
              <w:rPr>
                <w:rFonts w:cs="Arial"/>
                <w:sz w:val="22"/>
                <w:szCs w:val="22"/>
              </w:rPr>
              <w:t xml:space="preserve">involve contentious or litigious matters and/or set a precedent </w:t>
            </w:r>
          </w:p>
          <w:p w14:paraId="608AB296" w14:textId="77777777" w:rsidR="00AC3472" w:rsidRPr="00AC3472" w:rsidRDefault="00AC3472">
            <w:pPr>
              <w:pStyle w:val="Tabletext"/>
              <w:numPr>
                <w:ilvl w:val="0"/>
                <w:numId w:val="9"/>
              </w:numPr>
              <w:spacing w:before="60" w:after="60"/>
              <w:rPr>
                <w:rFonts w:cs="Arial"/>
                <w:sz w:val="22"/>
                <w:szCs w:val="22"/>
              </w:rPr>
            </w:pPr>
            <w:r w:rsidRPr="00AC3472">
              <w:rPr>
                <w:rFonts w:cs="Arial"/>
                <w:sz w:val="22"/>
                <w:szCs w:val="22"/>
              </w:rPr>
              <w:t>lead to a major change in policies</w:t>
            </w:r>
          </w:p>
          <w:p w14:paraId="43F20124" w14:textId="77777777" w:rsidR="00AC3472" w:rsidRPr="00AC3472" w:rsidRDefault="00AC3472">
            <w:pPr>
              <w:pStyle w:val="Tabletext"/>
              <w:numPr>
                <w:ilvl w:val="0"/>
                <w:numId w:val="9"/>
              </w:numPr>
              <w:spacing w:before="60" w:after="60"/>
              <w:rPr>
                <w:rFonts w:cs="Arial"/>
                <w:sz w:val="22"/>
                <w:szCs w:val="22"/>
              </w:rPr>
            </w:pPr>
            <w:r w:rsidRPr="00AC3472">
              <w:rPr>
                <w:rFonts w:cs="Arial"/>
                <w:sz w:val="22"/>
                <w:szCs w:val="22"/>
              </w:rPr>
              <w:t>involve major public interest or controversy</w:t>
            </w:r>
          </w:p>
          <w:p w14:paraId="36229FBD" w14:textId="77777777" w:rsidR="00AC3472" w:rsidRPr="00AC3472" w:rsidRDefault="00AC3472">
            <w:pPr>
              <w:pStyle w:val="QSABullet"/>
              <w:numPr>
                <w:ilvl w:val="0"/>
                <w:numId w:val="9"/>
              </w:numPr>
              <w:spacing w:before="60"/>
              <w:contextualSpacing w:val="0"/>
              <w:rPr>
                <w:sz w:val="22"/>
                <w:szCs w:val="22"/>
              </w:rPr>
            </w:pPr>
            <w:r w:rsidRPr="00AC3472">
              <w:rPr>
                <w:sz w:val="22"/>
                <w:szCs w:val="22"/>
              </w:rPr>
              <w:t>are presented to Parliament.</w:t>
            </w:r>
          </w:p>
          <w:p w14:paraId="6956F172" w14:textId="77777777" w:rsidR="00AC3472" w:rsidRPr="00AC3472" w:rsidRDefault="00AC3472" w:rsidP="00AC3472">
            <w:pPr>
              <w:pStyle w:val="Tabletext"/>
              <w:spacing w:before="60" w:after="60"/>
              <w:rPr>
                <w:rFonts w:cs="Arial"/>
                <w:sz w:val="22"/>
                <w:szCs w:val="22"/>
              </w:rPr>
            </w:pPr>
            <w:r w:rsidRPr="00AC3472">
              <w:rPr>
                <w:rFonts w:cs="Arial"/>
                <w:sz w:val="22"/>
                <w:szCs w:val="22"/>
              </w:rPr>
              <w:t>Records may include, but are not limited to:</w:t>
            </w:r>
          </w:p>
          <w:p w14:paraId="47798FCF" w14:textId="77777777" w:rsidR="00AC3472" w:rsidRPr="00AC3472" w:rsidRDefault="00AC3472">
            <w:pPr>
              <w:pStyle w:val="Tabletext"/>
              <w:numPr>
                <w:ilvl w:val="0"/>
                <w:numId w:val="8"/>
              </w:numPr>
              <w:spacing w:before="60" w:after="60"/>
              <w:rPr>
                <w:rFonts w:cs="Arial"/>
                <w:sz w:val="22"/>
                <w:szCs w:val="22"/>
              </w:rPr>
            </w:pPr>
            <w:r w:rsidRPr="00AC3472">
              <w:rPr>
                <w:rFonts w:cs="Arial"/>
                <w:sz w:val="22"/>
                <w:szCs w:val="22"/>
              </w:rPr>
              <w:t>draft versions of audit reports containing significant changes/alterations or formally circulated for comment</w:t>
            </w:r>
          </w:p>
          <w:p w14:paraId="1D8ED989" w14:textId="77777777" w:rsidR="00AC3472" w:rsidRPr="00AC3472" w:rsidRDefault="00AC3472">
            <w:pPr>
              <w:pStyle w:val="Tabletext"/>
              <w:numPr>
                <w:ilvl w:val="0"/>
                <w:numId w:val="8"/>
              </w:numPr>
              <w:spacing w:before="60" w:after="60"/>
              <w:rPr>
                <w:rFonts w:cs="Arial"/>
                <w:sz w:val="22"/>
                <w:szCs w:val="22"/>
              </w:rPr>
            </w:pPr>
            <w:r w:rsidRPr="00AC3472">
              <w:rPr>
                <w:rFonts w:cs="Arial"/>
                <w:sz w:val="22"/>
                <w:szCs w:val="22"/>
              </w:rPr>
              <w:t>final, approved versions of audit reports</w:t>
            </w:r>
          </w:p>
          <w:p w14:paraId="0C3C0E60" w14:textId="77777777" w:rsidR="00AC3472" w:rsidRPr="00AC3472" w:rsidRDefault="00AC3472">
            <w:pPr>
              <w:pStyle w:val="Tabletext"/>
              <w:numPr>
                <w:ilvl w:val="0"/>
                <w:numId w:val="8"/>
              </w:numPr>
              <w:spacing w:before="60" w:after="60"/>
              <w:rPr>
                <w:rFonts w:cs="Arial"/>
                <w:sz w:val="22"/>
                <w:szCs w:val="22"/>
              </w:rPr>
            </w:pPr>
            <w:r w:rsidRPr="00AC3472">
              <w:rPr>
                <w:rFonts w:cs="Arial"/>
                <w:sz w:val="22"/>
                <w:szCs w:val="22"/>
              </w:rPr>
              <w:t>records of remedial action</w:t>
            </w:r>
          </w:p>
          <w:p w14:paraId="6A4BE7EE" w14:textId="29B122DE" w:rsidR="00F379A3" w:rsidRPr="00AC3472" w:rsidRDefault="00AC3472">
            <w:pPr>
              <w:pStyle w:val="ListParagraph"/>
              <w:numPr>
                <w:ilvl w:val="0"/>
                <w:numId w:val="8"/>
              </w:numPr>
              <w:spacing w:before="60" w:after="60"/>
              <w:contextualSpacing w:val="0"/>
              <w:rPr>
                <w:rFonts w:ascii="Arial" w:hAnsi="Arial" w:cs="Arial"/>
                <w:sz w:val="22"/>
                <w:szCs w:val="22"/>
              </w:rPr>
            </w:pPr>
            <w:r w:rsidRPr="00AC3472">
              <w:rPr>
                <w:rFonts w:ascii="Arial" w:hAnsi="Arial" w:cs="Arial"/>
                <w:sz w:val="22"/>
                <w:szCs w:val="22"/>
              </w:rPr>
              <w:t>planning and conduct of audits.</w:t>
            </w:r>
          </w:p>
        </w:tc>
        <w:tc>
          <w:tcPr>
            <w:tcW w:w="874" w:type="pct"/>
            <w:shd w:val="clear" w:color="auto" w:fill="auto"/>
          </w:tcPr>
          <w:p w14:paraId="5E78FF0C" w14:textId="77777777" w:rsidR="00C86A0E" w:rsidRDefault="00C86A0E" w:rsidP="00C86A0E">
            <w:r>
              <w:t>Permanent.</w:t>
            </w:r>
            <w:r w:rsidRPr="00581DFA">
              <w:t xml:space="preserve"> </w:t>
            </w:r>
          </w:p>
          <w:p w14:paraId="7D0D8061" w14:textId="5E4B1B54" w:rsidR="00F379A3" w:rsidRDefault="00C86A0E" w:rsidP="00F379A3">
            <w:r w:rsidRPr="00581DFA">
              <w:t>Transfer to QSA after business action completed.</w:t>
            </w:r>
          </w:p>
        </w:tc>
        <w:tc>
          <w:tcPr>
            <w:tcW w:w="577" w:type="pct"/>
          </w:tcPr>
          <w:p w14:paraId="0A031129" w14:textId="5439FB6D" w:rsidR="00F379A3" w:rsidRDefault="006B44A1" w:rsidP="00F379A3">
            <w:r>
              <w:t>1 September 2016</w:t>
            </w:r>
          </w:p>
        </w:tc>
      </w:tr>
      <w:tr w:rsidR="003C46A5" w:rsidRPr="004D14B4" w14:paraId="408030B3" w14:textId="77777777" w:rsidTr="001A71F9">
        <w:tblPrEx>
          <w:tblCellMar>
            <w:top w:w="57" w:type="dxa"/>
            <w:left w:w="119" w:type="dxa"/>
            <w:right w:w="119" w:type="dxa"/>
          </w:tblCellMar>
        </w:tblPrEx>
        <w:tc>
          <w:tcPr>
            <w:tcW w:w="504" w:type="pct"/>
            <w:shd w:val="clear" w:color="auto" w:fill="auto"/>
          </w:tcPr>
          <w:p w14:paraId="54446FDC" w14:textId="3FED4F8D" w:rsidR="003C46A5" w:rsidRDefault="006B44A1" w:rsidP="003C46A5">
            <w:pPr>
              <w:pStyle w:val="Tabletext"/>
              <w:spacing w:before="60" w:after="60"/>
              <w:rPr>
                <w:sz w:val="22"/>
                <w:szCs w:val="22"/>
              </w:rPr>
            </w:pPr>
            <w:r>
              <w:rPr>
                <w:sz w:val="22"/>
                <w:szCs w:val="22"/>
              </w:rPr>
              <w:t>1008</w:t>
            </w:r>
          </w:p>
        </w:tc>
        <w:tc>
          <w:tcPr>
            <w:tcW w:w="3045" w:type="pct"/>
            <w:shd w:val="clear" w:color="auto" w:fill="auto"/>
          </w:tcPr>
          <w:p w14:paraId="5522F2E3" w14:textId="24CC02A8" w:rsidR="003C46A5" w:rsidRPr="00AC3472" w:rsidRDefault="00AC3472" w:rsidP="00D95698">
            <w:pPr>
              <w:pStyle w:val="Heading3"/>
              <w:rPr>
                <w:i w:val="0"/>
              </w:rPr>
            </w:pPr>
            <w:r w:rsidRPr="00AC3472">
              <w:t xml:space="preserve">Audits – other </w:t>
            </w:r>
          </w:p>
          <w:p w14:paraId="26A4F196" w14:textId="77777777" w:rsidR="0085167D" w:rsidRPr="0085167D" w:rsidRDefault="0085167D" w:rsidP="0085167D">
            <w:pPr>
              <w:pStyle w:val="Tabletext"/>
              <w:spacing w:before="60" w:after="60"/>
              <w:rPr>
                <w:rFonts w:cs="Arial"/>
                <w:sz w:val="22"/>
                <w:szCs w:val="22"/>
              </w:rPr>
            </w:pPr>
            <w:r w:rsidRPr="0085167D">
              <w:rPr>
                <w:rFonts w:cs="Arial"/>
                <w:sz w:val="22"/>
                <w:szCs w:val="22"/>
              </w:rPr>
              <w:t>Records relating to audits which are not significant.</w:t>
            </w:r>
          </w:p>
          <w:p w14:paraId="20D4D964" w14:textId="77777777" w:rsidR="0085167D" w:rsidRPr="0085167D" w:rsidRDefault="0085167D" w:rsidP="0085167D">
            <w:pPr>
              <w:pStyle w:val="Tabletext"/>
              <w:spacing w:before="60" w:after="60"/>
              <w:rPr>
                <w:rFonts w:cs="Arial"/>
                <w:sz w:val="22"/>
                <w:szCs w:val="22"/>
              </w:rPr>
            </w:pPr>
            <w:r w:rsidRPr="0085167D">
              <w:rPr>
                <w:rFonts w:cs="Arial"/>
                <w:sz w:val="22"/>
                <w:szCs w:val="22"/>
              </w:rPr>
              <w:t>Records may include, but are not limited to:</w:t>
            </w:r>
          </w:p>
          <w:p w14:paraId="20A49943" w14:textId="77777777" w:rsidR="0085167D" w:rsidRPr="0085167D" w:rsidRDefault="0085167D">
            <w:pPr>
              <w:pStyle w:val="Tabletext"/>
              <w:numPr>
                <w:ilvl w:val="0"/>
                <w:numId w:val="8"/>
              </w:numPr>
              <w:spacing w:before="60" w:after="60"/>
              <w:rPr>
                <w:rFonts w:cs="Arial"/>
                <w:sz w:val="22"/>
                <w:szCs w:val="22"/>
              </w:rPr>
            </w:pPr>
            <w:r w:rsidRPr="0085167D">
              <w:rPr>
                <w:rFonts w:cs="Arial"/>
                <w:sz w:val="22"/>
                <w:szCs w:val="22"/>
              </w:rPr>
              <w:lastRenderedPageBreak/>
              <w:t>draft versions of audit reports containing significant changes/alterations or formally circulated for comment</w:t>
            </w:r>
          </w:p>
          <w:p w14:paraId="65986133" w14:textId="77777777" w:rsidR="0085167D" w:rsidRPr="0085167D" w:rsidRDefault="0085167D">
            <w:pPr>
              <w:pStyle w:val="Tabletext"/>
              <w:numPr>
                <w:ilvl w:val="0"/>
                <w:numId w:val="8"/>
              </w:numPr>
              <w:spacing w:before="60" w:after="60"/>
              <w:rPr>
                <w:rFonts w:cs="Arial"/>
                <w:sz w:val="22"/>
                <w:szCs w:val="22"/>
              </w:rPr>
            </w:pPr>
            <w:r w:rsidRPr="0085167D">
              <w:rPr>
                <w:rFonts w:cs="Arial"/>
                <w:sz w:val="22"/>
                <w:szCs w:val="22"/>
              </w:rPr>
              <w:t>final, approved versions of audit reports</w:t>
            </w:r>
          </w:p>
          <w:p w14:paraId="21D5D4C5" w14:textId="77777777" w:rsidR="0085167D" w:rsidRPr="0085167D" w:rsidRDefault="0085167D">
            <w:pPr>
              <w:pStyle w:val="Tabletext"/>
              <w:numPr>
                <w:ilvl w:val="0"/>
                <w:numId w:val="8"/>
              </w:numPr>
              <w:spacing w:before="60" w:after="60"/>
              <w:rPr>
                <w:rFonts w:cs="Arial"/>
                <w:sz w:val="22"/>
                <w:szCs w:val="22"/>
              </w:rPr>
            </w:pPr>
            <w:r w:rsidRPr="0085167D">
              <w:rPr>
                <w:rFonts w:cs="Arial"/>
                <w:sz w:val="22"/>
                <w:szCs w:val="22"/>
              </w:rPr>
              <w:t>records of remedial action</w:t>
            </w:r>
          </w:p>
          <w:p w14:paraId="60842CA0" w14:textId="2D488267" w:rsidR="003C46A5" w:rsidRPr="0085167D" w:rsidRDefault="0085167D">
            <w:pPr>
              <w:pStyle w:val="ListParagraph"/>
              <w:numPr>
                <w:ilvl w:val="0"/>
                <w:numId w:val="8"/>
              </w:numPr>
              <w:spacing w:before="60" w:after="60"/>
              <w:contextualSpacing w:val="0"/>
              <w:rPr>
                <w:rFonts w:ascii="Arial" w:hAnsi="Arial" w:cs="Arial"/>
                <w:sz w:val="22"/>
                <w:szCs w:val="22"/>
              </w:rPr>
            </w:pPr>
            <w:r w:rsidRPr="0085167D">
              <w:rPr>
                <w:rFonts w:ascii="Arial" w:hAnsi="Arial" w:cs="Arial"/>
                <w:sz w:val="22"/>
                <w:szCs w:val="22"/>
              </w:rPr>
              <w:t>planning and conduct of audits.</w:t>
            </w:r>
          </w:p>
        </w:tc>
        <w:tc>
          <w:tcPr>
            <w:tcW w:w="874" w:type="pct"/>
            <w:shd w:val="clear" w:color="auto" w:fill="auto"/>
          </w:tcPr>
          <w:p w14:paraId="49B0F0EF" w14:textId="2537CEB0" w:rsidR="003C46A5" w:rsidRDefault="00C86A0E" w:rsidP="003C46A5">
            <w:r>
              <w:lastRenderedPageBreak/>
              <w:t xml:space="preserve">7 </w:t>
            </w:r>
            <w:r w:rsidR="003C46A5">
              <w:t>y</w:t>
            </w:r>
            <w:r w:rsidR="003C46A5" w:rsidRPr="00242F03">
              <w:t>ears after business action completed.</w:t>
            </w:r>
          </w:p>
        </w:tc>
        <w:tc>
          <w:tcPr>
            <w:tcW w:w="577" w:type="pct"/>
          </w:tcPr>
          <w:p w14:paraId="2417CF80" w14:textId="12DAAE6E" w:rsidR="003C46A5" w:rsidRDefault="006B44A1" w:rsidP="003C46A5">
            <w:r>
              <w:t>1 September 2016</w:t>
            </w:r>
          </w:p>
        </w:tc>
      </w:tr>
      <w:tr w:rsidR="003C46A5" w:rsidRPr="004D14B4" w14:paraId="4950D5C4" w14:textId="77777777" w:rsidTr="001A71F9">
        <w:tblPrEx>
          <w:tblCellMar>
            <w:top w:w="57" w:type="dxa"/>
            <w:left w:w="119" w:type="dxa"/>
            <w:right w:w="119" w:type="dxa"/>
          </w:tblCellMar>
        </w:tblPrEx>
        <w:tc>
          <w:tcPr>
            <w:tcW w:w="5000" w:type="pct"/>
            <w:gridSpan w:val="4"/>
            <w:shd w:val="clear" w:color="auto" w:fill="auto"/>
          </w:tcPr>
          <w:p w14:paraId="5847DDB5" w14:textId="3E989EE6" w:rsidR="003C46A5" w:rsidRPr="002B40F1" w:rsidRDefault="002F2CE0" w:rsidP="007A65FC">
            <w:pPr>
              <w:pStyle w:val="Heading2"/>
              <w:rPr>
                <w:i w:val="0"/>
                <w:iCs/>
              </w:rPr>
            </w:pPr>
            <w:bookmarkStart w:id="24" w:name="_AUTHORISATIONS"/>
            <w:bookmarkStart w:id="25" w:name="Authorisations"/>
            <w:bookmarkEnd w:id="24"/>
            <w:r w:rsidRPr="002B40F1">
              <w:rPr>
                <w:i w:val="0"/>
                <w:iCs/>
              </w:rPr>
              <w:t>AUTHORISATIONS</w:t>
            </w:r>
          </w:p>
          <w:bookmarkEnd w:id="25"/>
          <w:p w14:paraId="58791158" w14:textId="77777777" w:rsidR="002F2CE0" w:rsidRPr="002F2CE0" w:rsidRDefault="002F2CE0" w:rsidP="002F2CE0">
            <w:pPr>
              <w:pStyle w:val="Tabletext"/>
              <w:spacing w:before="60" w:after="60"/>
              <w:rPr>
                <w:i/>
                <w:sz w:val="22"/>
                <w:szCs w:val="22"/>
              </w:rPr>
            </w:pPr>
            <w:r w:rsidRPr="002F2CE0">
              <w:rPr>
                <w:i/>
                <w:sz w:val="22"/>
                <w:szCs w:val="22"/>
              </w:rPr>
              <w:t>Authorisation or permission to perform certain actions.</w:t>
            </w:r>
          </w:p>
          <w:p w14:paraId="379B554E" w14:textId="77777777" w:rsidR="002F2CE0" w:rsidRPr="002F2CE0" w:rsidRDefault="002F2CE0" w:rsidP="002F2CE0">
            <w:pPr>
              <w:pStyle w:val="Tabletext"/>
              <w:spacing w:before="60" w:after="60"/>
              <w:rPr>
                <w:i/>
                <w:sz w:val="22"/>
                <w:szCs w:val="22"/>
              </w:rPr>
            </w:pPr>
            <w:r w:rsidRPr="002F2CE0">
              <w:rPr>
                <w:i/>
                <w:sz w:val="22"/>
                <w:szCs w:val="22"/>
              </w:rPr>
              <w:t>Excludes the delegations records held by a Minister or Assistant Minister’s Office.</w:t>
            </w:r>
          </w:p>
          <w:p w14:paraId="5D24603C" w14:textId="09E364D8" w:rsidR="002F2CE0" w:rsidRPr="002F2CE0" w:rsidRDefault="002F2CE0" w:rsidP="002F2CE0">
            <w:pPr>
              <w:pStyle w:val="Tabletext"/>
              <w:spacing w:before="60" w:after="60"/>
              <w:rPr>
                <w:i/>
                <w:sz w:val="22"/>
                <w:szCs w:val="22"/>
              </w:rPr>
            </w:pPr>
            <w:r w:rsidRPr="002F2CE0">
              <w:rPr>
                <w:i/>
                <w:sz w:val="22"/>
                <w:szCs w:val="22"/>
              </w:rPr>
              <w:t xml:space="preserve">See FINANCIAL MANAGEMENT – </w:t>
            </w:r>
            <w:hyperlink w:anchor="_AUTHORISATION" w:history="1">
              <w:r w:rsidRPr="002F2CE0">
                <w:rPr>
                  <w:rStyle w:val="Hyperlink"/>
                  <w:i/>
                  <w:sz w:val="22"/>
                  <w:szCs w:val="22"/>
                </w:rPr>
                <w:t>Authorisation</w:t>
              </w:r>
            </w:hyperlink>
            <w:r w:rsidRPr="002F2CE0">
              <w:rPr>
                <w:i/>
                <w:sz w:val="22"/>
                <w:szCs w:val="22"/>
              </w:rPr>
              <w:t xml:space="preserve"> for records relating to client authorisations to conduct financial transactions and statutory body financial approvals.</w:t>
            </w:r>
          </w:p>
          <w:p w14:paraId="22F9196B" w14:textId="51834DE5" w:rsidR="003C46A5" w:rsidRDefault="002F2CE0" w:rsidP="002F2CE0">
            <w:r w:rsidRPr="002F2CE0">
              <w:rPr>
                <w:i/>
                <w:szCs w:val="22"/>
              </w:rPr>
              <w:t xml:space="preserve">See </w:t>
            </w:r>
            <w:hyperlink r:id="rId24" w:history="1">
              <w:r w:rsidR="00D164CF">
                <w:rPr>
                  <w:rStyle w:val="Hyperlink"/>
                  <w:i/>
                  <w:szCs w:val="22"/>
                </w:rPr>
                <w:t>Office of a Minister of the Crown and Parliamentary Secretaries Retention and Disposal Schedule</w:t>
              </w:r>
            </w:hyperlink>
            <w:r w:rsidRPr="002F2CE0">
              <w:rPr>
                <w:i/>
                <w:szCs w:val="22"/>
              </w:rPr>
              <w:t xml:space="preserve"> (QDAN328) for records relating to Ministerial delegations and authorisations that are managed by the Ministerial Office.</w:t>
            </w:r>
          </w:p>
        </w:tc>
      </w:tr>
      <w:tr w:rsidR="003C46A5" w:rsidRPr="004D14B4" w14:paraId="0D1C852F" w14:textId="77777777" w:rsidTr="001A71F9">
        <w:tblPrEx>
          <w:tblCellMar>
            <w:top w:w="57" w:type="dxa"/>
            <w:left w:w="119" w:type="dxa"/>
            <w:right w:w="119" w:type="dxa"/>
          </w:tblCellMar>
        </w:tblPrEx>
        <w:tc>
          <w:tcPr>
            <w:tcW w:w="504" w:type="pct"/>
            <w:shd w:val="clear" w:color="auto" w:fill="auto"/>
          </w:tcPr>
          <w:p w14:paraId="29FA8BE1" w14:textId="302C8FC8" w:rsidR="003C46A5" w:rsidRDefault="000901EC" w:rsidP="003C46A5">
            <w:pPr>
              <w:pStyle w:val="Tabletext"/>
              <w:spacing w:before="60" w:after="60"/>
              <w:rPr>
                <w:sz w:val="22"/>
                <w:szCs w:val="22"/>
              </w:rPr>
            </w:pPr>
            <w:r>
              <w:rPr>
                <w:sz w:val="22"/>
                <w:szCs w:val="22"/>
              </w:rPr>
              <w:t>1010</w:t>
            </w:r>
          </w:p>
        </w:tc>
        <w:tc>
          <w:tcPr>
            <w:tcW w:w="3045" w:type="pct"/>
            <w:shd w:val="clear" w:color="auto" w:fill="auto"/>
          </w:tcPr>
          <w:p w14:paraId="0E317F41" w14:textId="49C15231" w:rsidR="003C46A5" w:rsidRPr="009D1781" w:rsidRDefault="009D1781" w:rsidP="00D95698">
            <w:pPr>
              <w:pStyle w:val="Heading3"/>
              <w:rPr>
                <w:i w:val="0"/>
              </w:rPr>
            </w:pPr>
            <w:r w:rsidRPr="009D1781">
              <w:t>Delegations – Chief Executive Officers and statutory office holders</w:t>
            </w:r>
          </w:p>
          <w:p w14:paraId="1B558A8F" w14:textId="77777777" w:rsidR="008D7742" w:rsidRPr="008D7742" w:rsidRDefault="008D7742" w:rsidP="008D7742">
            <w:pPr>
              <w:pStyle w:val="Tabletext"/>
              <w:spacing w:before="60" w:after="60"/>
              <w:rPr>
                <w:rFonts w:cs="Arial"/>
                <w:sz w:val="22"/>
                <w:szCs w:val="22"/>
              </w:rPr>
            </w:pPr>
            <w:r w:rsidRPr="008D7742">
              <w:rPr>
                <w:rFonts w:cs="Arial"/>
                <w:sz w:val="22"/>
                <w:szCs w:val="22"/>
              </w:rPr>
              <w:t>Records relating to delegations of authority issued:</w:t>
            </w:r>
          </w:p>
          <w:p w14:paraId="3BB14A2C" w14:textId="77777777" w:rsidR="008D7742" w:rsidRPr="008D7742" w:rsidRDefault="008D7742">
            <w:pPr>
              <w:pStyle w:val="Tabletext"/>
              <w:numPr>
                <w:ilvl w:val="0"/>
                <w:numId w:val="38"/>
              </w:numPr>
              <w:spacing w:before="60" w:after="60"/>
              <w:rPr>
                <w:rFonts w:cs="Arial"/>
                <w:sz w:val="22"/>
                <w:szCs w:val="22"/>
              </w:rPr>
            </w:pPr>
            <w:r w:rsidRPr="008D7742">
              <w:rPr>
                <w:rFonts w:cs="Arial"/>
                <w:sz w:val="22"/>
                <w:szCs w:val="22"/>
              </w:rPr>
              <w:t xml:space="preserve">by a Minister as described in the </w:t>
            </w:r>
            <w:r w:rsidRPr="008D7742">
              <w:rPr>
                <w:rFonts w:cs="Arial"/>
                <w:i/>
                <w:sz w:val="22"/>
                <w:szCs w:val="22"/>
              </w:rPr>
              <w:t>Queensland Ministerial Handbook-Governing Queensland</w:t>
            </w:r>
            <w:r w:rsidRPr="008D7742">
              <w:rPr>
                <w:rFonts w:cs="Arial"/>
                <w:sz w:val="22"/>
                <w:szCs w:val="22"/>
              </w:rPr>
              <w:t xml:space="preserve"> where the records of delegation are managed by the department</w:t>
            </w:r>
          </w:p>
          <w:p w14:paraId="1B773E22" w14:textId="77777777" w:rsidR="008D7742" w:rsidRPr="008D7742" w:rsidRDefault="008D7742">
            <w:pPr>
              <w:pStyle w:val="Tabletext"/>
              <w:numPr>
                <w:ilvl w:val="0"/>
                <w:numId w:val="38"/>
              </w:numPr>
              <w:spacing w:before="60" w:after="60"/>
              <w:rPr>
                <w:rFonts w:cs="Arial"/>
                <w:sz w:val="22"/>
                <w:szCs w:val="22"/>
              </w:rPr>
            </w:pPr>
            <w:r w:rsidRPr="008D7742">
              <w:rPr>
                <w:rFonts w:cs="Arial"/>
                <w:sz w:val="22"/>
                <w:szCs w:val="22"/>
              </w:rPr>
              <w:t>to a Chief Executive Officer (or equivalent)</w:t>
            </w:r>
          </w:p>
          <w:p w14:paraId="48976CBA" w14:textId="77777777" w:rsidR="008D7742" w:rsidRPr="008D7742" w:rsidRDefault="008D7742">
            <w:pPr>
              <w:pStyle w:val="Tabletext"/>
              <w:numPr>
                <w:ilvl w:val="0"/>
                <w:numId w:val="38"/>
              </w:numPr>
              <w:spacing w:before="60" w:after="60"/>
              <w:rPr>
                <w:rFonts w:cs="Arial"/>
                <w:sz w:val="22"/>
                <w:szCs w:val="22"/>
              </w:rPr>
            </w:pPr>
            <w:r w:rsidRPr="008D7742">
              <w:rPr>
                <w:rFonts w:cs="Arial"/>
                <w:sz w:val="22"/>
                <w:szCs w:val="22"/>
              </w:rPr>
              <w:t>to a statutory office holder.</w:t>
            </w:r>
          </w:p>
          <w:p w14:paraId="7432F542" w14:textId="77777777" w:rsidR="008D7742" w:rsidRPr="008D7742" w:rsidRDefault="008D7742" w:rsidP="008D7742">
            <w:pPr>
              <w:pStyle w:val="Tabletext"/>
              <w:spacing w:before="60" w:after="60"/>
              <w:rPr>
                <w:rFonts w:cs="Arial"/>
                <w:sz w:val="22"/>
                <w:szCs w:val="22"/>
              </w:rPr>
            </w:pPr>
            <w:r w:rsidRPr="008D7742">
              <w:rPr>
                <w:rFonts w:cs="Arial"/>
                <w:sz w:val="22"/>
                <w:szCs w:val="22"/>
              </w:rPr>
              <w:t>Includes financial delegations and international travel authorisations.</w:t>
            </w:r>
          </w:p>
          <w:p w14:paraId="61F7CF13" w14:textId="77777777" w:rsidR="008D7742" w:rsidRPr="008D7742" w:rsidRDefault="008D7742" w:rsidP="008D7742">
            <w:pPr>
              <w:pStyle w:val="Tabletext"/>
              <w:spacing w:before="60" w:after="60"/>
              <w:rPr>
                <w:rFonts w:cs="Arial"/>
                <w:sz w:val="22"/>
                <w:szCs w:val="22"/>
              </w:rPr>
            </w:pPr>
            <w:r w:rsidRPr="008D7742">
              <w:rPr>
                <w:rFonts w:cs="Arial"/>
                <w:sz w:val="22"/>
                <w:szCs w:val="22"/>
              </w:rPr>
              <w:t>Records may include, but are not limited to:</w:t>
            </w:r>
          </w:p>
          <w:p w14:paraId="7ACFED88" w14:textId="77777777" w:rsidR="008D7742" w:rsidRPr="008D7742" w:rsidRDefault="008D7742">
            <w:pPr>
              <w:pStyle w:val="Tabletext"/>
              <w:numPr>
                <w:ilvl w:val="0"/>
                <w:numId w:val="39"/>
              </w:numPr>
              <w:spacing w:before="60" w:after="60"/>
              <w:rPr>
                <w:rFonts w:cs="Arial"/>
                <w:sz w:val="22"/>
                <w:szCs w:val="22"/>
              </w:rPr>
            </w:pPr>
            <w:r w:rsidRPr="008D7742">
              <w:rPr>
                <w:rFonts w:cs="Arial"/>
                <w:sz w:val="22"/>
                <w:szCs w:val="22"/>
              </w:rPr>
              <w:t>authorisations</w:t>
            </w:r>
          </w:p>
          <w:p w14:paraId="15D86E40" w14:textId="77777777" w:rsidR="008D7742" w:rsidRPr="008D7742" w:rsidRDefault="008D7742">
            <w:pPr>
              <w:pStyle w:val="Tabletext"/>
              <w:numPr>
                <w:ilvl w:val="0"/>
                <w:numId w:val="39"/>
              </w:numPr>
              <w:spacing w:before="60" w:after="60"/>
              <w:rPr>
                <w:rFonts w:cs="Arial"/>
                <w:sz w:val="22"/>
                <w:szCs w:val="22"/>
              </w:rPr>
            </w:pPr>
            <w:r w:rsidRPr="008D7742">
              <w:rPr>
                <w:rFonts w:cs="Arial"/>
                <w:sz w:val="22"/>
                <w:szCs w:val="22"/>
              </w:rPr>
              <w:t>delegation conditions</w:t>
            </w:r>
          </w:p>
          <w:p w14:paraId="2B0A39D5" w14:textId="77777777" w:rsidR="008D7742" w:rsidRPr="008D7742" w:rsidRDefault="008D7742">
            <w:pPr>
              <w:pStyle w:val="Tabletext"/>
              <w:numPr>
                <w:ilvl w:val="0"/>
                <w:numId w:val="39"/>
              </w:numPr>
              <w:spacing w:before="60" w:after="60"/>
              <w:rPr>
                <w:rFonts w:cs="Arial"/>
                <w:sz w:val="22"/>
                <w:szCs w:val="22"/>
              </w:rPr>
            </w:pPr>
            <w:r w:rsidRPr="008D7742">
              <w:rPr>
                <w:rFonts w:cs="Arial"/>
                <w:sz w:val="22"/>
                <w:szCs w:val="22"/>
              </w:rPr>
              <w:t>delegations register</w:t>
            </w:r>
          </w:p>
          <w:p w14:paraId="0BD5130E" w14:textId="3DA87A63" w:rsidR="003C46A5" w:rsidRPr="008D7742" w:rsidRDefault="008D7742">
            <w:pPr>
              <w:pStyle w:val="ListParagraph"/>
              <w:numPr>
                <w:ilvl w:val="0"/>
                <w:numId w:val="39"/>
              </w:numPr>
              <w:spacing w:before="60" w:after="60"/>
              <w:contextualSpacing w:val="0"/>
              <w:rPr>
                <w:rFonts w:ascii="Arial" w:hAnsi="Arial" w:cs="Arial"/>
                <w:sz w:val="22"/>
                <w:szCs w:val="22"/>
              </w:rPr>
            </w:pPr>
            <w:r w:rsidRPr="008D7742">
              <w:rPr>
                <w:rFonts w:ascii="Arial" w:hAnsi="Arial" w:cs="Arial"/>
                <w:sz w:val="22"/>
                <w:szCs w:val="22"/>
              </w:rPr>
              <w:t>instrument of delegations.</w:t>
            </w:r>
          </w:p>
        </w:tc>
        <w:tc>
          <w:tcPr>
            <w:tcW w:w="874" w:type="pct"/>
            <w:shd w:val="clear" w:color="auto" w:fill="auto"/>
          </w:tcPr>
          <w:p w14:paraId="5D565BE6" w14:textId="77777777" w:rsidR="003C46A5" w:rsidRDefault="003C46A5" w:rsidP="003C46A5">
            <w:r>
              <w:t>Permanent.</w:t>
            </w:r>
            <w:r w:rsidRPr="00581DFA">
              <w:t xml:space="preserve"> </w:t>
            </w:r>
          </w:p>
          <w:p w14:paraId="0848AB2C" w14:textId="5EDAE166" w:rsidR="003C46A5" w:rsidRDefault="003C46A5" w:rsidP="003C46A5">
            <w:r w:rsidRPr="00581DFA">
              <w:t>Transfer to QSA after business action completed.</w:t>
            </w:r>
          </w:p>
        </w:tc>
        <w:tc>
          <w:tcPr>
            <w:tcW w:w="577" w:type="pct"/>
          </w:tcPr>
          <w:p w14:paraId="66DB7B77" w14:textId="6B5D66AD" w:rsidR="003C46A5" w:rsidRDefault="000901EC" w:rsidP="003C46A5">
            <w:r>
              <w:t>1 September 2016</w:t>
            </w:r>
          </w:p>
        </w:tc>
      </w:tr>
      <w:tr w:rsidR="00403784" w:rsidRPr="004D14B4" w14:paraId="56301040" w14:textId="77777777" w:rsidTr="001A71F9">
        <w:tblPrEx>
          <w:tblCellMar>
            <w:top w:w="57" w:type="dxa"/>
            <w:left w:w="119" w:type="dxa"/>
            <w:right w:w="119" w:type="dxa"/>
          </w:tblCellMar>
        </w:tblPrEx>
        <w:tc>
          <w:tcPr>
            <w:tcW w:w="504" w:type="pct"/>
            <w:shd w:val="clear" w:color="auto" w:fill="auto"/>
          </w:tcPr>
          <w:p w14:paraId="141B0248" w14:textId="66B9E0C9" w:rsidR="00403784" w:rsidRDefault="000901EC" w:rsidP="00403784">
            <w:pPr>
              <w:pStyle w:val="Tabletext"/>
              <w:spacing w:before="60" w:after="60"/>
              <w:rPr>
                <w:sz w:val="22"/>
                <w:szCs w:val="22"/>
              </w:rPr>
            </w:pPr>
            <w:r>
              <w:rPr>
                <w:sz w:val="22"/>
                <w:szCs w:val="22"/>
              </w:rPr>
              <w:t>1011</w:t>
            </w:r>
          </w:p>
        </w:tc>
        <w:tc>
          <w:tcPr>
            <w:tcW w:w="3045" w:type="pct"/>
            <w:shd w:val="clear" w:color="auto" w:fill="auto"/>
          </w:tcPr>
          <w:p w14:paraId="2B646C85" w14:textId="4BED1F24" w:rsidR="00403784" w:rsidRPr="009D1781" w:rsidRDefault="009D1781" w:rsidP="00D95698">
            <w:pPr>
              <w:pStyle w:val="Heading3"/>
              <w:rPr>
                <w:i w:val="0"/>
              </w:rPr>
            </w:pPr>
            <w:r w:rsidRPr="009D1781">
              <w:t>Delegations – other staff</w:t>
            </w:r>
          </w:p>
          <w:p w14:paraId="20A13F6A" w14:textId="77777777" w:rsidR="00126AE4" w:rsidRPr="00126AE4" w:rsidRDefault="00126AE4" w:rsidP="008D7742">
            <w:pPr>
              <w:pStyle w:val="Tabletext"/>
              <w:spacing w:before="60" w:after="60"/>
              <w:rPr>
                <w:rFonts w:cs="Arial"/>
                <w:sz w:val="22"/>
                <w:szCs w:val="22"/>
              </w:rPr>
            </w:pPr>
            <w:r w:rsidRPr="00126AE4">
              <w:rPr>
                <w:rFonts w:cs="Arial"/>
                <w:sz w:val="22"/>
                <w:szCs w:val="22"/>
              </w:rPr>
              <w:t>Records relating to delegations of authority issued to all other agency staff.</w:t>
            </w:r>
          </w:p>
          <w:p w14:paraId="650A912F" w14:textId="77777777" w:rsidR="00126AE4" w:rsidRPr="00126AE4" w:rsidRDefault="00126AE4" w:rsidP="008D7742">
            <w:pPr>
              <w:pStyle w:val="Tabletext"/>
              <w:spacing w:before="60" w:after="60"/>
              <w:rPr>
                <w:rFonts w:cs="Arial"/>
                <w:sz w:val="22"/>
                <w:szCs w:val="22"/>
              </w:rPr>
            </w:pPr>
            <w:r w:rsidRPr="00126AE4">
              <w:rPr>
                <w:rFonts w:cs="Arial"/>
                <w:sz w:val="22"/>
                <w:szCs w:val="22"/>
              </w:rPr>
              <w:t>Includes financial delegations.</w:t>
            </w:r>
          </w:p>
          <w:p w14:paraId="6170A372" w14:textId="77777777" w:rsidR="00126AE4" w:rsidRPr="00126AE4" w:rsidRDefault="00126AE4" w:rsidP="008D7742">
            <w:pPr>
              <w:pStyle w:val="Tabletext"/>
              <w:spacing w:before="60" w:after="60"/>
              <w:rPr>
                <w:rFonts w:cs="Arial"/>
                <w:sz w:val="22"/>
                <w:szCs w:val="22"/>
              </w:rPr>
            </w:pPr>
            <w:r w:rsidRPr="00126AE4">
              <w:rPr>
                <w:rFonts w:cs="Arial"/>
                <w:sz w:val="22"/>
                <w:szCs w:val="22"/>
              </w:rPr>
              <w:lastRenderedPageBreak/>
              <w:t>Records may include, but are not limited to:</w:t>
            </w:r>
          </w:p>
          <w:p w14:paraId="393B316B" w14:textId="77777777" w:rsidR="00126AE4" w:rsidRPr="00126AE4" w:rsidRDefault="00126AE4">
            <w:pPr>
              <w:pStyle w:val="Tabletext"/>
              <w:numPr>
                <w:ilvl w:val="0"/>
                <w:numId w:val="37"/>
              </w:numPr>
              <w:spacing w:before="60" w:after="60"/>
              <w:rPr>
                <w:rFonts w:cs="Arial"/>
                <w:sz w:val="22"/>
                <w:szCs w:val="22"/>
              </w:rPr>
            </w:pPr>
            <w:r w:rsidRPr="00126AE4">
              <w:rPr>
                <w:rFonts w:cs="Arial"/>
                <w:sz w:val="22"/>
                <w:szCs w:val="22"/>
              </w:rPr>
              <w:t>authorisations</w:t>
            </w:r>
          </w:p>
          <w:p w14:paraId="2EE3AA04" w14:textId="77777777" w:rsidR="00126AE4" w:rsidRPr="00126AE4" w:rsidRDefault="00126AE4">
            <w:pPr>
              <w:pStyle w:val="Tabletext"/>
              <w:numPr>
                <w:ilvl w:val="0"/>
                <w:numId w:val="37"/>
              </w:numPr>
              <w:spacing w:before="60" w:after="60"/>
              <w:rPr>
                <w:rFonts w:cs="Arial"/>
                <w:sz w:val="22"/>
                <w:szCs w:val="22"/>
              </w:rPr>
            </w:pPr>
            <w:r w:rsidRPr="00126AE4">
              <w:rPr>
                <w:rFonts w:cs="Arial"/>
                <w:sz w:val="22"/>
                <w:szCs w:val="22"/>
              </w:rPr>
              <w:t>delegation conditions</w:t>
            </w:r>
          </w:p>
          <w:p w14:paraId="6EFE349E" w14:textId="77777777" w:rsidR="00126AE4" w:rsidRPr="00126AE4" w:rsidRDefault="00126AE4">
            <w:pPr>
              <w:pStyle w:val="Tabletext"/>
              <w:numPr>
                <w:ilvl w:val="0"/>
                <w:numId w:val="37"/>
              </w:numPr>
              <w:spacing w:before="60" w:after="60"/>
              <w:rPr>
                <w:rFonts w:cs="Arial"/>
                <w:sz w:val="22"/>
                <w:szCs w:val="22"/>
              </w:rPr>
            </w:pPr>
            <w:r w:rsidRPr="00126AE4">
              <w:rPr>
                <w:rFonts w:cs="Arial"/>
                <w:sz w:val="22"/>
                <w:szCs w:val="22"/>
              </w:rPr>
              <w:t>delegations register</w:t>
            </w:r>
          </w:p>
          <w:p w14:paraId="6B3342F2" w14:textId="637F7D65" w:rsidR="00403784" w:rsidRPr="00261EDB" w:rsidRDefault="00126AE4">
            <w:pPr>
              <w:pStyle w:val="Tabletext"/>
              <w:numPr>
                <w:ilvl w:val="0"/>
                <w:numId w:val="37"/>
              </w:numPr>
              <w:spacing w:before="60" w:after="60"/>
            </w:pPr>
            <w:r w:rsidRPr="00126AE4">
              <w:rPr>
                <w:rFonts w:cs="Arial"/>
                <w:sz w:val="22"/>
                <w:szCs w:val="22"/>
              </w:rPr>
              <w:t>instrument of delegations.</w:t>
            </w:r>
          </w:p>
        </w:tc>
        <w:tc>
          <w:tcPr>
            <w:tcW w:w="874" w:type="pct"/>
            <w:shd w:val="clear" w:color="auto" w:fill="auto"/>
          </w:tcPr>
          <w:p w14:paraId="289C1FFF" w14:textId="27CA1457" w:rsidR="00403784" w:rsidRDefault="000901EC" w:rsidP="00403784">
            <w:r>
              <w:lastRenderedPageBreak/>
              <w:t xml:space="preserve">7 </w:t>
            </w:r>
            <w:r w:rsidR="00403784">
              <w:t>y</w:t>
            </w:r>
            <w:r w:rsidR="00403784" w:rsidRPr="00242F03">
              <w:t xml:space="preserve">ears after </w:t>
            </w:r>
            <w:r>
              <w:t xml:space="preserve">authorisation ceases. </w:t>
            </w:r>
          </w:p>
        </w:tc>
        <w:tc>
          <w:tcPr>
            <w:tcW w:w="577" w:type="pct"/>
          </w:tcPr>
          <w:p w14:paraId="08844AA3" w14:textId="76122445" w:rsidR="00403784" w:rsidRDefault="000901EC" w:rsidP="00403784">
            <w:r>
              <w:t>1 September 2016</w:t>
            </w:r>
          </w:p>
        </w:tc>
      </w:tr>
      <w:tr w:rsidR="00403784" w:rsidRPr="004D14B4" w14:paraId="2AEB4F27" w14:textId="77777777" w:rsidTr="001A71F9">
        <w:tblPrEx>
          <w:tblCellMar>
            <w:top w:w="57" w:type="dxa"/>
            <w:left w:w="119" w:type="dxa"/>
            <w:right w:w="119" w:type="dxa"/>
          </w:tblCellMar>
        </w:tblPrEx>
        <w:tc>
          <w:tcPr>
            <w:tcW w:w="504" w:type="pct"/>
            <w:shd w:val="clear" w:color="auto" w:fill="auto"/>
          </w:tcPr>
          <w:p w14:paraId="5F63BCEF" w14:textId="099D6F02" w:rsidR="00403784" w:rsidRDefault="000901EC" w:rsidP="00403784">
            <w:pPr>
              <w:pStyle w:val="Tabletext"/>
              <w:spacing w:before="60" w:after="60"/>
              <w:rPr>
                <w:sz w:val="22"/>
                <w:szCs w:val="22"/>
              </w:rPr>
            </w:pPr>
            <w:r>
              <w:rPr>
                <w:sz w:val="22"/>
                <w:szCs w:val="22"/>
              </w:rPr>
              <w:t>1012</w:t>
            </w:r>
          </w:p>
        </w:tc>
        <w:tc>
          <w:tcPr>
            <w:tcW w:w="3045" w:type="pct"/>
            <w:shd w:val="clear" w:color="auto" w:fill="auto"/>
          </w:tcPr>
          <w:p w14:paraId="2820408E" w14:textId="7C2B1489" w:rsidR="00403784" w:rsidRPr="009D1781" w:rsidRDefault="009D1781" w:rsidP="00D95698">
            <w:pPr>
              <w:pStyle w:val="Heading3"/>
              <w:rPr>
                <w:i w:val="0"/>
              </w:rPr>
            </w:pPr>
            <w:r w:rsidRPr="009D1781">
              <w:t>Vehicle authorisations</w:t>
            </w:r>
          </w:p>
          <w:p w14:paraId="5C4CF119" w14:textId="77777777" w:rsidR="009D1781" w:rsidRDefault="009D1781" w:rsidP="009D1781">
            <w:pPr>
              <w:pStyle w:val="Tabletext"/>
              <w:spacing w:before="60" w:after="60"/>
              <w:rPr>
                <w:sz w:val="22"/>
                <w:szCs w:val="22"/>
              </w:rPr>
            </w:pPr>
            <w:r w:rsidRPr="004D14B4">
              <w:rPr>
                <w:sz w:val="22"/>
                <w:szCs w:val="22"/>
              </w:rPr>
              <w:t>Records relating to authorisation requests to use agency vehicles</w:t>
            </w:r>
            <w:r>
              <w:rPr>
                <w:sz w:val="22"/>
                <w:szCs w:val="22"/>
              </w:rPr>
              <w:t xml:space="preserve">. </w:t>
            </w:r>
          </w:p>
          <w:p w14:paraId="4F109F91" w14:textId="77777777" w:rsidR="001A1336" w:rsidRDefault="009D1781" w:rsidP="009D1781">
            <w:pPr>
              <w:pStyle w:val="Tabletext"/>
              <w:spacing w:before="60" w:after="60"/>
              <w:rPr>
                <w:sz w:val="22"/>
                <w:szCs w:val="22"/>
              </w:rPr>
            </w:pPr>
            <w:r>
              <w:rPr>
                <w:sz w:val="22"/>
                <w:szCs w:val="22"/>
              </w:rPr>
              <w:t>Includes authorisations</w:t>
            </w:r>
            <w:r w:rsidRPr="004D14B4">
              <w:rPr>
                <w:sz w:val="22"/>
                <w:szCs w:val="22"/>
              </w:rPr>
              <w:t xml:space="preserve"> for private </w:t>
            </w:r>
            <w:r>
              <w:rPr>
                <w:sz w:val="22"/>
                <w:szCs w:val="22"/>
              </w:rPr>
              <w:t>use</w:t>
            </w:r>
            <w:r w:rsidRPr="004D14B4">
              <w:rPr>
                <w:sz w:val="22"/>
                <w:szCs w:val="22"/>
              </w:rPr>
              <w:t xml:space="preserve">, </w:t>
            </w:r>
            <w:r>
              <w:rPr>
                <w:sz w:val="22"/>
                <w:szCs w:val="22"/>
              </w:rPr>
              <w:t xml:space="preserve">to </w:t>
            </w:r>
            <w:r w:rsidRPr="004D14B4">
              <w:rPr>
                <w:sz w:val="22"/>
                <w:szCs w:val="22"/>
              </w:rPr>
              <w:t xml:space="preserve">carry passengers that are not agency employees or home garage agency vehicles. </w:t>
            </w:r>
          </w:p>
          <w:p w14:paraId="0ECA3A58" w14:textId="2B149122" w:rsidR="009D1781" w:rsidRPr="004D14B4" w:rsidRDefault="009D1781" w:rsidP="009D1781">
            <w:pPr>
              <w:pStyle w:val="Tabletext"/>
              <w:spacing w:before="60" w:after="60"/>
              <w:rPr>
                <w:sz w:val="22"/>
                <w:szCs w:val="22"/>
              </w:rPr>
            </w:pPr>
            <w:r>
              <w:rPr>
                <w:sz w:val="22"/>
                <w:szCs w:val="22"/>
              </w:rPr>
              <w:t xml:space="preserve">Also includes </w:t>
            </w:r>
            <w:r w:rsidRPr="00C75B97">
              <w:rPr>
                <w:sz w:val="22"/>
                <w:szCs w:val="22"/>
              </w:rPr>
              <w:t>the use of private vehicles for official business</w:t>
            </w:r>
            <w:r>
              <w:rPr>
                <w:sz w:val="22"/>
                <w:szCs w:val="22"/>
              </w:rPr>
              <w:t>.</w:t>
            </w:r>
          </w:p>
          <w:p w14:paraId="7F2CED20" w14:textId="77777777" w:rsidR="009D1781" w:rsidRPr="004D14B4" w:rsidRDefault="009D1781" w:rsidP="009D1781">
            <w:pPr>
              <w:pStyle w:val="Tabletext"/>
              <w:spacing w:before="60" w:after="60"/>
              <w:rPr>
                <w:sz w:val="22"/>
                <w:szCs w:val="22"/>
              </w:rPr>
            </w:pPr>
            <w:r w:rsidRPr="004D14B4">
              <w:rPr>
                <w:sz w:val="22"/>
                <w:szCs w:val="22"/>
              </w:rPr>
              <w:t xml:space="preserve">Records may include, but are not limited to: </w:t>
            </w:r>
          </w:p>
          <w:p w14:paraId="7991D670" w14:textId="77777777" w:rsidR="009D1781" w:rsidRDefault="009D1781">
            <w:pPr>
              <w:pStyle w:val="Bullet0"/>
              <w:numPr>
                <w:ilvl w:val="0"/>
                <w:numId w:val="36"/>
              </w:numPr>
            </w:pPr>
            <w:r>
              <w:t>r</w:t>
            </w:r>
            <w:r w:rsidRPr="00E05854">
              <w:t>equests</w:t>
            </w:r>
          </w:p>
          <w:p w14:paraId="6ADC8397" w14:textId="77777777" w:rsidR="009D1781" w:rsidRDefault="009D1781">
            <w:pPr>
              <w:pStyle w:val="Bullet0"/>
              <w:numPr>
                <w:ilvl w:val="0"/>
                <w:numId w:val="36"/>
              </w:numPr>
            </w:pPr>
            <w:r>
              <w:t>a</w:t>
            </w:r>
            <w:r w:rsidRPr="00E05854">
              <w:t>pprovals</w:t>
            </w:r>
          </w:p>
          <w:p w14:paraId="28B13044" w14:textId="77777777" w:rsidR="009D1781" w:rsidRDefault="009D1781">
            <w:pPr>
              <w:pStyle w:val="Bullet0"/>
              <w:numPr>
                <w:ilvl w:val="0"/>
                <w:numId w:val="36"/>
              </w:numPr>
            </w:pPr>
            <w:r w:rsidRPr="00E05854">
              <w:t xml:space="preserve">refusals. </w:t>
            </w:r>
          </w:p>
          <w:p w14:paraId="309576A6" w14:textId="77777777" w:rsidR="009D1781" w:rsidRDefault="009D1781" w:rsidP="009D1781">
            <w:pPr>
              <w:pStyle w:val="Bullet0"/>
              <w:numPr>
                <w:ilvl w:val="0"/>
                <w:numId w:val="0"/>
              </w:numPr>
              <w:rPr>
                <w:i/>
                <w:iCs/>
              </w:rPr>
            </w:pPr>
          </w:p>
          <w:p w14:paraId="1053F77E" w14:textId="7519AD65" w:rsidR="00403784" w:rsidRPr="00261EDB" w:rsidRDefault="009D1781" w:rsidP="009D1781">
            <w:r w:rsidRPr="00A7488B">
              <w:rPr>
                <w:i/>
                <w:iCs/>
              </w:rPr>
              <w:t xml:space="preserve">See COMMON ACTIVITIES – </w:t>
            </w:r>
            <w:hyperlink w:anchor="_IDENTITY_DOCUMENTS" w:history="1">
              <w:r w:rsidRPr="00C647E7">
                <w:rPr>
                  <w:rStyle w:val="Hyperlink"/>
                  <w:i/>
                  <w:iCs/>
                </w:rPr>
                <w:t>Identity Documents</w:t>
              </w:r>
            </w:hyperlink>
            <w:r w:rsidRPr="009D1781">
              <w:rPr>
                <w:i/>
                <w:iCs/>
                <w:color w:val="70AD47" w:themeColor="accent6"/>
              </w:rPr>
              <w:t xml:space="preserve"> </w:t>
            </w:r>
            <w:r w:rsidRPr="00A7488B">
              <w:rPr>
                <w:i/>
                <w:iCs/>
              </w:rPr>
              <w:t>for the management of identity documents received in the course of performing a business transaction or business process by the agency or by a third-party service provider acting on behalf of an agency.</w:t>
            </w:r>
          </w:p>
        </w:tc>
        <w:tc>
          <w:tcPr>
            <w:tcW w:w="874" w:type="pct"/>
            <w:shd w:val="clear" w:color="auto" w:fill="auto"/>
          </w:tcPr>
          <w:p w14:paraId="004A4803" w14:textId="58E3B8BF" w:rsidR="00403784" w:rsidRDefault="000901EC" w:rsidP="00403784">
            <w:r>
              <w:t xml:space="preserve">7 </w:t>
            </w:r>
            <w:r w:rsidR="00403784">
              <w:t>y</w:t>
            </w:r>
            <w:r w:rsidR="00403784" w:rsidRPr="00242F03">
              <w:t>ears after business action completed.</w:t>
            </w:r>
          </w:p>
        </w:tc>
        <w:tc>
          <w:tcPr>
            <w:tcW w:w="577" w:type="pct"/>
          </w:tcPr>
          <w:p w14:paraId="3CB94726" w14:textId="68590D02" w:rsidR="00403784" w:rsidRDefault="000901EC" w:rsidP="00403784">
            <w:r>
              <w:t>1 September 2016</w:t>
            </w:r>
          </w:p>
        </w:tc>
      </w:tr>
      <w:tr w:rsidR="00403784" w:rsidRPr="004D14B4" w14:paraId="142114E3" w14:textId="77777777" w:rsidTr="001A71F9">
        <w:tblPrEx>
          <w:tblCellMar>
            <w:top w:w="57" w:type="dxa"/>
            <w:left w:w="119" w:type="dxa"/>
            <w:right w:w="119" w:type="dxa"/>
          </w:tblCellMar>
        </w:tblPrEx>
        <w:tc>
          <w:tcPr>
            <w:tcW w:w="504" w:type="pct"/>
            <w:shd w:val="clear" w:color="auto" w:fill="auto"/>
          </w:tcPr>
          <w:p w14:paraId="66B1BBF6" w14:textId="0AC24D8D" w:rsidR="00403784" w:rsidRDefault="000901EC" w:rsidP="00403784">
            <w:pPr>
              <w:pStyle w:val="Tabletext"/>
              <w:spacing w:before="60" w:after="60"/>
              <w:rPr>
                <w:sz w:val="22"/>
                <w:szCs w:val="22"/>
              </w:rPr>
            </w:pPr>
            <w:r>
              <w:rPr>
                <w:sz w:val="22"/>
                <w:szCs w:val="22"/>
              </w:rPr>
              <w:t>1263</w:t>
            </w:r>
          </w:p>
        </w:tc>
        <w:tc>
          <w:tcPr>
            <w:tcW w:w="3045" w:type="pct"/>
            <w:shd w:val="clear" w:color="auto" w:fill="auto"/>
          </w:tcPr>
          <w:p w14:paraId="619C7DAB" w14:textId="3745BBAD" w:rsidR="00403784" w:rsidRPr="009D1781" w:rsidRDefault="009D1781" w:rsidP="00D95698">
            <w:pPr>
              <w:pStyle w:val="Heading3"/>
              <w:rPr>
                <w:i w:val="0"/>
              </w:rPr>
            </w:pPr>
            <w:r w:rsidRPr="009D1781">
              <w:t>Travel authorisations/approvals</w:t>
            </w:r>
          </w:p>
          <w:p w14:paraId="642A6D67" w14:textId="77777777" w:rsidR="009D1781" w:rsidRPr="009D1781" w:rsidRDefault="009D1781" w:rsidP="009D1781">
            <w:pPr>
              <w:pStyle w:val="Tabletext"/>
              <w:spacing w:before="60" w:after="60"/>
              <w:rPr>
                <w:sz w:val="22"/>
                <w:szCs w:val="22"/>
              </w:rPr>
            </w:pPr>
            <w:r w:rsidRPr="009D1781">
              <w:rPr>
                <w:sz w:val="22"/>
                <w:szCs w:val="22"/>
              </w:rPr>
              <w:t>Records relating to applications, approvals and authorisations for employees travelling for work related proposes.</w:t>
            </w:r>
          </w:p>
          <w:p w14:paraId="4AB3E6C1" w14:textId="77777777" w:rsidR="009D1781" w:rsidRPr="009D1781" w:rsidRDefault="009D1781" w:rsidP="009D1781">
            <w:pPr>
              <w:pStyle w:val="Tabletext"/>
              <w:spacing w:before="60" w:after="60"/>
              <w:rPr>
                <w:sz w:val="22"/>
                <w:szCs w:val="22"/>
              </w:rPr>
            </w:pPr>
            <w:r w:rsidRPr="009D1781">
              <w:rPr>
                <w:sz w:val="22"/>
                <w:szCs w:val="22"/>
              </w:rPr>
              <w:t>Includes interstate travel.</w:t>
            </w:r>
          </w:p>
          <w:p w14:paraId="72A847E3" w14:textId="77777777" w:rsidR="009D1781" w:rsidRPr="009D1781" w:rsidRDefault="009D1781" w:rsidP="009D1781">
            <w:pPr>
              <w:pStyle w:val="Tabletext"/>
              <w:spacing w:before="60" w:after="60"/>
              <w:rPr>
                <w:sz w:val="22"/>
                <w:szCs w:val="22"/>
              </w:rPr>
            </w:pPr>
            <w:r w:rsidRPr="009D1781">
              <w:rPr>
                <w:sz w:val="22"/>
                <w:szCs w:val="22"/>
              </w:rPr>
              <w:t>Records may include, but are not limited to:</w:t>
            </w:r>
          </w:p>
          <w:p w14:paraId="3CDABE22" w14:textId="77777777" w:rsidR="009D1781" w:rsidRPr="009D1781" w:rsidRDefault="009D1781">
            <w:pPr>
              <w:pStyle w:val="Tabletext"/>
              <w:numPr>
                <w:ilvl w:val="0"/>
                <w:numId w:val="34"/>
              </w:numPr>
              <w:spacing w:before="60" w:after="60"/>
              <w:rPr>
                <w:sz w:val="22"/>
                <w:szCs w:val="22"/>
              </w:rPr>
            </w:pPr>
            <w:r w:rsidRPr="009D1781">
              <w:rPr>
                <w:sz w:val="22"/>
                <w:szCs w:val="22"/>
              </w:rPr>
              <w:t>applications</w:t>
            </w:r>
          </w:p>
          <w:p w14:paraId="2EBD0322" w14:textId="77777777" w:rsidR="009D1781" w:rsidRPr="009D1781" w:rsidRDefault="009D1781">
            <w:pPr>
              <w:pStyle w:val="Tabletext"/>
              <w:numPr>
                <w:ilvl w:val="0"/>
                <w:numId w:val="34"/>
              </w:numPr>
              <w:spacing w:before="60" w:after="60"/>
              <w:rPr>
                <w:sz w:val="22"/>
                <w:szCs w:val="22"/>
              </w:rPr>
            </w:pPr>
            <w:r w:rsidRPr="009D1781">
              <w:rPr>
                <w:sz w:val="22"/>
                <w:szCs w:val="22"/>
              </w:rPr>
              <w:t>approvals.</w:t>
            </w:r>
          </w:p>
          <w:p w14:paraId="242DEE98" w14:textId="77777777" w:rsidR="009D1781" w:rsidRPr="009D1781" w:rsidRDefault="009D1781" w:rsidP="009D1781">
            <w:pPr>
              <w:pStyle w:val="Tabletext"/>
              <w:spacing w:before="60" w:after="60"/>
              <w:rPr>
                <w:i/>
                <w:sz w:val="22"/>
                <w:szCs w:val="22"/>
              </w:rPr>
            </w:pPr>
          </w:p>
          <w:p w14:paraId="1126FC63" w14:textId="5B3E15E5" w:rsidR="009D1781" w:rsidRPr="009D1781" w:rsidRDefault="009D1781" w:rsidP="009D1781">
            <w:pPr>
              <w:pStyle w:val="Tabletext"/>
              <w:spacing w:before="60" w:after="60"/>
              <w:rPr>
                <w:i/>
                <w:sz w:val="22"/>
                <w:szCs w:val="22"/>
              </w:rPr>
            </w:pPr>
            <w:r w:rsidRPr="009D1781">
              <w:rPr>
                <w:i/>
                <w:sz w:val="22"/>
                <w:szCs w:val="22"/>
              </w:rPr>
              <w:t xml:space="preserve">See EXTERNAL RELATIONS – </w:t>
            </w:r>
            <w:hyperlink w:anchor="_SUBMISSIONS" w:history="1">
              <w:r w:rsidRPr="00F3645E">
                <w:rPr>
                  <w:rStyle w:val="Hyperlink"/>
                  <w:i/>
                  <w:sz w:val="22"/>
                  <w:szCs w:val="22"/>
                </w:rPr>
                <w:t>Submissions</w:t>
              </w:r>
            </w:hyperlink>
            <w:r w:rsidRPr="009D1781">
              <w:rPr>
                <w:i/>
                <w:sz w:val="22"/>
                <w:szCs w:val="22"/>
              </w:rPr>
              <w:t xml:space="preserve"> for records relating to Ministerial briefings approving overseas travel.</w:t>
            </w:r>
          </w:p>
          <w:p w14:paraId="1FAD1A2A" w14:textId="064923FD" w:rsidR="009D1781" w:rsidRPr="009D1781" w:rsidRDefault="009D1781" w:rsidP="009D1781">
            <w:pPr>
              <w:pStyle w:val="Tabletext"/>
              <w:spacing w:before="60" w:after="60"/>
              <w:rPr>
                <w:i/>
                <w:sz w:val="22"/>
                <w:szCs w:val="22"/>
              </w:rPr>
            </w:pPr>
            <w:r w:rsidRPr="009D1781">
              <w:rPr>
                <w:i/>
                <w:sz w:val="22"/>
                <w:szCs w:val="22"/>
              </w:rPr>
              <w:lastRenderedPageBreak/>
              <w:t xml:space="preserve">See FINANCIAL MANAGEMENT – </w:t>
            </w:r>
            <w:hyperlink w:anchor="_Asset_and_money" w:history="1">
              <w:r w:rsidRPr="009D1781">
                <w:rPr>
                  <w:rStyle w:val="Hyperlink"/>
                  <w:i/>
                  <w:sz w:val="22"/>
                  <w:szCs w:val="22"/>
                </w:rPr>
                <w:t>Asset and money management</w:t>
              </w:r>
            </w:hyperlink>
            <w:r w:rsidRPr="009D1781">
              <w:rPr>
                <w:i/>
                <w:sz w:val="22"/>
                <w:szCs w:val="22"/>
              </w:rPr>
              <w:t xml:space="preserve"> for records relating to payments of employee travel and non-cash business benefits relating to frequent flyer points.</w:t>
            </w:r>
          </w:p>
          <w:p w14:paraId="4B84ACF3" w14:textId="62DA2C56" w:rsidR="00403784" w:rsidRPr="00261EDB" w:rsidRDefault="009D1781" w:rsidP="009D1781">
            <w:r w:rsidRPr="009D1781">
              <w:rPr>
                <w:i/>
                <w:szCs w:val="22"/>
              </w:rPr>
              <w:t xml:space="preserve">See TRANSITORY AND SHORT TERM – </w:t>
            </w:r>
            <w:hyperlink w:anchor="_ADMINISTRATIVE_ARRANGEMENTS" w:history="1">
              <w:r w:rsidRPr="009D1781">
                <w:rPr>
                  <w:rStyle w:val="Hyperlink"/>
                  <w:i/>
                  <w:szCs w:val="22"/>
                </w:rPr>
                <w:t>Administrative Arrangements</w:t>
              </w:r>
            </w:hyperlink>
            <w:r w:rsidRPr="009D1781">
              <w:rPr>
                <w:i/>
                <w:szCs w:val="22"/>
              </w:rPr>
              <w:t xml:space="preserve"> for records relating to travel arrangements.</w:t>
            </w:r>
          </w:p>
        </w:tc>
        <w:tc>
          <w:tcPr>
            <w:tcW w:w="874" w:type="pct"/>
            <w:shd w:val="clear" w:color="auto" w:fill="auto"/>
          </w:tcPr>
          <w:p w14:paraId="3BEBC549" w14:textId="5B268F40" w:rsidR="00403784" w:rsidRDefault="000901EC" w:rsidP="00403784">
            <w:r>
              <w:lastRenderedPageBreak/>
              <w:t xml:space="preserve">7 </w:t>
            </w:r>
            <w:r w:rsidR="00403784">
              <w:t>y</w:t>
            </w:r>
            <w:r w:rsidR="00403784" w:rsidRPr="00242F03">
              <w:t>ears after business action completed.</w:t>
            </w:r>
          </w:p>
        </w:tc>
        <w:tc>
          <w:tcPr>
            <w:tcW w:w="577" w:type="pct"/>
          </w:tcPr>
          <w:p w14:paraId="5EFC67A5" w14:textId="1B6F4913" w:rsidR="00403784" w:rsidRDefault="000901EC" w:rsidP="00403784">
            <w:r>
              <w:t>1 September 2016</w:t>
            </w:r>
          </w:p>
        </w:tc>
      </w:tr>
      <w:tr w:rsidR="00403784" w:rsidRPr="004D14B4" w14:paraId="245AD356" w14:textId="77777777" w:rsidTr="001A71F9">
        <w:tblPrEx>
          <w:tblCellMar>
            <w:top w:w="57" w:type="dxa"/>
            <w:left w:w="119" w:type="dxa"/>
            <w:right w:w="119" w:type="dxa"/>
          </w:tblCellMar>
        </w:tblPrEx>
        <w:tc>
          <w:tcPr>
            <w:tcW w:w="5000" w:type="pct"/>
            <w:gridSpan w:val="4"/>
            <w:shd w:val="clear" w:color="auto" w:fill="auto"/>
          </w:tcPr>
          <w:p w14:paraId="5043FB2C" w14:textId="3C1028D5" w:rsidR="00403784" w:rsidRPr="00DE4F0D" w:rsidRDefault="00403784" w:rsidP="00403784">
            <w:pPr>
              <w:pStyle w:val="Heading2"/>
              <w:rPr>
                <w:i w:val="0"/>
                <w:iCs/>
              </w:rPr>
            </w:pPr>
            <w:r w:rsidRPr="00DE4F0D">
              <w:rPr>
                <w:i w:val="0"/>
                <w:iCs/>
              </w:rPr>
              <w:t>BUILDING INFORMATION MODELLING (BIM) REQUIREMENTS</w:t>
            </w:r>
          </w:p>
          <w:p w14:paraId="39343ED2" w14:textId="3401CB60" w:rsidR="00403784" w:rsidRDefault="00EF2FF2" w:rsidP="00403784">
            <w:r w:rsidRPr="00531820">
              <w:rPr>
                <w:i/>
              </w:rPr>
              <w:t>The digital representation of physical and functional characteristics of a building, piece of physical infrastructure or environment, which serves as a shared knowledge resource for information about an asset throughout its lifecycle - supporting decision making - from strategic appraisal and planning, design and construction to operation, maintenance and renewal.</w:t>
            </w:r>
          </w:p>
        </w:tc>
      </w:tr>
      <w:tr w:rsidR="00403784" w:rsidRPr="004D14B4" w14:paraId="23055671" w14:textId="77777777" w:rsidTr="001A71F9">
        <w:tblPrEx>
          <w:tblCellMar>
            <w:top w:w="57" w:type="dxa"/>
            <w:left w:w="119" w:type="dxa"/>
            <w:right w:w="119" w:type="dxa"/>
          </w:tblCellMar>
        </w:tblPrEx>
        <w:tc>
          <w:tcPr>
            <w:tcW w:w="504" w:type="pct"/>
            <w:shd w:val="clear" w:color="auto" w:fill="auto"/>
          </w:tcPr>
          <w:p w14:paraId="6A0B8D8A" w14:textId="148D1C06" w:rsidR="00403784" w:rsidRDefault="007677EA" w:rsidP="00403784">
            <w:pPr>
              <w:pStyle w:val="Tabletext"/>
              <w:spacing w:before="60" w:after="60"/>
              <w:rPr>
                <w:sz w:val="22"/>
                <w:szCs w:val="22"/>
              </w:rPr>
            </w:pPr>
            <w:r>
              <w:rPr>
                <w:sz w:val="22"/>
                <w:szCs w:val="22"/>
              </w:rPr>
              <w:t>2421</w:t>
            </w:r>
          </w:p>
        </w:tc>
        <w:tc>
          <w:tcPr>
            <w:tcW w:w="3045" w:type="pct"/>
            <w:shd w:val="clear" w:color="auto" w:fill="auto"/>
          </w:tcPr>
          <w:p w14:paraId="43AEA0ED" w14:textId="6D69A5EA" w:rsidR="00403784" w:rsidRPr="007677EA" w:rsidRDefault="007677EA" w:rsidP="00D95698">
            <w:pPr>
              <w:pStyle w:val="Heading3"/>
              <w:rPr>
                <w:i w:val="0"/>
              </w:rPr>
            </w:pPr>
            <w:r w:rsidRPr="007677EA">
              <w:t xml:space="preserve">Building Information Modelling (BIM) records – archival value </w:t>
            </w:r>
          </w:p>
          <w:p w14:paraId="7913298A" w14:textId="77777777" w:rsidR="007677EA" w:rsidRPr="009720B3" w:rsidRDefault="007677EA" w:rsidP="007677EA">
            <w:pPr>
              <w:rPr>
                <w:rFonts w:cs="Arial"/>
                <w:szCs w:val="22"/>
              </w:rPr>
            </w:pPr>
            <w:r w:rsidRPr="009720B3">
              <w:rPr>
                <w:rFonts w:cs="Arial"/>
                <w:szCs w:val="22"/>
              </w:rPr>
              <w:t>Graphical and non-graphical information (BIM records) created through the application of Building Information Modelling (BIM) that have permanent archival/enduring value.</w:t>
            </w:r>
          </w:p>
          <w:p w14:paraId="6F2D7A3B" w14:textId="77777777" w:rsidR="007677EA" w:rsidRPr="009720B3" w:rsidRDefault="007677EA" w:rsidP="007677EA">
            <w:pPr>
              <w:rPr>
                <w:rFonts w:cs="Arial"/>
                <w:szCs w:val="22"/>
              </w:rPr>
            </w:pPr>
            <w:r w:rsidRPr="009720B3">
              <w:rPr>
                <w:rFonts w:cs="Arial"/>
                <w:szCs w:val="22"/>
              </w:rPr>
              <w:t>BIM records of permanent archival value include, but are not limited to, records for infrastructure projects that have:</w:t>
            </w:r>
          </w:p>
          <w:p w14:paraId="3EB7273D" w14:textId="77777777" w:rsidR="007677EA" w:rsidRPr="009720B3" w:rsidRDefault="007677EA">
            <w:pPr>
              <w:numPr>
                <w:ilvl w:val="0"/>
                <w:numId w:val="40"/>
              </w:numPr>
              <w:rPr>
                <w:rFonts w:cs="Arial"/>
                <w:szCs w:val="22"/>
              </w:rPr>
            </w:pPr>
            <w:r w:rsidRPr="009720B3">
              <w:rPr>
                <w:rFonts w:cs="Arial"/>
                <w:szCs w:val="22"/>
              </w:rPr>
              <w:t xml:space="preserve">recognised heritage value, e.g. included on the local government heritage list, Heritage Register under the </w:t>
            </w:r>
            <w:r w:rsidRPr="009720B3">
              <w:rPr>
                <w:rFonts w:cs="Arial"/>
                <w:i/>
                <w:iCs/>
                <w:szCs w:val="22"/>
              </w:rPr>
              <w:t>Queensland Heritage Act 1992</w:t>
            </w:r>
            <w:r w:rsidRPr="009720B3">
              <w:rPr>
                <w:rFonts w:cs="Arial"/>
                <w:szCs w:val="22"/>
              </w:rPr>
              <w:t xml:space="preserve">, National Trust list, Australian Heritage Council list under the </w:t>
            </w:r>
            <w:r w:rsidRPr="009720B3">
              <w:rPr>
                <w:rFonts w:cs="Arial"/>
                <w:i/>
                <w:iCs/>
                <w:szCs w:val="22"/>
              </w:rPr>
              <w:t xml:space="preserve">Australian Heritage Council Act 2003, </w:t>
            </w:r>
            <w:r w:rsidRPr="009720B3">
              <w:rPr>
                <w:rFonts w:cs="Arial"/>
                <w:szCs w:val="22"/>
              </w:rPr>
              <w:t xml:space="preserve">or with UNESCO on the World Heritage List </w:t>
            </w:r>
          </w:p>
          <w:p w14:paraId="1369281A" w14:textId="77777777" w:rsidR="007677EA" w:rsidRPr="009720B3" w:rsidRDefault="007677EA">
            <w:pPr>
              <w:pStyle w:val="Default"/>
              <w:numPr>
                <w:ilvl w:val="0"/>
                <w:numId w:val="40"/>
              </w:numPr>
              <w:spacing w:before="60" w:after="60"/>
              <w:rPr>
                <w:sz w:val="22"/>
                <w:szCs w:val="22"/>
              </w:rPr>
            </w:pPr>
            <w:r w:rsidRPr="009720B3">
              <w:rPr>
                <w:sz w:val="22"/>
                <w:szCs w:val="22"/>
              </w:rPr>
              <w:t xml:space="preserve">aroused controversy during construction, e.g. public protests on a large scale and/or extensive media attention </w:t>
            </w:r>
          </w:p>
          <w:p w14:paraId="44343839" w14:textId="77777777" w:rsidR="007677EA" w:rsidRPr="009720B3" w:rsidRDefault="007677EA">
            <w:pPr>
              <w:pStyle w:val="Default"/>
              <w:numPr>
                <w:ilvl w:val="0"/>
                <w:numId w:val="40"/>
              </w:numPr>
              <w:spacing w:before="60" w:after="60"/>
              <w:rPr>
                <w:sz w:val="22"/>
                <w:szCs w:val="22"/>
              </w:rPr>
            </w:pPr>
            <w:r w:rsidRPr="009720B3">
              <w:rPr>
                <w:sz w:val="22"/>
                <w:szCs w:val="22"/>
              </w:rPr>
              <w:t xml:space="preserve">environmental value, e.g. unique eco-friendly construction techniques </w:t>
            </w:r>
          </w:p>
          <w:p w14:paraId="225DC730" w14:textId="77777777" w:rsidR="007677EA" w:rsidRPr="009720B3" w:rsidRDefault="007677EA">
            <w:pPr>
              <w:pStyle w:val="Default"/>
              <w:numPr>
                <w:ilvl w:val="0"/>
                <w:numId w:val="40"/>
              </w:numPr>
              <w:spacing w:before="60" w:after="60"/>
              <w:rPr>
                <w:sz w:val="22"/>
                <w:szCs w:val="22"/>
              </w:rPr>
            </w:pPr>
            <w:r w:rsidRPr="009720B3">
              <w:rPr>
                <w:sz w:val="22"/>
                <w:szCs w:val="22"/>
              </w:rPr>
              <w:t xml:space="preserve">innovative value, e.g. the structure used or pioneered non-standard construction materials and methods </w:t>
            </w:r>
          </w:p>
          <w:p w14:paraId="02AF462C" w14:textId="77777777" w:rsidR="007677EA" w:rsidRPr="009720B3" w:rsidRDefault="007677EA">
            <w:pPr>
              <w:pStyle w:val="Default"/>
              <w:numPr>
                <w:ilvl w:val="0"/>
                <w:numId w:val="40"/>
              </w:numPr>
              <w:spacing w:before="60" w:after="60"/>
              <w:rPr>
                <w:sz w:val="22"/>
                <w:szCs w:val="22"/>
              </w:rPr>
            </w:pPr>
            <w:r w:rsidRPr="009720B3">
              <w:rPr>
                <w:sz w:val="22"/>
                <w:szCs w:val="22"/>
              </w:rPr>
              <w:t xml:space="preserve">cultural value, e.g. the structure has strong or special association with the community or has high aesthetic attributes valued by the community </w:t>
            </w:r>
          </w:p>
          <w:p w14:paraId="1923AF46" w14:textId="77777777" w:rsidR="007677EA" w:rsidRPr="009720B3" w:rsidRDefault="007677EA">
            <w:pPr>
              <w:pStyle w:val="Default"/>
              <w:numPr>
                <w:ilvl w:val="0"/>
                <w:numId w:val="40"/>
              </w:numPr>
              <w:spacing w:before="60" w:after="60"/>
              <w:rPr>
                <w:sz w:val="22"/>
                <w:szCs w:val="22"/>
              </w:rPr>
            </w:pPr>
            <w:r w:rsidRPr="009720B3">
              <w:rPr>
                <w:sz w:val="22"/>
                <w:szCs w:val="22"/>
              </w:rPr>
              <w:t xml:space="preserve">importance to Aboriginal and Torres Strait Islander communities </w:t>
            </w:r>
          </w:p>
          <w:p w14:paraId="0907C722" w14:textId="77777777" w:rsidR="007677EA" w:rsidRPr="009720B3" w:rsidRDefault="007677EA">
            <w:pPr>
              <w:pStyle w:val="Default"/>
              <w:numPr>
                <w:ilvl w:val="0"/>
                <w:numId w:val="40"/>
              </w:numPr>
              <w:spacing w:before="60" w:after="60"/>
              <w:rPr>
                <w:sz w:val="22"/>
                <w:szCs w:val="22"/>
              </w:rPr>
            </w:pPr>
            <w:r w:rsidRPr="009720B3">
              <w:rPr>
                <w:sz w:val="22"/>
                <w:szCs w:val="22"/>
              </w:rPr>
              <w:t xml:space="preserve">received an architectural or design award. </w:t>
            </w:r>
          </w:p>
          <w:p w14:paraId="0A6F1E66" w14:textId="77777777" w:rsidR="007677EA" w:rsidRPr="009720B3" w:rsidRDefault="007677EA" w:rsidP="007677EA">
            <w:pPr>
              <w:rPr>
                <w:rFonts w:cs="Arial"/>
                <w:szCs w:val="22"/>
              </w:rPr>
            </w:pPr>
            <w:r w:rsidRPr="009720B3">
              <w:rPr>
                <w:rFonts w:cs="Arial"/>
                <w:szCs w:val="22"/>
              </w:rPr>
              <w:t>Records may include, but are not limited to:</w:t>
            </w:r>
          </w:p>
          <w:p w14:paraId="63EDE7A0" w14:textId="77777777" w:rsidR="007677EA" w:rsidRPr="009720B3" w:rsidRDefault="007677EA">
            <w:pPr>
              <w:numPr>
                <w:ilvl w:val="0"/>
                <w:numId w:val="40"/>
              </w:numPr>
              <w:rPr>
                <w:rFonts w:cs="Arial"/>
                <w:szCs w:val="22"/>
              </w:rPr>
            </w:pPr>
            <w:r w:rsidRPr="009720B3">
              <w:rPr>
                <w:rFonts w:cs="Arial"/>
                <w:szCs w:val="22"/>
              </w:rPr>
              <w:t>building plans</w:t>
            </w:r>
          </w:p>
          <w:p w14:paraId="38DBC449" w14:textId="77777777" w:rsidR="007677EA" w:rsidRPr="009720B3" w:rsidRDefault="007677EA">
            <w:pPr>
              <w:numPr>
                <w:ilvl w:val="0"/>
                <w:numId w:val="40"/>
              </w:numPr>
              <w:rPr>
                <w:rFonts w:cs="Arial"/>
                <w:szCs w:val="22"/>
              </w:rPr>
            </w:pPr>
            <w:r w:rsidRPr="009720B3">
              <w:rPr>
                <w:rFonts w:cs="Arial"/>
                <w:szCs w:val="22"/>
              </w:rPr>
              <w:lastRenderedPageBreak/>
              <w:t>design specifications and design briefs</w:t>
            </w:r>
          </w:p>
          <w:p w14:paraId="6205F238" w14:textId="77777777" w:rsidR="007677EA" w:rsidRPr="009720B3" w:rsidRDefault="007677EA">
            <w:pPr>
              <w:numPr>
                <w:ilvl w:val="0"/>
                <w:numId w:val="40"/>
              </w:numPr>
              <w:rPr>
                <w:rFonts w:cs="Arial"/>
                <w:szCs w:val="22"/>
              </w:rPr>
            </w:pPr>
            <w:r w:rsidRPr="009720B3">
              <w:rPr>
                <w:rFonts w:cs="Arial"/>
                <w:szCs w:val="22"/>
              </w:rPr>
              <w:t>environmental impact statements and environmental monitoring</w:t>
            </w:r>
          </w:p>
          <w:p w14:paraId="192A360C" w14:textId="77777777" w:rsidR="007677EA" w:rsidRPr="009720B3" w:rsidRDefault="007677EA">
            <w:pPr>
              <w:numPr>
                <w:ilvl w:val="0"/>
                <w:numId w:val="40"/>
              </w:numPr>
              <w:rPr>
                <w:rFonts w:cs="Arial"/>
                <w:szCs w:val="22"/>
              </w:rPr>
            </w:pPr>
            <w:r w:rsidRPr="009720B3">
              <w:rPr>
                <w:rFonts w:cs="Arial"/>
                <w:szCs w:val="22"/>
              </w:rPr>
              <w:t>investigations into and reports on the infrastructure asset</w:t>
            </w:r>
          </w:p>
          <w:p w14:paraId="03682CD3" w14:textId="77777777" w:rsidR="007677EA" w:rsidRPr="009720B3" w:rsidRDefault="007677EA">
            <w:pPr>
              <w:numPr>
                <w:ilvl w:val="0"/>
                <w:numId w:val="40"/>
              </w:numPr>
              <w:rPr>
                <w:rFonts w:cs="Arial"/>
                <w:szCs w:val="22"/>
              </w:rPr>
            </w:pPr>
            <w:r w:rsidRPr="009720B3">
              <w:rPr>
                <w:rFonts w:cs="Arial"/>
                <w:szCs w:val="22"/>
              </w:rPr>
              <w:t>budgetary estimates</w:t>
            </w:r>
          </w:p>
          <w:p w14:paraId="4E8C528C" w14:textId="77777777" w:rsidR="007677EA" w:rsidRPr="009720B3" w:rsidRDefault="007677EA">
            <w:pPr>
              <w:numPr>
                <w:ilvl w:val="0"/>
                <w:numId w:val="40"/>
              </w:numPr>
              <w:rPr>
                <w:rFonts w:cs="Arial"/>
                <w:szCs w:val="22"/>
              </w:rPr>
            </w:pPr>
            <w:r w:rsidRPr="009720B3">
              <w:rPr>
                <w:rFonts w:cs="Arial"/>
                <w:szCs w:val="22"/>
              </w:rPr>
              <w:t>cost benefit analyses</w:t>
            </w:r>
          </w:p>
          <w:p w14:paraId="7847B207" w14:textId="77777777" w:rsidR="007677EA" w:rsidRPr="009720B3" w:rsidRDefault="007677EA">
            <w:pPr>
              <w:numPr>
                <w:ilvl w:val="0"/>
                <w:numId w:val="40"/>
              </w:numPr>
              <w:rPr>
                <w:rFonts w:cs="Arial"/>
                <w:szCs w:val="22"/>
              </w:rPr>
            </w:pPr>
            <w:r w:rsidRPr="009720B3">
              <w:rPr>
                <w:rFonts w:cs="Arial"/>
                <w:szCs w:val="22"/>
              </w:rPr>
              <w:t>applications seeking changes to heritage places</w:t>
            </w:r>
          </w:p>
          <w:p w14:paraId="7185A955" w14:textId="77777777" w:rsidR="007677EA" w:rsidRPr="009720B3" w:rsidRDefault="007677EA">
            <w:pPr>
              <w:numPr>
                <w:ilvl w:val="0"/>
                <w:numId w:val="40"/>
              </w:numPr>
              <w:rPr>
                <w:rFonts w:cs="Arial"/>
                <w:szCs w:val="22"/>
              </w:rPr>
            </w:pPr>
            <w:r w:rsidRPr="009720B3">
              <w:rPr>
                <w:rFonts w:cs="Arial"/>
                <w:szCs w:val="22"/>
              </w:rPr>
              <w:t>notifications or orders from the Queensland Heritage Register</w:t>
            </w:r>
          </w:p>
          <w:p w14:paraId="2FBE0636" w14:textId="77777777" w:rsidR="007677EA" w:rsidRPr="009720B3" w:rsidRDefault="007677EA">
            <w:pPr>
              <w:numPr>
                <w:ilvl w:val="0"/>
                <w:numId w:val="40"/>
              </w:numPr>
              <w:rPr>
                <w:rFonts w:cs="Arial"/>
                <w:szCs w:val="22"/>
              </w:rPr>
            </w:pPr>
            <w:r w:rsidRPr="009720B3">
              <w:rPr>
                <w:rFonts w:cs="Arial"/>
                <w:szCs w:val="22"/>
              </w:rPr>
              <w:t>advice and submissions given to or received from heritage bodies regarding maintenance, repair or adaptation to heritage places</w:t>
            </w:r>
          </w:p>
          <w:p w14:paraId="2801017D" w14:textId="77777777" w:rsidR="007677EA" w:rsidRPr="009720B3" w:rsidRDefault="007677EA">
            <w:pPr>
              <w:numPr>
                <w:ilvl w:val="0"/>
                <w:numId w:val="40"/>
              </w:numPr>
              <w:rPr>
                <w:rFonts w:cs="Arial"/>
                <w:szCs w:val="22"/>
              </w:rPr>
            </w:pPr>
            <w:r w:rsidRPr="009720B3">
              <w:rPr>
                <w:rFonts w:cs="Arial"/>
                <w:szCs w:val="22"/>
              </w:rPr>
              <w:t>heritage agreements</w:t>
            </w:r>
          </w:p>
          <w:p w14:paraId="49A2D0E8" w14:textId="77777777" w:rsidR="007677EA" w:rsidRPr="009720B3" w:rsidRDefault="007677EA">
            <w:pPr>
              <w:numPr>
                <w:ilvl w:val="0"/>
                <w:numId w:val="40"/>
              </w:numPr>
              <w:rPr>
                <w:rFonts w:cs="Arial"/>
                <w:szCs w:val="22"/>
              </w:rPr>
            </w:pPr>
            <w:r w:rsidRPr="009720B3">
              <w:rPr>
                <w:rFonts w:cs="Arial"/>
                <w:szCs w:val="22"/>
              </w:rPr>
              <w:t>remedial actions</w:t>
            </w:r>
          </w:p>
          <w:p w14:paraId="06352C7A" w14:textId="77777777" w:rsidR="007677EA" w:rsidRPr="009720B3" w:rsidRDefault="007677EA">
            <w:pPr>
              <w:pStyle w:val="Default"/>
              <w:numPr>
                <w:ilvl w:val="0"/>
                <w:numId w:val="40"/>
              </w:numPr>
              <w:spacing w:before="60" w:after="60"/>
              <w:rPr>
                <w:sz w:val="22"/>
                <w:szCs w:val="22"/>
              </w:rPr>
            </w:pPr>
            <w:r w:rsidRPr="009720B3">
              <w:rPr>
                <w:sz w:val="22"/>
                <w:szCs w:val="22"/>
              </w:rPr>
              <w:t xml:space="preserve">conservation management plans </w:t>
            </w:r>
          </w:p>
          <w:p w14:paraId="40F7EFC7" w14:textId="77777777" w:rsidR="007677EA" w:rsidRPr="009720B3" w:rsidRDefault="007677EA">
            <w:pPr>
              <w:numPr>
                <w:ilvl w:val="0"/>
                <w:numId w:val="40"/>
              </w:numPr>
              <w:rPr>
                <w:rFonts w:cs="Arial"/>
                <w:szCs w:val="22"/>
              </w:rPr>
            </w:pPr>
            <w:r w:rsidRPr="009720B3">
              <w:rPr>
                <w:rFonts w:cs="Arial"/>
                <w:szCs w:val="22"/>
              </w:rPr>
              <w:t>consultations</w:t>
            </w:r>
          </w:p>
          <w:p w14:paraId="02B68CA0" w14:textId="77777777" w:rsidR="007677EA" w:rsidRPr="009720B3" w:rsidRDefault="007677EA">
            <w:pPr>
              <w:numPr>
                <w:ilvl w:val="0"/>
                <w:numId w:val="40"/>
              </w:numPr>
              <w:rPr>
                <w:rFonts w:cs="Arial"/>
                <w:szCs w:val="22"/>
              </w:rPr>
            </w:pPr>
            <w:r w:rsidRPr="009720B3">
              <w:rPr>
                <w:rFonts w:cs="Arial"/>
                <w:szCs w:val="22"/>
              </w:rPr>
              <w:t>project management plans</w:t>
            </w:r>
          </w:p>
          <w:p w14:paraId="303D75BF" w14:textId="77777777" w:rsidR="007677EA" w:rsidRPr="009720B3" w:rsidRDefault="007677EA">
            <w:pPr>
              <w:numPr>
                <w:ilvl w:val="0"/>
                <w:numId w:val="40"/>
              </w:numPr>
              <w:rPr>
                <w:rFonts w:cs="Arial"/>
                <w:szCs w:val="22"/>
              </w:rPr>
            </w:pPr>
            <w:r w:rsidRPr="009720B3">
              <w:rPr>
                <w:rFonts w:cs="Arial"/>
                <w:szCs w:val="22"/>
              </w:rPr>
              <w:t>building and development applications</w:t>
            </w:r>
          </w:p>
          <w:p w14:paraId="40DAECE4" w14:textId="77777777" w:rsidR="007677EA" w:rsidRPr="009720B3" w:rsidRDefault="007677EA">
            <w:pPr>
              <w:numPr>
                <w:ilvl w:val="0"/>
                <w:numId w:val="40"/>
              </w:numPr>
              <w:rPr>
                <w:rFonts w:cs="Arial"/>
                <w:szCs w:val="22"/>
              </w:rPr>
            </w:pPr>
            <w:r w:rsidRPr="009720B3">
              <w:rPr>
                <w:rFonts w:cs="Arial"/>
                <w:szCs w:val="22"/>
              </w:rPr>
              <w:t>submissions, tenders and contracts</w:t>
            </w:r>
          </w:p>
          <w:p w14:paraId="29BEC2C4" w14:textId="77777777" w:rsidR="007677EA" w:rsidRPr="009720B3" w:rsidRDefault="007677EA">
            <w:pPr>
              <w:numPr>
                <w:ilvl w:val="0"/>
                <w:numId w:val="40"/>
              </w:numPr>
              <w:rPr>
                <w:rFonts w:cs="Arial"/>
                <w:szCs w:val="22"/>
              </w:rPr>
            </w:pPr>
            <w:r w:rsidRPr="009720B3">
              <w:rPr>
                <w:rFonts w:cs="Arial"/>
                <w:szCs w:val="22"/>
              </w:rPr>
              <w:t>assessments and investigations</w:t>
            </w:r>
          </w:p>
          <w:p w14:paraId="1642AE2D" w14:textId="77777777" w:rsidR="007677EA" w:rsidRPr="009720B3" w:rsidRDefault="007677EA">
            <w:pPr>
              <w:numPr>
                <w:ilvl w:val="0"/>
                <w:numId w:val="40"/>
              </w:numPr>
              <w:rPr>
                <w:rFonts w:cs="Arial"/>
                <w:szCs w:val="22"/>
              </w:rPr>
            </w:pPr>
            <w:r w:rsidRPr="009720B3">
              <w:rPr>
                <w:rFonts w:cs="Arial"/>
                <w:szCs w:val="22"/>
              </w:rPr>
              <w:t>valuation certificates</w:t>
            </w:r>
          </w:p>
          <w:p w14:paraId="1720A714" w14:textId="77777777" w:rsidR="007677EA" w:rsidRPr="009720B3" w:rsidRDefault="007677EA">
            <w:pPr>
              <w:numPr>
                <w:ilvl w:val="0"/>
                <w:numId w:val="40"/>
              </w:numPr>
              <w:rPr>
                <w:rFonts w:cs="Arial"/>
                <w:szCs w:val="22"/>
              </w:rPr>
            </w:pPr>
            <w:r w:rsidRPr="009720B3">
              <w:rPr>
                <w:rFonts w:cs="Arial"/>
                <w:szCs w:val="22"/>
              </w:rPr>
              <w:t>details of preparation undertaken before disposal of infrastructure asset</w:t>
            </w:r>
          </w:p>
          <w:p w14:paraId="5AB65C9E" w14:textId="77777777" w:rsidR="007677EA" w:rsidRPr="009720B3" w:rsidRDefault="007677EA">
            <w:pPr>
              <w:numPr>
                <w:ilvl w:val="0"/>
                <w:numId w:val="40"/>
              </w:numPr>
              <w:rPr>
                <w:rFonts w:cs="Arial"/>
                <w:szCs w:val="22"/>
              </w:rPr>
            </w:pPr>
            <w:r w:rsidRPr="009720B3">
              <w:rPr>
                <w:rFonts w:cs="Arial"/>
                <w:szCs w:val="22"/>
              </w:rPr>
              <w:t>final, approved versions of contracts of sale</w:t>
            </w:r>
          </w:p>
          <w:p w14:paraId="210BF5A3" w14:textId="77777777" w:rsidR="007677EA" w:rsidRPr="009720B3" w:rsidRDefault="007677EA">
            <w:pPr>
              <w:numPr>
                <w:ilvl w:val="0"/>
                <w:numId w:val="40"/>
              </w:numPr>
              <w:rPr>
                <w:rFonts w:cs="Arial"/>
                <w:szCs w:val="22"/>
              </w:rPr>
            </w:pPr>
            <w:r w:rsidRPr="009720B3">
              <w:rPr>
                <w:rFonts w:cs="Arial"/>
                <w:szCs w:val="22"/>
              </w:rPr>
              <w:t>statutory licences</w:t>
            </w:r>
          </w:p>
          <w:p w14:paraId="62DB38B1" w14:textId="77777777" w:rsidR="007677EA" w:rsidRPr="009720B3" w:rsidRDefault="007677EA">
            <w:pPr>
              <w:numPr>
                <w:ilvl w:val="0"/>
                <w:numId w:val="40"/>
              </w:numPr>
              <w:rPr>
                <w:rFonts w:cs="Arial"/>
                <w:szCs w:val="22"/>
              </w:rPr>
            </w:pPr>
            <w:r w:rsidRPr="009720B3">
              <w:rPr>
                <w:rFonts w:cs="Arial"/>
                <w:szCs w:val="22"/>
              </w:rPr>
              <w:t>legal advice</w:t>
            </w:r>
          </w:p>
          <w:p w14:paraId="0F1ACD46" w14:textId="77777777" w:rsidR="007677EA" w:rsidRPr="009720B3" w:rsidRDefault="007677EA">
            <w:pPr>
              <w:pStyle w:val="Default"/>
              <w:numPr>
                <w:ilvl w:val="0"/>
                <w:numId w:val="40"/>
              </w:numPr>
              <w:spacing w:before="60" w:after="60"/>
              <w:rPr>
                <w:sz w:val="22"/>
                <w:szCs w:val="22"/>
              </w:rPr>
            </w:pPr>
            <w:r w:rsidRPr="009720B3">
              <w:rPr>
                <w:sz w:val="22"/>
                <w:szCs w:val="22"/>
              </w:rPr>
              <w:t xml:space="preserve">inspection certificates </w:t>
            </w:r>
          </w:p>
          <w:p w14:paraId="1241AA48" w14:textId="77777777" w:rsidR="007677EA" w:rsidRPr="009720B3" w:rsidRDefault="007677EA">
            <w:pPr>
              <w:pStyle w:val="Default"/>
              <w:numPr>
                <w:ilvl w:val="0"/>
                <w:numId w:val="40"/>
              </w:numPr>
              <w:spacing w:before="60" w:after="60"/>
              <w:rPr>
                <w:sz w:val="22"/>
                <w:szCs w:val="22"/>
              </w:rPr>
            </w:pPr>
            <w:r w:rsidRPr="009720B3">
              <w:rPr>
                <w:sz w:val="22"/>
                <w:szCs w:val="22"/>
              </w:rPr>
              <w:t>major repairs and unplanned maintenance which affect the structure of the infrastructure asset</w:t>
            </w:r>
          </w:p>
          <w:p w14:paraId="7C2E5A4E" w14:textId="77777777" w:rsidR="007677EA" w:rsidRPr="009720B3" w:rsidRDefault="007677EA">
            <w:pPr>
              <w:numPr>
                <w:ilvl w:val="0"/>
                <w:numId w:val="40"/>
              </w:numPr>
              <w:rPr>
                <w:rFonts w:cs="Arial"/>
                <w:szCs w:val="22"/>
              </w:rPr>
            </w:pPr>
            <w:r w:rsidRPr="009720B3">
              <w:rPr>
                <w:rFonts w:cs="Arial"/>
                <w:szCs w:val="22"/>
              </w:rPr>
              <w:t>technical and inspection reports</w:t>
            </w:r>
          </w:p>
          <w:p w14:paraId="194B4D7C" w14:textId="77777777" w:rsidR="007677EA" w:rsidRPr="009720B3" w:rsidRDefault="007677EA">
            <w:pPr>
              <w:numPr>
                <w:ilvl w:val="0"/>
                <w:numId w:val="40"/>
              </w:numPr>
              <w:rPr>
                <w:rFonts w:cs="Arial"/>
                <w:szCs w:val="22"/>
              </w:rPr>
            </w:pPr>
            <w:r w:rsidRPr="009720B3">
              <w:rPr>
                <w:rFonts w:cs="Arial"/>
                <w:szCs w:val="22"/>
              </w:rPr>
              <w:t>installation negotiations and approvals</w:t>
            </w:r>
          </w:p>
          <w:p w14:paraId="78E85E4B" w14:textId="77777777" w:rsidR="007677EA" w:rsidRPr="009720B3" w:rsidRDefault="007677EA">
            <w:pPr>
              <w:pStyle w:val="Default"/>
              <w:numPr>
                <w:ilvl w:val="0"/>
                <w:numId w:val="40"/>
              </w:numPr>
              <w:spacing w:before="60" w:after="60"/>
              <w:rPr>
                <w:sz w:val="22"/>
                <w:szCs w:val="22"/>
              </w:rPr>
            </w:pPr>
            <w:r w:rsidRPr="009720B3">
              <w:rPr>
                <w:sz w:val="22"/>
                <w:szCs w:val="22"/>
              </w:rPr>
              <w:lastRenderedPageBreak/>
              <w:t xml:space="preserve">infringement notices </w:t>
            </w:r>
          </w:p>
          <w:p w14:paraId="057651B2" w14:textId="77777777" w:rsidR="007677EA" w:rsidRPr="009720B3" w:rsidRDefault="007677EA">
            <w:pPr>
              <w:numPr>
                <w:ilvl w:val="0"/>
                <w:numId w:val="40"/>
              </w:numPr>
              <w:rPr>
                <w:rFonts w:cs="Arial"/>
                <w:szCs w:val="22"/>
              </w:rPr>
            </w:pPr>
            <w:r w:rsidRPr="009720B3">
              <w:rPr>
                <w:rFonts w:cs="Arial"/>
                <w:szCs w:val="22"/>
              </w:rPr>
              <w:t>restraint and enforcement orders</w:t>
            </w:r>
          </w:p>
          <w:p w14:paraId="2728C340" w14:textId="77777777" w:rsidR="007677EA" w:rsidRPr="009720B3" w:rsidRDefault="007677EA">
            <w:pPr>
              <w:numPr>
                <w:ilvl w:val="0"/>
                <w:numId w:val="40"/>
              </w:numPr>
              <w:rPr>
                <w:rFonts w:cs="Arial"/>
                <w:szCs w:val="22"/>
              </w:rPr>
            </w:pPr>
            <w:r w:rsidRPr="009720B3">
              <w:rPr>
                <w:rFonts w:cs="Arial"/>
                <w:szCs w:val="22"/>
              </w:rPr>
              <w:t>notifications</w:t>
            </w:r>
          </w:p>
          <w:p w14:paraId="61D740D2" w14:textId="77777777" w:rsidR="007677EA" w:rsidRPr="009720B3" w:rsidRDefault="007677EA">
            <w:pPr>
              <w:numPr>
                <w:ilvl w:val="0"/>
                <w:numId w:val="40"/>
              </w:numPr>
              <w:rPr>
                <w:rFonts w:cs="Arial"/>
                <w:szCs w:val="22"/>
              </w:rPr>
            </w:pPr>
            <w:r w:rsidRPr="009720B3">
              <w:rPr>
                <w:rFonts w:cs="Arial"/>
                <w:szCs w:val="22"/>
              </w:rPr>
              <w:t>certifications</w:t>
            </w:r>
          </w:p>
          <w:p w14:paraId="19DE9893" w14:textId="77777777" w:rsidR="007677EA" w:rsidRPr="009720B3" w:rsidRDefault="007677EA">
            <w:pPr>
              <w:numPr>
                <w:ilvl w:val="0"/>
                <w:numId w:val="40"/>
              </w:numPr>
              <w:rPr>
                <w:rFonts w:cs="Arial"/>
                <w:szCs w:val="22"/>
              </w:rPr>
            </w:pPr>
            <w:r w:rsidRPr="009720B3">
              <w:rPr>
                <w:rFonts w:cs="Arial"/>
                <w:szCs w:val="22"/>
              </w:rPr>
              <w:t>approvals</w:t>
            </w:r>
          </w:p>
          <w:p w14:paraId="0B90028B" w14:textId="77777777" w:rsidR="007677EA" w:rsidRPr="009720B3" w:rsidRDefault="007677EA">
            <w:pPr>
              <w:numPr>
                <w:ilvl w:val="0"/>
                <w:numId w:val="40"/>
              </w:numPr>
              <w:rPr>
                <w:rFonts w:cs="Arial"/>
                <w:szCs w:val="22"/>
              </w:rPr>
            </w:pPr>
            <w:r w:rsidRPr="009720B3">
              <w:rPr>
                <w:rFonts w:cs="Arial"/>
                <w:szCs w:val="22"/>
              </w:rPr>
              <w:t>asbestos removal control plan and clearance certificate</w:t>
            </w:r>
          </w:p>
          <w:p w14:paraId="2EBE3862" w14:textId="77777777" w:rsidR="007677EA" w:rsidRPr="009720B3" w:rsidRDefault="007677EA">
            <w:pPr>
              <w:numPr>
                <w:ilvl w:val="0"/>
                <w:numId w:val="40"/>
              </w:numPr>
              <w:rPr>
                <w:rFonts w:cs="Arial"/>
                <w:szCs w:val="22"/>
              </w:rPr>
            </w:pPr>
            <w:r w:rsidRPr="009720B3">
              <w:rPr>
                <w:rFonts w:cs="Arial"/>
                <w:szCs w:val="22"/>
              </w:rPr>
              <w:t>equipment installation</w:t>
            </w:r>
          </w:p>
          <w:p w14:paraId="5285CFAF" w14:textId="77777777" w:rsidR="007677EA" w:rsidRPr="009720B3" w:rsidRDefault="007677EA">
            <w:pPr>
              <w:numPr>
                <w:ilvl w:val="0"/>
                <w:numId w:val="40"/>
              </w:numPr>
              <w:rPr>
                <w:rFonts w:cs="Arial"/>
                <w:szCs w:val="22"/>
              </w:rPr>
            </w:pPr>
            <w:r w:rsidRPr="009720B3">
              <w:rPr>
                <w:rFonts w:cs="Arial"/>
                <w:szCs w:val="22"/>
              </w:rPr>
              <w:t>condition treatment reports and conservation reports.</w:t>
            </w:r>
          </w:p>
          <w:p w14:paraId="727D3C5F" w14:textId="77777777" w:rsidR="007677EA" w:rsidRPr="009720B3" w:rsidRDefault="007677EA" w:rsidP="007677EA">
            <w:pPr>
              <w:outlineLvl w:val="1"/>
              <w:rPr>
                <w:rFonts w:cs="Arial"/>
                <w:i/>
                <w:szCs w:val="22"/>
              </w:rPr>
            </w:pPr>
          </w:p>
          <w:p w14:paraId="5841E995" w14:textId="5A09B777" w:rsidR="00403784" w:rsidRPr="00261EDB" w:rsidRDefault="007677EA" w:rsidP="007677EA">
            <w:r w:rsidRPr="009720B3">
              <w:rPr>
                <w:rFonts w:cs="Arial"/>
                <w:i/>
                <w:szCs w:val="22"/>
              </w:rPr>
              <w:t xml:space="preserve">See </w:t>
            </w:r>
            <w:hyperlink w:anchor="BuildingInformationModellingBIM_2422" w:history="1">
              <w:r w:rsidRPr="00724E79">
                <w:rPr>
                  <w:rStyle w:val="Hyperlink"/>
                  <w:rFonts w:cs="Arial"/>
                  <w:i/>
                  <w:szCs w:val="22"/>
                </w:rPr>
                <w:t>Disposal Authorisation 2422</w:t>
              </w:r>
            </w:hyperlink>
            <w:r w:rsidRPr="009720B3">
              <w:rPr>
                <w:rFonts w:cs="Arial"/>
                <w:i/>
                <w:szCs w:val="22"/>
              </w:rPr>
              <w:t xml:space="preserve"> for BIM records that are not identified with a permanent value.</w:t>
            </w:r>
          </w:p>
        </w:tc>
        <w:tc>
          <w:tcPr>
            <w:tcW w:w="874" w:type="pct"/>
            <w:shd w:val="clear" w:color="auto" w:fill="auto"/>
          </w:tcPr>
          <w:p w14:paraId="1436A1C6" w14:textId="77777777" w:rsidR="00403784" w:rsidRDefault="00403784" w:rsidP="00403784">
            <w:r>
              <w:lastRenderedPageBreak/>
              <w:t>Permanent.</w:t>
            </w:r>
            <w:r w:rsidRPr="00581DFA">
              <w:t xml:space="preserve"> </w:t>
            </w:r>
          </w:p>
          <w:p w14:paraId="0EE8DC42" w14:textId="77777777" w:rsidR="00403784" w:rsidRDefault="00403784" w:rsidP="00403784">
            <w:r w:rsidRPr="00581DFA">
              <w:t>Transfer to QSA after business action completed.</w:t>
            </w:r>
          </w:p>
          <w:p w14:paraId="73AADC08" w14:textId="70EE6C82" w:rsidR="00403784" w:rsidRDefault="00403784" w:rsidP="00403784"/>
        </w:tc>
        <w:tc>
          <w:tcPr>
            <w:tcW w:w="577" w:type="pct"/>
          </w:tcPr>
          <w:p w14:paraId="7CC8161D" w14:textId="6E19DADE" w:rsidR="00403784" w:rsidRDefault="007677EA" w:rsidP="00403784">
            <w:r>
              <w:t>15 May 2019</w:t>
            </w:r>
          </w:p>
        </w:tc>
      </w:tr>
      <w:tr w:rsidR="00EF2FF2" w:rsidRPr="004D14B4" w14:paraId="7D1A0B0A" w14:textId="77777777" w:rsidTr="001A71F9">
        <w:tblPrEx>
          <w:tblCellMar>
            <w:top w:w="57" w:type="dxa"/>
            <w:left w:w="119" w:type="dxa"/>
            <w:right w:w="119" w:type="dxa"/>
          </w:tblCellMar>
        </w:tblPrEx>
        <w:tc>
          <w:tcPr>
            <w:tcW w:w="504" w:type="pct"/>
            <w:shd w:val="clear" w:color="auto" w:fill="auto"/>
          </w:tcPr>
          <w:p w14:paraId="3ACCF82B" w14:textId="0A940D03" w:rsidR="00EF2FF2" w:rsidRDefault="007677EA" w:rsidP="00EF2FF2">
            <w:pPr>
              <w:pStyle w:val="Tabletext"/>
              <w:spacing w:before="60" w:after="60"/>
              <w:rPr>
                <w:sz w:val="22"/>
                <w:szCs w:val="22"/>
              </w:rPr>
            </w:pPr>
            <w:r>
              <w:rPr>
                <w:sz w:val="22"/>
                <w:szCs w:val="22"/>
              </w:rPr>
              <w:lastRenderedPageBreak/>
              <w:t>2422</w:t>
            </w:r>
          </w:p>
        </w:tc>
        <w:tc>
          <w:tcPr>
            <w:tcW w:w="3045" w:type="pct"/>
            <w:shd w:val="clear" w:color="auto" w:fill="auto"/>
          </w:tcPr>
          <w:p w14:paraId="0A5603CF" w14:textId="2FD91B5E" w:rsidR="00EF2FF2" w:rsidRPr="001B463F" w:rsidRDefault="001B463F" w:rsidP="00D95698">
            <w:pPr>
              <w:pStyle w:val="Heading3"/>
              <w:rPr>
                <w:i w:val="0"/>
              </w:rPr>
            </w:pPr>
            <w:bookmarkStart w:id="26" w:name="BuildingInformationModellingBIM_2422"/>
            <w:r w:rsidRPr="001B463F">
              <w:t>Building Information Modelling (BIM) records</w:t>
            </w:r>
            <w:bookmarkEnd w:id="26"/>
            <w:r w:rsidRPr="001B463F">
              <w:t xml:space="preserve"> </w:t>
            </w:r>
          </w:p>
          <w:p w14:paraId="339843D5" w14:textId="77777777" w:rsidR="001B463F" w:rsidRPr="009720B3" w:rsidRDefault="001B463F" w:rsidP="001B463F">
            <w:pPr>
              <w:rPr>
                <w:rFonts w:cs="Arial"/>
                <w:szCs w:val="22"/>
              </w:rPr>
            </w:pPr>
            <w:r w:rsidRPr="009720B3">
              <w:rPr>
                <w:rFonts w:cs="Arial"/>
                <w:szCs w:val="22"/>
              </w:rPr>
              <w:t>Graphical and non-graphical information (BIM records) created through the application of Building Information Modelling (BIM).</w:t>
            </w:r>
          </w:p>
          <w:p w14:paraId="736F0A62" w14:textId="77777777" w:rsidR="001B463F" w:rsidRPr="009720B3" w:rsidRDefault="001B463F" w:rsidP="001B463F">
            <w:pPr>
              <w:rPr>
                <w:rFonts w:cs="Arial"/>
                <w:szCs w:val="22"/>
              </w:rPr>
            </w:pPr>
            <w:r w:rsidRPr="009720B3">
              <w:rPr>
                <w:rFonts w:cs="Arial"/>
                <w:szCs w:val="22"/>
              </w:rPr>
              <w:t>Excludes BIM records that have permanent archival value.</w:t>
            </w:r>
          </w:p>
          <w:p w14:paraId="05EE40CD" w14:textId="77777777" w:rsidR="001B463F" w:rsidRPr="009720B3" w:rsidRDefault="001B463F" w:rsidP="001B463F">
            <w:pPr>
              <w:rPr>
                <w:rFonts w:cs="Arial"/>
                <w:szCs w:val="22"/>
              </w:rPr>
            </w:pPr>
            <w:r w:rsidRPr="009720B3">
              <w:rPr>
                <w:rFonts w:cs="Arial"/>
                <w:szCs w:val="22"/>
              </w:rPr>
              <w:t>Records may include, but are not limited to:</w:t>
            </w:r>
          </w:p>
          <w:p w14:paraId="20389ADE" w14:textId="77777777" w:rsidR="001B463F" w:rsidRPr="009720B3" w:rsidRDefault="001B463F">
            <w:pPr>
              <w:numPr>
                <w:ilvl w:val="0"/>
                <w:numId w:val="40"/>
              </w:numPr>
              <w:rPr>
                <w:rFonts w:cs="Arial"/>
                <w:szCs w:val="22"/>
              </w:rPr>
            </w:pPr>
            <w:r w:rsidRPr="009720B3">
              <w:rPr>
                <w:rFonts w:cs="Arial"/>
                <w:szCs w:val="22"/>
              </w:rPr>
              <w:t>building plans</w:t>
            </w:r>
          </w:p>
          <w:p w14:paraId="3699F870" w14:textId="77777777" w:rsidR="001B463F" w:rsidRPr="009720B3" w:rsidRDefault="001B463F">
            <w:pPr>
              <w:numPr>
                <w:ilvl w:val="0"/>
                <w:numId w:val="40"/>
              </w:numPr>
              <w:rPr>
                <w:rFonts w:cs="Arial"/>
                <w:szCs w:val="22"/>
              </w:rPr>
            </w:pPr>
            <w:r w:rsidRPr="009720B3">
              <w:rPr>
                <w:rFonts w:cs="Arial"/>
                <w:szCs w:val="22"/>
              </w:rPr>
              <w:t>design specifications and design briefs</w:t>
            </w:r>
          </w:p>
          <w:p w14:paraId="4BDCA698" w14:textId="77777777" w:rsidR="001B463F" w:rsidRPr="009720B3" w:rsidRDefault="001B463F">
            <w:pPr>
              <w:numPr>
                <w:ilvl w:val="0"/>
                <w:numId w:val="40"/>
              </w:numPr>
              <w:rPr>
                <w:rFonts w:cs="Arial"/>
                <w:szCs w:val="22"/>
              </w:rPr>
            </w:pPr>
            <w:r w:rsidRPr="009720B3">
              <w:rPr>
                <w:rFonts w:cs="Arial"/>
                <w:szCs w:val="22"/>
              </w:rPr>
              <w:t>environmental impact statements and environmental monitoring</w:t>
            </w:r>
          </w:p>
          <w:p w14:paraId="6AF0011D" w14:textId="77777777" w:rsidR="001B463F" w:rsidRPr="009720B3" w:rsidRDefault="001B463F">
            <w:pPr>
              <w:numPr>
                <w:ilvl w:val="0"/>
                <w:numId w:val="40"/>
              </w:numPr>
              <w:rPr>
                <w:rFonts w:cs="Arial"/>
                <w:szCs w:val="22"/>
              </w:rPr>
            </w:pPr>
            <w:r w:rsidRPr="009720B3">
              <w:rPr>
                <w:rFonts w:cs="Arial"/>
                <w:szCs w:val="22"/>
              </w:rPr>
              <w:t>investigations into and reports on the infrastructure asset</w:t>
            </w:r>
          </w:p>
          <w:p w14:paraId="1467A4F5" w14:textId="77777777" w:rsidR="001B463F" w:rsidRPr="009720B3" w:rsidRDefault="001B463F">
            <w:pPr>
              <w:numPr>
                <w:ilvl w:val="0"/>
                <w:numId w:val="40"/>
              </w:numPr>
              <w:rPr>
                <w:rFonts w:cs="Arial"/>
                <w:szCs w:val="22"/>
              </w:rPr>
            </w:pPr>
            <w:r w:rsidRPr="009720B3">
              <w:rPr>
                <w:rFonts w:cs="Arial"/>
                <w:szCs w:val="22"/>
              </w:rPr>
              <w:t>budgetary estimates</w:t>
            </w:r>
          </w:p>
          <w:p w14:paraId="67300260" w14:textId="77777777" w:rsidR="001B463F" w:rsidRPr="009720B3" w:rsidRDefault="001B463F">
            <w:pPr>
              <w:numPr>
                <w:ilvl w:val="0"/>
                <w:numId w:val="40"/>
              </w:numPr>
              <w:rPr>
                <w:rFonts w:cs="Arial"/>
                <w:szCs w:val="22"/>
              </w:rPr>
            </w:pPr>
            <w:r w:rsidRPr="009720B3">
              <w:rPr>
                <w:rFonts w:cs="Arial"/>
                <w:szCs w:val="22"/>
              </w:rPr>
              <w:t>cost benefit analyses</w:t>
            </w:r>
          </w:p>
          <w:p w14:paraId="37D7FFA2" w14:textId="77777777" w:rsidR="001B463F" w:rsidRPr="009720B3" w:rsidRDefault="001B463F">
            <w:pPr>
              <w:numPr>
                <w:ilvl w:val="0"/>
                <w:numId w:val="40"/>
              </w:numPr>
              <w:rPr>
                <w:rFonts w:cs="Arial"/>
                <w:szCs w:val="22"/>
              </w:rPr>
            </w:pPr>
            <w:r w:rsidRPr="009720B3">
              <w:rPr>
                <w:rFonts w:cs="Arial"/>
                <w:szCs w:val="22"/>
              </w:rPr>
              <w:t>remedial actions</w:t>
            </w:r>
          </w:p>
          <w:p w14:paraId="7476ACC2" w14:textId="77777777" w:rsidR="001B463F" w:rsidRPr="009720B3" w:rsidRDefault="001B463F">
            <w:pPr>
              <w:numPr>
                <w:ilvl w:val="0"/>
                <w:numId w:val="40"/>
              </w:numPr>
              <w:rPr>
                <w:rFonts w:cs="Arial"/>
                <w:szCs w:val="22"/>
              </w:rPr>
            </w:pPr>
            <w:r w:rsidRPr="009720B3">
              <w:rPr>
                <w:rFonts w:cs="Arial"/>
                <w:szCs w:val="22"/>
              </w:rPr>
              <w:t>consultations</w:t>
            </w:r>
          </w:p>
          <w:p w14:paraId="07CE968D" w14:textId="77777777" w:rsidR="001B463F" w:rsidRPr="009720B3" w:rsidRDefault="001B463F">
            <w:pPr>
              <w:numPr>
                <w:ilvl w:val="0"/>
                <w:numId w:val="40"/>
              </w:numPr>
              <w:rPr>
                <w:rFonts w:cs="Arial"/>
                <w:szCs w:val="22"/>
              </w:rPr>
            </w:pPr>
            <w:r w:rsidRPr="009720B3">
              <w:rPr>
                <w:rFonts w:cs="Arial"/>
                <w:szCs w:val="22"/>
              </w:rPr>
              <w:t>project management plans</w:t>
            </w:r>
          </w:p>
          <w:p w14:paraId="1B724D4E" w14:textId="77777777" w:rsidR="001B463F" w:rsidRPr="009720B3" w:rsidRDefault="001B463F">
            <w:pPr>
              <w:numPr>
                <w:ilvl w:val="0"/>
                <w:numId w:val="40"/>
              </w:numPr>
              <w:rPr>
                <w:rFonts w:cs="Arial"/>
                <w:szCs w:val="22"/>
              </w:rPr>
            </w:pPr>
            <w:r w:rsidRPr="009720B3">
              <w:rPr>
                <w:rFonts w:cs="Arial"/>
                <w:szCs w:val="22"/>
              </w:rPr>
              <w:t>building and development applications</w:t>
            </w:r>
          </w:p>
          <w:p w14:paraId="0B0C7804" w14:textId="77777777" w:rsidR="001B463F" w:rsidRPr="009720B3" w:rsidRDefault="001B463F">
            <w:pPr>
              <w:numPr>
                <w:ilvl w:val="0"/>
                <w:numId w:val="40"/>
              </w:numPr>
              <w:rPr>
                <w:rFonts w:cs="Arial"/>
                <w:szCs w:val="22"/>
              </w:rPr>
            </w:pPr>
            <w:r w:rsidRPr="009720B3">
              <w:rPr>
                <w:rFonts w:cs="Arial"/>
                <w:szCs w:val="22"/>
              </w:rPr>
              <w:t>submissions, tenders and contracts</w:t>
            </w:r>
          </w:p>
          <w:p w14:paraId="7864DA49" w14:textId="77777777" w:rsidR="001B463F" w:rsidRPr="009720B3" w:rsidRDefault="001B463F">
            <w:pPr>
              <w:numPr>
                <w:ilvl w:val="0"/>
                <w:numId w:val="40"/>
              </w:numPr>
              <w:rPr>
                <w:rFonts w:cs="Arial"/>
                <w:szCs w:val="22"/>
              </w:rPr>
            </w:pPr>
            <w:r w:rsidRPr="009720B3">
              <w:rPr>
                <w:rFonts w:cs="Arial"/>
                <w:szCs w:val="22"/>
              </w:rPr>
              <w:lastRenderedPageBreak/>
              <w:t>assessments and investigations</w:t>
            </w:r>
          </w:p>
          <w:p w14:paraId="5017227F" w14:textId="77777777" w:rsidR="001B463F" w:rsidRPr="009720B3" w:rsidRDefault="001B463F">
            <w:pPr>
              <w:numPr>
                <w:ilvl w:val="0"/>
                <w:numId w:val="40"/>
              </w:numPr>
              <w:rPr>
                <w:rFonts w:cs="Arial"/>
                <w:szCs w:val="22"/>
              </w:rPr>
            </w:pPr>
            <w:r w:rsidRPr="009720B3">
              <w:rPr>
                <w:rFonts w:cs="Arial"/>
                <w:szCs w:val="22"/>
              </w:rPr>
              <w:t>valuation certificates</w:t>
            </w:r>
          </w:p>
          <w:p w14:paraId="22934545" w14:textId="77777777" w:rsidR="001B463F" w:rsidRPr="009720B3" w:rsidRDefault="001B463F">
            <w:pPr>
              <w:numPr>
                <w:ilvl w:val="0"/>
                <w:numId w:val="40"/>
              </w:numPr>
              <w:rPr>
                <w:rFonts w:cs="Arial"/>
                <w:szCs w:val="22"/>
              </w:rPr>
            </w:pPr>
            <w:r w:rsidRPr="009720B3">
              <w:rPr>
                <w:rFonts w:cs="Arial"/>
                <w:szCs w:val="22"/>
              </w:rPr>
              <w:t>details of preparation undertaken before disposal of infrastructure asset</w:t>
            </w:r>
          </w:p>
          <w:p w14:paraId="06D52776" w14:textId="77777777" w:rsidR="001B463F" w:rsidRPr="009720B3" w:rsidRDefault="001B463F">
            <w:pPr>
              <w:numPr>
                <w:ilvl w:val="0"/>
                <w:numId w:val="40"/>
              </w:numPr>
              <w:rPr>
                <w:rFonts w:cs="Arial"/>
                <w:szCs w:val="22"/>
              </w:rPr>
            </w:pPr>
            <w:r w:rsidRPr="009720B3">
              <w:rPr>
                <w:rFonts w:cs="Arial"/>
                <w:szCs w:val="22"/>
              </w:rPr>
              <w:t>final, approved versions of contracts of sale</w:t>
            </w:r>
          </w:p>
          <w:p w14:paraId="3A57809B" w14:textId="77777777" w:rsidR="001B463F" w:rsidRPr="009720B3" w:rsidRDefault="001B463F">
            <w:pPr>
              <w:numPr>
                <w:ilvl w:val="0"/>
                <w:numId w:val="40"/>
              </w:numPr>
              <w:rPr>
                <w:rFonts w:cs="Arial"/>
                <w:szCs w:val="22"/>
              </w:rPr>
            </w:pPr>
            <w:r w:rsidRPr="009720B3">
              <w:rPr>
                <w:rFonts w:cs="Arial"/>
                <w:szCs w:val="22"/>
              </w:rPr>
              <w:t>statutory licences</w:t>
            </w:r>
          </w:p>
          <w:p w14:paraId="49ED90A0" w14:textId="77777777" w:rsidR="001B463F" w:rsidRPr="009720B3" w:rsidRDefault="001B463F">
            <w:pPr>
              <w:numPr>
                <w:ilvl w:val="0"/>
                <w:numId w:val="40"/>
              </w:numPr>
              <w:rPr>
                <w:rFonts w:cs="Arial"/>
                <w:szCs w:val="22"/>
              </w:rPr>
            </w:pPr>
            <w:r w:rsidRPr="009720B3">
              <w:rPr>
                <w:rFonts w:cs="Arial"/>
                <w:szCs w:val="22"/>
              </w:rPr>
              <w:t>legal advice</w:t>
            </w:r>
          </w:p>
          <w:p w14:paraId="39D22D8E" w14:textId="77777777" w:rsidR="001B463F" w:rsidRPr="009720B3" w:rsidRDefault="001B463F">
            <w:pPr>
              <w:pStyle w:val="Default"/>
              <w:numPr>
                <w:ilvl w:val="0"/>
                <w:numId w:val="40"/>
              </w:numPr>
              <w:spacing w:before="60" w:after="60"/>
              <w:rPr>
                <w:sz w:val="22"/>
                <w:szCs w:val="22"/>
              </w:rPr>
            </w:pPr>
            <w:r w:rsidRPr="009720B3">
              <w:rPr>
                <w:sz w:val="22"/>
                <w:szCs w:val="22"/>
              </w:rPr>
              <w:t xml:space="preserve">inspection certificates </w:t>
            </w:r>
          </w:p>
          <w:p w14:paraId="4F2A7BD9" w14:textId="77777777" w:rsidR="001B463F" w:rsidRPr="009720B3" w:rsidRDefault="001B463F">
            <w:pPr>
              <w:pStyle w:val="Default"/>
              <w:numPr>
                <w:ilvl w:val="0"/>
                <w:numId w:val="40"/>
              </w:numPr>
              <w:spacing w:before="60" w:after="60"/>
              <w:rPr>
                <w:sz w:val="22"/>
                <w:szCs w:val="22"/>
              </w:rPr>
            </w:pPr>
            <w:r w:rsidRPr="009720B3">
              <w:rPr>
                <w:sz w:val="22"/>
                <w:szCs w:val="22"/>
              </w:rPr>
              <w:t>major repairs and unplanned maintenance which affect the structure of the infrastructure asset</w:t>
            </w:r>
          </w:p>
          <w:p w14:paraId="2BDE16D0" w14:textId="77777777" w:rsidR="001B463F" w:rsidRPr="009720B3" w:rsidRDefault="001B463F">
            <w:pPr>
              <w:numPr>
                <w:ilvl w:val="0"/>
                <w:numId w:val="40"/>
              </w:numPr>
              <w:rPr>
                <w:rFonts w:cs="Arial"/>
                <w:szCs w:val="22"/>
              </w:rPr>
            </w:pPr>
            <w:r w:rsidRPr="009720B3">
              <w:rPr>
                <w:rFonts w:cs="Arial"/>
                <w:szCs w:val="22"/>
              </w:rPr>
              <w:t>technical and inspection reports</w:t>
            </w:r>
          </w:p>
          <w:p w14:paraId="021E0162" w14:textId="77777777" w:rsidR="001B463F" w:rsidRPr="009720B3" w:rsidRDefault="001B463F">
            <w:pPr>
              <w:numPr>
                <w:ilvl w:val="0"/>
                <w:numId w:val="40"/>
              </w:numPr>
              <w:rPr>
                <w:rFonts w:cs="Arial"/>
                <w:szCs w:val="22"/>
              </w:rPr>
            </w:pPr>
            <w:r w:rsidRPr="009720B3">
              <w:rPr>
                <w:rFonts w:cs="Arial"/>
                <w:szCs w:val="22"/>
              </w:rPr>
              <w:t>installation negotiations and approvals</w:t>
            </w:r>
          </w:p>
          <w:p w14:paraId="5427BB95" w14:textId="77777777" w:rsidR="001B463F" w:rsidRPr="009720B3" w:rsidRDefault="001B463F">
            <w:pPr>
              <w:pStyle w:val="Default"/>
              <w:numPr>
                <w:ilvl w:val="0"/>
                <w:numId w:val="40"/>
              </w:numPr>
              <w:spacing w:before="60" w:after="60"/>
              <w:rPr>
                <w:sz w:val="22"/>
                <w:szCs w:val="22"/>
              </w:rPr>
            </w:pPr>
            <w:r w:rsidRPr="009720B3">
              <w:rPr>
                <w:sz w:val="22"/>
                <w:szCs w:val="22"/>
              </w:rPr>
              <w:t xml:space="preserve">infringement notices </w:t>
            </w:r>
          </w:p>
          <w:p w14:paraId="135418B4" w14:textId="77777777" w:rsidR="001B463F" w:rsidRPr="009720B3" w:rsidRDefault="001B463F">
            <w:pPr>
              <w:numPr>
                <w:ilvl w:val="0"/>
                <w:numId w:val="40"/>
              </w:numPr>
              <w:rPr>
                <w:rFonts w:cs="Arial"/>
                <w:szCs w:val="22"/>
              </w:rPr>
            </w:pPr>
            <w:r w:rsidRPr="009720B3">
              <w:rPr>
                <w:rFonts w:cs="Arial"/>
                <w:szCs w:val="22"/>
              </w:rPr>
              <w:t>restraint and enforcement orders</w:t>
            </w:r>
          </w:p>
          <w:p w14:paraId="1C446625" w14:textId="77777777" w:rsidR="001B463F" w:rsidRPr="009720B3" w:rsidRDefault="001B463F">
            <w:pPr>
              <w:numPr>
                <w:ilvl w:val="0"/>
                <w:numId w:val="40"/>
              </w:numPr>
              <w:rPr>
                <w:rFonts w:cs="Arial"/>
                <w:szCs w:val="22"/>
              </w:rPr>
            </w:pPr>
            <w:r w:rsidRPr="009720B3">
              <w:rPr>
                <w:rFonts w:cs="Arial"/>
                <w:szCs w:val="22"/>
              </w:rPr>
              <w:t>notifications</w:t>
            </w:r>
          </w:p>
          <w:p w14:paraId="070F4820" w14:textId="77777777" w:rsidR="001B463F" w:rsidRPr="009720B3" w:rsidRDefault="001B463F">
            <w:pPr>
              <w:numPr>
                <w:ilvl w:val="0"/>
                <w:numId w:val="40"/>
              </w:numPr>
              <w:rPr>
                <w:rFonts w:cs="Arial"/>
                <w:szCs w:val="22"/>
              </w:rPr>
            </w:pPr>
            <w:r w:rsidRPr="009720B3">
              <w:rPr>
                <w:rFonts w:cs="Arial"/>
                <w:szCs w:val="22"/>
              </w:rPr>
              <w:t>certifications</w:t>
            </w:r>
          </w:p>
          <w:p w14:paraId="704EAD51" w14:textId="77777777" w:rsidR="001B463F" w:rsidRPr="009720B3" w:rsidRDefault="001B463F">
            <w:pPr>
              <w:numPr>
                <w:ilvl w:val="0"/>
                <w:numId w:val="40"/>
              </w:numPr>
              <w:rPr>
                <w:rFonts w:cs="Arial"/>
                <w:szCs w:val="22"/>
              </w:rPr>
            </w:pPr>
            <w:r w:rsidRPr="009720B3">
              <w:rPr>
                <w:rFonts w:cs="Arial"/>
                <w:szCs w:val="22"/>
              </w:rPr>
              <w:t>approvals</w:t>
            </w:r>
          </w:p>
          <w:p w14:paraId="155BF763" w14:textId="77777777" w:rsidR="001B463F" w:rsidRPr="009720B3" w:rsidRDefault="001B463F">
            <w:pPr>
              <w:numPr>
                <w:ilvl w:val="0"/>
                <w:numId w:val="40"/>
              </w:numPr>
              <w:rPr>
                <w:rFonts w:cs="Arial"/>
                <w:szCs w:val="22"/>
              </w:rPr>
            </w:pPr>
            <w:r w:rsidRPr="009720B3">
              <w:rPr>
                <w:rFonts w:cs="Arial"/>
                <w:szCs w:val="22"/>
              </w:rPr>
              <w:t>asbestos removal control plan and clearance certificate</w:t>
            </w:r>
          </w:p>
          <w:p w14:paraId="042E474B" w14:textId="77777777" w:rsidR="001B463F" w:rsidRPr="009720B3" w:rsidRDefault="001B463F">
            <w:pPr>
              <w:numPr>
                <w:ilvl w:val="0"/>
                <w:numId w:val="40"/>
              </w:numPr>
              <w:rPr>
                <w:rFonts w:cs="Arial"/>
                <w:szCs w:val="22"/>
              </w:rPr>
            </w:pPr>
            <w:r w:rsidRPr="009720B3">
              <w:rPr>
                <w:rFonts w:cs="Arial"/>
                <w:szCs w:val="22"/>
              </w:rPr>
              <w:t>equipment installation.</w:t>
            </w:r>
          </w:p>
          <w:p w14:paraId="7E71AFCE" w14:textId="77777777" w:rsidR="001B463F" w:rsidRDefault="001B463F" w:rsidP="00D95698">
            <w:pPr>
              <w:pStyle w:val="Heading3"/>
            </w:pPr>
          </w:p>
          <w:p w14:paraId="645956F2" w14:textId="0F888A68" w:rsidR="00EF2FF2" w:rsidRPr="00261EDB" w:rsidRDefault="001B463F" w:rsidP="001B463F">
            <w:r w:rsidRPr="001B463F">
              <w:rPr>
                <w:rFonts w:cs="Arial"/>
                <w:i/>
                <w:iCs/>
              </w:rPr>
              <w:t xml:space="preserve">See </w:t>
            </w:r>
            <w:hyperlink w:anchor="DisposalAuthorisation1270" w:history="1">
              <w:r w:rsidRPr="00B13EEC">
                <w:rPr>
                  <w:rStyle w:val="Hyperlink"/>
                  <w:rFonts w:cs="Arial"/>
                  <w:i/>
                  <w:iCs/>
                </w:rPr>
                <w:t>Disposal Authorisation 1270</w:t>
              </w:r>
            </w:hyperlink>
            <w:r w:rsidRPr="001B463F">
              <w:rPr>
                <w:rFonts w:cs="Arial"/>
                <w:i/>
                <w:iCs/>
              </w:rPr>
              <w:t xml:space="preserve"> for BIM records that are only required for a short period of time and do not have ongoing or enduring value.</w:t>
            </w:r>
          </w:p>
        </w:tc>
        <w:tc>
          <w:tcPr>
            <w:tcW w:w="874" w:type="pct"/>
            <w:shd w:val="clear" w:color="auto" w:fill="auto"/>
          </w:tcPr>
          <w:p w14:paraId="52696D23" w14:textId="4121E041" w:rsidR="00EF2FF2" w:rsidRDefault="001B463F" w:rsidP="00EF2FF2">
            <w:r>
              <w:lastRenderedPageBreak/>
              <w:t xml:space="preserve">Retain for </w:t>
            </w:r>
            <w:r w:rsidR="007677EA">
              <w:t xml:space="preserve">12 </w:t>
            </w:r>
            <w:r w:rsidR="00EF2FF2">
              <w:t>y</w:t>
            </w:r>
            <w:r w:rsidR="00EF2FF2" w:rsidRPr="00242F03">
              <w:t>ears after</w:t>
            </w:r>
            <w:r>
              <w:t xml:space="preserve"> the transfer, disposal or demolition of the infrastructure asset.</w:t>
            </w:r>
          </w:p>
        </w:tc>
        <w:tc>
          <w:tcPr>
            <w:tcW w:w="577" w:type="pct"/>
          </w:tcPr>
          <w:p w14:paraId="318CAEC8" w14:textId="7D7AD939" w:rsidR="00EF2FF2" w:rsidRDefault="001B463F" w:rsidP="00EF2FF2">
            <w:r>
              <w:t>15 May 2019</w:t>
            </w:r>
          </w:p>
        </w:tc>
      </w:tr>
      <w:tr w:rsidR="00EF2FF2" w:rsidRPr="004D14B4" w14:paraId="280DB522" w14:textId="77777777" w:rsidTr="001A71F9">
        <w:tblPrEx>
          <w:tblCellMar>
            <w:top w:w="57" w:type="dxa"/>
            <w:left w:w="119" w:type="dxa"/>
            <w:right w:w="119" w:type="dxa"/>
          </w:tblCellMar>
        </w:tblPrEx>
        <w:tc>
          <w:tcPr>
            <w:tcW w:w="5000" w:type="pct"/>
            <w:gridSpan w:val="4"/>
            <w:shd w:val="clear" w:color="auto" w:fill="auto"/>
          </w:tcPr>
          <w:p w14:paraId="676ECEB9" w14:textId="10379024" w:rsidR="00EF2FF2" w:rsidRPr="00DE4F0D" w:rsidRDefault="00E77D9E" w:rsidP="00EF2FF2">
            <w:pPr>
              <w:pStyle w:val="Heading2"/>
              <w:rPr>
                <w:i w:val="0"/>
                <w:iCs/>
              </w:rPr>
            </w:pPr>
            <w:bookmarkStart w:id="27" w:name="_COMMITTEES_1"/>
            <w:bookmarkEnd w:id="27"/>
            <w:r w:rsidRPr="00DE4F0D">
              <w:rPr>
                <w:i w:val="0"/>
                <w:iCs/>
              </w:rPr>
              <w:lastRenderedPageBreak/>
              <w:t>COMMITTEES</w:t>
            </w:r>
          </w:p>
          <w:p w14:paraId="69B55251" w14:textId="77777777" w:rsidR="00E77D9E" w:rsidRPr="00E77D9E" w:rsidRDefault="00E77D9E" w:rsidP="00E77D9E">
            <w:pPr>
              <w:pStyle w:val="Tabletext"/>
              <w:spacing w:before="60" w:after="60"/>
              <w:rPr>
                <w:i/>
                <w:sz w:val="22"/>
                <w:szCs w:val="22"/>
              </w:rPr>
            </w:pPr>
            <w:r w:rsidRPr="00E77D9E">
              <w:rPr>
                <w:i/>
                <w:sz w:val="22"/>
                <w:szCs w:val="22"/>
              </w:rPr>
              <w:t>Managing formally established committees and task forces. Includes the committee’s establishment, appointment of members, terms of reference, proceedings, minutes of meetings, agendas, reports etc.</w:t>
            </w:r>
          </w:p>
          <w:p w14:paraId="6C23E310" w14:textId="52CF0DEB" w:rsidR="00E77D9E" w:rsidRPr="00E77D9E" w:rsidRDefault="00E77D9E" w:rsidP="00E77D9E">
            <w:pPr>
              <w:pStyle w:val="Tabletext"/>
              <w:spacing w:before="60" w:after="60"/>
              <w:rPr>
                <w:i/>
                <w:sz w:val="22"/>
                <w:szCs w:val="22"/>
              </w:rPr>
            </w:pPr>
            <w:r w:rsidRPr="00E77D9E">
              <w:rPr>
                <w:i/>
                <w:sz w:val="22"/>
                <w:szCs w:val="22"/>
              </w:rPr>
              <w:t xml:space="preserve">See COMMON ACTIVITIES – </w:t>
            </w:r>
            <w:hyperlink w:anchor="_Routine_meetings" w:history="1">
              <w:r w:rsidRPr="00E77D9E">
                <w:rPr>
                  <w:rStyle w:val="Hyperlink"/>
                  <w:i/>
                  <w:sz w:val="22"/>
                  <w:szCs w:val="22"/>
                </w:rPr>
                <w:t>Routine meetings</w:t>
              </w:r>
            </w:hyperlink>
            <w:r w:rsidRPr="00E77D9E">
              <w:rPr>
                <w:i/>
                <w:sz w:val="22"/>
                <w:szCs w:val="22"/>
              </w:rPr>
              <w:t xml:space="preserve"> for records relating to non-committee meetings.</w:t>
            </w:r>
          </w:p>
          <w:p w14:paraId="37CABD65" w14:textId="6A1A4303" w:rsidR="00E77D9E" w:rsidRPr="00E77D9E" w:rsidRDefault="00E77D9E" w:rsidP="00E77D9E">
            <w:pPr>
              <w:pStyle w:val="Tabletext"/>
              <w:spacing w:before="60" w:after="60"/>
              <w:rPr>
                <w:i/>
                <w:sz w:val="22"/>
                <w:szCs w:val="22"/>
              </w:rPr>
            </w:pPr>
            <w:r w:rsidRPr="00E77D9E">
              <w:rPr>
                <w:i/>
                <w:sz w:val="22"/>
                <w:szCs w:val="22"/>
              </w:rPr>
              <w:t xml:space="preserve">See FINANCIAL MANAGEMENT – </w:t>
            </w:r>
            <w:hyperlink w:anchor="_SUPERANNUATION_FUND_MANAGEMENT" w:history="1">
              <w:r w:rsidRPr="00E77D9E">
                <w:rPr>
                  <w:rStyle w:val="Hyperlink"/>
                  <w:i/>
                  <w:sz w:val="22"/>
                  <w:szCs w:val="22"/>
                </w:rPr>
                <w:t>Superannuation Fund Management</w:t>
              </w:r>
            </w:hyperlink>
            <w:r w:rsidRPr="00E77D9E">
              <w:rPr>
                <w:i/>
                <w:sz w:val="22"/>
                <w:szCs w:val="22"/>
              </w:rPr>
              <w:t xml:space="preserve"> for records relating to superannuation committees.</w:t>
            </w:r>
          </w:p>
          <w:p w14:paraId="77D0AAC6" w14:textId="46D3EC51" w:rsidR="00E77D9E" w:rsidRPr="00E77D9E" w:rsidRDefault="00E77D9E" w:rsidP="00E77D9E">
            <w:pPr>
              <w:pStyle w:val="Tabletext"/>
              <w:spacing w:before="60" w:after="60"/>
              <w:rPr>
                <w:i/>
                <w:sz w:val="22"/>
                <w:szCs w:val="22"/>
              </w:rPr>
            </w:pPr>
            <w:r w:rsidRPr="00E77D9E">
              <w:rPr>
                <w:i/>
                <w:sz w:val="22"/>
                <w:szCs w:val="22"/>
              </w:rPr>
              <w:t xml:space="preserve">See </w:t>
            </w:r>
            <w:bookmarkStart w:id="28" w:name="GoverningBodies"/>
            <w:r w:rsidR="00D645A3">
              <w:rPr>
                <w:i/>
                <w:sz w:val="22"/>
                <w:szCs w:val="22"/>
              </w:rPr>
              <w:fldChar w:fldCharType="begin"/>
            </w:r>
            <w:r w:rsidR="00AD1A58">
              <w:rPr>
                <w:i/>
                <w:sz w:val="22"/>
                <w:szCs w:val="22"/>
              </w:rPr>
              <w:instrText>HYPERLINK  \l "_GOVERNING_BODIES"</w:instrText>
            </w:r>
            <w:r w:rsidR="00D645A3">
              <w:rPr>
                <w:i/>
                <w:sz w:val="22"/>
                <w:szCs w:val="22"/>
              </w:rPr>
            </w:r>
            <w:r w:rsidR="00D645A3">
              <w:rPr>
                <w:i/>
                <w:sz w:val="22"/>
                <w:szCs w:val="22"/>
              </w:rPr>
              <w:fldChar w:fldCharType="separate"/>
            </w:r>
            <w:r w:rsidRPr="00D645A3">
              <w:rPr>
                <w:rStyle w:val="Hyperlink"/>
                <w:i/>
                <w:sz w:val="22"/>
                <w:szCs w:val="22"/>
              </w:rPr>
              <w:t>GOVERNING BODIES</w:t>
            </w:r>
            <w:r w:rsidR="00D645A3">
              <w:rPr>
                <w:i/>
                <w:sz w:val="22"/>
                <w:szCs w:val="22"/>
              </w:rPr>
              <w:fldChar w:fldCharType="end"/>
            </w:r>
            <w:r w:rsidRPr="00E77D9E">
              <w:rPr>
                <w:i/>
                <w:sz w:val="22"/>
                <w:szCs w:val="22"/>
              </w:rPr>
              <w:t xml:space="preserve"> </w:t>
            </w:r>
            <w:bookmarkEnd w:id="28"/>
            <w:r w:rsidRPr="00E77D9E">
              <w:rPr>
                <w:i/>
                <w:sz w:val="22"/>
                <w:szCs w:val="22"/>
              </w:rPr>
              <w:t>for records relating to Board management.</w:t>
            </w:r>
          </w:p>
          <w:p w14:paraId="73D40697" w14:textId="2B942071" w:rsidR="00EF2FF2" w:rsidRDefault="00E77D9E" w:rsidP="00E77D9E">
            <w:r w:rsidRPr="00E77D9E">
              <w:rPr>
                <w:i/>
                <w:szCs w:val="22"/>
              </w:rPr>
              <w:t xml:space="preserve">See WORK HEALTH AND SAFETY – </w:t>
            </w:r>
            <w:hyperlink w:anchor="_COMMITTEES" w:history="1">
              <w:r w:rsidRPr="00E77D9E">
                <w:rPr>
                  <w:rStyle w:val="Hyperlink"/>
                  <w:i/>
                  <w:szCs w:val="22"/>
                </w:rPr>
                <w:t>Committees</w:t>
              </w:r>
            </w:hyperlink>
            <w:r w:rsidRPr="00E77D9E">
              <w:rPr>
                <w:i/>
                <w:szCs w:val="22"/>
              </w:rPr>
              <w:t xml:space="preserve"> for records relating to workplace health </w:t>
            </w:r>
            <w:r w:rsidR="00D164CF">
              <w:rPr>
                <w:i/>
                <w:szCs w:val="22"/>
              </w:rPr>
              <w:t>and</w:t>
            </w:r>
            <w:r w:rsidRPr="00E77D9E">
              <w:rPr>
                <w:i/>
                <w:szCs w:val="22"/>
              </w:rPr>
              <w:t xml:space="preserve"> safety committees.</w:t>
            </w:r>
          </w:p>
        </w:tc>
      </w:tr>
      <w:tr w:rsidR="00EF2FF2" w:rsidRPr="004D14B4" w14:paraId="18FCE04F" w14:textId="77777777" w:rsidTr="001A71F9">
        <w:tblPrEx>
          <w:tblCellMar>
            <w:top w:w="57" w:type="dxa"/>
            <w:left w:w="119" w:type="dxa"/>
            <w:right w:w="119" w:type="dxa"/>
          </w:tblCellMar>
        </w:tblPrEx>
        <w:tc>
          <w:tcPr>
            <w:tcW w:w="504" w:type="pct"/>
            <w:shd w:val="clear" w:color="auto" w:fill="auto"/>
          </w:tcPr>
          <w:p w14:paraId="4DD013A2" w14:textId="54BA08B0" w:rsidR="00EF2FF2" w:rsidRDefault="002E5287" w:rsidP="00EF2FF2">
            <w:pPr>
              <w:pStyle w:val="Tabletext"/>
              <w:spacing w:before="60" w:after="60"/>
              <w:rPr>
                <w:sz w:val="22"/>
                <w:szCs w:val="22"/>
              </w:rPr>
            </w:pPr>
            <w:r>
              <w:rPr>
                <w:sz w:val="22"/>
                <w:szCs w:val="22"/>
              </w:rPr>
              <w:t>1013</w:t>
            </w:r>
          </w:p>
        </w:tc>
        <w:tc>
          <w:tcPr>
            <w:tcW w:w="3045" w:type="pct"/>
            <w:shd w:val="clear" w:color="auto" w:fill="auto"/>
          </w:tcPr>
          <w:p w14:paraId="5F701A81" w14:textId="7A659C30" w:rsidR="00EF2FF2" w:rsidRPr="00FD04ED" w:rsidRDefault="00FD04ED" w:rsidP="00D95698">
            <w:pPr>
              <w:pStyle w:val="Heading3"/>
              <w:rPr>
                <w:i w:val="0"/>
              </w:rPr>
            </w:pPr>
            <w:r w:rsidRPr="00FD04ED">
              <w:t>Advisory bodies</w:t>
            </w:r>
          </w:p>
          <w:p w14:paraId="3404BB10" w14:textId="77777777" w:rsidR="00FD04ED" w:rsidRDefault="00FD04ED" w:rsidP="00FD04ED">
            <w:pPr>
              <w:pStyle w:val="Tabletext"/>
              <w:spacing w:before="60" w:after="60"/>
              <w:rPr>
                <w:sz w:val="22"/>
                <w:szCs w:val="22"/>
              </w:rPr>
            </w:pPr>
            <w:r w:rsidRPr="004D14B4">
              <w:rPr>
                <w:sz w:val="22"/>
                <w:szCs w:val="22"/>
              </w:rPr>
              <w:t xml:space="preserve">Records relating to external advisory bodies </w:t>
            </w:r>
            <w:r>
              <w:rPr>
                <w:sz w:val="22"/>
                <w:szCs w:val="22"/>
              </w:rPr>
              <w:t>that provide support for policy development, decision making and service delivery of agencies by providing informed and independent advice</w:t>
            </w:r>
            <w:r w:rsidRPr="004D14B4">
              <w:rPr>
                <w:sz w:val="22"/>
                <w:szCs w:val="22"/>
              </w:rPr>
              <w:t>.</w:t>
            </w:r>
            <w:r>
              <w:rPr>
                <w:sz w:val="22"/>
                <w:szCs w:val="22"/>
              </w:rPr>
              <w:t xml:space="preserve"> </w:t>
            </w:r>
          </w:p>
          <w:p w14:paraId="34892151" w14:textId="77777777" w:rsidR="00FD04ED" w:rsidRPr="004D14B4" w:rsidRDefault="00FD04ED" w:rsidP="00FD04ED">
            <w:pPr>
              <w:pStyle w:val="Tabletext"/>
              <w:spacing w:before="60" w:after="60"/>
              <w:rPr>
                <w:sz w:val="22"/>
                <w:szCs w:val="22"/>
              </w:rPr>
            </w:pPr>
            <w:r>
              <w:rPr>
                <w:sz w:val="22"/>
                <w:szCs w:val="22"/>
              </w:rPr>
              <w:t xml:space="preserve">Includes the </w:t>
            </w:r>
            <w:r w:rsidRPr="00853F31">
              <w:rPr>
                <w:sz w:val="22"/>
                <w:szCs w:val="22"/>
              </w:rPr>
              <w:t xml:space="preserve">nomination and appointment of </w:t>
            </w:r>
            <w:r>
              <w:rPr>
                <w:sz w:val="22"/>
                <w:szCs w:val="22"/>
              </w:rPr>
              <w:t xml:space="preserve">advisory board </w:t>
            </w:r>
            <w:r w:rsidRPr="00853F31">
              <w:rPr>
                <w:sz w:val="22"/>
                <w:szCs w:val="22"/>
              </w:rPr>
              <w:t>members.</w:t>
            </w:r>
            <w:r w:rsidRPr="004D14B4">
              <w:rPr>
                <w:sz w:val="22"/>
                <w:szCs w:val="22"/>
              </w:rPr>
              <w:t xml:space="preserve"> </w:t>
            </w:r>
          </w:p>
          <w:p w14:paraId="0BCFE55D" w14:textId="77777777" w:rsidR="00FD04ED" w:rsidRPr="004D14B4" w:rsidRDefault="00FD04ED" w:rsidP="00FD04ED">
            <w:pPr>
              <w:pStyle w:val="Tabletext"/>
              <w:spacing w:before="60" w:after="60"/>
              <w:rPr>
                <w:sz w:val="22"/>
                <w:szCs w:val="22"/>
              </w:rPr>
            </w:pPr>
            <w:r w:rsidRPr="004D14B4">
              <w:rPr>
                <w:sz w:val="22"/>
                <w:szCs w:val="22"/>
              </w:rPr>
              <w:t>Records may include, but are not limited to:</w:t>
            </w:r>
          </w:p>
          <w:p w14:paraId="419ED875" w14:textId="77777777" w:rsidR="00FD04ED" w:rsidRPr="004D14B4" w:rsidRDefault="00FD04ED">
            <w:pPr>
              <w:pStyle w:val="Tabletext"/>
              <w:numPr>
                <w:ilvl w:val="0"/>
                <w:numId w:val="43"/>
              </w:numPr>
              <w:spacing w:before="60" w:after="60"/>
              <w:rPr>
                <w:sz w:val="22"/>
                <w:szCs w:val="22"/>
              </w:rPr>
            </w:pPr>
            <w:r w:rsidRPr="004D14B4">
              <w:rPr>
                <w:sz w:val="22"/>
                <w:szCs w:val="22"/>
              </w:rPr>
              <w:t xml:space="preserve">records establishing the </w:t>
            </w:r>
            <w:r>
              <w:rPr>
                <w:sz w:val="22"/>
                <w:szCs w:val="22"/>
              </w:rPr>
              <w:t>advisory body</w:t>
            </w:r>
          </w:p>
          <w:p w14:paraId="05E2D8C6" w14:textId="77777777" w:rsidR="00FD04ED" w:rsidRPr="004D14B4" w:rsidRDefault="00FD04ED">
            <w:pPr>
              <w:pStyle w:val="Tabletext"/>
              <w:numPr>
                <w:ilvl w:val="0"/>
                <w:numId w:val="43"/>
              </w:numPr>
              <w:spacing w:before="60" w:after="60"/>
              <w:rPr>
                <w:sz w:val="22"/>
                <w:szCs w:val="22"/>
              </w:rPr>
            </w:pPr>
            <w:r>
              <w:rPr>
                <w:sz w:val="22"/>
                <w:szCs w:val="22"/>
              </w:rPr>
              <w:t xml:space="preserve">nomination and </w:t>
            </w:r>
            <w:r w:rsidRPr="004D14B4">
              <w:rPr>
                <w:sz w:val="22"/>
                <w:szCs w:val="22"/>
              </w:rPr>
              <w:t>appointment of members</w:t>
            </w:r>
          </w:p>
          <w:p w14:paraId="6AA2D65B" w14:textId="77777777" w:rsidR="00FD04ED" w:rsidRPr="004D14B4" w:rsidRDefault="00FD04ED">
            <w:pPr>
              <w:pStyle w:val="Tabletext"/>
              <w:numPr>
                <w:ilvl w:val="0"/>
                <w:numId w:val="43"/>
              </w:numPr>
              <w:spacing w:before="60" w:after="60"/>
              <w:rPr>
                <w:sz w:val="22"/>
                <w:szCs w:val="22"/>
              </w:rPr>
            </w:pPr>
            <w:r w:rsidRPr="004D14B4">
              <w:rPr>
                <w:sz w:val="22"/>
                <w:szCs w:val="22"/>
              </w:rPr>
              <w:t>correspondence</w:t>
            </w:r>
          </w:p>
          <w:p w14:paraId="428DFE2D" w14:textId="3475BFAC" w:rsidR="00EF2FF2" w:rsidRPr="00307CFD" w:rsidRDefault="00FD04ED" w:rsidP="00307CFD">
            <w:pPr>
              <w:pStyle w:val="ListParagraph"/>
              <w:numPr>
                <w:ilvl w:val="0"/>
                <w:numId w:val="43"/>
              </w:numPr>
              <w:rPr>
                <w:rFonts w:ascii="Arial" w:hAnsi="Arial" w:cs="Arial"/>
                <w:b/>
                <w:sz w:val="22"/>
                <w:szCs w:val="22"/>
              </w:rPr>
            </w:pPr>
            <w:r w:rsidRPr="00307CFD">
              <w:rPr>
                <w:rFonts w:ascii="Arial" w:hAnsi="Arial" w:cs="Arial"/>
                <w:sz w:val="22"/>
                <w:szCs w:val="22"/>
              </w:rPr>
              <w:t>agendas, minutes and related papers.</w:t>
            </w:r>
          </w:p>
        </w:tc>
        <w:tc>
          <w:tcPr>
            <w:tcW w:w="874" w:type="pct"/>
            <w:shd w:val="clear" w:color="auto" w:fill="auto"/>
          </w:tcPr>
          <w:p w14:paraId="13FE5CF7" w14:textId="77777777" w:rsidR="00EF2FF2" w:rsidRDefault="00EF2FF2" w:rsidP="00EF2FF2">
            <w:r>
              <w:t>Permanent.</w:t>
            </w:r>
            <w:r w:rsidRPr="00581DFA">
              <w:t xml:space="preserve"> </w:t>
            </w:r>
          </w:p>
          <w:p w14:paraId="5C5CD365" w14:textId="3486FF9F" w:rsidR="00EF2FF2" w:rsidRDefault="00EF2FF2" w:rsidP="00EF2FF2">
            <w:r w:rsidRPr="00581DFA">
              <w:t>Transfer to QSA after business action completed.</w:t>
            </w:r>
          </w:p>
        </w:tc>
        <w:tc>
          <w:tcPr>
            <w:tcW w:w="577" w:type="pct"/>
          </w:tcPr>
          <w:p w14:paraId="7026BBBB" w14:textId="7B9E2688" w:rsidR="00EF2FF2" w:rsidRDefault="00863EFE" w:rsidP="00EF2FF2">
            <w:r>
              <w:t>1 September 2016</w:t>
            </w:r>
          </w:p>
        </w:tc>
      </w:tr>
      <w:tr w:rsidR="000D0346" w:rsidRPr="004D14B4" w14:paraId="7DFDEE5D" w14:textId="77777777" w:rsidTr="001A71F9">
        <w:tblPrEx>
          <w:tblCellMar>
            <w:top w:w="57" w:type="dxa"/>
            <w:left w:w="119" w:type="dxa"/>
            <w:right w:w="119" w:type="dxa"/>
          </w:tblCellMar>
        </w:tblPrEx>
        <w:tc>
          <w:tcPr>
            <w:tcW w:w="504" w:type="pct"/>
            <w:shd w:val="clear" w:color="auto" w:fill="auto"/>
          </w:tcPr>
          <w:p w14:paraId="60B7E977" w14:textId="02F09F60" w:rsidR="000D0346" w:rsidRDefault="00D05A0C" w:rsidP="000D0346">
            <w:pPr>
              <w:pStyle w:val="Tabletext"/>
              <w:spacing w:before="60" w:after="60"/>
              <w:rPr>
                <w:sz w:val="22"/>
                <w:szCs w:val="22"/>
              </w:rPr>
            </w:pPr>
            <w:r>
              <w:rPr>
                <w:sz w:val="22"/>
                <w:szCs w:val="22"/>
              </w:rPr>
              <w:t>1014</w:t>
            </w:r>
          </w:p>
        </w:tc>
        <w:tc>
          <w:tcPr>
            <w:tcW w:w="3045" w:type="pct"/>
            <w:shd w:val="clear" w:color="auto" w:fill="auto"/>
          </w:tcPr>
          <w:p w14:paraId="20D432BF" w14:textId="33885FB6" w:rsidR="000D0346" w:rsidRPr="00CB112D" w:rsidRDefault="00CB112D" w:rsidP="00D95698">
            <w:pPr>
              <w:pStyle w:val="Heading3"/>
              <w:rPr>
                <w:i w:val="0"/>
              </w:rPr>
            </w:pPr>
            <w:r w:rsidRPr="00CB112D">
              <w:t>High-level committees</w:t>
            </w:r>
          </w:p>
          <w:p w14:paraId="21A336F3" w14:textId="77777777" w:rsidR="00CB112D" w:rsidRPr="00CB112D" w:rsidRDefault="00CB112D" w:rsidP="00CB112D">
            <w:pPr>
              <w:pStyle w:val="Tabletext"/>
              <w:spacing w:before="60" w:after="60"/>
              <w:rPr>
                <w:rFonts w:cs="Arial"/>
                <w:sz w:val="22"/>
                <w:szCs w:val="22"/>
              </w:rPr>
            </w:pPr>
            <w:r w:rsidRPr="00CB112D">
              <w:rPr>
                <w:rFonts w:cs="Arial"/>
                <w:sz w:val="22"/>
                <w:szCs w:val="22"/>
              </w:rPr>
              <w:t>Records relating to high-level committees that have overall responsibility for making major policy and planning decisions for agencies.</w:t>
            </w:r>
          </w:p>
          <w:p w14:paraId="0D7FC948" w14:textId="77777777" w:rsidR="00CB112D" w:rsidRPr="00CB112D" w:rsidRDefault="00CB112D" w:rsidP="00CB112D">
            <w:pPr>
              <w:pStyle w:val="Tabletext"/>
              <w:spacing w:before="60" w:after="60"/>
              <w:rPr>
                <w:rFonts w:cs="Arial"/>
                <w:sz w:val="22"/>
                <w:szCs w:val="22"/>
              </w:rPr>
            </w:pPr>
            <w:r w:rsidRPr="00CB112D">
              <w:rPr>
                <w:rFonts w:cs="Arial"/>
                <w:sz w:val="22"/>
                <w:szCs w:val="22"/>
              </w:rPr>
              <w:t xml:space="preserve">Includes the nomination and appointment of committee members. </w:t>
            </w:r>
          </w:p>
          <w:p w14:paraId="7A598570" w14:textId="77777777" w:rsidR="00CB112D" w:rsidRPr="00CB112D" w:rsidRDefault="00CB112D" w:rsidP="00CB112D">
            <w:pPr>
              <w:pStyle w:val="Tabletext"/>
              <w:spacing w:before="60" w:after="60"/>
              <w:rPr>
                <w:rFonts w:cs="Arial"/>
                <w:sz w:val="22"/>
                <w:szCs w:val="22"/>
              </w:rPr>
            </w:pPr>
            <w:r w:rsidRPr="00CB112D">
              <w:rPr>
                <w:rFonts w:cs="Arial"/>
                <w:sz w:val="22"/>
                <w:szCs w:val="22"/>
              </w:rPr>
              <w:t xml:space="preserve">High-level committees include, but are not limited to: </w:t>
            </w:r>
          </w:p>
          <w:p w14:paraId="57611DAC" w14:textId="77777777" w:rsidR="00CB112D" w:rsidRPr="00CB112D" w:rsidRDefault="00CB112D">
            <w:pPr>
              <w:pStyle w:val="Tabletext"/>
              <w:numPr>
                <w:ilvl w:val="0"/>
                <w:numId w:val="45"/>
              </w:numPr>
              <w:spacing w:before="60" w:after="60"/>
              <w:rPr>
                <w:rFonts w:cs="Arial"/>
                <w:sz w:val="22"/>
                <w:szCs w:val="22"/>
              </w:rPr>
            </w:pPr>
            <w:r w:rsidRPr="00CB112D">
              <w:rPr>
                <w:rFonts w:cs="Arial"/>
                <w:sz w:val="22"/>
                <w:szCs w:val="22"/>
              </w:rPr>
              <w:t>internal committees established to implement major agency programs</w:t>
            </w:r>
          </w:p>
          <w:p w14:paraId="43BC3B02" w14:textId="77777777" w:rsidR="00CB112D" w:rsidRPr="00CB112D" w:rsidRDefault="00CB112D">
            <w:pPr>
              <w:pStyle w:val="Tabletext"/>
              <w:numPr>
                <w:ilvl w:val="0"/>
                <w:numId w:val="45"/>
              </w:numPr>
              <w:spacing w:before="60" w:after="60"/>
              <w:rPr>
                <w:rFonts w:cs="Arial"/>
                <w:sz w:val="22"/>
                <w:szCs w:val="22"/>
              </w:rPr>
            </w:pPr>
            <w:r w:rsidRPr="00CB112D">
              <w:rPr>
                <w:rFonts w:cs="Arial"/>
                <w:sz w:val="22"/>
                <w:szCs w:val="22"/>
              </w:rPr>
              <w:t>external and inter-agency committees where the agency provides the secretariat.</w:t>
            </w:r>
          </w:p>
          <w:p w14:paraId="2730884E" w14:textId="77777777" w:rsidR="00CB112D" w:rsidRPr="00CB112D" w:rsidRDefault="00CB112D" w:rsidP="00CB112D">
            <w:pPr>
              <w:pStyle w:val="Tabletext"/>
              <w:spacing w:before="60" w:after="60"/>
              <w:rPr>
                <w:rFonts w:cs="Arial"/>
                <w:sz w:val="22"/>
                <w:szCs w:val="22"/>
              </w:rPr>
            </w:pPr>
            <w:r w:rsidRPr="00CB112D">
              <w:rPr>
                <w:rFonts w:cs="Arial"/>
                <w:sz w:val="22"/>
                <w:szCs w:val="22"/>
              </w:rPr>
              <w:t>Records may include, but are not limited to:</w:t>
            </w:r>
          </w:p>
          <w:p w14:paraId="0BE9E43E"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t>records establishing the committee</w:t>
            </w:r>
          </w:p>
          <w:p w14:paraId="26E5D213"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t>nomination and appointment of members</w:t>
            </w:r>
          </w:p>
          <w:p w14:paraId="59B8FB8B"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t>minutes</w:t>
            </w:r>
          </w:p>
          <w:p w14:paraId="2896D8C4"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lastRenderedPageBreak/>
              <w:t>reports</w:t>
            </w:r>
          </w:p>
          <w:p w14:paraId="08F432F9" w14:textId="77777777" w:rsidR="00CB112D" w:rsidRPr="00CB112D" w:rsidRDefault="00CB112D">
            <w:pPr>
              <w:pStyle w:val="Tabletext"/>
              <w:numPr>
                <w:ilvl w:val="0"/>
                <w:numId w:val="44"/>
              </w:numPr>
              <w:spacing w:before="60" w:after="60"/>
              <w:rPr>
                <w:rFonts w:cs="Arial"/>
                <w:sz w:val="22"/>
                <w:szCs w:val="22"/>
              </w:rPr>
            </w:pPr>
            <w:r w:rsidRPr="00CB112D">
              <w:rPr>
                <w:rFonts w:cs="Arial"/>
                <w:sz w:val="22"/>
                <w:szCs w:val="22"/>
              </w:rPr>
              <w:t>recommendations</w:t>
            </w:r>
          </w:p>
          <w:p w14:paraId="0A845F50" w14:textId="6C761443" w:rsidR="000D0346" w:rsidRPr="00CB112D" w:rsidRDefault="00CB112D">
            <w:pPr>
              <w:pStyle w:val="Tabletext"/>
              <w:numPr>
                <w:ilvl w:val="0"/>
                <w:numId w:val="44"/>
              </w:numPr>
              <w:spacing w:before="60" w:after="60"/>
              <w:rPr>
                <w:rFonts w:cs="Arial"/>
                <w:sz w:val="22"/>
                <w:szCs w:val="22"/>
              </w:rPr>
            </w:pPr>
            <w:r w:rsidRPr="00CB112D">
              <w:rPr>
                <w:rFonts w:cs="Arial"/>
                <w:sz w:val="22"/>
                <w:szCs w:val="22"/>
              </w:rPr>
              <w:t>supporting documentation, e.g. briefing papers, working papers.</w:t>
            </w:r>
          </w:p>
        </w:tc>
        <w:tc>
          <w:tcPr>
            <w:tcW w:w="874" w:type="pct"/>
            <w:shd w:val="clear" w:color="auto" w:fill="auto"/>
          </w:tcPr>
          <w:p w14:paraId="72154C22" w14:textId="77777777" w:rsidR="000D0346" w:rsidRDefault="000D0346" w:rsidP="000D0346">
            <w:r>
              <w:lastRenderedPageBreak/>
              <w:t>Permanent.</w:t>
            </w:r>
            <w:r w:rsidRPr="00581DFA">
              <w:t xml:space="preserve"> </w:t>
            </w:r>
          </w:p>
          <w:p w14:paraId="134934D1" w14:textId="0EF81E33" w:rsidR="000D0346" w:rsidRDefault="000D0346" w:rsidP="000D0346">
            <w:r w:rsidRPr="00581DFA">
              <w:t>Transfer to QSA after business action completed.</w:t>
            </w:r>
          </w:p>
        </w:tc>
        <w:tc>
          <w:tcPr>
            <w:tcW w:w="577" w:type="pct"/>
          </w:tcPr>
          <w:p w14:paraId="7A7BE49A" w14:textId="2E1B4DD7" w:rsidR="000D0346" w:rsidRDefault="00863EFE" w:rsidP="000D0346">
            <w:r>
              <w:t>1 September 2016</w:t>
            </w:r>
          </w:p>
        </w:tc>
      </w:tr>
      <w:tr w:rsidR="000D0346" w:rsidRPr="004D14B4" w14:paraId="0B646D1A" w14:textId="77777777" w:rsidTr="001A71F9">
        <w:tblPrEx>
          <w:tblCellMar>
            <w:top w:w="57" w:type="dxa"/>
            <w:left w:w="119" w:type="dxa"/>
            <w:right w:w="119" w:type="dxa"/>
          </w:tblCellMar>
        </w:tblPrEx>
        <w:tc>
          <w:tcPr>
            <w:tcW w:w="504" w:type="pct"/>
            <w:shd w:val="clear" w:color="auto" w:fill="auto"/>
          </w:tcPr>
          <w:p w14:paraId="7171785B" w14:textId="5551AE7E" w:rsidR="000D0346" w:rsidRDefault="00D05A0C" w:rsidP="000D0346">
            <w:pPr>
              <w:pStyle w:val="Tabletext"/>
              <w:spacing w:before="60" w:after="60"/>
              <w:rPr>
                <w:sz w:val="22"/>
                <w:szCs w:val="22"/>
              </w:rPr>
            </w:pPr>
            <w:r>
              <w:rPr>
                <w:sz w:val="22"/>
                <w:szCs w:val="22"/>
              </w:rPr>
              <w:t>1015</w:t>
            </w:r>
          </w:p>
        </w:tc>
        <w:tc>
          <w:tcPr>
            <w:tcW w:w="3045" w:type="pct"/>
            <w:shd w:val="clear" w:color="auto" w:fill="auto"/>
          </w:tcPr>
          <w:p w14:paraId="1C10D89B" w14:textId="13A3DDC4" w:rsidR="000D0346" w:rsidRPr="001C65D9" w:rsidRDefault="001C65D9" w:rsidP="00D95698">
            <w:pPr>
              <w:pStyle w:val="Heading3"/>
              <w:rPr>
                <w:i w:val="0"/>
              </w:rPr>
            </w:pPr>
            <w:r w:rsidRPr="001C65D9">
              <w:t xml:space="preserve">Committees – other </w:t>
            </w:r>
          </w:p>
          <w:p w14:paraId="2F781F5E" w14:textId="77777777" w:rsidR="001C65D9" w:rsidRPr="001C65D9" w:rsidRDefault="001C65D9" w:rsidP="001C65D9">
            <w:pPr>
              <w:pStyle w:val="Tabletext"/>
              <w:spacing w:before="60" w:after="60"/>
              <w:rPr>
                <w:sz w:val="22"/>
                <w:szCs w:val="22"/>
              </w:rPr>
            </w:pPr>
            <w:r w:rsidRPr="001C65D9">
              <w:rPr>
                <w:sz w:val="22"/>
                <w:szCs w:val="22"/>
              </w:rPr>
              <w:t xml:space="preserve">Records relating to all other committees including: </w:t>
            </w:r>
          </w:p>
          <w:p w14:paraId="2E583610" w14:textId="77777777" w:rsidR="001C65D9" w:rsidRPr="001C65D9" w:rsidRDefault="001C65D9">
            <w:pPr>
              <w:pStyle w:val="Tabletext"/>
              <w:numPr>
                <w:ilvl w:val="0"/>
                <w:numId w:val="42"/>
              </w:numPr>
              <w:spacing w:before="60" w:after="60"/>
              <w:rPr>
                <w:sz w:val="22"/>
                <w:szCs w:val="22"/>
              </w:rPr>
            </w:pPr>
            <w:r w:rsidRPr="001C65D9">
              <w:rPr>
                <w:sz w:val="22"/>
                <w:szCs w:val="22"/>
              </w:rPr>
              <w:t>internal committees formed to consider specific matters, e.g. audit committee, operational finance committees and ad hoc committees</w:t>
            </w:r>
          </w:p>
          <w:p w14:paraId="091EC049" w14:textId="77777777" w:rsidR="001C65D9" w:rsidRPr="001C65D9" w:rsidRDefault="001C65D9">
            <w:pPr>
              <w:pStyle w:val="Tabletext"/>
              <w:numPr>
                <w:ilvl w:val="0"/>
                <w:numId w:val="42"/>
              </w:numPr>
              <w:spacing w:before="60" w:after="60"/>
              <w:rPr>
                <w:sz w:val="22"/>
                <w:szCs w:val="22"/>
              </w:rPr>
            </w:pPr>
            <w:r w:rsidRPr="001C65D9">
              <w:rPr>
                <w:sz w:val="22"/>
                <w:szCs w:val="22"/>
              </w:rPr>
              <w:t>external and inter-agency committees where the agency is a member and does not provide the secretariat.</w:t>
            </w:r>
          </w:p>
          <w:p w14:paraId="7BC35408" w14:textId="77777777" w:rsidR="001C65D9" w:rsidRPr="001C65D9" w:rsidRDefault="001C65D9" w:rsidP="001C65D9">
            <w:pPr>
              <w:pStyle w:val="Tabletext"/>
              <w:spacing w:before="60" w:after="60"/>
              <w:rPr>
                <w:sz w:val="22"/>
                <w:szCs w:val="22"/>
              </w:rPr>
            </w:pPr>
            <w:r w:rsidRPr="001C65D9">
              <w:rPr>
                <w:sz w:val="22"/>
                <w:szCs w:val="22"/>
              </w:rPr>
              <w:t>Records may include, but are not limited to:</w:t>
            </w:r>
          </w:p>
          <w:p w14:paraId="0F7BBADC"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records establishing the committee</w:t>
            </w:r>
          </w:p>
          <w:p w14:paraId="18BC3874"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nomination and appointment of members</w:t>
            </w:r>
          </w:p>
          <w:p w14:paraId="07CE8C44"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minutes</w:t>
            </w:r>
          </w:p>
          <w:p w14:paraId="19E7C32E"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reports</w:t>
            </w:r>
          </w:p>
          <w:p w14:paraId="1F142794" w14:textId="77777777" w:rsidR="001C65D9"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recommendations</w:t>
            </w:r>
          </w:p>
          <w:p w14:paraId="29233DF6" w14:textId="08C0449C" w:rsidR="000D0346" w:rsidRPr="001C65D9" w:rsidRDefault="001C65D9">
            <w:pPr>
              <w:pStyle w:val="Tabletext"/>
              <w:numPr>
                <w:ilvl w:val="0"/>
                <w:numId w:val="41"/>
              </w:numPr>
              <w:tabs>
                <w:tab w:val="clear" w:pos="1080"/>
                <w:tab w:val="num" w:pos="763"/>
              </w:tabs>
              <w:spacing w:before="60" w:after="60"/>
              <w:ind w:hanging="677"/>
              <w:rPr>
                <w:sz w:val="22"/>
                <w:szCs w:val="22"/>
              </w:rPr>
            </w:pPr>
            <w:r w:rsidRPr="001C65D9">
              <w:rPr>
                <w:sz w:val="22"/>
                <w:szCs w:val="22"/>
              </w:rPr>
              <w:t>supporting documentation, e.g. briefing papers, working papers.</w:t>
            </w:r>
          </w:p>
        </w:tc>
        <w:tc>
          <w:tcPr>
            <w:tcW w:w="874" w:type="pct"/>
            <w:shd w:val="clear" w:color="auto" w:fill="auto"/>
          </w:tcPr>
          <w:p w14:paraId="480CC66E" w14:textId="64BE3807" w:rsidR="000D0346" w:rsidRDefault="00D05A0C" w:rsidP="000D0346">
            <w:r>
              <w:t xml:space="preserve">5 </w:t>
            </w:r>
            <w:r w:rsidR="000D0346">
              <w:t>y</w:t>
            </w:r>
            <w:r w:rsidR="000D0346" w:rsidRPr="00242F03">
              <w:t>ears after business action completed.</w:t>
            </w:r>
          </w:p>
        </w:tc>
        <w:tc>
          <w:tcPr>
            <w:tcW w:w="577" w:type="pct"/>
          </w:tcPr>
          <w:p w14:paraId="2D254F6A" w14:textId="11C8F85E" w:rsidR="000D0346" w:rsidRDefault="00863EFE" w:rsidP="000D0346">
            <w:r>
              <w:t>1 September 2016</w:t>
            </w:r>
          </w:p>
        </w:tc>
      </w:tr>
      <w:tr w:rsidR="000D0346" w:rsidRPr="004D14B4" w14:paraId="75DE6E36" w14:textId="77777777" w:rsidTr="001A71F9">
        <w:tblPrEx>
          <w:tblCellMar>
            <w:top w:w="57" w:type="dxa"/>
            <w:left w:w="119" w:type="dxa"/>
            <w:right w:w="119" w:type="dxa"/>
          </w:tblCellMar>
        </w:tblPrEx>
        <w:tc>
          <w:tcPr>
            <w:tcW w:w="5000" w:type="pct"/>
            <w:gridSpan w:val="4"/>
            <w:shd w:val="clear" w:color="auto" w:fill="auto"/>
          </w:tcPr>
          <w:p w14:paraId="1BD583A2" w14:textId="15B61AA8" w:rsidR="000D0346" w:rsidRPr="00DE4F0D" w:rsidRDefault="000D0346" w:rsidP="000D0346">
            <w:pPr>
              <w:pStyle w:val="Heading2"/>
              <w:rPr>
                <w:i w:val="0"/>
                <w:iCs/>
              </w:rPr>
            </w:pPr>
            <w:bookmarkStart w:id="29" w:name="_COMPENSATION"/>
            <w:bookmarkEnd w:id="29"/>
            <w:r w:rsidRPr="00DE4F0D">
              <w:rPr>
                <w:i w:val="0"/>
                <w:iCs/>
              </w:rPr>
              <w:lastRenderedPageBreak/>
              <w:t>COMPENSATION</w:t>
            </w:r>
          </w:p>
          <w:p w14:paraId="50801636" w14:textId="77777777" w:rsidR="000D0346" w:rsidRPr="000D0346" w:rsidRDefault="000D0346" w:rsidP="000D0346">
            <w:pPr>
              <w:pStyle w:val="Heading30"/>
              <w:spacing w:before="60" w:after="60"/>
              <w:rPr>
                <w:b w:val="0"/>
                <w:i/>
              </w:rPr>
            </w:pPr>
            <w:r w:rsidRPr="000D0346">
              <w:rPr>
                <w:b w:val="0"/>
                <w:i/>
              </w:rPr>
              <w:t>Providing compensation for:</w:t>
            </w:r>
          </w:p>
          <w:p w14:paraId="5CE0F9F2" w14:textId="77777777" w:rsidR="000D0346" w:rsidRPr="000D0346" w:rsidRDefault="000D0346">
            <w:pPr>
              <w:pStyle w:val="Heading30"/>
              <w:numPr>
                <w:ilvl w:val="0"/>
                <w:numId w:val="17"/>
              </w:numPr>
              <w:spacing w:before="60" w:after="60"/>
              <w:rPr>
                <w:b w:val="0"/>
                <w:i/>
              </w:rPr>
            </w:pPr>
            <w:r w:rsidRPr="000D0346">
              <w:rPr>
                <w:b w:val="0"/>
                <w:i/>
              </w:rPr>
              <w:t>employees injured while proceeding to or from work, injured during the working hours of the agency and the rehabilitation of these employees</w:t>
            </w:r>
          </w:p>
          <w:p w14:paraId="3DE19B12" w14:textId="77777777" w:rsidR="000D0346" w:rsidRPr="000D0346" w:rsidRDefault="000D0346">
            <w:pPr>
              <w:pStyle w:val="Heading30"/>
              <w:numPr>
                <w:ilvl w:val="0"/>
                <w:numId w:val="17"/>
              </w:numPr>
              <w:spacing w:before="60" w:after="60"/>
              <w:rPr>
                <w:b w:val="0"/>
                <w:i/>
              </w:rPr>
            </w:pPr>
            <w:r w:rsidRPr="000D0346">
              <w:rPr>
                <w:b w:val="0"/>
                <w:i/>
              </w:rPr>
              <w:t>visitors in which the agency is found liable and damage to property in which the agency has claimed responsibility</w:t>
            </w:r>
          </w:p>
          <w:p w14:paraId="1306D96F" w14:textId="77777777" w:rsidR="000D0346" w:rsidRPr="000D0346" w:rsidRDefault="000D0346">
            <w:pPr>
              <w:pStyle w:val="Heading30"/>
              <w:numPr>
                <w:ilvl w:val="0"/>
                <w:numId w:val="17"/>
              </w:numPr>
              <w:spacing w:before="60" w:after="60"/>
              <w:rPr>
                <w:b w:val="0"/>
                <w:i/>
              </w:rPr>
            </w:pPr>
            <w:r w:rsidRPr="000D0346">
              <w:rPr>
                <w:b w:val="0"/>
                <w:i/>
              </w:rPr>
              <w:t>claims for professional indemnity and public liability</w:t>
            </w:r>
          </w:p>
          <w:p w14:paraId="08D02D47" w14:textId="77777777" w:rsidR="000D0346" w:rsidRPr="000D0346" w:rsidRDefault="000D0346">
            <w:pPr>
              <w:pStyle w:val="Heading30"/>
              <w:numPr>
                <w:ilvl w:val="0"/>
                <w:numId w:val="17"/>
              </w:numPr>
              <w:spacing w:before="60" w:after="60"/>
              <w:rPr>
                <w:b w:val="0"/>
                <w:i/>
              </w:rPr>
            </w:pPr>
            <w:r w:rsidRPr="000D0346">
              <w:rPr>
                <w:b w:val="0"/>
                <w:i/>
              </w:rPr>
              <w:t>compulsory acquisition of private property.</w:t>
            </w:r>
          </w:p>
          <w:p w14:paraId="3565A7E1" w14:textId="77777777" w:rsidR="000D0346" w:rsidRPr="000D0346" w:rsidRDefault="000D0346" w:rsidP="000D0346">
            <w:pPr>
              <w:autoSpaceDE w:val="0"/>
              <w:autoSpaceDN w:val="0"/>
              <w:adjustRightInd w:val="0"/>
              <w:rPr>
                <w:rFonts w:cs="Arial"/>
                <w:i/>
                <w:iCs/>
                <w:color w:val="000000"/>
                <w:szCs w:val="22"/>
                <w:lang w:eastAsia="en-AU"/>
              </w:rPr>
            </w:pPr>
            <w:r w:rsidRPr="000D0346">
              <w:rPr>
                <w:rFonts w:cs="Arial"/>
                <w:i/>
                <w:iCs/>
                <w:color w:val="000000"/>
                <w:szCs w:val="22"/>
                <w:lang w:eastAsia="en-AU"/>
              </w:rPr>
              <w:t xml:space="preserve">This section includes the requirements of the Workers’ Compensation and Rehabilitation Act 2003. </w:t>
            </w:r>
          </w:p>
          <w:p w14:paraId="17E6273A" w14:textId="77777777" w:rsidR="000D0346" w:rsidRPr="000D0346" w:rsidRDefault="000D0346" w:rsidP="000D0346">
            <w:pPr>
              <w:autoSpaceDE w:val="0"/>
              <w:autoSpaceDN w:val="0"/>
              <w:adjustRightInd w:val="0"/>
              <w:rPr>
                <w:rFonts w:cs="Arial"/>
                <w:color w:val="000000"/>
                <w:szCs w:val="22"/>
                <w:lang w:eastAsia="en-AU"/>
              </w:rPr>
            </w:pPr>
            <w:r w:rsidRPr="000D0346">
              <w:rPr>
                <w:rFonts w:cs="Arial"/>
                <w:i/>
                <w:iCs/>
                <w:color w:val="000000"/>
                <w:szCs w:val="22"/>
                <w:lang w:eastAsia="en-AU"/>
              </w:rPr>
              <w:t>Excludes the core business records of WorkCover Queensland.</w:t>
            </w:r>
          </w:p>
          <w:p w14:paraId="737B904B" w14:textId="3D933699" w:rsidR="000D0346" w:rsidRPr="000D0346" w:rsidRDefault="000D0346" w:rsidP="000D0346">
            <w:pPr>
              <w:autoSpaceDE w:val="0"/>
              <w:autoSpaceDN w:val="0"/>
              <w:adjustRightInd w:val="0"/>
              <w:rPr>
                <w:rFonts w:cs="Arial"/>
                <w:color w:val="000000"/>
                <w:szCs w:val="22"/>
                <w:lang w:eastAsia="en-AU"/>
              </w:rPr>
            </w:pPr>
            <w:r w:rsidRPr="000D0346">
              <w:rPr>
                <w:rFonts w:cs="Arial"/>
                <w:i/>
                <w:iCs/>
                <w:color w:val="000000"/>
                <w:szCs w:val="22"/>
                <w:lang w:eastAsia="en-AU"/>
              </w:rPr>
              <w:t xml:space="preserve">See WORK HEALTH AND SAFETY – </w:t>
            </w:r>
            <w:hyperlink w:anchor="_ACCIDENTS_AND_INCIDENTS" w:history="1">
              <w:r w:rsidRPr="000D0346">
                <w:rPr>
                  <w:rStyle w:val="Hyperlink"/>
                  <w:rFonts w:cs="Arial"/>
                  <w:i/>
                  <w:iCs/>
                  <w:szCs w:val="22"/>
                  <w:lang w:eastAsia="en-AU"/>
                </w:rPr>
                <w:t>Accidents and Incidents</w:t>
              </w:r>
            </w:hyperlink>
            <w:r w:rsidRPr="000D0346">
              <w:rPr>
                <w:rFonts w:cs="Arial"/>
                <w:i/>
                <w:iCs/>
                <w:color w:val="000000"/>
                <w:szCs w:val="22"/>
                <w:lang w:eastAsia="en-AU"/>
              </w:rPr>
              <w:t xml:space="preserve"> for records relating to accidents and incidents that occur in the workplace.</w:t>
            </w:r>
          </w:p>
          <w:p w14:paraId="665B7E3C" w14:textId="77777777" w:rsidR="000D0346" w:rsidRPr="000D0346" w:rsidRDefault="000D0346" w:rsidP="000D0346">
            <w:pPr>
              <w:pStyle w:val="Tabletext"/>
              <w:spacing w:before="60" w:after="60"/>
              <w:rPr>
                <w:rFonts w:cs="Arial"/>
                <w:i/>
                <w:iCs/>
                <w:color w:val="000000"/>
                <w:sz w:val="22"/>
                <w:szCs w:val="22"/>
                <w:lang w:eastAsia="en-AU"/>
              </w:rPr>
            </w:pPr>
            <w:r w:rsidRPr="000D0346">
              <w:rPr>
                <w:rFonts w:cs="Arial"/>
                <w:i/>
                <w:iCs/>
                <w:color w:val="000000"/>
                <w:sz w:val="22"/>
                <w:szCs w:val="22"/>
                <w:lang w:eastAsia="en-AU"/>
              </w:rPr>
              <w:t>See WORKFORCE MANAGEMENT:</w:t>
            </w:r>
          </w:p>
          <w:p w14:paraId="5F06C0B3" w14:textId="76D67D81" w:rsidR="000D0346" w:rsidRPr="000D0346" w:rsidRDefault="00000000">
            <w:pPr>
              <w:pStyle w:val="Tabletext"/>
              <w:numPr>
                <w:ilvl w:val="0"/>
                <w:numId w:val="17"/>
              </w:numPr>
              <w:spacing w:before="60" w:after="60"/>
              <w:rPr>
                <w:rFonts w:cs="Arial"/>
                <w:i/>
                <w:iCs/>
                <w:color w:val="000000"/>
                <w:sz w:val="22"/>
                <w:szCs w:val="22"/>
                <w:lang w:eastAsia="en-AU"/>
              </w:rPr>
            </w:pPr>
            <w:hyperlink w:anchor="_Employee_service_history" w:history="1">
              <w:r w:rsidR="000D0346" w:rsidRPr="000D0346">
                <w:rPr>
                  <w:rStyle w:val="Hyperlink"/>
                  <w:rFonts w:cs="Arial"/>
                  <w:i/>
                  <w:iCs/>
                  <w:sz w:val="22"/>
                  <w:szCs w:val="22"/>
                  <w:lang w:eastAsia="en-AU"/>
                </w:rPr>
                <w:t>Employee service history</w:t>
              </w:r>
            </w:hyperlink>
            <w:r w:rsidR="000D0346" w:rsidRPr="000D0346">
              <w:rPr>
                <w:rFonts w:cs="Arial"/>
                <w:i/>
                <w:iCs/>
                <w:color w:val="000000"/>
                <w:sz w:val="22"/>
                <w:szCs w:val="22"/>
                <w:lang w:eastAsia="en-AU"/>
              </w:rPr>
              <w:t xml:space="preserve"> and </w:t>
            </w:r>
            <w:hyperlink w:anchor="_Service_history_–" w:history="1">
              <w:r w:rsidR="000D0346" w:rsidRPr="000D0346">
                <w:rPr>
                  <w:rStyle w:val="Hyperlink"/>
                  <w:rFonts w:cs="Arial"/>
                  <w:i/>
                  <w:iCs/>
                  <w:sz w:val="22"/>
                  <w:szCs w:val="22"/>
                  <w:lang w:eastAsia="en-AU"/>
                </w:rPr>
                <w:t>Service history-contractors, volunteers and work placements</w:t>
              </w:r>
            </w:hyperlink>
            <w:r w:rsidR="000D0346" w:rsidRPr="000D0346">
              <w:rPr>
                <w:rFonts w:cs="Arial"/>
                <w:i/>
                <w:iCs/>
                <w:color w:val="000000"/>
                <w:sz w:val="22"/>
                <w:szCs w:val="22"/>
                <w:lang w:eastAsia="en-AU"/>
              </w:rPr>
              <w:t xml:space="preserve"> for records relating to employee service histories</w:t>
            </w:r>
          </w:p>
          <w:p w14:paraId="211B8B5D" w14:textId="5BAA1443" w:rsidR="000D0346" w:rsidRPr="000D0346" w:rsidRDefault="00000000">
            <w:pPr>
              <w:numPr>
                <w:ilvl w:val="0"/>
                <w:numId w:val="16"/>
              </w:numPr>
              <w:autoSpaceDE w:val="0"/>
              <w:autoSpaceDN w:val="0"/>
              <w:adjustRightInd w:val="0"/>
              <w:rPr>
                <w:szCs w:val="22"/>
              </w:rPr>
            </w:pPr>
            <w:hyperlink w:anchor="_Rehabilitation_programs" w:history="1">
              <w:r w:rsidR="000D0346" w:rsidRPr="000D0346">
                <w:rPr>
                  <w:rStyle w:val="Hyperlink"/>
                  <w:rFonts w:cs="Arial"/>
                  <w:i/>
                  <w:iCs/>
                  <w:szCs w:val="22"/>
                  <w:lang w:eastAsia="en-AU"/>
                </w:rPr>
                <w:t>Rehabilitation programs</w:t>
              </w:r>
            </w:hyperlink>
            <w:r w:rsidR="000D0346" w:rsidRPr="000D0346">
              <w:rPr>
                <w:rFonts w:cs="Arial"/>
                <w:i/>
                <w:iCs/>
                <w:color w:val="000000"/>
                <w:szCs w:val="22"/>
                <w:lang w:eastAsia="en-AU"/>
              </w:rPr>
              <w:t xml:space="preserve"> for records relating to employee rehabilitation.</w:t>
            </w:r>
          </w:p>
          <w:p w14:paraId="66E838F8" w14:textId="38BE3DAF" w:rsidR="000D0346" w:rsidRDefault="000D0346" w:rsidP="000D0346">
            <w:r w:rsidRPr="000D0346">
              <w:rPr>
                <w:i/>
                <w:color w:val="000000"/>
                <w:szCs w:val="22"/>
                <w:lang w:eastAsia="en-AU"/>
              </w:rPr>
              <w:t xml:space="preserve">See </w:t>
            </w:r>
            <w:hyperlink r:id="rId25" w:history="1">
              <w:r w:rsidRPr="000D0346">
                <w:rPr>
                  <w:rStyle w:val="Hyperlink"/>
                  <w:rFonts w:cs="Arial"/>
                  <w:i/>
                  <w:iCs/>
                  <w:szCs w:val="22"/>
                  <w:lang w:eastAsia="en-AU"/>
                </w:rPr>
                <w:t>WorkCover Queensland Retention and Disposal Schedule</w:t>
              </w:r>
            </w:hyperlink>
            <w:r w:rsidRPr="000D0346">
              <w:rPr>
                <w:i/>
                <w:color w:val="000000"/>
                <w:szCs w:val="22"/>
                <w:lang w:eastAsia="en-AU"/>
              </w:rPr>
              <w:t xml:space="preserve"> (QDAN484) for records relating to the core business records of WorkCover Queensland.</w:t>
            </w:r>
          </w:p>
        </w:tc>
      </w:tr>
      <w:tr w:rsidR="000D0346" w:rsidRPr="004D14B4" w14:paraId="2BC3ACFC" w14:textId="77777777" w:rsidTr="001A71F9">
        <w:tblPrEx>
          <w:tblCellMar>
            <w:top w:w="57" w:type="dxa"/>
            <w:left w:w="119" w:type="dxa"/>
            <w:right w:w="119" w:type="dxa"/>
          </w:tblCellMar>
        </w:tblPrEx>
        <w:tc>
          <w:tcPr>
            <w:tcW w:w="504" w:type="pct"/>
            <w:shd w:val="clear" w:color="auto" w:fill="auto"/>
          </w:tcPr>
          <w:p w14:paraId="698364E2" w14:textId="2A470D21" w:rsidR="000D0346" w:rsidRDefault="00466207" w:rsidP="000D0346">
            <w:pPr>
              <w:pStyle w:val="Tabletext"/>
              <w:spacing w:before="60" w:after="60"/>
              <w:rPr>
                <w:sz w:val="22"/>
                <w:szCs w:val="22"/>
              </w:rPr>
            </w:pPr>
            <w:r>
              <w:rPr>
                <w:sz w:val="22"/>
                <w:szCs w:val="22"/>
              </w:rPr>
              <w:t>1156</w:t>
            </w:r>
          </w:p>
        </w:tc>
        <w:tc>
          <w:tcPr>
            <w:tcW w:w="3045" w:type="pct"/>
            <w:shd w:val="clear" w:color="auto" w:fill="auto"/>
          </w:tcPr>
          <w:p w14:paraId="6FE2F817" w14:textId="6AAF2F1B" w:rsidR="000D0346" w:rsidRPr="00BE3B1A" w:rsidRDefault="00BE3B1A" w:rsidP="00D95698">
            <w:pPr>
              <w:pStyle w:val="Heading3"/>
              <w:rPr>
                <w:i w:val="0"/>
              </w:rPr>
            </w:pPr>
            <w:r w:rsidRPr="00BE3B1A">
              <w:t xml:space="preserve">Claims – significant </w:t>
            </w:r>
          </w:p>
          <w:p w14:paraId="491B02E1" w14:textId="77777777" w:rsidR="00D05F68" w:rsidRDefault="00D05F68" w:rsidP="004B0082">
            <w:pPr>
              <w:pStyle w:val="Bullet0"/>
              <w:numPr>
                <w:ilvl w:val="0"/>
                <w:numId w:val="0"/>
              </w:numPr>
              <w:tabs>
                <w:tab w:val="left" w:pos="720"/>
              </w:tabs>
            </w:pPr>
            <w:r>
              <w:t xml:space="preserve">Records relating to compensation claims which are of significance to the agency and/or to the wider community. </w:t>
            </w:r>
          </w:p>
          <w:p w14:paraId="2C4A4536" w14:textId="77777777" w:rsidR="00D05F68" w:rsidRDefault="00D05F68" w:rsidP="004B0082">
            <w:pPr>
              <w:pStyle w:val="Bullet0"/>
              <w:numPr>
                <w:ilvl w:val="0"/>
                <w:numId w:val="0"/>
              </w:numPr>
              <w:tabs>
                <w:tab w:val="left" w:pos="720"/>
              </w:tabs>
            </w:pPr>
            <w:r>
              <w:t>Includes claims which go to appeal.</w:t>
            </w:r>
          </w:p>
          <w:p w14:paraId="384DE96E" w14:textId="77777777" w:rsidR="00D05F68" w:rsidRPr="004D14B4" w:rsidRDefault="00D05F68" w:rsidP="004B0082">
            <w:pPr>
              <w:pStyle w:val="Tabletext"/>
              <w:spacing w:before="60" w:after="60"/>
              <w:rPr>
                <w:sz w:val="22"/>
                <w:szCs w:val="22"/>
              </w:rPr>
            </w:pPr>
            <w:r w:rsidRPr="004D14B4">
              <w:rPr>
                <w:sz w:val="22"/>
                <w:szCs w:val="22"/>
              </w:rPr>
              <w:t xml:space="preserve">Significant compensation claims may include, but </w:t>
            </w:r>
            <w:r>
              <w:rPr>
                <w:sz w:val="22"/>
                <w:szCs w:val="22"/>
              </w:rPr>
              <w:t>are</w:t>
            </w:r>
            <w:r w:rsidRPr="004D14B4">
              <w:rPr>
                <w:sz w:val="22"/>
                <w:szCs w:val="22"/>
              </w:rPr>
              <w:t xml:space="preserve"> not limited to</w:t>
            </w:r>
            <w:r>
              <w:rPr>
                <w:sz w:val="22"/>
                <w:szCs w:val="22"/>
              </w:rPr>
              <w:t xml:space="preserve"> those that</w:t>
            </w:r>
            <w:r w:rsidRPr="004D14B4">
              <w:rPr>
                <w:sz w:val="22"/>
                <w:szCs w:val="22"/>
              </w:rPr>
              <w:t>:</w:t>
            </w:r>
          </w:p>
          <w:p w14:paraId="2000FF5F" w14:textId="77777777" w:rsidR="00D05F68" w:rsidRDefault="00D05F68">
            <w:pPr>
              <w:pStyle w:val="Bullet0"/>
              <w:numPr>
                <w:ilvl w:val="0"/>
                <w:numId w:val="47"/>
              </w:numPr>
            </w:pPr>
            <w:r>
              <w:t>have whole-of-government implications</w:t>
            </w:r>
          </w:p>
          <w:p w14:paraId="6151B441" w14:textId="77777777" w:rsidR="00D05F68" w:rsidRDefault="00D05F68">
            <w:pPr>
              <w:pStyle w:val="Bullet0"/>
              <w:numPr>
                <w:ilvl w:val="0"/>
                <w:numId w:val="47"/>
              </w:numPr>
            </w:pPr>
            <w:r>
              <w:t>set precedents or have potential significance for decision-making</w:t>
            </w:r>
          </w:p>
          <w:p w14:paraId="167D0C2A" w14:textId="77777777" w:rsidR="00D05F68" w:rsidRDefault="00D05F68">
            <w:pPr>
              <w:pStyle w:val="Bullet0"/>
              <w:numPr>
                <w:ilvl w:val="0"/>
                <w:numId w:val="47"/>
              </w:numPr>
            </w:pPr>
            <w:r>
              <w:t>require significant changes to an agency’s policies or operations</w:t>
            </w:r>
          </w:p>
          <w:p w14:paraId="564865F9" w14:textId="77777777" w:rsidR="00D05F68" w:rsidRDefault="00D05F68">
            <w:pPr>
              <w:pStyle w:val="Bullet0"/>
              <w:numPr>
                <w:ilvl w:val="0"/>
                <w:numId w:val="47"/>
              </w:numPr>
            </w:pPr>
            <w:r>
              <w:t>require a significant level of coordination or cooperation between different agencies</w:t>
            </w:r>
          </w:p>
          <w:p w14:paraId="327CDC92" w14:textId="77777777" w:rsidR="00D05F68" w:rsidRDefault="00D05F68">
            <w:pPr>
              <w:pStyle w:val="Bullet0"/>
              <w:numPr>
                <w:ilvl w:val="0"/>
                <w:numId w:val="47"/>
              </w:numPr>
            </w:pPr>
            <w:r>
              <w:t>specify the size of the claim made by or against the State</w:t>
            </w:r>
          </w:p>
          <w:p w14:paraId="7B26A214" w14:textId="77777777" w:rsidR="00D05F68" w:rsidRDefault="00D05F68">
            <w:pPr>
              <w:pStyle w:val="Bullet0"/>
              <w:numPr>
                <w:ilvl w:val="0"/>
                <w:numId w:val="47"/>
              </w:numPr>
            </w:pPr>
            <w:r>
              <w:t>are heard in the High Court</w:t>
            </w:r>
          </w:p>
          <w:p w14:paraId="1424DFB1" w14:textId="77777777" w:rsidR="00D05F68" w:rsidRDefault="00D05F68">
            <w:pPr>
              <w:pStyle w:val="Bullet0"/>
              <w:numPr>
                <w:ilvl w:val="0"/>
                <w:numId w:val="47"/>
              </w:numPr>
            </w:pPr>
            <w:r>
              <w:t>involve matters that raise legal, political or policy issues which are sensitive for the State</w:t>
            </w:r>
          </w:p>
          <w:p w14:paraId="65A637AE" w14:textId="77777777" w:rsidR="00D05F68" w:rsidRDefault="00D05F68">
            <w:pPr>
              <w:pStyle w:val="Bullet0"/>
              <w:numPr>
                <w:ilvl w:val="0"/>
                <w:numId w:val="47"/>
              </w:numPr>
            </w:pPr>
            <w:r>
              <w:t>attract or is likely to attract major public interest or controversy.</w:t>
            </w:r>
          </w:p>
          <w:p w14:paraId="34B2F8C3" w14:textId="77777777" w:rsidR="00D05F68" w:rsidRPr="004D14B4" w:rsidRDefault="00D05F68" w:rsidP="004B0082">
            <w:pPr>
              <w:pStyle w:val="Tabletext"/>
              <w:spacing w:before="60" w:after="60"/>
              <w:rPr>
                <w:sz w:val="22"/>
                <w:szCs w:val="22"/>
              </w:rPr>
            </w:pPr>
            <w:r w:rsidRPr="004D14B4">
              <w:rPr>
                <w:sz w:val="22"/>
                <w:szCs w:val="22"/>
              </w:rPr>
              <w:lastRenderedPageBreak/>
              <w:t>Records may include, but are not limited to:</w:t>
            </w:r>
          </w:p>
          <w:p w14:paraId="50FE0F8E" w14:textId="77777777" w:rsidR="00D05F68" w:rsidRPr="004D14B4" w:rsidRDefault="00D05F68">
            <w:pPr>
              <w:pStyle w:val="Tabletext"/>
              <w:numPr>
                <w:ilvl w:val="0"/>
                <w:numId w:val="46"/>
              </w:numPr>
              <w:spacing w:before="60" w:after="60"/>
              <w:rPr>
                <w:sz w:val="22"/>
                <w:szCs w:val="22"/>
              </w:rPr>
            </w:pPr>
            <w:r w:rsidRPr="004D14B4">
              <w:rPr>
                <w:sz w:val="22"/>
                <w:szCs w:val="22"/>
              </w:rPr>
              <w:t>accident reports</w:t>
            </w:r>
          </w:p>
          <w:p w14:paraId="3DA795B3" w14:textId="77777777" w:rsidR="00D05F68" w:rsidRPr="004D14B4" w:rsidRDefault="00D05F68">
            <w:pPr>
              <w:pStyle w:val="Tabletext"/>
              <w:numPr>
                <w:ilvl w:val="0"/>
                <w:numId w:val="46"/>
              </w:numPr>
              <w:spacing w:before="60" w:after="60"/>
              <w:rPr>
                <w:sz w:val="22"/>
                <w:szCs w:val="22"/>
              </w:rPr>
            </w:pPr>
            <w:r w:rsidRPr="004D14B4">
              <w:rPr>
                <w:sz w:val="22"/>
                <w:szCs w:val="22"/>
              </w:rPr>
              <w:t>agreements</w:t>
            </w:r>
          </w:p>
          <w:p w14:paraId="6126C912" w14:textId="77777777" w:rsidR="00D05F68" w:rsidRPr="004D14B4" w:rsidRDefault="00D05F68">
            <w:pPr>
              <w:pStyle w:val="Tabletext"/>
              <w:numPr>
                <w:ilvl w:val="0"/>
                <w:numId w:val="46"/>
              </w:numPr>
              <w:spacing w:before="60" w:after="60"/>
              <w:rPr>
                <w:sz w:val="22"/>
                <w:szCs w:val="22"/>
              </w:rPr>
            </w:pPr>
            <w:r w:rsidRPr="004D14B4">
              <w:rPr>
                <w:sz w:val="22"/>
                <w:szCs w:val="22"/>
              </w:rPr>
              <w:t>appeal records including appeals to the Queensland Civil and Administrative Tribunal (QCAT)</w:t>
            </w:r>
            <w:r>
              <w:rPr>
                <w:sz w:val="22"/>
                <w:szCs w:val="22"/>
              </w:rPr>
              <w:t xml:space="preserve"> or Queensland Industrial Relations Commission</w:t>
            </w:r>
          </w:p>
          <w:p w14:paraId="27FC9799" w14:textId="77777777" w:rsidR="00D05F68" w:rsidRPr="004D14B4" w:rsidRDefault="00D05F68">
            <w:pPr>
              <w:pStyle w:val="Tabletext"/>
              <w:numPr>
                <w:ilvl w:val="0"/>
                <w:numId w:val="46"/>
              </w:numPr>
              <w:spacing w:before="60" w:after="60"/>
              <w:rPr>
                <w:sz w:val="22"/>
                <w:szCs w:val="22"/>
              </w:rPr>
            </w:pPr>
            <w:r w:rsidRPr="004D14B4">
              <w:rPr>
                <w:sz w:val="22"/>
                <w:szCs w:val="22"/>
              </w:rPr>
              <w:t>appointment of a case manager or rehabilitation provider</w:t>
            </w:r>
          </w:p>
          <w:p w14:paraId="20509D2E" w14:textId="77777777" w:rsidR="00D05F68" w:rsidRPr="004D14B4" w:rsidRDefault="00D05F68">
            <w:pPr>
              <w:pStyle w:val="Tabletext"/>
              <w:numPr>
                <w:ilvl w:val="0"/>
                <w:numId w:val="46"/>
              </w:numPr>
              <w:spacing w:before="60" w:after="60"/>
              <w:rPr>
                <w:sz w:val="22"/>
                <w:szCs w:val="22"/>
              </w:rPr>
            </w:pPr>
            <w:r w:rsidRPr="004D14B4">
              <w:rPr>
                <w:sz w:val="22"/>
                <w:szCs w:val="22"/>
              </w:rPr>
              <w:t>assessment reports</w:t>
            </w:r>
          </w:p>
          <w:p w14:paraId="4FAAA3F5" w14:textId="77777777" w:rsidR="00D05F68" w:rsidRPr="004D14B4" w:rsidRDefault="00D05F68">
            <w:pPr>
              <w:pStyle w:val="Tabletext"/>
              <w:numPr>
                <w:ilvl w:val="0"/>
                <w:numId w:val="46"/>
              </w:numPr>
              <w:spacing w:before="60" w:after="60"/>
              <w:rPr>
                <w:sz w:val="22"/>
                <w:szCs w:val="22"/>
              </w:rPr>
            </w:pPr>
            <w:r w:rsidRPr="004D14B4">
              <w:rPr>
                <w:sz w:val="22"/>
                <w:szCs w:val="22"/>
              </w:rPr>
              <w:t>claims</w:t>
            </w:r>
          </w:p>
          <w:p w14:paraId="6060DB53" w14:textId="77777777" w:rsidR="00D05F68" w:rsidRPr="004D14B4" w:rsidRDefault="00D05F68">
            <w:pPr>
              <w:pStyle w:val="Tabletext"/>
              <w:numPr>
                <w:ilvl w:val="0"/>
                <w:numId w:val="46"/>
              </w:numPr>
              <w:spacing w:before="60" w:after="60"/>
              <w:rPr>
                <w:sz w:val="22"/>
                <w:szCs w:val="22"/>
              </w:rPr>
            </w:pPr>
            <w:r w:rsidRPr="004D14B4">
              <w:rPr>
                <w:sz w:val="22"/>
                <w:szCs w:val="22"/>
              </w:rPr>
              <w:t>claim reviews</w:t>
            </w:r>
          </w:p>
          <w:p w14:paraId="7ECAD983" w14:textId="77777777" w:rsidR="00D05F68" w:rsidRPr="004D14B4" w:rsidRDefault="00D05F68">
            <w:pPr>
              <w:pStyle w:val="Tabletext"/>
              <w:numPr>
                <w:ilvl w:val="0"/>
                <w:numId w:val="46"/>
              </w:numPr>
              <w:spacing w:before="60" w:after="60"/>
              <w:rPr>
                <w:sz w:val="22"/>
                <w:szCs w:val="22"/>
              </w:rPr>
            </w:pPr>
            <w:r w:rsidRPr="004D14B4">
              <w:rPr>
                <w:sz w:val="22"/>
                <w:szCs w:val="22"/>
              </w:rPr>
              <w:t>correspondence and notes on meetings or conversations with claimants</w:t>
            </w:r>
          </w:p>
          <w:p w14:paraId="4707790A" w14:textId="77777777" w:rsidR="00D05F68" w:rsidRPr="004D14B4" w:rsidRDefault="00D05F68">
            <w:pPr>
              <w:pStyle w:val="Tabletext"/>
              <w:numPr>
                <w:ilvl w:val="0"/>
                <w:numId w:val="46"/>
              </w:numPr>
              <w:spacing w:before="60" w:after="60"/>
              <w:rPr>
                <w:sz w:val="22"/>
                <w:szCs w:val="22"/>
              </w:rPr>
            </w:pPr>
            <w:r w:rsidRPr="004D14B4">
              <w:rPr>
                <w:sz w:val="22"/>
                <w:szCs w:val="22"/>
              </w:rPr>
              <w:t>determinations</w:t>
            </w:r>
          </w:p>
          <w:p w14:paraId="04BB579E" w14:textId="77777777" w:rsidR="00D05F68" w:rsidRPr="004D14B4" w:rsidRDefault="00D05F68">
            <w:pPr>
              <w:pStyle w:val="Tabletext"/>
              <w:numPr>
                <w:ilvl w:val="0"/>
                <w:numId w:val="46"/>
              </w:numPr>
              <w:spacing w:before="60" w:after="60"/>
              <w:rPr>
                <w:sz w:val="22"/>
                <w:szCs w:val="22"/>
              </w:rPr>
            </w:pPr>
            <w:r w:rsidRPr="004D14B4">
              <w:rPr>
                <w:sz w:val="22"/>
                <w:szCs w:val="22"/>
              </w:rPr>
              <w:t>legal advice</w:t>
            </w:r>
          </w:p>
          <w:p w14:paraId="221CF9DA" w14:textId="77777777" w:rsidR="00D05F68" w:rsidRPr="004D14B4" w:rsidRDefault="00D05F68">
            <w:pPr>
              <w:pStyle w:val="Tabletext"/>
              <w:numPr>
                <w:ilvl w:val="0"/>
                <w:numId w:val="46"/>
              </w:numPr>
              <w:spacing w:before="60" w:after="60"/>
              <w:rPr>
                <w:sz w:val="22"/>
                <w:szCs w:val="22"/>
              </w:rPr>
            </w:pPr>
            <w:r w:rsidRPr="004D14B4">
              <w:rPr>
                <w:sz w:val="22"/>
                <w:szCs w:val="22"/>
              </w:rPr>
              <w:t>medical reports and certificates</w:t>
            </w:r>
          </w:p>
          <w:p w14:paraId="4CA9F58A" w14:textId="77777777" w:rsidR="00D05F68" w:rsidRPr="004D14B4" w:rsidRDefault="00D05F68">
            <w:pPr>
              <w:pStyle w:val="Tabletext"/>
              <w:numPr>
                <w:ilvl w:val="0"/>
                <w:numId w:val="46"/>
              </w:numPr>
              <w:spacing w:before="60" w:after="60"/>
              <w:rPr>
                <w:sz w:val="22"/>
                <w:szCs w:val="22"/>
              </w:rPr>
            </w:pPr>
            <w:r w:rsidRPr="004D14B4">
              <w:rPr>
                <w:sz w:val="22"/>
                <w:szCs w:val="22"/>
              </w:rPr>
              <w:t>progress reports</w:t>
            </w:r>
          </w:p>
          <w:p w14:paraId="2F3D84B4" w14:textId="77777777" w:rsidR="00D05F68" w:rsidRPr="004D14B4" w:rsidRDefault="00D05F68">
            <w:pPr>
              <w:pStyle w:val="Tabletext"/>
              <w:numPr>
                <w:ilvl w:val="0"/>
                <w:numId w:val="46"/>
              </w:numPr>
              <w:spacing w:before="60" w:after="60"/>
              <w:rPr>
                <w:sz w:val="22"/>
                <w:szCs w:val="22"/>
              </w:rPr>
            </w:pPr>
            <w:r w:rsidRPr="004D14B4">
              <w:rPr>
                <w:sz w:val="22"/>
                <w:szCs w:val="22"/>
              </w:rPr>
              <w:t>return to work plans</w:t>
            </w:r>
          </w:p>
          <w:p w14:paraId="70C216F4" w14:textId="6030B510" w:rsidR="000D0346" w:rsidRPr="00D05F68" w:rsidRDefault="00D05F68">
            <w:pPr>
              <w:pStyle w:val="ListParagraph"/>
              <w:numPr>
                <w:ilvl w:val="0"/>
                <w:numId w:val="46"/>
              </w:numPr>
              <w:spacing w:before="60" w:after="60"/>
              <w:contextualSpacing w:val="0"/>
              <w:rPr>
                <w:rFonts w:ascii="Arial" w:hAnsi="Arial" w:cs="Arial"/>
                <w:sz w:val="22"/>
                <w:szCs w:val="22"/>
              </w:rPr>
            </w:pPr>
            <w:r w:rsidRPr="00D05F68">
              <w:rPr>
                <w:rFonts w:ascii="Arial" w:hAnsi="Arial" w:cs="Arial"/>
                <w:sz w:val="22"/>
                <w:szCs w:val="22"/>
              </w:rPr>
              <w:t>witness statements.</w:t>
            </w:r>
          </w:p>
        </w:tc>
        <w:tc>
          <w:tcPr>
            <w:tcW w:w="874" w:type="pct"/>
            <w:shd w:val="clear" w:color="auto" w:fill="auto"/>
          </w:tcPr>
          <w:p w14:paraId="6F0E9490" w14:textId="77777777" w:rsidR="000D0346" w:rsidRDefault="000D0346" w:rsidP="000D0346">
            <w:r>
              <w:lastRenderedPageBreak/>
              <w:t>Permanent.</w:t>
            </w:r>
            <w:r w:rsidRPr="00581DFA">
              <w:t xml:space="preserve"> </w:t>
            </w:r>
          </w:p>
          <w:p w14:paraId="60F77B36" w14:textId="4C811F15" w:rsidR="000D0346" w:rsidRDefault="000D0346" w:rsidP="000D0346">
            <w:r w:rsidRPr="00581DFA">
              <w:t>Transfer to QSA after business action completed.</w:t>
            </w:r>
          </w:p>
        </w:tc>
        <w:tc>
          <w:tcPr>
            <w:tcW w:w="577" w:type="pct"/>
          </w:tcPr>
          <w:p w14:paraId="113EA81A" w14:textId="3B65B1DB" w:rsidR="000D0346" w:rsidRDefault="00393315" w:rsidP="000D0346">
            <w:r>
              <w:t>1 September 2016</w:t>
            </w:r>
          </w:p>
        </w:tc>
      </w:tr>
      <w:tr w:rsidR="009277BC" w:rsidRPr="004D14B4" w14:paraId="5A99E245" w14:textId="77777777" w:rsidTr="001A71F9">
        <w:tblPrEx>
          <w:tblCellMar>
            <w:top w:w="57" w:type="dxa"/>
            <w:left w:w="119" w:type="dxa"/>
            <w:right w:w="119" w:type="dxa"/>
          </w:tblCellMar>
        </w:tblPrEx>
        <w:tc>
          <w:tcPr>
            <w:tcW w:w="504" w:type="pct"/>
            <w:shd w:val="clear" w:color="auto" w:fill="auto"/>
          </w:tcPr>
          <w:p w14:paraId="03329F4C" w14:textId="160E0639" w:rsidR="009277BC" w:rsidRDefault="00466207" w:rsidP="009277BC">
            <w:pPr>
              <w:pStyle w:val="Tabletext"/>
              <w:spacing w:before="60" w:after="60"/>
              <w:rPr>
                <w:sz w:val="22"/>
                <w:szCs w:val="22"/>
              </w:rPr>
            </w:pPr>
            <w:r>
              <w:rPr>
                <w:sz w:val="22"/>
                <w:szCs w:val="22"/>
              </w:rPr>
              <w:t>1264</w:t>
            </w:r>
          </w:p>
        </w:tc>
        <w:tc>
          <w:tcPr>
            <w:tcW w:w="3045" w:type="pct"/>
            <w:shd w:val="clear" w:color="auto" w:fill="auto"/>
          </w:tcPr>
          <w:p w14:paraId="61D293F2" w14:textId="66C9AAE0" w:rsidR="009277BC" w:rsidRPr="00C13011" w:rsidRDefault="00C13011" w:rsidP="00D95698">
            <w:pPr>
              <w:pStyle w:val="Heading3"/>
              <w:rPr>
                <w:i w:val="0"/>
              </w:rPr>
            </w:pPr>
            <w:r w:rsidRPr="00C13011">
              <w:t>Claims – hazardous substance conditions</w:t>
            </w:r>
          </w:p>
          <w:p w14:paraId="52216287" w14:textId="77777777" w:rsidR="004B0082" w:rsidRPr="004D14B4" w:rsidRDefault="004B0082" w:rsidP="004B0082">
            <w:pPr>
              <w:pStyle w:val="Tabletext"/>
              <w:spacing w:before="60" w:after="60"/>
              <w:rPr>
                <w:sz w:val="22"/>
                <w:szCs w:val="22"/>
              </w:rPr>
            </w:pPr>
            <w:r w:rsidRPr="004D14B4">
              <w:rPr>
                <w:sz w:val="22"/>
                <w:szCs w:val="22"/>
              </w:rPr>
              <w:t xml:space="preserve">Records relating to compensation claims submitted on behalf of a claimant who </w:t>
            </w:r>
            <w:r>
              <w:rPr>
                <w:sz w:val="22"/>
                <w:szCs w:val="22"/>
              </w:rPr>
              <w:t>has been exposed or potentially exposed to a hazardous substance, e.g. asbestos.</w:t>
            </w:r>
          </w:p>
          <w:p w14:paraId="65CDAA89" w14:textId="77777777" w:rsidR="004B0082" w:rsidRPr="004D14B4" w:rsidRDefault="004B0082" w:rsidP="004B0082">
            <w:pPr>
              <w:pStyle w:val="Tabletext"/>
              <w:spacing w:before="60" w:after="60"/>
              <w:rPr>
                <w:sz w:val="22"/>
                <w:szCs w:val="22"/>
              </w:rPr>
            </w:pPr>
            <w:r w:rsidRPr="004D14B4">
              <w:rPr>
                <w:sz w:val="22"/>
                <w:szCs w:val="22"/>
              </w:rPr>
              <w:t>Records may include, but are not limited to:</w:t>
            </w:r>
          </w:p>
          <w:p w14:paraId="1E142D47" w14:textId="77777777" w:rsidR="004B0082" w:rsidRPr="004D14B4" w:rsidRDefault="004B0082">
            <w:pPr>
              <w:pStyle w:val="Tabletext"/>
              <w:numPr>
                <w:ilvl w:val="0"/>
                <w:numId w:val="48"/>
              </w:numPr>
              <w:spacing w:before="60" w:after="60"/>
              <w:rPr>
                <w:sz w:val="22"/>
                <w:szCs w:val="22"/>
              </w:rPr>
            </w:pPr>
            <w:r w:rsidRPr="004D14B4">
              <w:rPr>
                <w:sz w:val="22"/>
                <w:szCs w:val="22"/>
              </w:rPr>
              <w:t>claim records</w:t>
            </w:r>
          </w:p>
          <w:p w14:paraId="0719B8AA" w14:textId="77777777" w:rsidR="004B0082" w:rsidRPr="004D14B4" w:rsidRDefault="004B0082">
            <w:pPr>
              <w:pStyle w:val="Tabletext"/>
              <w:numPr>
                <w:ilvl w:val="0"/>
                <w:numId w:val="48"/>
              </w:numPr>
              <w:spacing w:before="60" w:after="60"/>
              <w:rPr>
                <w:sz w:val="22"/>
                <w:szCs w:val="22"/>
              </w:rPr>
            </w:pPr>
            <w:r w:rsidRPr="004D14B4">
              <w:rPr>
                <w:sz w:val="22"/>
                <w:szCs w:val="22"/>
              </w:rPr>
              <w:t xml:space="preserve">reports </w:t>
            </w:r>
            <w:r>
              <w:rPr>
                <w:sz w:val="22"/>
                <w:szCs w:val="22"/>
              </w:rPr>
              <w:t>–</w:t>
            </w:r>
            <w:r w:rsidRPr="004D14B4">
              <w:rPr>
                <w:sz w:val="22"/>
                <w:szCs w:val="22"/>
              </w:rPr>
              <w:t xml:space="preserve"> accident/incident, assessment, medical, etc.</w:t>
            </w:r>
          </w:p>
          <w:p w14:paraId="00CE0A42" w14:textId="77777777" w:rsidR="004B0082" w:rsidRPr="004D14B4" w:rsidRDefault="004B0082">
            <w:pPr>
              <w:pStyle w:val="Tabletext"/>
              <w:numPr>
                <w:ilvl w:val="0"/>
                <w:numId w:val="48"/>
              </w:numPr>
              <w:spacing w:before="60" w:after="60"/>
              <w:rPr>
                <w:sz w:val="22"/>
                <w:szCs w:val="22"/>
              </w:rPr>
            </w:pPr>
            <w:r w:rsidRPr="004D14B4">
              <w:rPr>
                <w:sz w:val="22"/>
                <w:szCs w:val="22"/>
              </w:rPr>
              <w:t>settlement agreements</w:t>
            </w:r>
          </w:p>
          <w:p w14:paraId="7B6C37CD" w14:textId="77777777" w:rsidR="004B0082" w:rsidRPr="004D14B4" w:rsidRDefault="004B0082">
            <w:pPr>
              <w:pStyle w:val="Tabletext"/>
              <w:numPr>
                <w:ilvl w:val="0"/>
                <w:numId w:val="48"/>
              </w:numPr>
              <w:spacing w:before="60" w:after="60"/>
              <w:rPr>
                <w:sz w:val="22"/>
                <w:szCs w:val="22"/>
              </w:rPr>
            </w:pPr>
            <w:r w:rsidRPr="004D14B4">
              <w:rPr>
                <w:sz w:val="22"/>
                <w:szCs w:val="22"/>
              </w:rPr>
              <w:t>correspondence with insurers</w:t>
            </w:r>
            <w:r>
              <w:rPr>
                <w:sz w:val="22"/>
                <w:szCs w:val="22"/>
              </w:rPr>
              <w:t xml:space="preserve"> </w:t>
            </w:r>
            <w:r w:rsidRPr="004D14B4">
              <w:rPr>
                <w:sz w:val="22"/>
                <w:szCs w:val="22"/>
              </w:rPr>
              <w:t>and/or claimants</w:t>
            </w:r>
          </w:p>
          <w:p w14:paraId="01A5ABAA" w14:textId="77777777" w:rsidR="004B0082" w:rsidRPr="004D14B4" w:rsidRDefault="004B0082">
            <w:pPr>
              <w:pStyle w:val="Tabletext"/>
              <w:numPr>
                <w:ilvl w:val="0"/>
                <w:numId w:val="48"/>
              </w:numPr>
              <w:spacing w:before="60" w:after="60"/>
              <w:rPr>
                <w:sz w:val="22"/>
                <w:szCs w:val="22"/>
              </w:rPr>
            </w:pPr>
            <w:r w:rsidRPr="004D14B4">
              <w:rPr>
                <w:sz w:val="22"/>
                <w:szCs w:val="22"/>
              </w:rPr>
              <w:t>notifications</w:t>
            </w:r>
          </w:p>
          <w:p w14:paraId="4BB73EE5" w14:textId="77777777" w:rsidR="004B0082" w:rsidRPr="004D14B4" w:rsidRDefault="004B0082">
            <w:pPr>
              <w:pStyle w:val="Tabletext"/>
              <w:numPr>
                <w:ilvl w:val="0"/>
                <w:numId w:val="48"/>
              </w:numPr>
              <w:spacing w:before="60" w:after="60"/>
              <w:rPr>
                <w:sz w:val="22"/>
                <w:szCs w:val="22"/>
              </w:rPr>
            </w:pPr>
            <w:r w:rsidRPr="004D14B4">
              <w:rPr>
                <w:sz w:val="22"/>
                <w:szCs w:val="22"/>
              </w:rPr>
              <w:t>payment details</w:t>
            </w:r>
          </w:p>
          <w:p w14:paraId="4FF4C27D" w14:textId="77777777" w:rsidR="004B0082" w:rsidRDefault="004B0082">
            <w:pPr>
              <w:pStyle w:val="Tabletext"/>
              <w:numPr>
                <w:ilvl w:val="0"/>
                <w:numId w:val="48"/>
              </w:numPr>
              <w:spacing w:before="60" w:after="60"/>
              <w:rPr>
                <w:sz w:val="22"/>
                <w:szCs w:val="22"/>
              </w:rPr>
            </w:pPr>
            <w:r w:rsidRPr="004D14B4">
              <w:rPr>
                <w:sz w:val="22"/>
                <w:szCs w:val="22"/>
              </w:rPr>
              <w:t>witness statements.</w:t>
            </w:r>
          </w:p>
          <w:p w14:paraId="7BD61EE8" w14:textId="77777777" w:rsidR="004B0082" w:rsidRDefault="004B0082" w:rsidP="004B0082">
            <w:pPr>
              <w:pStyle w:val="Tabletext"/>
              <w:spacing w:before="60" w:after="60"/>
              <w:rPr>
                <w:i/>
                <w:sz w:val="22"/>
                <w:szCs w:val="22"/>
              </w:rPr>
            </w:pPr>
          </w:p>
          <w:p w14:paraId="4815D896" w14:textId="643C4E8F" w:rsidR="009277BC" w:rsidRPr="00261EDB" w:rsidRDefault="004B0082" w:rsidP="004B0082">
            <w:r w:rsidRPr="00DE3D7D">
              <w:rPr>
                <w:i/>
                <w:szCs w:val="22"/>
              </w:rPr>
              <w:t xml:space="preserve">See WORK HEALTH </w:t>
            </w:r>
            <w:r>
              <w:rPr>
                <w:i/>
                <w:szCs w:val="22"/>
              </w:rPr>
              <w:t>AND</w:t>
            </w:r>
            <w:r w:rsidRPr="00DE3D7D">
              <w:rPr>
                <w:i/>
                <w:szCs w:val="22"/>
              </w:rPr>
              <w:t xml:space="preserve"> SAFETY </w:t>
            </w:r>
            <w:r>
              <w:rPr>
                <w:i/>
                <w:szCs w:val="22"/>
              </w:rPr>
              <w:t>–</w:t>
            </w:r>
            <w:r>
              <w:rPr>
                <w:szCs w:val="22"/>
              </w:rPr>
              <w:t xml:space="preserve"> </w:t>
            </w:r>
            <w:hyperlink w:anchor="_Workplace_monitoring_–" w:history="1">
              <w:r w:rsidRPr="008C4CB9">
                <w:rPr>
                  <w:rStyle w:val="Hyperlink"/>
                  <w:i/>
                  <w:szCs w:val="22"/>
                </w:rPr>
                <w:t>Workplace monitoring-hazardous substances and dangerous goods</w:t>
              </w:r>
            </w:hyperlink>
            <w:r w:rsidRPr="00DE3D7D">
              <w:rPr>
                <w:i/>
                <w:szCs w:val="22"/>
              </w:rPr>
              <w:t xml:space="preserve"> </w:t>
            </w:r>
            <w:r>
              <w:rPr>
                <w:i/>
                <w:szCs w:val="22"/>
              </w:rPr>
              <w:t xml:space="preserve">for </w:t>
            </w:r>
            <w:r w:rsidRPr="00DE3D7D">
              <w:rPr>
                <w:i/>
                <w:szCs w:val="22"/>
              </w:rPr>
              <w:t>records relating to the monitoring of hazardous substances and dangerous goods in the workplace.</w:t>
            </w:r>
          </w:p>
        </w:tc>
        <w:tc>
          <w:tcPr>
            <w:tcW w:w="874" w:type="pct"/>
            <w:shd w:val="clear" w:color="auto" w:fill="auto"/>
          </w:tcPr>
          <w:p w14:paraId="0922D242" w14:textId="2EB9C035" w:rsidR="009277BC" w:rsidRDefault="00C13011" w:rsidP="009277BC">
            <w:r>
              <w:lastRenderedPageBreak/>
              <w:t xml:space="preserve">100 </w:t>
            </w:r>
            <w:r w:rsidR="009277BC">
              <w:t>y</w:t>
            </w:r>
            <w:r w:rsidR="009277BC" w:rsidRPr="00242F03">
              <w:t>ears after business action completed.</w:t>
            </w:r>
          </w:p>
        </w:tc>
        <w:tc>
          <w:tcPr>
            <w:tcW w:w="577" w:type="pct"/>
          </w:tcPr>
          <w:p w14:paraId="17E8D757" w14:textId="60F5A212" w:rsidR="009277BC" w:rsidRDefault="00C13011" w:rsidP="009277BC">
            <w:r>
              <w:t>1 September 2016</w:t>
            </w:r>
          </w:p>
        </w:tc>
      </w:tr>
      <w:tr w:rsidR="009277BC" w:rsidRPr="004D14B4" w14:paraId="55F4EF96" w14:textId="77777777" w:rsidTr="001A71F9">
        <w:tblPrEx>
          <w:tblCellMar>
            <w:top w:w="57" w:type="dxa"/>
            <w:left w:w="119" w:type="dxa"/>
            <w:right w:w="119" w:type="dxa"/>
          </w:tblCellMar>
        </w:tblPrEx>
        <w:tc>
          <w:tcPr>
            <w:tcW w:w="504" w:type="pct"/>
            <w:shd w:val="clear" w:color="auto" w:fill="auto"/>
          </w:tcPr>
          <w:p w14:paraId="6211F7B8" w14:textId="7EDCBBE9" w:rsidR="009277BC" w:rsidRDefault="00466207" w:rsidP="009277BC">
            <w:pPr>
              <w:pStyle w:val="Tabletext"/>
              <w:spacing w:before="60" w:after="60"/>
              <w:rPr>
                <w:sz w:val="22"/>
                <w:szCs w:val="22"/>
              </w:rPr>
            </w:pPr>
            <w:r>
              <w:rPr>
                <w:sz w:val="22"/>
                <w:szCs w:val="22"/>
              </w:rPr>
              <w:t>1157</w:t>
            </w:r>
          </w:p>
        </w:tc>
        <w:tc>
          <w:tcPr>
            <w:tcW w:w="3045" w:type="pct"/>
            <w:shd w:val="clear" w:color="auto" w:fill="auto"/>
          </w:tcPr>
          <w:p w14:paraId="5EA5F825" w14:textId="347C6691" w:rsidR="009277BC" w:rsidRPr="00C13011" w:rsidRDefault="00C13011" w:rsidP="00D95698">
            <w:pPr>
              <w:pStyle w:val="Heading3"/>
              <w:rPr>
                <w:i w:val="0"/>
              </w:rPr>
            </w:pPr>
            <w:r w:rsidRPr="00C13011">
              <w:t>Claims – self-insurance scheme</w:t>
            </w:r>
          </w:p>
          <w:p w14:paraId="5E2BF4C7" w14:textId="77777777" w:rsidR="004B0082" w:rsidRPr="004D14B4" w:rsidRDefault="004B0082" w:rsidP="004B0082">
            <w:pPr>
              <w:pStyle w:val="Tabletext"/>
              <w:spacing w:before="60" w:after="60"/>
              <w:rPr>
                <w:sz w:val="22"/>
                <w:szCs w:val="22"/>
              </w:rPr>
            </w:pPr>
            <w:r w:rsidRPr="004D14B4">
              <w:rPr>
                <w:sz w:val="22"/>
                <w:szCs w:val="22"/>
              </w:rPr>
              <w:t>Records relating to workers</w:t>
            </w:r>
            <w:r>
              <w:rPr>
                <w:sz w:val="22"/>
                <w:szCs w:val="22"/>
              </w:rPr>
              <w:t>’</w:t>
            </w:r>
            <w:r w:rsidRPr="004D14B4">
              <w:rPr>
                <w:sz w:val="22"/>
                <w:szCs w:val="22"/>
              </w:rPr>
              <w:t xml:space="preserve"> compensation claims processed by an agency that is licensed as a self-insu</w:t>
            </w:r>
            <w:r>
              <w:rPr>
                <w:sz w:val="22"/>
                <w:szCs w:val="22"/>
              </w:rPr>
              <w:t>rer and not sent to WorkCover Queensland.</w:t>
            </w:r>
          </w:p>
          <w:p w14:paraId="575A5E38" w14:textId="77777777" w:rsidR="004B0082" w:rsidRPr="004D14B4" w:rsidRDefault="004B0082" w:rsidP="004B0082">
            <w:pPr>
              <w:pStyle w:val="Tabletext"/>
              <w:spacing w:before="60" w:after="60"/>
              <w:rPr>
                <w:sz w:val="22"/>
                <w:szCs w:val="22"/>
              </w:rPr>
            </w:pPr>
            <w:r w:rsidRPr="004D14B4">
              <w:rPr>
                <w:sz w:val="22"/>
                <w:szCs w:val="22"/>
              </w:rPr>
              <w:t>Records may include, but are not limited to:</w:t>
            </w:r>
          </w:p>
          <w:p w14:paraId="40DD61B6" w14:textId="77777777" w:rsidR="004B0082" w:rsidRPr="004D14B4" w:rsidRDefault="004B0082">
            <w:pPr>
              <w:pStyle w:val="Tabletext"/>
              <w:numPr>
                <w:ilvl w:val="0"/>
                <w:numId w:val="46"/>
              </w:numPr>
              <w:spacing w:before="60" w:after="60"/>
              <w:rPr>
                <w:sz w:val="22"/>
                <w:szCs w:val="22"/>
              </w:rPr>
            </w:pPr>
            <w:r w:rsidRPr="004D14B4">
              <w:rPr>
                <w:sz w:val="22"/>
                <w:szCs w:val="22"/>
              </w:rPr>
              <w:t>accident reports</w:t>
            </w:r>
          </w:p>
          <w:p w14:paraId="07FA5504" w14:textId="77777777" w:rsidR="004B0082" w:rsidRPr="004D14B4" w:rsidRDefault="004B0082">
            <w:pPr>
              <w:pStyle w:val="Tabletext"/>
              <w:numPr>
                <w:ilvl w:val="0"/>
                <w:numId w:val="46"/>
              </w:numPr>
              <w:spacing w:before="60" w:after="60"/>
              <w:rPr>
                <w:sz w:val="22"/>
                <w:szCs w:val="22"/>
              </w:rPr>
            </w:pPr>
            <w:r w:rsidRPr="004D14B4">
              <w:rPr>
                <w:sz w:val="22"/>
                <w:szCs w:val="22"/>
              </w:rPr>
              <w:t>agreements</w:t>
            </w:r>
          </w:p>
          <w:p w14:paraId="299C4263" w14:textId="77777777" w:rsidR="004B0082" w:rsidRPr="004D14B4" w:rsidRDefault="004B0082">
            <w:pPr>
              <w:pStyle w:val="Tabletext"/>
              <w:numPr>
                <w:ilvl w:val="0"/>
                <w:numId w:val="46"/>
              </w:numPr>
              <w:spacing w:before="60" w:after="60"/>
              <w:rPr>
                <w:sz w:val="22"/>
                <w:szCs w:val="22"/>
              </w:rPr>
            </w:pPr>
            <w:r w:rsidRPr="004D14B4">
              <w:rPr>
                <w:sz w:val="22"/>
                <w:szCs w:val="22"/>
              </w:rPr>
              <w:t>appeal records including appeals to the Queensland Civil and Administrative Tribunal (QCAT)</w:t>
            </w:r>
          </w:p>
          <w:p w14:paraId="6AAB91D3" w14:textId="77777777" w:rsidR="004B0082" w:rsidRPr="004D14B4" w:rsidRDefault="004B0082">
            <w:pPr>
              <w:pStyle w:val="Tabletext"/>
              <w:numPr>
                <w:ilvl w:val="0"/>
                <w:numId w:val="46"/>
              </w:numPr>
              <w:spacing w:before="60" w:after="60"/>
              <w:rPr>
                <w:sz w:val="22"/>
                <w:szCs w:val="22"/>
              </w:rPr>
            </w:pPr>
            <w:r w:rsidRPr="004D14B4">
              <w:rPr>
                <w:sz w:val="22"/>
                <w:szCs w:val="22"/>
              </w:rPr>
              <w:t>appointment of a case manager or rehabilitation provider</w:t>
            </w:r>
          </w:p>
          <w:p w14:paraId="53063EE4" w14:textId="77777777" w:rsidR="004B0082" w:rsidRPr="004D14B4" w:rsidRDefault="004B0082">
            <w:pPr>
              <w:pStyle w:val="Tabletext"/>
              <w:numPr>
                <w:ilvl w:val="0"/>
                <w:numId w:val="46"/>
              </w:numPr>
              <w:spacing w:before="60" w:after="60"/>
              <w:rPr>
                <w:sz w:val="22"/>
                <w:szCs w:val="22"/>
              </w:rPr>
            </w:pPr>
            <w:r w:rsidRPr="004D14B4">
              <w:rPr>
                <w:sz w:val="22"/>
                <w:szCs w:val="22"/>
              </w:rPr>
              <w:t>assessment reports</w:t>
            </w:r>
          </w:p>
          <w:p w14:paraId="31A7989B" w14:textId="77777777" w:rsidR="004B0082" w:rsidRPr="004D14B4" w:rsidRDefault="004B0082">
            <w:pPr>
              <w:pStyle w:val="Tabletext"/>
              <w:numPr>
                <w:ilvl w:val="0"/>
                <w:numId w:val="46"/>
              </w:numPr>
              <w:spacing w:before="60" w:after="60"/>
              <w:rPr>
                <w:sz w:val="22"/>
                <w:szCs w:val="22"/>
              </w:rPr>
            </w:pPr>
            <w:r w:rsidRPr="004D14B4">
              <w:rPr>
                <w:sz w:val="22"/>
                <w:szCs w:val="22"/>
              </w:rPr>
              <w:t>claims</w:t>
            </w:r>
          </w:p>
          <w:p w14:paraId="05963BBE" w14:textId="77777777" w:rsidR="004B0082" w:rsidRPr="004D14B4" w:rsidRDefault="004B0082">
            <w:pPr>
              <w:pStyle w:val="Tabletext"/>
              <w:numPr>
                <w:ilvl w:val="0"/>
                <w:numId w:val="46"/>
              </w:numPr>
              <w:spacing w:before="60" w:after="60"/>
              <w:rPr>
                <w:sz w:val="22"/>
                <w:szCs w:val="22"/>
              </w:rPr>
            </w:pPr>
            <w:r w:rsidRPr="004D14B4">
              <w:rPr>
                <w:sz w:val="22"/>
                <w:szCs w:val="22"/>
              </w:rPr>
              <w:t>claim reviews</w:t>
            </w:r>
          </w:p>
          <w:p w14:paraId="6F7E9BCC" w14:textId="77777777" w:rsidR="004B0082" w:rsidRPr="004D14B4" w:rsidRDefault="004B0082">
            <w:pPr>
              <w:pStyle w:val="Tabletext"/>
              <w:numPr>
                <w:ilvl w:val="0"/>
                <w:numId w:val="46"/>
              </w:numPr>
              <w:spacing w:before="60" w:after="60"/>
              <w:rPr>
                <w:sz w:val="22"/>
                <w:szCs w:val="22"/>
              </w:rPr>
            </w:pPr>
            <w:r w:rsidRPr="004D14B4">
              <w:rPr>
                <w:sz w:val="22"/>
                <w:szCs w:val="22"/>
              </w:rPr>
              <w:t>correspondence and notes on meetings or conversations with claimants</w:t>
            </w:r>
          </w:p>
          <w:p w14:paraId="672BCEA7" w14:textId="77777777" w:rsidR="004B0082" w:rsidRPr="004D14B4" w:rsidRDefault="004B0082">
            <w:pPr>
              <w:pStyle w:val="Tabletext"/>
              <w:numPr>
                <w:ilvl w:val="0"/>
                <w:numId w:val="46"/>
              </w:numPr>
              <w:spacing w:before="60" w:after="60"/>
              <w:rPr>
                <w:sz w:val="22"/>
                <w:szCs w:val="22"/>
              </w:rPr>
            </w:pPr>
            <w:r w:rsidRPr="004D14B4">
              <w:rPr>
                <w:sz w:val="22"/>
                <w:szCs w:val="22"/>
              </w:rPr>
              <w:t>determinations</w:t>
            </w:r>
          </w:p>
          <w:p w14:paraId="16A3CC17" w14:textId="77777777" w:rsidR="004B0082" w:rsidRPr="004D14B4" w:rsidRDefault="004B0082">
            <w:pPr>
              <w:pStyle w:val="Tabletext"/>
              <w:numPr>
                <w:ilvl w:val="0"/>
                <w:numId w:val="46"/>
              </w:numPr>
              <w:spacing w:before="60" w:after="60"/>
              <w:rPr>
                <w:sz w:val="22"/>
                <w:szCs w:val="22"/>
              </w:rPr>
            </w:pPr>
            <w:r w:rsidRPr="004D14B4">
              <w:rPr>
                <w:sz w:val="22"/>
                <w:szCs w:val="22"/>
              </w:rPr>
              <w:t>legal advice</w:t>
            </w:r>
          </w:p>
          <w:p w14:paraId="24D945A8" w14:textId="77777777" w:rsidR="004B0082" w:rsidRPr="004D14B4" w:rsidRDefault="004B0082">
            <w:pPr>
              <w:pStyle w:val="Tabletext"/>
              <w:numPr>
                <w:ilvl w:val="0"/>
                <w:numId w:val="46"/>
              </w:numPr>
              <w:spacing w:before="60" w:after="60"/>
              <w:rPr>
                <w:sz w:val="22"/>
                <w:szCs w:val="22"/>
              </w:rPr>
            </w:pPr>
            <w:r w:rsidRPr="004D14B4">
              <w:rPr>
                <w:sz w:val="22"/>
                <w:szCs w:val="22"/>
              </w:rPr>
              <w:t>medical reports and certificates</w:t>
            </w:r>
          </w:p>
          <w:p w14:paraId="3E51F375" w14:textId="77777777" w:rsidR="004B0082" w:rsidRPr="004D14B4" w:rsidRDefault="004B0082">
            <w:pPr>
              <w:pStyle w:val="Tabletext"/>
              <w:numPr>
                <w:ilvl w:val="0"/>
                <w:numId w:val="46"/>
              </w:numPr>
              <w:spacing w:before="60" w:after="60"/>
              <w:rPr>
                <w:sz w:val="22"/>
                <w:szCs w:val="22"/>
              </w:rPr>
            </w:pPr>
            <w:r w:rsidRPr="004D14B4">
              <w:rPr>
                <w:sz w:val="22"/>
                <w:szCs w:val="22"/>
              </w:rPr>
              <w:t>progress reports</w:t>
            </w:r>
          </w:p>
          <w:p w14:paraId="68F59689" w14:textId="77777777" w:rsidR="004B0082" w:rsidRDefault="004B0082">
            <w:pPr>
              <w:pStyle w:val="Tabletext"/>
              <w:numPr>
                <w:ilvl w:val="0"/>
                <w:numId w:val="46"/>
              </w:numPr>
              <w:spacing w:before="60" w:after="60"/>
              <w:rPr>
                <w:sz w:val="22"/>
                <w:szCs w:val="22"/>
              </w:rPr>
            </w:pPr>
            <w:r w:rsidRPr="004D14B4">
              <w:rPr>
                <w:sz w:val="22"/>
                <w:szCs w:val="22"/>
              </w:rPr>
              <w:t>witness statements.</w:t>
            </w:r>
          </w:p>
          <w:p w14:paraId="309CE71A" w14:textId="77777777" w:rsidR="004B0082" w:rsidRDefault="004B0082" w:rsidP="004B0082">
            <w:pPr>
              <w:pStyle w:val="Tabletext"/>
              <w:spacing w:before="60" w:after="60"/>
              <w:rPr>
                <w:i/>
                <w:sz w:val="22"/>
                <w:szCs w:val="22"/>
              </w:rPr>
            </w:pPr>
          </w:p>
          <w:p w14:paraId="6659474D" w14:textId="2AE0AD89" w:rsidR="009277BC" w:rsidRPr="00261EDB" w:rsidRDefault="004B0082" w:rsidP="004B0082">
            <w:r>
              <w:rPr>
                <w:i/>
                <w:szCs w:val="22"/>
              </w:rPr>
              <w:t xml:space="preserve">See COMMON ACTIVITIES – </w:t>
            </w:r>
            <w:bookmarkStart w:id="30" w:name="ClaimsOther"/>
            <w:r w:rsidR="00104A47">
              <w:rPr>
                <w:i/>
                <w:szCs w:val="22"/>
              </w:rPr>
              <w:fldChar w:fldCharType="begin"/>
            </w:r>
            <w:r w:rsidR="00B01213">
              <w:rPr>
                <w:i/>
                <w:szCs w:val="22"/>
              </w:rPr>
              <w:instrText>HYPERLINK  \l "_Claims_–_other"</w:instrText>
            </w:r>
            <w:r w:rsidR="00104A47">
              <w:rPr>
                <w:i/>
                <w:szCs w:val="22"/>
              </w:rPr>
            </w:r>
            <w:r w:rsidR="00104A47">
              <w:rPr>
                <w:i/>
                <w:szCs w:val="22"/>
              </w:rPr>
              <w:fldChar w:fldCharType="separate"/>
            </w:r>
            <w:r w:rsidRPr="00104A47">
              <w:rPr>
                <w:rStyle w:val="Hyperlink"/>
                <w:i/>
                <w:szCs w:val="22"/>
              </w:rPr>
              <w:t>Claims-other</w:t>
            </w:r>
            <w:r w:rsidR="00104A47">
              <w:rPr>
                <w:i/>
                <w:szCs w:val="22"/>
              </w:rPr>
              <w:fldChar w:fldCharType="end"/>
            </w:r>
            <w:r>
              <w:rPr>
                <w:i/>
                <w:szCs w:val="22"/>
              </w:rPr>
              <w:t xml:space="preserve"> </w:t>
            </w:r>
            <w:bookmarkEnd w:id="30"/>
            <w:r>
              <w:rPr>
                <w:i/>
                <w:szCs w:val="22"/>
              </w:rPr>
              <w:t>for workers’ compensation claims submitted to WorkCover Queensland.</w:t>
            </w:r>
          </w:p>
        </w:tc>
        <w:tc>
          <w:tcPr>
            <w:tcW w:w="874" w:type="pct"/>
            <w:shd w:val="clear" w:color="auto" w:fill="auto"/>
          </w:tcPr>
          <w:p w14:paraId="0A113FAD" w14:textId="41A34D76" w:rsidR="009277BC" w:rsidRDefault="00C13011" w:rsidP="009277BC">
            <w:r>
              <w:t xml:space="preserve">55 </w:t>
            </w:r>
            <w:r w:rsidR="009277BC">
              <w:t>y</w:t>
            </w:r>
            <w:r w:rsidR="009277BC" w:rsidRPr="00242F03">
              <w:t xml:space="preserve">ears after </w:t>
            </w:r>
            <w:r>
              <w:t>settlement of claim.</w:t>
            </w:r>
          </w:p>
        </w:tc>
        <w:tc>
          <w:tcPr>
            <w:tcW w:w="577" w:type="pct"/>
          </w:tcPr>
          <w:p w14:paraId="52C47623" w14:textId="6552D646" w:rsidR="009277BC" w:rsidRDefault="00397B36" w:rsidP="009277BC">
            <w:r>
              <w:t>1 September 2016</w:t>
            </w:r>
          </w:p>
        </w:tc>
      </w:tr>
      <w:tr w:rsidR="009277BC" w:rsidRPr="004D14B4" w14:paraId="41FAC5E7" w14:textId="77777777" w:rsidTr="001A71F9">
        <w:tblPrEx>
          <w:tblCellMar>
            <w:top w:w="57" w:type="dxa"/>
            <w:left w:w="119" w:type="dxa"/>
            <w:right w:w="119" w:type="dxa"/>
          </w:tblCellMar>
        </w:tblPrEx>
        <w:tc>
          <w:tcPr>
            <w:tcW w:w="504" w:type="pct"/>
            <w:shd w:val="clear" w:color="auto" w:fill="auto"/>
          </w:tcPr>
          <w:p w14:paraId="7B57F4B4" w14:textId="53F88D49" w:rsidR="009277BC" w:rsidRDefault="00466207" w:rsidP="009277BC">
            <w:pPr>
              <w:pStyle w:val="Tabletext"/>
              <w:spacing w:before="60" w:after="60"/>
              <w:rPr>
                <w:sz w:val="22"/>
                <w:szCs w:val="22"/>
              </w:rPr>
            </w:pPr>
            <w:r>
              <w:rPr>
                <w:sz w:val="22"/>
                <w:szCs w:val="22"/>
              </w:rPr>
              <w:t>1158</w:t>
            </w:r>
          </w:p>
        </w:tc>
        <w:tc>
          <w:tcPr>
            <w:tcW w:w="3045" w:type="pct"/>
            <w:shd w:val="clear" w:color="auto" w:fill="auto"/>
          </w:tcPr>
          <w:p w14:paraId="407A4CB1" w14:textId="4495C8F7" w:rsidR="009277BC" w:rsidRPr="00397B36" w:rsidRDefault="00397B36" w:rsidP="00D95698">
            <w:pPr>
              <w:pStyle w:val="Heading3"/>
              <w:rPr>
                <w:i w:val="0"/>
              </w:rPr>
            </w:pPr>
            <w:r w:rsidRPr="00397B36">
              <w:t>Claims – involving minors</w:t>
            </w:r>
          </w:p>
          <w:p w14:paraId="1329BFFF" w14:textId="77777777" w:rsidR="004B0082" w:rsidRDefault="004B0082" w:rsidP="004B0082">
            <w:pPr>
              <w:pStyle w:val="Tabletext"/>
              <w:spacing w:before="60" w:after="60"/>
              <w:rPr>
                <w:sz w:val="22"/>
                <w:szCs w:val="22"/>
              </w:rPr>
            </w:pPr>
            <w:r w:rsidRPr="004D14B4">
              <w:rPr>
                <w:sz w:val="22"/>
                <w:szCs w:val="22"/>
              </w:rPr>
              <w:t>Records relating to compensation claims submitted on behalf of a claimant who was a minor at the time of the incident</w:t>
            </w:r>
            <w:r>
              <w:rPr>
                <w:sz w:val="22"/>
                <w:szCs w:val="22"/>
              </w:rPr>
              <w:t xml:space="preserve">. </w:t>
            </w:r>
          </w:p>
          <w:p w14:paraId="43B76637" w14:textId="77777777" w:rsidR="004B0082" w:rsidRPr="004D14B4" w:rsidRDefault="004B0082" w:rsidP="004B0082">
            <w:pPr>
              <w:pStyle w:val="Tabletext"/>
              <w:spacing w:before="60" w:after="60"/>
              <w:rPr>
                <w:sz w:val="22"/>
                <w:szCs w:val="22"/>
              </w:rPr>
            </w:pPr>
            <w:r>
              <w:rPr>
                <w:sz w:val="22"/>
                <w:szCs w:val="22"/>
              </w:rPr>
              <w:lastRenderedPageBreak/>
              <w:t>Includes claims made by m</w:t>
            </w:r>
            <w:r w:rsidRPr="004D14B4">
              <w:rPr>
                <w:sz w:val="22"/>
                <w:szCs w:val="22"/>
              </w:rPr>
              <w:t>embers of the public, work experience students and volunteers.</w:t>
            </w:r>
          </w:p>
          <w:p w14:paraId="6DD917E1" w14:textId="77777777" w:rsidR="004B0082" w:rsidRPr="004D14B4" w:rsidRDefault="004B0082" w:rsidP="004B0082">
            <w:pPr>
              <w:pStyle w:val="Tabletext"/>
              <w:spacing w:before="60" w:after="60"/>
              <w:rPr>
                <w:sz w:val="22"/>
                <w:szCs w:val="22"/>
              </w:rPr>
            </w:pPr>
            <w:r w:rsidRPr="004D14B4">
              <w:rPr>
                <w:sz w:val="22"/>
                <w:szCs w:val="22"/>
              </w:rPr>
              <w:t>Claims may include, but are not limited to:</w:t>
            </w:r>
          </w:p>
          <w:p w14:paraId="3C761304" w14:textId="77777777" w:rsidR="004B0082" w:rsidRPr="004D14B4" w:rsidRDefault="004B0082">
            <w:pPr>
              <w:pStyle w:val="Tabletext"/>
              <w:numPr>
                <w:ilvl w:val="0"/>
                <w:numId w:val="49"/>
              </w:numPr>
              <w:spacing w:before="60" w:after="60"/>
              <w:rPr>
                <w:sz w:val="22"/>
                <w:szCs w:val="22"/>
              </w:rPr>
            </w:pPr>
            <w:r w:rsidRPr="004D14B4">
              <w:rPr>
                <w:sz w:val="22"/>
                <w:szCs w:val="22"/>
              </w:rPr>
              <w:t>personal injury</w:t>
            </w:r>
          </w:p>
          <w:p w14:paraId="18C45919" w14:textId="77777777" w:rsidR="004B0082" w:rsidRDefault="004B0082">
            <w:pPr>
              <w:pStyle w:val="Tabletext"/>
              <w:numPr>
                <w:ilvl w:val="0"/>
                <w:numId w:val="49"/>
              </w:numPr>
              <w:spacing w:before="60" w:after="60"/>
              <w:rPr>
                <w:sz w:val="22"/>
                <w:szCs w:val="22"/>
              </w:rPr>
            </w:pPr>
            <w:r w:rsidRPr="004D14B4">
              <w:rPr>
                <w:sz w:val="22"/>
                <w:szCs w:val="22"/>
              </w:rPr>
              <w:t>property damage</w:t>
            </w:r>
          </w:p>
          <w:p w14:paraId="3F9AC2FD" w14:textId="77777777" w:rsidR="004B0082" w:rsidRPr="004D14B4" w:rsidRDefault="004B0082">
            <w:pPr>
              <w:pStyle w:val="Tabletext"/>
              <w:numPr>
                <w:ilvl w:val="0"/>
                <w:numId w:val="49"/>
              </w:numPr>
              <w:spacing w:before="60" w:after="60"/>
              <w:rPr>
                <w:sz w:val="22"/>
                <w:szCs w:val="22"/>
              </w:rPr>
            </w:pPr>
            <w:r w:rsidRPr="004D14B4">
              <w:rPr>
                <w:sz w:val="22"/>
                <w:szCs w:val="22"/>
              </w:rPr>
              <w:t>motor vehicle damage</w:t>
            </w:r>
          </w:p>
          <w:p w14:paraId="2F373283" w14:textId="77777777" w:rsidR="004B0082" w:rsidRDefault="004B0082">
            <w:pPr>
              <w:pStyle w:val="Tabletext"/>
              <w:numPr>
                <w:ilvl w:val="0"/>
                <w:numId w:val="49"/>
              </w:numPr>
              <w:spacing w:before="60" w:after="60"/>
              <w:rPr>
                <w:sz w:val="22"/>
                <w:szCs w:val="22"/>
              </w:rPr>
            </w:pPr>
            <w:r w:rsidRPr="004D14B4">
              <w:rPr>
                <w:sz w:val="22"/>
                <w:szCs w:val="22"/>
              </w:rPr>
              <w:t>other insurance claims.</w:t>
            </w:r>
          </w:p>
          <w:p w14:paraId="739993D1" w14:textId="77777777" w:rsidR="004B0082" w:rsidRPr="004D14B4" w:rsidRDefault="004B0082" w:rsidP="004B0082">
            <w:pPr>
              <w:pStyle w:val="Tabletext"/>
              <w:spacing w:before="60" w:after="60"/>
              <w:rPr>
                <w:sz w:val="22"/>
                <w:szCs w:val="22"/>
              </w:rPr>
            </w:pPr>
            <w:r w:rsidRPr="004D14B4">
              <w:rPr>
                <w:sz w:val="22"/>
                <w:szCs w:val="22"/>
              </w:rPr>
              <w:t>Records may include, but are not limited to:</w:t>
            </w:r>
          </w:p>
          <w:p w14:paraId="65C8BD06" w14:textId="77777777" w:rsidR="004B0082" w:rsidRPr="004D14B4" w:rsidRDefault="004B0082">
            <w:pPr>
              <w:pStyle w:val="Tabletext"/>
              <w:numPr>
                <w:ilvl w:val="0"/>
                <w:numId w:val="48"/>
              </w:numPr>
              <w:spacing w:before="60" w:after="60"/>
              <w:rPr>
                <w:sz w:val="22"/>
                <w:szCs w:val="22"/>
              </w:rPr>
            </w:pPr>
            <w:r w:rsidRPr="004D14B4">
              <w:rPr>
                <w:sz w:val="22"/>
                <w:szCs w:val="22"/>
              </w:rPr>
              <w:t>accident/incident reports</w:t>
            </w:r>
          </w:p>
          <w:p w14:paraId="61087202" w14:textId="77777777" w:rsidR="004B0082" w:rsidRPr="004D14B4" w:rsidRDefault="004B0082">
            <w:pPr>
              <w:pStyle w:val="Tabletext"/>
              <w:numPr>
                <w:ilvl w:val="0"/>
                <w:numId w:val="48"/>
              </w:numPr>
              <w:spacing w:before="60" w:after="60"/>
              <w:rPr>
                <w:sz w:val="22"/>
                <w:szCs w:val="22"/>
              </w:rPr>
            </w:pPr>
            <w:r w:rsidRPr="004D14B4">
              <w:rPr>
                <w:sz w:val="22"/>
                <w:szCs w:val="22"/>
              </w:rPr>
              <w:t>agreements</w:t>
            </w:r>
          </w:p>
          <w:p w14:paraId="1C0AA6F9" w14:textId="77777777" w:rsidR="004B0082" w:rsidRPr="004D14B4" w:rsidRDefault="004B0082">
            <w:pPr>
              <w:pStyle w:val="Tabletext"/>
              <w:numPr>
                <w:ilvl w:val="0"/>
                <w:numId w:val="48"/>
              </w:numPr>
              <w:spacing w:before="60" w:after="60"/>
              <w:rPr>
                <w:sz w:val="22"/>
                <w:szCs w:val="22"/>
              </w:rPr>
            </w:pPr>
            <w:r w:rsidRPr="004D14B4">
              <w:rPr>
                <w:sz w:val="22"/>
                <w:szCs w:val="22"/>
              </w:rPr>
              <w:t>assessment reports</w:t>
            </w:r>
          </w:p>
          <w:p w14:paraId="5FB455AD" w14:textId="77777777" w:rsidR="004B0082" w:rsidRPr="004D14B4" w:rsidRDefault="004B0082">
            <w:pPr>
              <w:pStyle w:val="Tabletext"/>
              <w:numPr>
                <w:ilvl w:val="0"/>
                <w:numId w:val="48"/>
              </w:numPr>
              <w:spacing w:before="60" w:after="60"/>
              <w:rPr>
                <w:sz w:val="22"/>
                <w:szCs w:val="22"/>
              </w:rPr>
            </w:pPr>
            <w:r w:rsidRPr="004D14B4">
              <w:rPr>
                <w:sz w:val="22"/>
                <w:szCs w:val="22"/>
              </w:rPr>
              <w:t>claim records</w:t>
            </w:r>
          </w:p>
          <w:p w14:paraId="2447C908" w14:textId="77777777" w:rsidR="004B0082" w:rsidRPr="004D14B4" w:rsidRDefault="004B0082">
            <w:pPr>
              <w:pStyle w:val="Tabletext"/>
              <w:numPr>
                <w:ilvl w:val="0"/>
                <w:numId w:val="48"/>
              </w:numPr>
              <w:spacing w:before="60" w:after="60"/>
              <w:rPr>
                <w:sz w:val="22"/>
                <w:szCs w:val="22"/>
              </w:rPr>
            </w:pPr>
            <w:r w:rsidRPr="004D14B4">
              <w:rPr>
                <w:sz w:val="22"/>
                <w:szCs w:val="22"/>
              </w:rPr>
              <w:t>correspondence with insurers</w:t>
            </w:r>
          </w:p>
          <w:p w14:paraId="70F8030F" w14:textId="77777777" w:rsidR="004B0082" w:rsidRPr="004D14B4" w:rsidRDefault="004B0082">
            <w:pPr>
              <w:pStyle w:val="Tabletext"/>
              <w:numPr>
                <w:ilvl w:val="0"/>
                <w:numId w:val="48"/>
              </w:numPr>
              <w:spacing w:before="60" w:after="60"/>
              <w:rPr>
                <w:sz w:val="22"/>
                <w:szCs w:val="22"/>
              </w:rPr>
            </w:pPr>
            <w:r w:rsidRPr="004D14B4">
              <w:rPr>
                <w:sz w:val="22"/>
                <w:szCs w:val="22"/>
              </w:rPr>
              <w:t>medical certificates/reports</w:t>
            </w:r>
          </w:p>
          <w:p w14:paraId="759A3767" w14:textId="77777777" w:rsidR="004B0082" w:rsidRPr="004D14B4" w:rsidRDefault="004B0082">
            <w:pPr>
              <w:pStyle w:val="Tabletext"/>
              <w:numPr>
                <w:ilvl w:val="0"/>
                <w:numId w:val="48"/>
              </w:numPr>
              <w:spacing w:before="60" w:after="60"/>
              <w:rPr>
                <w:sz w:val="22"/>
                <w:szCs w:val="22"/>
              </w:rPr>
            </w:pPr>
            <w:r w:rsidRPr="004D14B4">
              <w:rPr>
                <w:sz w:val="22"/>
                <w:szCs w:val="22"/>
              </w:rPr>
              <w:t>notifications</w:t>
            </w:r>
          </w:p>
          <w:p w14:paraId="384C6C6B" w14:textId="77777777" w:rsidR="004B0082" w:rsidRPr="004D14B4" w:rsidRDefault="004B0082">
            <w:pPr>
              <w:pStyle w:val="Tabletext"/>
              <w:numPr>
                <w:ilvl w:val="0"/>
                <w:numId w:val="48"/>
              </w:numPr>
              <w:spacing w:before="60" w:after="60"/>
              <w:rPr>
                <w:sz w:val="22"/>
                <w:szCs w:val="22"/>
              </w:rPr>
            </w:pPr>
            <w:r w:rsidRPr="004D14B4">
              <w:rPr>
                <w:sz w:val="22"/>
                <w:szCs w:val="22"/>
              </w:rPr>
              <w:t>payment details</w:t>
            </w:r>
          </w:p>
          <w:p w14:paraId="7853A23C" w14:textId="7B252E16" w:rsidR="009277BC" w:rsidRPr="004B0082" w:rsidRDefault="004B0082">
            <w:pPr>
              <w:pStyle w:val="ListParagraph"/>
              <w:numPr>
                <w:ilvl w:val="0"/>
                <w:numId w:val="48"/>
              </w:numPr>
              <w:spacing w:before="60" w:after="60"/>
              <w:contextualSpacing w:val="0"/>
              <w:rPr>
                <w:rFonts w:ascii="Arial" w:hAnsi="Arial" w:cs="Arial"/>
                <w:sz w:val="22"/>
                <w:szCs w:val="22"/>
              </w:rPr>
            </w:pPr>
            <w:r w:rsidRPr="004B0082">
              <w:rPr>
                <w:rFonts w:ascii="Arial" w:hAnsi="Arial" w:cs="Arial"/>
                <w:sz w:val="22"/>
                <w:szCs w:val="22"/>
              </w:rPr>
              <w:t>witness statements.</w:t>
            </w:r>
          </w:p>
        </w:tc>
        <w:tc>
          <w:tcPr>
            <w:tcW w:w="874" w:type="pct"/>
            <w:shd w:val="clear" w:color="auto" w:fill="auto"/>
          </w:tcPr>
          <w:p w14:paraId="3B83D9F3" w14:textId="28987722" w:rsidR="009277BC" w:rsidRDefault="00397B36" w:rsidP="009277BC">
            <w:r>
              <w:lastRenderedPageBreak/>
              <w:t>When child reaches 27 years of age.</w:t>
            </w:r>
          </w:p>
        </w:tc>
        <w:tc>
          <w:tcPr>
            <w:tcW w:w="577" w:type="pct"/>
          </w:tcPr>
          <w:p w14:paraId="4C4D0662" w14:textId="17D34DE3" w:rsidR="009277BC" w:rsidRDefault="00397B36" w:rsidP="009277BC">
            <w:r>
              <w:t>1 September 2016</w:t>
            </w:r>
          </w:p>
        </w:tc>
      </w:tr>
      <w:tr w:rsidR="009277BC" w:rsidRPr="004D14B4" w14:paraId="32DFBFCD" w14:textId="77777777" w:rsidTr="001A71F9">
        <w:tblPrEx>
          <w:tblCellMar>
            <w:top w:w="57" w:type="dxa"/>
            <w:left w:w="119" w:type="dxa"/>
            <w:right w:w="119" w:type="dxa"/>
          </w:tblCellMar>
        </w:tblPrEx>
        <w:tc>
          <w:tcPr>
            <w:tcW w:w="504" w:type="pct"/>
            <w:shd w:val="clear" w:color="auto" w:fill="auto"/>
          </w:tcPr>
          <w:p w14:paraId="2B92302B" w14:textId="4F12F73F" w:rsidR="009277BC" w:rsidRDefault="00466207" w:rsidP="009277BC">
            <w:pPr>
              <w:pStyle w:val="Tabletext"/>
              <w:spacing w:before="60" w:after="60"/>
              <w:rPr>
                <w:sz w:val="22"/>
                <w:szCs w:val="22"/>
              </w:rPr>
            </w:pPr>
            <w:r>
              <w:rPr>
                <w:sz w:val="22"/>
                <w:szCs w:val="22"/>
              </w:rPr>
              <w:t>1159</w:t>
            </w:r>
          </w:p>
        </w:tc>
        <w:tc>
          <w:tcPr>
            <w:tcW w:w="3045" w:type="pct"/>
            <w:shd w:val="clear" w:color="auto" w:fill="auto"/>
          </w:tcPr>
          <w:p w14:paraId="12EF7B10" w14:textId="5E8ED11E" w:rsidR="009277BC" w:rsidRPr="00466207" w:rsidRDefault="00466207" w:rsidP="00D95698">
            <w:pPr>
              <w:pStyle w:val="Heading3"/>
              <w:rPr>
                <w:i w:val="0"/>
              </w:rPr>
            </w:pPr>
            <w:bookmarkStart w:id="31" w:name="_Claims_–_other"/>
            <w:bookmarkEnd w:id="31"/>
            <w:r w:rsidRPr="00466207">
              <w:t xml:space="preserve">Claims – other </w:t>
            </w:r>
          </w:p>
          <w:p w14:paraId="2FA570C0" w14:textId="77777777" w:rsidR="00306C55" w:rsidRDefault="00306C55" w:rsidP="00306C55">
            <w:r w:rsidRPr="006F252E">
              <w:t xml:space="preserve">Records relating to all other compensation and/or insurance claims submitted or received by the agency. </w:t>
            </w:r>
          </w:p>
          <w:p w14:paraId="78E3489E" w14:textId="77777777" w:rsidR="00306C55" w:rsidRPr="006F252E" w:rsidRDefault="00306C55" w:rsidP="00306C55">
            <w:r>
              <w:t>Claims i</w:t>
            </w:r>
            <w:r w:rsidRPr="006F252E">
              <w:t xml:space="preserve">nclude, but </w:t>
            </w:r>
            <w:r>
              <w:t>are</w:t>
            </w:r>
            <w:r w:rsidRPr="006F252E">
              <w:t xml:space="preserve"> not limited to:</w:t>
            </w:r>
          </w:p>
          <w:p w14:paraId="4265D18E" w14:textId="77777777" w:rsidR="00306C55" w:rsidRPr="004D14B4" w:rsidRDefault="00306C55">
            <w:pPr>
              <w:pStyle w:val="Tabletext"/>
              <w:numPr>
                <w:ilvl w:val="0"/>
                <w:numId w:val="50"/>
              </w:numPr>
              <w:spacing w:before="60" w:after="60"/>
              <w:rPr>
                <w:sz w:val="22"/>
                <w:szCs w:val="22"/>
              </w:rPr>
            </w:pPr>
            <w:r w:rsidRPr="004D14B4">
              <w:rPr>
                <w:sz w:val="22"/>
                <w:szCs w:val="22"/>
              </w:rPr>
              <w:t>personal injury</w:t>
            </w:r>
          </w:p>
          <w:p w14:paraId="57250DAD" w14:textId="77777777" w:rsidR="00306C55" w:rsidRDefault="00306C55">
            <w:pPr>
              <w:pStyle w:val="Tabletext"/>
              <w:numPr>
                <w:ilvl w:val="0"/>
                <w:numId w:val="50"/>
              </w:numPr>
              <w:spacing w:before="60" w:after="60"/>
              <w:rPr>
                <w:sz w:val="22"/>
                <w:szCs w:val="22"/>
              </w:rPr>
            </w:pPr>
            <w:r w:rsidRPr="004D14B4">
              <w:rPr>
                <w:sz w:val="22"/>
                <w:szCs w:val="22"/>
              </w:rPr>
              <w:t>property damage</w:t>
            </w:r>
          </w:p>
          <w:p w14:paraId="438A7E90" w14:textId="77777777" w:rsidR="00306C55" w:rsidRPr="00FC3D5F" w:rsidRDefault="00306C55">
            <w:pPr>
              <w:pStyle w:val="Tabletext"/>
              <w:numPr>
                <w:ilvl w:val="0"/>
                <w:numId w:val="50"/>
              </w:numPr>
              <w:spacing w:before="60" w:after="60"/>
              <w:rPr>
                <w:sz w:val="22"/>
                <w:szCs w:val="22"/>
              </w:rPr>
            </w:pPr>
            <w:r>
              <w:rPr>
                <w:sz w:val="22"/>
                <w:szCs w:val="22"/>
              </w:rPr>
              <w:t>compulsory acquisition of private property</w:t>
            </w:r>
          </w:p>
          <w:p w14:paraId="3326368D" w14:textId="77777777" w:rsidR="00306C55" w:rsidRPr="004D14B4" w:rsidRDefault="00306C55">
            <w:pPr>
              <w:pStyle w:val="Tabletext"/>
              <w:numPr>
                <w:ilvl w:val="0"/>
                <w:numId w:val="50"/>
              </w:numPr>
              <w:spacing w:before="60" w:after="60"/>
              <w:rPr>
                <w:sz w:val="22"/>
                <w:szCs w:val="22"/>
              </w:rPr>
            </w:pPr>
            <w:r w:rsidRPr="004D14B4">
              <w:rPr>
                <w:sz w:val="22"/>
                <w:szCs w:val="22"/>
              </w:rPr>
              <w:t>motor vehicle damage</w:t>
            </w:r>
          </w:p>
          <w:p w14:paraId="5C0789B3" w14:textId="77777777" w:rsidR="00306C55" w:rsidRDefault="00306C55">
            <w:pPr>
              <w:pStyle w:val="Tabletext"/>
              <w:numPr>
                <w:ilvl w:val="0"/>
                <w:numId w:val="50"/>
              </w:numPr>
              <w:spacing w:before="60" w:after="60"/>
              <w:rPr>
                <w:sz w:val="22"/>
                <w:szCs w:val="22"/>
              </w:rPr>
            </w:pPr>
            <w:r w:rsidRPr="004D14B4">
              <w:rPr>
                <w:sz w:val="22"/>
                <w:szCs w:val="22"/>
              </w:rPr>
              <w:t>workers</w:t>
            </w:r>
            <w:r>
              <w:rPr>
                <w:sz w:val="22"/>
                <w:szCs w:val="22"/>
              </w:rPr>
              <w:t>’</w:t>
            </w:r>
            <w:r w:rsidRPr="004D14B4">
              <w:rPr>
                <w:sz w:val="22"/>
                <w:szCs w:val="22"/>
              </w:rPr>
              <w:t xml:space="preserve"> compensation – submitted to the agency responsible for implementing the statutory workers</w:t>
            </w:r>
            <w:r>
              <w:rPr>
                <w:sz w:val="22"/>
                <w:szCs w:val="22"/>
              </w:rPr>
              <w:t>’</w:t>
            </w:r>
            <w:r w:rsidRPr="004D14B4">
              <w:rPr>
                <w:sz w:val="22"/>
                <w:szCs w:val="22"/>
              </w:rPr>
              <w:t xml:space="preserve"> compensation scheme (e</w:t>
            </w:r>
            <w:r>
              <w:rPr>
                <w:sz w:val="22"/>
                <w:szCs w:val="22"/>
              </w:rPr>
              <w:t>.</w:t>
            </w:r>
            <w:r w:rsidRPr="004D14B4">
              <w:rPr>
                <w:sz w:val="22"/>
                <w:szCs w:val="22"/>
              </w:rPr>
              <w:t>g</w:t>
            </w:r>
            <w:r>
              <w:rPr>
                <w:sz w:val="22"/>
                <w:szCs w:val="22"/>
              </w:rPr>
              <w:t>.</w:t>
            </w:r>
            <w:r w:rsidRPr="004D14B4">
              <w:rPr>
                <w:sz w:val="22"/>
                <w:szCs w:val="22"/>
              </w:rPr>
              <w:t xml:space="preserve"> WorkCover Queensland)</w:t>
            </w:r>
          </w:p>
          <w:p w14:paraId="283A86FF" w14:textId="77777777" w:rsidR="00306C55" w:rsidRPr="004D14B4" w:rsidRDefault="00306C55">
            <w:pPr>
              <w:pStyle w:val="Tabletext"/>
              <w:numPr>
                <w:ilvl w:val="0"/>
                <w:numId w:val="50"/>
              </w:numPr>
              <w:spacing w:before="60" w:after="60"/>
              <w:rPr>
                <w:sz w:val="22"/>
                <w:szCs w:val="22"/>
              </w:rPr>
            </w:pPr>
            <w:r>
              <w:rPr>
                <w:sz w:val="22"/>
                <w:szCs w:val="22"/>
              </w:rPr>
              <w:t>pay and working conditions</w:t>
            </w:r>
          </w:p>
          <w:p w14:paraId="6859BED9" w14:textId="77777777" w:rsidR="00306C55" w:rsidRPr="004D14B4" w:rsidRDefault="00306C55">
            <w:pPr>
              <w:pStyle w:val="Tabletext"/>
              <w:numPr>
                <w:ilvl w:val="0"/>
                <w:numId w:val="50"/>
              </w:numPr>
              <w:spacing w:before="60" w:after="60"/>
              <w:rPr>
                <w:sz w:val="22"/>
                <w:szCs w:val="22"/>
              </w:rPr>
            </w:pPr>
            <w:r w:rsidRPr="004D14B4">
              <w:rPr>
                <w:sz w:val="22"/>
                <w:szCs w:val="22"/>
              </w:rPr>
              <w:lastRenderedPageBreak/>
              <w:t>all other insurance claims.</w:t>
            </w:r>
          </w:p>
          <w:p w14:paraId="55FB7F58" w14:textId="77777777" w:rsidR="00306C55" w:rsidRPr="004D14B4" w:rsidRDefault="00306C55" w:rsidP="00306C55">
            <w:pPr>
              <w:pStyle w:val="Tabletext"/>
              <w:spacing w:before="60" w:after="60"/>
              <w:rPr>
                <w:sz w:val="22"/>
                <w:szCs w:val="22"/>
              </w:rPr>
            </w:pPr>
            <w:r w:rsidRPr="004D14B4">
              <w:rPr>
                <w:sz w:val="22"/>
                <w:szCs w:val="22"/>
              </w:rPr>
              <w:t>Records may include, but are not limited to:</w:t>
            </w:r>
          </w:p>
          <w:p w14:paraId="2C513E1E" w14:textId="77777777" w:rsidR="00306C55" w:rsidRPr="004D14B4" w:rsidRDefault="00306C55">
            <w:pPr>
              <w:pStyle w:val="Tabletext"/>
              <w:numPr>
                <w:ilvl w:val="0"/>
                <w:numId w:val="50"/>
              </w:numPr>
              <w:spacing w:before="60" w:after="60"/>
              <w:rPr>
                <w:sz w:val="22"/>
                <w:szCs w:val="22"/>
              </w:rPr>
            </w:pPr>
            <w:r w:rsidRPr="004D14B4">
              <w:rPr>
                <w:sz w:val="22"/>
                <w:szCs w:val="22"/>
              </w:rPr>
              <w:t>claim forms and registers</w:t>
            </w:r>
          </w:p>
          <w:p w14:paraId="43C8D4FF" w14:textId="77777777" w:rsidR="00306C55" w:rsidRPr="004D14B4" w:rsidRDefault="00306C55">
            <w:pPr>
              <w:pStyle w:val="Tabletext"/>
              <w:numPr>
                <w:ilvl w:val="0"/>
                <w:numId w:val="50"/>
              </w:numPr>
              <w:spacing w:before="60" w:after="60"/>
              <w:rPr>
                <w:sz w:val="22"/>
                <w:szCs w:val="22"/>
              </w:rPr>
            </w:pPr>
            <w:r w:rsidRPr="004D14B4">
              <w:rPr>
                <w:sz w:val="22"/>
                <w:szCs w:val="22"/>
              </w:rPr>
              <w:t xml:space="preserve">reports </w:t>
            </w:r>
            <w:r>
              <w:rPr>
                <w:sz w:val="22"/>
                <w:szCs w:val="22"/>
              </w:rPr>
              <w:t>–</w:t>
            </w:r>
            <w:r w:rsidRPr="004D14B4">
              <w:rPr>
                <w:sz w:val="22"/>
                <w:szCs w:val="22"/>
              </w:rPr>
              <w:t xml:space="preserve"> accident/incident, assessment, medical, etc.</w:t>
            </w:r>
          </w:p>
          <w:p w14:paraId="0AA01B26" w14:textId="77777777" w:rsidR="00306C55" w:rsidRPr="004D14B4" w:rsidRDefault="00306C55">
            <w:pPr>
              <w:pStyle w:val="Tabletext"/>
              <w:numPr>
                <w:ilvl w:val="0"/>
                <w:numId w:val="50"/>
              </w:numPr>
              <w:spacing w:before="60" w:after="60"/>
              <w:rPr>
                <w:sz w:val="22"/>
                <w:szCs w:val="22"/>
              </w:rPr>
            </w:pPr>
            <w:r w:rsidRPr="004D14B4">
              <w:rPr>
                <w:sz w:val="22"/>
                <w:szCs w:val="22"/>
              </w:rPr>
              <w:t xml:space="preserve">correspondence with insurers and/or claimants </w:t>
            </w:r>
          </w:p>
          <w:p w14:paraId="3B3E327C" w14:textId="77777777" w:rsidR="00306C55" w:rsidRPr="004D14B4" w:rsidRDefault="00306C55">
            <w:pPr>
              <w:pStyle w:val="Tabletext"/>
              <w:numPr>
                <w:ilvl w:val="0"/>
                <w:numId w:val="50"/>
              </w:numPr>
              <w:spacing w:before="60" w:after="60"/>
              <w:rPr>
                <w:sz w:val="22"/>
                <w:szCs w:val="22"/>
              </w:rPr>
            </w:pPr>
            <w:r w:rsidRPr="004D14B4">
              <w:rPr>
                <w:sz w:val="22"/>
                <w:szCs w:val="22"/>
              </w:rPr>
              <w:t>medical certificates</w:t>
            </w:r>
          </w:p>
          <w:p w14:paraId="5C2382EE" w14:textId="77777777" w:rsidR="00306C55" w:rsidRPr="004D14B4" w:rsidRDefault="00306C55">
            <w:pPr>
              <w:pStyle w:val="Tabletext"/>
              <w:numPr>
                <w:ilvl w:val="0"/>
                <w:numId w:val="50"/>
              </w:numPr>
              <w:spacing w:before="60" w:after="60"/>
              <w:rPr>
                <w:sz w:val="22"/>
                <w:szCs w:val="22"/>
              </w:rPr>
            </w:pPr>
            <w:r w:rsidRPr="004D14B4">
              <w:rPr>
                <w:sz w:val="22"/>
                <w:szCs w:val="22"/>
              </w:rPr>
              <w:t>payment details</w:t>
            </w:r>
          </w:p>
          <w:p w14:paraId="5962D407" w14:textId="77777777" w:rsidR="00306C55" w:rsidRPr="004D14B4" w:rsidRDefault="00306C55">
            <w:pPr>
              <w:pStyle w:val="Tabletext"/>
              <w:numPr>
                <w:ilvl w:val="0"/>
                <w:numId w:val="50"/>
              </w:numPr>
              <w:spacing w:before="60" w:after="60"/>
              <w:rPr>
                <w:sz w:val="22"/>
                <w:szCs w:val="22"/>
              </w:rPr>
            </w:pPr>
            <w:r w:rsidRPr="004D14B4">
              <w:rPr>
                <w:sz w:val="22"/>
                <w:szCs w:val="22"/>
              </w:rPr>
              <w:t>witness statements</w:t>
            </w:r>
          </w:p>
          <w:p w14:paraId="3F6CFC24" w14:textId="77777777" w:rsidR="00306C55" w:rsidRPr="004D14B4" w:rsidRDefault="00306C55">
            <w:pPr>
              <w:pStyle w:val="Tabletext"/>
              <w:numPr>
                <w:ilvl w:val="0"/>
                <w:numId w:val="50"/>
              </w:numPr>
              <w:spacing w:before="60" w:after="60"/>
              <w:rPr>
                <w:sz w:val="22"/>
                <w:szCs w:val="22"/>
              </w:rPr>
            </w:pPr>
            <w:r w:rsidRPr="004D14B4">
              <w:rPr>
                <w:sz w:val="22"/>
                <w:szCs w:val="22"/>
              </w:rPr>
              <w:t>settlement agreements</w:t>
            </w:r>
          </w:p>
          <w:p w14:paraId="224EADC0" w14:textId="301ED156" w:rsidR="009277BC" w:rsidRPr="00306C55" w:rsidRDefault="00306C55">
            <w:pPr>
              <w:pStyle w:val="ListParagraph"/>
              <w:numPr>
                <w:ilvl w:val="0"/>
                <w:numId w:val="50"/>
              </w:numPr>
              <w:spacing w:before="60" w:after="60"/>
              <w:contextualSpacing w:val="0"/>
              <w:rPr>
                <w:rFonts w:ascii="Arial" w:hAnsi="Arial" w:cs="Arial"/>
                <w:sz w:val="22"/>
                <w:szCs w:val="22"/>
              </w:rPr>
            </w:pPr>
            <w:r w:rsidRPr="00306C55">
              <w:rPr>
                <w:rFonts w:ascii="Arial" w:hAnsi="Arial" w:cs="Arial"/>
                <w:sz w:val="22"/>
                <w:szCs w:val="22"/>
              </w:rPr>
              <w:t>claim outcome.</w:t>
            </w:r>
          </w:p>
        </w:tc>
        <w:tc>
          <w:tcPr>
            <w:tcW w:w="874" w:type="pct"/>
            <w:shd w:val="clear" w:color="auto" w:fill="auto"/>
          </w:tcPr>
          <w:p w14:paraId="3F6C6735" w14:textId="6EB7ECAF" w:rsidR="009277BC" w:rsidRDefault="00466207" w:rsidP="009277BC">
            <w:r>
              <w:lastRenderedPageBreak/>
              <w:t xml:space="preserve">7 </w:t>
            </w:r>
            <w:r w:rsidR="009277BC">
              <w:t>y</w:t>
            </w:r>
            <w:r w:rsidR="009277BC" w:rsidRPr="00242F03">
              <w:t xml:space="preserve">ears after </w:t>
            </w:r>
            <w:r>
              <w:t>settlement of claim.</w:t>
            </w:r>
          </w:p>
        </w:tc>
        <w:tc>
          <w:tcPr>
            <w:tcW w:w="577" w:type="pct"/>
          </w:tcPr>
          <w:p w14:paraId="3CC02888" w14:textId="1FAD03F1" w:rsidR="009277BC" w:rsidRDefault="00466207" w:rsidP="009277BC">
            <w:r>
              <w:t>1 September 2016</w:t>
            </w:r>
          </w:p>
        </w:tc>
      </w:tr>
      <w:tr w:rsidR="009277BC" w14:paraId="2701351D"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3CAF8041" w14:textId="2E670E67" w:rsidR="009277BC" w:rsidRPr="00DE4F0D" w:rsidRDefault="009277BC" w:rsidP="009277BC">
            <w:pPr>
              <w:pStyle w:val="Heading2"/>
              <w:rPr>
                <w:i w:val="0"/>
                <w:iCs/>
              </w:rPr>
            </w:pPr>
            <w:bookmarkStart w:id="32" w:name="_COMPLIANCE"/>
            <w:bookmarkEnd w:id="32"/>
            <w:r w:rsidRPr="00DE4F0D">
              <w:rPr>
                <w:i w:val="0"/>
                <w:iCs/>
              </w:rPr>
              <w:lastRenderedPageBreak/>
              <w:t>COMPLIANCE</w:t>
            </w:r>
          </w:p>
          <w:p w14:paraId="61F1048B" w14:textId="77777777" w:rsidR="009277BC" w:rsidRPr="009277BC" w:rsidRDefault="009277BC" w:rsidP="009277BC">
            <w:pPr>
              <w:pStyle w:val="Tabletext"/>
              <w:spacing w:before="60" w:after="60"/>
              <w:rPr>
                <w:rFonts w:cs="Arial"/>
                <w:i/>
                <w:sz w:val="22"/>
                <w:szCs w:val="22"/>
              </w:rPr>
            </w:pPr>
            <w:r w:rsidRPr="009277BC">
              <w:rPr>
                <w:rFonts w:cs="Arial"/>
                <w:i/>
                <w:sz w:val="22"/>
                <w:szCs w:val="22"/>
              </w:rPr>
              <w:t xml:space="preserve">Compliance with mandatory or optional accountability, fiscal, legal, regulatory or quality standards or requirements to which the agency is subject. Includes the handling of breaches of standards, requirements or legislation; lodgements of agency publications under s.201 of the Copyright Act 1968; allocation of ISBN, ISSN, barcodes and URL addresses; the attachment of privacy statements to websites and the use of official symbols and internet domain names. </w:t>
            </w:r>
          </w:p>
          <w:p w14:paraId="76482EB2" w14:textId="77777777" w:rsidR="009277BC" w:rsidRPr="009277BC" w:rsidRDefault="009277BC" w:rsidP="009277BC">
            <w:pPr>
              <w:pStyle w:val="Tabletext"/>
              <w:spacing w:before="60" w:after="60"/>
              <w:rPr>
                <w:rFonts w:cs="Arial"/>
                <w:i/>
                <w:sz w:val="22"/>
                <w:szCs w:val="22"/>
              </w:rPr>
            </w:pPr>
            <w:r w:rsidRPr="009277BC">
              <w:rPr>
                <w:rFonts w:cs="Arial"/>
                <w:i/>
                <w:sz w:val="22"/>
                <w:szCs w:val="22"/>
              </w:rPr>
              <w:t>Excludes compliance enforcement activities undertaken by an agency as part of its statutory responsibilities; compliance records captured as part of another business activity, e.g. compliance with court instructions is captured as part of Litigation and Prosecutions.</w:t>
            </w:r>
          </w:p>
          <w:p w14:paraId="4A345993" w14:textId="77777777" w:rsidR="009277BC" w:rsidRPr="009277BC" w:rsidRDefault="009277BC" w:rsidP="009277BC">
            <w:pPr>
              <w:pStyle w:val="Tabletext"/>
              <w:spacing w:before="60" w:after="60"/>
              <w:rPr>
                <w:rFonts w:cs="Arial"/>
                <w:i/>
                <w:sz w:val="22"/>
                <w:szCs w:val="22"/>
              </w:rPr>
            </w:pPr>
            <w:r w:rsidRPr="009277BC">
              <w:rPr>
                <w:rFonts w:cs="Arial"/>
                <w:i/>
                <w:sz w:val="22"/>
                <w:szCs w:val="22"/>
              </w:rPr>
              <w:t xml:space="preserve">See COMMON ACTIVITIES: </w:t>
            </w:r>
          </w:p>
          <w:bookmarkStart w:id="33" w:name="Reporting"/>
          <w:p w14:paraId="555D406E" w14:textId="7687B072" w:rsidR="009277BC" w:rsidRPr="009277BC" w:rsidRDefault="008F7638">
            <w:pPr>
              <w:pStyle w:val="Tabletext"/>
              <w:numPr>
                <w:ilvl w:val="0"/>
                <w:numId w:val="18"/>
              </w:numPr>
              <w:spacing w:before="60" w:after="60"/>
              <w:rPr>
                <w:rFonts w:cs="Arial"/>
                <w:i/>
                <w:sz w:val="22"/>
                <w:szCs w:val="22"/>
              </w:rPr>
            </w:pPr>
            <w:r>
              <w:rPr>
                <w:rFonts w:cs="Arial"/>
                <w:i/>
                <w:sz w:val="22"/>
                <w:szCs w:val="22"/>
              </w:rPr>
              <w:fldChar w:fldCharType="begin"/>
            </w:r>
            <w:r w:rsidR="003F4A23">
              <w:rPr>
                <w:rFonts w:cs="Arial"/>
                <w:i/>
                <w:sz w:val="22"/>
                <w:szCs w:val="22"/>
              </w:rPr>
              <w:instrText>HYPERLINK  \l "_REPORTING"</w:instrText>
            </w:r>
            <w:r>
              <w:rPr>
                <w:rFonts w:cs="Arial"/>
                <w:i/>
                <w:sz w:val="22"/>
                <w:szCs w:val="22"/>
              </w:rPr>
            </w:r>
            <w:r>
              <w:rPr>
                <w:rFonts w:cs="Arial"/>
                <w:i/>
                <w:sz w:val="22"/>
                <w:szCs w:val="22"/>
              </w:rPr>
              <w:fldChar w:fldCharType="separate"/>
            </w:r>
            <w:r w:rsidR="009277BC" w:rsidRPr="008F7638">
              <w:rPr>
                <w:rStyle w:val="Hyperlink"/>
                <w:rFonts w:cs="Arial"/>
                <w:i/>
                <w:sz w:val="22"/>
                <w:szCs w:val="22"/>
              </w:rPr>
              <w:t>Reporting</w:t>
            </w:r>
            <w:bookmarkEnd w:id="33"/>
            <w:r>
              <w:rPr>
                <w:rFonts w:cs="Arial"/>
                <w:i/>
                <w:sz w:val="22"/>
                <w:szCs w:val="22"/>
              </w:rPr>
              <w:fldChar w:fldCharType="end"/>
            </w:r>
            <w:r w:rsidR="009277BC" w:rsidRPr="009277BC">
              <w:rPr>
                <w:rFonts w:cs="Arial"/>
                <w:i/>
                <w:sz w:val="22"/>
                <w:szCs w:val="22"/>
              </w:rPr>
              <w:t xml:space="preserve"> for records relating to reporting on compliance to other agencies, or compliance with reporting requirements, </w:t>
            </w:r>
            <w:r w:rsidR="00632C3E" w:rsidRPr="009277BC">
              <w:rPr>
                <w:rFonts w:cs="Arial"/>
                <w:i/>
                <w:sz w:val="22"/>
                <w:szCs w:val="22"/>
              </w:rPr>
              <w:t>e.g.,</w:t>
            </w:r>
            <w:r w:rsidR="009277BC" w:rsidRPr="009277BC">
              <w:rPr>
                <w:rFonts w:cs="Arial"/>
                <w:i/>
                <w:sz w:val="22"/>
                <w:szCs w:val="22"/>
              </w:rPr>
              <w:t xml:space="preserve"> submission of annual reports and other formal reports</w:t>
            </w:r>
          </w:p>
          <w:bookmarkStart w:id="34" w:name="SurveillanceandMonitoring"/>
          <w:p w14:paraId="757DA89B" w14:textId="24619503" w:rsidR="009277BC" w:rsidRPr="009277BC" w:rsidRDefault="00F67CA7">
            <w:pPr>
              <w:pStyle w:val="Tabletext"/>
              <w:numPr>
                <w:ilvl w:val="0"/>
                <w:numId w:val="18"/>
              </w:numPr>
              <w:spacing w:before="60" w:after="60"/>
              <w:rPr>
                <w:rFonts w:cs="Arial"/>
                <w:i/>
                <w:sz w:val="22"/>
                <w:szCs w:val="22"/>
              </w:rPr>
            </w:pPr>
            <w:r>
              <w:rPr>
                <w:rFonts w:cs="Arial"/>
                <w:i/>
                <w:sz w:val="22"/>
                <w:szCs w:val="22"/>
              </w:rPr>
              <w:fldChar w:fldCharType="begin"/>
            </w:r>
            <w:r w:rsidR="00D164CF">
              <w:rPr>
                <w:rFonts w:cs="Arial"/>
                <w:i/>
                <w:sz w:val="22"/>
                <w:szCs w:val="22"/>
              </w:rPr>
              <w:instrText>HYPERLINK  \l "_SURVEILLANCE_AND_MONITORING"</w:instrText>
            </w:r>
            <w:r>
              <w:rPr>
                <w:rFonts w:cs="Arial"/>
                <w:i/>
                <w:sz w:val="22"/>
                <w:szCs w:val="22"/>
              </w:rPr>
            </w:r>
            <w:r>
              <w:rPr>
                <w:rFonts w:cs="Arial"/>
                <w:i/>
                <w:sz w:val="22"/>
                <w:szCs w:val="22"/>
              </w:rPr>
              <w:fldChar w:fldCharType="separate"/>
            </w:r>
            <w:r w:rsidR="00D164CF">
              <w:rPr>
                <w:rStyle w:val="Hyperlink"/>
                <w:rFonts w:cs="Arial"/>
                <w:i/>
                <w:sz w:val="22"/>
                <w:szCs w:val="22"/>
              </w:rPr>
              <w:t>Surveillance and Monitoring</w:t>
            </w:r>
            <w:r>
              <w:rPr>
                <w:rFonts w:cs="Arial"/>
                <w:i/>
                <w:sz w:val="22"/>
                <w:szCs w:val="22"/>
              </w:rPr>
              <w:fldChar w:fldCharType="end"/>
            </w:r>
            <w:r w:rsidR="009277BC" w:rsidRPr="009277BC">
              <w:rPr>
                <w:rFonts w:cs="Arial"/>
                <w:i/>
                <w:sz w:val="22"/>
                <w:szCs w:val="22"/>
              </w:rPr>
              <w:t xml:space="preserve"> </w:t>
            </w:r>
            <w:bookmarkEnd w:id="34"/>
            <w:r w:rsidR="009277BC" w:rsidRPr="009277BC">
              <w:rPr>
                <w:rFonts w:cs="Arial"/>
                <w:i/>
                <w:sz w:val="22"/>
                <w:szCs w:val="22"/>
              </w:rPr>
              <w:t>for records relating to footage taken for the detection of crime, public safety, traffic control or to enhance the protection and security of people or property.</w:t>
            </w:r>
          </w:p>
          <w:p w14:paraId="70BA2AAE" w14:textId="42539D9C" w:rsidR="009277BC" w:rsidRPr="009277BC" w:rsidRDefault="009277BC" w:rsidP="009277BC">
            <w:pPr>
              <w:pStyle w:val="Tabletext"/>
              <w:spacing w:before="60" w:after="60"/>
              <w:rPr>
                <w:rFonts w:cs="Arial"/>
                <w:i/>
                <w:sz w:val="22"/>
                <w:szCs w:val="22"/>
              </w:rPr>
            </w:pPr>
            <w:r w:rsidRPr="009277BC">
              <w:rPr>
                <w:rFonts w:cs="Arial"/>
                <w:i/>
                <w:sz w:val="22"/>
                <w:szCs w:val="22"/>
              </w:rPr>
              <w:t xml:space="preserve">See INFORMATION MANAGEMENT – </w:t>
            </w:r>
            <w:hyperlink w:anchor="_INFORMATION_PRIVACY_AND" w:history="1">
              <w:r w:rsidR="00D164CF">
                <w:rPr>
                  <w:rStyle w:val="Hyperlink"/>
                  <w:rFonts w:cs="Arial"/>
                  <w:i/>
                  <w:sz w:val="22"/>
                  <w:szCs w:val="22"/>
                </w:rPr>
                <w:t>Information Privacy and Access</w:t>
              </w:r>
            </w:hyperlink>
            <w:r w:rsidRPr="009277BC">
              <w:rPr>
                <w:rFonts w:cs="Arial"/>
                <w:i/>
                <w:sz w:val="22"/>
                <w:szCs w:val="22"/>
              </w:rPr>
              <w:t xml:space="preserve"> for records relating to compliance with the Right to Information Act 2009 and Information Privacy Act 2009.</w:t>
            </w:r>
            <w:r w:rsidR="00B15B4C">
              <w:rPr>
                <w:rFonts w:cs="Arial"/>
                <w:i/>
                <w:sz w:val="22"/>
                <w:szCs w:val="22"/>
              </w:rPr>
              <w:t xml:space="preserve"> </w:t>
            </w:r>
          </w:p>
          <w:p w14:paraId="31045677" w14:textId="77777777" w:rsidR="009277BC" w:rsidRPr="009277BC" w:rsidRDefault="009277BC" w:rsidP="009277BC">
            <w:pPr>
              <w:pStyle w:val="Tabletext"/>
              <w:spacing w:before="60" w:after="60"/>
              <w:rPr>
                <w:rFonts w:cs="Arial"/>
                <w:i/>
                <w:sz w:val="22"/>
                <w:szCs w:val="22"/>
              </w:rPr>
            </w:pPr>
            <w:r w:rsidRPr="009277BC">
              <w:rPr>
                <w:rFonts w:cs="Arial"/>
                <w:i/>
                <w:sz w:val="22"/>
                <w:szCs w:val="22"/>
              </w:rPr>
              <w:t>See PROPERTY MANAGEMENT:</w:t>
            </w:r>
          </w:p>
          <w:p w14:paraId="0E75D373" w14:textId="0577F535" w:rsidR="009277BC" w:rsidRPr="009277BC" w:rsidRDefault="00000000">
            <w:pPr>
              <w:pStyle w:val="Tabletext"/>
              <w:numPr>
                <w:ilvl w:val="0"/>
                <w:numId w:val="19"/>
              </w:numPr>
              <w:spacing w:before="60" w:after="60"/>
              <w:rPr>
                <w:rFonts w:cs="Arial"/>
                <w:i/>
                <w:sz w:val="22"/>
                <w:szCs w:val="22"/>
              </w:rPr>
            </w:pPr>
            <w:hyperlink w:anchor="_BUILDING_AND_LAND" w:history="1">
              <w:r w:rsidR="009277BC" w:rsidRPr="009277BC">
                <w:rPr>
                  <w:rStyle w:val="Hyperlink"/>
                  <w:rFonts w:cs="Arial"/>
                  <w:i/>
                  <w:sz w:val="22"/>
                  <w:szCs w:val="22"/>
                </w:rPr>
                <w:t>Building and Land Management</w:t>
              </w:r>
            </w:hyperlink>
            <w:r w:rsidR="009277BC" w:rsidRPr="009277BC">
              <w:rPr>
                <w:rFonts w:cs="Arial"/>
                <w:i/>
                <w:sz w:val="22"/>
                <w:szCs w:val="22"/>
              </w:rPr>
              <w:t xml:space="preserve"> for records relating to inspections of agency property and property inspections</w:t>
            </w:r>
          </w:p>
          <w:p w14:paraId="593D8970" w14:textId="489D19D1" w:rsidR="009277BC" w:rsidRPr="009277BC" w:rsidRDefault="00000000">
            <w:pPr>
              <w:pStyle w:val="Tabletext"/>
              <w:numPr>
                <w:ilvl w:val="0"/>
                <w:numId w:val="19"/>
              </w:numPr>
              <w:spacing w:before="60" w:after="60"/>
              <w:rPr>
                <w:rFonts w:cs="Arial"/>
                <w:i/>
                <w:sz w:val="22"/>
                <w:szCs w:val="22"/>
              </w:rPr>
            </w:pPr>
            <w:hyperlink w:anchor="_WASTE_MANAGEMENT" w:history="1">
              <w:r w:rsidR="009277BC" w:rsidRPr="009277BC">
                <w:rPr>
                  <w:rStyle w:val="Hyperlink"/>
                  <w:rFonts w:cs="Arial"/>
                  <w:i/>
                  <w:sz w:val="22"/>
                  <w:szCs w:val="22"/>
                </w:rPr>
                <w:t>Waste Management</w:t>
              </w:r>
            </w:hyperlink>
            <w:r w:rsidR="009277BC" w:rsidRPr="009277BC">
              <w:rPr>
                <w:rFonts w:cs="Arial"/>
                <w:i/>
                <w:sz w:val="22"/>
                <w:szCs w:val="22"/>
              </w:rPr>
              <w:t xml:space="preserve"> for records relating to inspections of hazardous waste.</w:t>
            </w:r>
          </w:p>
          <w:p w14:paraId="28CE8367" w14:textId="77777777" w:rsidR="009277BC" w:rsidRPr="009277BC" w:rsidRDefault="009277BC" w:rsidP="009277BC">
            <w:pPr>
              <w:rPr>
                <w:rFonts w:cs="Arial"/>
                <w:i/>
                <w:szCs w:val="22"/>
              </w:rPr>
            </w:pPr>
            <w:r w:rsidRPr="009277BC">
              <w:rPr>
                <w:rFonts w:cs="Arial"/>
                <w:i/>
                <w:szCs w:val="22"/>
              </w:rPr>
              <w:t>See WORK HEALTH AND SAFETY:</w:t>
            </w:r>
          </w:p>
          <w:p w14:paraId="57B3F6B0" w14:textId="2B724A2D" w:rsidR="009277BC" w:rsidRPr="00B15B4C" w:rsidRDefault="00000000">
            <w:pPr>
              <w:pStyle w:val="ListParagraph"/>
              <w:numPr>
                <w:ilvl w:val="0"/>
                <w:numId w:val="20"/>
              </w:numPr>
              <w:spacing w:line="264" w:lineRule="auto"/>
              <w:rPr>
                <w:rFonts w:ascii="Arial" w:hAnsi="Arial" w:cs="Arial"/>
                <w:sz w:val="22"/>
                <w:szCs w:val="22"/>
              </w:rPr>
            </w:pPr>
            <w:hyperlink w:anchor="_Workplace_monitoring_–" w:history="1">
              <w:r w:rsidR="009277BC" w:rsidRPr="00B15B4C">
                <w:rPr>
                  <w:rStyle w:val="Hyperlink"/>
                  <w:rFonts w:ascii="Arial" w:hAnsi="Arial" w:cs="Arial"/>
                  <w:i/>
                  <w:sz w:val="22"/>
                  <w:szCs w:val="22"/>
                </w:rPr>
                <w:t>Workplace monitoring-hazardous substances and dangerous goods</w:t>
              </w:r>
            </w:hyperlink>
            <w:r w:rsidR="009277BC" w:rsidRPr="00B15B4C">
              <w:rPr>
                <w:rFonts w:ascii="Arial" w:hAnsi="Arial" w:cs="Arial"/>
                <w:i/>
                <w:sz w:val="22"/>
                <w:szCs w:val="22"/>
                <w:lang w:eastAsia="en-US"/>
              </w:rPr>
              <w:t xml:space="preserve"> for records relating to employee handling of hazardous substances and associated health and safety measures </w:t>
            </w:r>
          </w:p>
          <w:p w14:paraId="6227AC13" w14:textId="359FA03B" w:rsidR="009277BC" w:rsidRPr="00B15B4C" w:rsidRDefault="00000000">
            <w:pPr>
              <w:pStyle w:val="ListParagraph"/>
              <w:numPr>
                <w:ilvl w:val="0"/>
                <w:numId w:val="20"/>
              </w:numPr>
              <w:spacing w:line="264" w:lineRule="auto"/>
              <w:rPr>
                <w:rFonts w:ascii="Arial" w:hAnsi="Arial" w:cs="Arial"/>
                <w:i/>
                <w:sz w:val="22"/>
                <w:szCs w:val="22"/>
              </w:rPr>
            </w:pPr>
            <w:hyperlink w:anchor="_Safety_data_sheets" w:history="1">
              <w:r w:rsidR="00B15B4C" w:rsidRPr="00B15B4C">
                <w:rPr>
                  <w:rStyle w:val="Hyperlink"/>
                  <w:rFonts w:ascii="Arial" w:hAnsi="Arial" w:cs="Arial"/>
                  <w:i/>
                  <w:sz w:val="22"/>
                  <w:szCs w:val="22"/>
                </w:rPr>
                <w:t>Safety data sheets</w:t>
              </w:r>
            </w:hyperlink>
            <w:r w:rsidR="00B15B4C" w:rsidRPr="00B15B4C">
              <w:rPr>
                <w:rStyle w:val="Hyperlink"/>
                <w:rFonts w:ascii="Arial" w:hAnsi="Arial" w:cs="Arial"/>
                <w:i/>
                <w:sz w:val="22"/>
                <w:szCs w:val="22"/>
                <w:u w:val="none"/>
              </w:rPr>
              <w:t xml:space="preserve"> </w:t>
            </w:r>
            <w:r w:rsidR="00B15B4C" w:rsidRPr="00B15B4C">
              <w:rPr>
                <w:rFonts w:ascii="Arial" w:hAnsi="Arial" w:cs="Arial"/>
                <w:i/>
                <w:iCs/>
                <w:sz w:val="22"/>
                <w:szCs w:val="22"/>
              </w:rPr>
              <w:t>(SDS) for usage of hazardous substances.</w:t>
            </w:r>
          </w:p>
        </w:tc>
      </w:tr>
      <w:tr w:rsidR="009277BC" w14:paraId="416CCDBB"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45F55B3" w14:textId="637B8F24" w:rsidR="009277BC" w:rsidRDefault="00AD07DD" w:rsidP="009277BC">
            <w:pPr>
              <w:pStyle w:val="Tabletext"/>
              <w:spacing w:before="60" w:after="60"/>
              <w:rPr>
                <w:sz w:val="22"/>
                <w:szCs w:val="22"/>
              </w:rPr>
            </w:pPr>
            <w:r>
              <w:rPr>
                <w:sz w:val="22"/>
                <w:szCs w:val="22"/>
              </w:rPr>
              <w:t>1016</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4320E318" w14:textId="7FEA18F2" w:rsidR="009277BC" w:rsidRPr="00934DA8" w:rsidRDefault="00934DA8" w:rsidP="00D95698">
            <w:pPr>
              <w:pStyle w:val="Heading3"/>
              <w:rPr>
                <w:i w:val="0"/>
              </w:rPr>
            </w:pPr>
            <w:bookmarkStart w:id="35" w:name="_Compliance_breaches_–"/>
            <w:bookmarkEnd w:id="35"/>
            <w:r w:rsidRPr="00934DA8">
              <w:t xml:space="preserve">Compliance breaches – significant </w:t>
            </w:r>
          </w:p>
          <w:p w14:paraId="672DA668" w14:textId="77777777" w:rsidR="002302C3" w:rsidRDefault="002302C3" w:rsidP="002302C3">
            <w:pPr>
              <w:rPr>
                <w:szCs w:val="22"/>
              </w:rPr>
            </w:pPr>
            <w:r w:rsidRPr="004D14B4">
              <w:rPr>
                <w:szCs w:val="22"/>
              </w:rPr>
              <w:t>Records relating to significant breac</w:t>
            </w:r>
            <w:r>
              <w:rPr>
                <w:szCs w:val="22"/>
              </w:rPr>
              <w:t>hes of legislative requirements by the agency.</w:t>
            </w:r>
          </w:p>
          <w:p w14:paraId="5D55C051" w14:textId="77777777" w:rsidR="002302C3" w:rsidRPr="004D14B4" w:rsidRDefault="002302C3" w:rsidP="002302C3">
            <w:pPr>
              <w:rPr>
                <w:szCs w:val="22"/>
              </w:rPr>
            </w:pPr>
            <w:r w:rsidRPr="004D14B4">
              <w:rPr>
                <w:szCs w:val="22"/>
              </w:rPr>
              <w:t>Significant breaches may include, but are not limited to:</w:t>
            </w:r>
          </w:p>
          <w:p w14:paraId="3DBFC9C7" w14:textId="77777777" w:rsidR="002302C3" w:rsidRPr="004D14B4" w:rsidRDefault="002302C3">
            <w:pPr>
              <w:pStyle w:val="Tabletext"/>
              <w:numPr>
                <w:ilvl w:val="0"/>
                <w:numId w:val="9"/>
              </w:numPr>
              <w:spacing w:before="60" w:after="60"/>
              <w:rPr>
                <w:sz w:val="22"/>
                <w:szCs w:val="22"/>
              </w:rPr>
            </w:pPr>
            <w:r w:rsidRPr="004D14B4">
              <w:rPr>
                <w:sz w:val="22"/>
                <w:szCs w:val="22"/>
              </w:rPr>
              <w:t xml:space="preserve">contentious or litigious matters and/or set a precedent </w:t>
            </w:r>
          </w:p>
          <w:p w14:paraId="01ACB5C8" w14:textId="77777777" w:rsidR="002302C3" w:rsidRPr="004D14B4" w:rsidRDefault="002302C3">
            <w:pPr>
              <w:pStyle w:val="Tabletext"/>
              <w:numPr>
                <w:ilvl w:val="0"/>
                <w:numId w:val="9"/>
              </w:numPr>
              <w:spacing w:before="60" w:after="60"/>
              <w:rPr>
                <w:sz w:val="22"/>
                <w:szCs w:val="22"/>
              </w:rPr>
            </w:pPr>
            <w:r w:rsidRPr="004D14B4">
              <w:rPr>
                <w:sz w:val="22"/>
                <w:szCs w:val="22"/>
              </w:rPr>
              <w:t>lead to a major change in policies</w:t>
            </w:r>
          </w:p>
          <w:p w14:paraId="59C66F01" w14:textId="77777777" w:rsidR="002302C3" w:rsidRPr="004D14B4" w:rsidRDefault="002302C3">
            <w:pPr>
              <w:pStyle w:val="Tabletext"/>
              <w:numPr>
                <w:ilvl w:val="0"/>
                <w:numId w:val="9"/>
              </w:numPr>
              <w:spacing w:before="60" w:after="60"/>
              <w:rPr>
                <w:sz w:val="22"/>
                <w:szCs w:val="22"/>
              </w:rPr>
            </w:pPr>
            <w:r>
              <w:rPr>
                <w:sz w:val="22"/>
                <w:szCs w:val="22"/>
              </w:rPr>
              <w:t xml:space="preserve">matters of </w:t>
            </w:r>
            <w:r w:rsidRPr="004D14B4">
              <w:rPr>
                <w:sz w:val="22"/>
                <w:szCs w:val="22"/>
              </w:rPr>
              <w:t>major public interest or controversy</w:t>
            </w:r>
          </w:p>
          <w:p w14:paraId="2C9D5FCB" w14:textId="77777777" w:rsidR="002302C3" w:rsidRPr="004D14B4" w:rsidRDefault="002302C3">
            <w:pPr>
              <w:pStyle w:val="QSABullet"/>
              <w:numPr>
                <w:ilvl w:val="0"/>
                <w:numId w:val="9"/>
              </w:numPr>
              <w:spacing w:before="60"/>
              <w:contextualSpacing w:val="0"/>
              <w:rPr>
                <w:rFonts w:cs="Times New Roman"/>
                <w:sz w:val="22"/>
                <w:szCs w:val="22"/>
              </w:rPr>
            </w:pPr>
            <w:r>
              <w:rPr>
                <w:rFonts w:cs="Times New Roman"/>
                <w:sz w:val="22"/>
                <w:szCs w:val="22"/>
              </w:rPr>
              <w:t>matters</w:t>
            </w:r>
            <w:r w:rsidRPr="004D14B4">
              <w:rPr>
                <w:rFonts w:cs="Times New Roman"/>
                <w:sz w:val="22"/>
                <w:szCs w:val="22"/>
              </w:rPr>
              <w:t xml:space="preserve"> presented to Parliament.</w:t>
            </w:r>
          </w:p>
          <w:p w14:paraId="2C70C4D7" w14:textId="77777777" w:rsidR="002302C3" w:rsidRPr="004D14B4" w:rsidRDefault="002302C3" w:rsidP="002302C3">
            <w:pPr>
              <w:rPr>
                <w:szCs w:val="22"/>
              </w:rPr>
            </w:pPr>
            <w:r w:rsidRPr="004D14B4">
              <w:rPr>
                <w:szCs w:val="22"/>
              </w:rPr>
              <w:t>Records may include, but are not limited to:</w:t>
            </w:r>
          </w:p>
          <w:p w14:paraId="7D3C3AA0" w14:textId="77777777" w:rsidR="002302C3" w:rsidRDefault="002302C3">
            <w:pPr>
              <w:numPr>
                <w:ilvl w:val="0"/>
                <w:numId w:val="57"/>
              </w:numPr>
            </w:pPr>
            <w:r>
              <w:lastRenderedPageBreak/>
              <w:t>breach notices</w:t>
            </w:r>
          </w:p>
          <w:p w14:paraId="0AA21A1E" w14:textId="77777777" w:rsidR="002302C3" w:rsidRDefault="002302C3">
            <w:pPr>
              <w:numPr>
                <w:ilvl w:val="0"/>
                <w:numId w:val="57"/>
              </w:numPr>
            </w:pPr>
            <w:r>
              <w:t>fines</w:t>
            </w:r>
          </w:p>
          <w:p w14:paraId="07D0AC78" w14:textId="77777777" w:rsidR="002302C3" w:rsidRPr="007B010D" w:rsidRDefault="002302C3">
            <w:pPr>
              <w:numPr>
                <w:ilvl w:val="0"/>
                <w:numId w:val="57"/>
              </w:numPr>
              <w:rPr>
                <w:szCs w:val="22"/>
              </w:rPr>
            </w:pPr>
            <w:r>
              <w:t>remedial action.</w:t>
            </w:r>
          </w:p>
          <w:p w14:paraId="6B753A94" w14:textId="77777777" w:rsidR="002302C3" w:rsidRDefault="002302C3" w:rsidP="002302C3">
            <w:pPr>
              <w:rPr>
                <w:i/>
                <w:szCs w:val="22"/>
              </w:rPr>
            </w:pPr>
          </w:p>
          <w:p w14:paraId="0B552872" w14:textId="4DC48908" w:rsidR="002302C3" w:rsidRDefault="002302C3" w:rsidP="002302C3">
            <w:pPr>
              <w:rPr>
                <w:i/>
                <w:szCs w:val="22"/>
              </w:rPr>
            </w:pPr>
            <w:r>
              <w:rPr>
                <w:i/>
                <w:szCs w:val="22"/>
              </w:rPr>
              <w:t xml:space="preserve">See COMMON ACTIVITIES – </w:t>
            </w:r>
            <w:hyperlink w:anchor="_SECURITY_INVESTIGATIONS" w:history="1">
              <w:r w:rsidR="00C32C4F" w:rsidRPr="00EB1C58">
                <w:rPr>
                  <w:rStyle w:val="Hyperlink"/>
                  <w:i/>
                  <w:szCs w:val="22"/>
                </w:rPr>
                <w:t>Security Investigations</w:t>
              </w:r>
            </w:hyperlink>
            <w:r>
              <w:rPr>
                <w:i/>
                <w:szCs w:val="22"/>
              </w:rPr>
              <w:t xml:space="preserve"> for records relating to security breaches.</w:t>
            </w:r>
          </w:p>
          <w:p w14:paraId="5CFD4773" w14:textId="44A16DA1" w:rsidR="002302C3" w:rsidRDefault="002302C3" w:rsidP="002302C3">
            <w:pPr>
              <w:rPr>
                <w:i/>
                <w:szCs w:val="22"/>
              </w:rPr>
            </w:pPr>
            <w:r>
              <w:rPr>
                <w:i/>
                <w:szCs w:val="22"/>
              </w:rPr>
              <w:t xml:space="preserve">See INFORMATION MANAGEMENT – </w:t>
            </w:r>
            <w:hyperlink w:anchor="_INFORMATION_PRIVACY_AND" w:history="1">
              <w:r w:rsidR="00D164CF">
                <w:rPr>
                  <w:rStyle w:val="Hyperlink"/>
                  <w:i/>
                  <w:szCs w:val="22"/>
                </w:rPr>
                <w:t>Information Privacy and Access</w:t>
              </w:r>
            </w:hyperlink>
            <w:r>
              <w:rPr>
                <w:i/>
                <w:szCs w:val="22"/>
              </w:rPr>
              <w:t xml:space="preserve"> for records relating to investigations into alleged privacy breaches.</w:t>
            </w:r>
          </w:p>
          <w:p w14:paraId="0867AEC3" w14:textId="5158101D" w:rsidR="009277BC" w:rsidRPr="00261EDB" w:rsidRDefault="002302C3" w:rsidP="002302C3">
            <w:r w:rsidRPr="004D14B4">
              <w:rPr>
                <w:i/>
                <w:szCs w:val="22"/>
              </w:rPr>
              <w:t>See LEGAL ADVICE</w:t>
            </w:r>
            <w:r>
              <w:rPr>
                <w:i/>
                <w:szCs w:val="22"/>
              </w:rPr>
              <w:t xml:space="preserve"> – </w:t>
            </w:r>
            <w:hyperlink w:anchor="_LITIGATION_AND_PROSECUTIONS" w:history="1">
              <w:r w:rsidR="00D164CF">
                <w:rPr>
                  <w:rStyle w:val="Hyperlink"/>
                  <w:i/>
                  <w:szCs w:val="22"/>
                </w:rPr>
                <w:t>Litigation and Prosecutions</w:t>
              </w:r>
            </w:hyperlink>
            <w:r w:rsidRPr="004D14B4">
              <w:rPr>
                <w:i/>
                <w:szCs w:val="22"/>
              </w:rPr>
              <w:t xml:space="preserve"> for records relating to prosecution of the agency for breaches of compliance re</w:t>
            </w:r>
            <w:r>
              <w:rPr>
                <w:i/>
                <w:szCs w:val="22"/>
              </w:rPr>
              <w:t>quirements.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692561A" w14:textId="77777777" w:rsidR="009277BC" w:rsidRDefault="009277BC" w:rsidP="009277BC">
            <w:r>
              <w:lastRenderedPageBreak/>
              <w:t>Permanent.</w:t>
            </w:r>
            <w:r w:rsidRPr="00581DFA">
              <w:t xml:space="preserve"> </w:t>
            </w:r>
          </w:p>
          <w:p w14:paraId="0CA836B3" w14:textId="27356F02" w:rsidR="009277BC" w:rsidRDefault="009277BC" w:rsidP="009277BC">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C472BEC" w14:textId="38D2B374" w:rsidR="009277BC" w:rsidRDefault="00AD07DD" w:rsidP="009277BC">
            <w:r>
              <w:t>1 September 2016</w:t>
            </w:r>
          </w:p>
        </w:tc>
      </w:tr>
      <w:tr w:rsidR="000E4150" w14:paraId="58A7A543"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1090370" w14:textId="7C202FCD" w:rsidR="000E4150" w:rsidRDefault="00093B2E" w:rsidP="000E4150">
            <w:pPr>
              <w:pStyle w:val="Tabletext"/>
              <w:spacing w:before="60" w:after="60"/>
              <w:rPr>
                <w:sz w:val="22"/>
                <w:szCs w:val="22"/>
              </w:rPr>
            </w:pPr>
            <w:r>
              <w:rPr>
                <w:sz w:val="22"/>
                <w:szCs w:val="22"/>
              </w:rPr>
              <w:t>1017</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1159B027" w14:textId="38A9F3D6" w:rsidR="000E4150" w:rsidRPr="00093B2E" w:rsidRDefault="00093B2E" w:rsidP="00D95698">
            <w:pPr>
              <w:pStyle w:val="Heading3"/>
              <w:rPr>
                <w:i w:val="0"/>
              </w:rPr>
            </w:pPr>
            <w:bookmarkStart w:id="36" w:name="_Compliance_breaches_–_1"/>
            <w:bookmarkEnd w:id="36"/>
            <w:r w:rsidRPr="00093B2E">
              <w:t xml:space="preserve">Compliance breaches – other </w:t>
            </w:r>
          </w:p>
          <w:p w14:paraId="6B639369" w14:textId="77777777" w:rsidR="002302C3" w:rsidRDefault="002302C3" w:rsidP="002302C3">
            <w:pPr>
              <w:rPr>
                <w:szCs w:val="22"/>
              </w:rPr>
            </w:pPr>
            <w:r w:rsidRPr="004D14B4">
              <w:rPr>
                <w:szCs w:val="22"/>
              </w:rPr>
              <w:t>Records relating to breac</w:t>
            </w:r>
            <w:r>
              <w:rPr>
                <w:szCs w:val="22"/>
              </w:rPr>
              <w:t>hes of legislative requirements by the agency that are not considered significant.</w:t>
            </w:r>
          </w:p>
          <w:p w14:paraId="661B0839" w14:textId="77777777" w:rsidR="002302C3" w:rsidRDefault="002302C3" w:rsidP="002302C3">
            <w:pPr>
              <w:rPr>
                <w:szCs w:val="22"/>
              </w:rPr>
            </w:pPr>
            <w:r>
              <w:rPr>
                <w:szCs w:val="22"/>
              </w:rPr>
              <w:t>Compliance breaches may include, but are not limited to:</w:t>
            </w:r>
          </w:p>
          <w:p w14:paraId="36174DE5" w14:textId="77777777" w:rsidR="002302C3" w:rsidRDefault="002302C3">
            <w:pPr>
              <w:numPr>
                <w:ilvl w:val="0"/>
                <w:numId w:val="57"/>
              </w:numPr>
              <w:rPr>
                <w:szCs w:val="22"/>
              </w:rPr>
            </w:pPr>
            <w:r>
              <w:rPr>
                <w:szCs w:val="22"/>
              </w:rPr>
              <w:t>industrial relations breaches</w:t>
            </w:r>
          </w:p>
          <w:p w14:paraId="37142634" w14:textId="77777777" w:rsidR="002302C3" w:rsidRDefault="002302C3">
            <w:pPr>
              <w:numPr>
                <w:ilvl w:val="0"/>
                <w:numId w:val="57"/>
              </w:numPr>
              <w:rPr>
                <w:szCs w:val="22"/>
              </w:rPr>
            </w:pPr>
            <w:r>
              <w:rPr>
                <w:szCs w:val="22"/>
              </w:rPr>
              <w:t>privacy breaches</w:t>
            </w:r>
          </w:p>
          <w:p w14:paraId="1B0A74D5" w14:textId="77777777" w:rsidR="002302C3" w:rsidRDefault="002302C3">
            <w:pPr>
              <w:numPr>
                <w:ilvl w:val="0"/>
                <w:numId w:val="57"/>
              </w:numPr>
              <w:rPr>
                <w:szCs w:val="22"/>
              </w:rPr>
            </w:pPr>
            <w:r>
              <w:rPr>
                <w:szCs w:val="22"/>
              </w:rPr>
              <w:t>work health and safety breaches.</w:t>
            </w:r>
          </w:p>
          <w:p w14:paraId="7B30BDFB" w14:textId="77777777" w:rsidR="002302C3" w:rsidRPr="004D14B4" w:rsidRDefault="002302C3" w:rsidP="002302C3">
            <w:pPr>
              <w:rPr>
                <w:szCs w:val="22"/>
              </w:rPr>
            </w:pPr>
            <w:r>
              <w:rPr>
                <w:szCs w:val="22"/>
              </w:rPr>
              <w:t>Records may include, but are not limited to:</w:t>
            </w:r>
          </w:p>
          <w:p w14:paraId="17F545A4" w14:textId="77777777" w:rsidR="002302C3" w:rsidRDefault="002302C3">
            <w:pPr>
              <w:numPr>
                <w:ilvl w:val="0"/>
                <w:numId w:val="57"/>
              </w:numPr>
            </w:pPr>
            <w:r>
              <w:t>breach notices</w:t>
            </w:r>
          </w:p>
          <w:p w14:paraId="377D5701" w14:textId="77777777" w:rsidR="002302C3" w:rsidRDefault="002302C3">
            <w:pPr>
              <w:numPr>
                <w:ilvl w:val="0"/>
                <w:numId w:val="57"/>
              </w:numPr>
            </w:pPr>
            <w:r>
              <w:t>fines</w:t>
            </w:r>
          </w:p>
          <w:p w14:paraId="5E7FA491" w14:textId="77777777" w:rsidR="002302C3" w:rsidRDefault="002302C3">
            <w:pPr>
              <w:numPr>
                <w:ilvl w:val="0"/>
                <w:numId w:val="57"/>
              </w:numPr>
            </w:pPr>
            <w:r>
              <w:t>remedial action.</w:t>
            </w:r>
          </w:p>
          <w:p w14:paraId="61D93B65" w14:textId="77777777" w:rsidR="002302C3" w:rsidRDefault="002302C3" w:rsidP="002302C3">
            <w:pPr>
              <w:rPr>
                <w:i/>
                <w:szCs w:val="22"/>
              </w:rPr>
            </w:pPr>
          </w:p>
          <w:p w14:paraId="65C88108" w14:textId="332B1DE9" w:rsidR="002302C3" w:rsidRDefault="002302C3" w:rsidP="002302C3">
            <w:pPr>
              <w:rPr>
                <w:i/>
                <w:szCs w:val="22"/>
              </w:rPr>
            </w:pPr>
            <w:r>
              <w:rPr>
                <w:i/>
                <w:szCs w:val="22"/>
              </w:rPr>
              <w:t xml:space="preserve">See COMMON ACTIVITIES – </w:t>
            </w:r>
            <w:bookmarkStart w:id="37" w:name="Security"/>
            <w:r w:rsidR="00E3364C" w:rsidRPr="00C32C4F">
              <w:rPr>
                <w:i/>
                <w:szCs w:val="22"/>
              </w:rPr>
              <w:fldChar w:fldCharType="begin"/>
            </w:r>
            <w:r w:rsidR="00C32C4F">
              <w:rPr>
                <w:i/>
                <w:szCs w:val="22"/>
              </w:rPr>
              <w:instrText>HYPERLINK  \l "_SECURITY_INVESTIGATIONS"</w:instrText>
            </w:r>
            <w:r w:rsidR="00E3364C" w:rsidRPr="00C32C4F">
              <w:rPr>
                <w:i/>
                <w:szCs w:val="22"/>
              </w:rPr>
            </w:r>
            <w:r w:rsidR="00E3364C" w:rsidRPr="00C32C4F">
              <w:rPr>
                <w:i/>
                <w:szCs w:val="22"/>
              </w:rPr>
              <w:fldChar w:fldCharType="separate"/>
            </w:r>
            <w:bookmarkEnd w:id="37"/>
            <w:r w:rsidR="00C32C4F">
              <w:rPr>
                <w:rStyle w:val="Hyperlink"/>
                <w:i/>
                <w:szCs w:val="22"/>
              </w:rPr>
              <w:t>Security Investigations</w:t>
            </w:r>
            <w:r w:rsidR="00E3364C" w:rsidRPr="00C32C4F">
              <w:rPr>
                <w:i/>
                <w:szCs w:val="22"/>
              </w:rPr>
              <w:fldChar w:fldCharType="end"/>
            </w:r>
            <w:r>
              <w:rPr>
                <w:i/>
                <w:szCs w:val="22"/>
              </w:rPr>
              <w:t xml:space="preserve"> for records relating to security breaches.</w:t>
            </w:r>
          </w:p>
          <w:p w14:paraId="580B0CF6" w14:textId="1D89313D" w:rsidR="002302C3" w:rsidRDefault="002302C3" w:rsidP="002302C3">
            <w:pPr>
              <w:rPr>
                <w:i/>
                <w:szCs w:val="22"/>
              </w:rPr>
            </w:pPr>
            <w:r>
              <w:rPr>
                <w:i/>
                <w:szCs w:val="22"/>
              </w:rPr>
              <w:t xml:space="preserve">See INFORMATION MANAGEMENT – </w:t>
            </w:r>
            <w:hyperlink w:anchor="_INFORMATION_PRIVACY_AND" w:history="1">
              <w:r w:rsidR="00D164CF">
                <w:rPr>
                  <w:rStyle w:val="Hyperlink"/>
                  <w:i/>
                  <w:szCs w:val="22"/>
                </w:rPr>
                <w:t>Information Privacy and Access</w:t>
              </w:r>
            </w:hyperlink>
            <w:r>
              <w:rPr>
                <w:i/>
                <w:szCs w:val="22"/>
              </w:rPr>
              <w:t xml:space="preserve"> for records relating to privacy applications.</w:t>
            </w:r>
          </w:p>
          <w:p w14:paraId="71D5A2AC" w14:textId="02B59048" w:rsidR="000E4150" w:rsidRPr="00261EDB" w:rsidRDefault="002302C3" w:rsidP="002302C3">
            <w:r w:rsidRPr="004D14B4">
              <w:rPr>
                <w:i/>
                <w:szCs w:val="22"/>
              </w:rPr>
              <w:t>See LEGAL ADVICE</w:t>
            </w:r>
            <w:r>
              <w:rPr>
                <w:i/>
                <w:szCs w:val="22"/>
              </w:rPr>
              <w:t xml:space="preserve"> – </w:t>
            </w:r>
            <w:hyperlink w:anchor="_LITIGATION_AND_PROSECUTIONS" w:history="1">
              <w:r w:rsidR="00D164CF">
                <w:rPr>
                  <w:rStyle w:val="Hyperlink"/>
                  <w:i/>
                  <w:szCs w:val="22"/>
                </w:rPr>
                <w:t>Litigation and Prosecutions</w:t>
              </w:r>
            </w:hyperlink>
            <w:r w:rsidRPr="004D14B4">
              <w:rPr>
                <w:i/>
                <w:szCs w:val="22"/>
              </w:rPr>
              <w:t xml:space="preserve"> for records relating to prosecution of the agency for breaches of compliance re</w:t>
            </w:r>
            <w:r>
              <w:rPr>
                <w:i/>
                <w:szCs w:val="22"/>
              </w:rPr>
              <w:t>quirements.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2BCE8929" w14:textId="71422E3F" w:rsidR="000E4150" w:rsidRDefault="00093B2E" w:rsidP="000E4150">
            <w:r>
              <w:t xml:space="preserve">7 </w:t>
            </w:r>
            <w:r w:rsidR="000E4150">
              <w:t>y</w:t>
            </w:r>
            <w:r w:rsidR="000E4150"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D70BA4B" w14:textId="16E63855" w:rsidR="000E4150" w:rsidRDefault="00093B2E" w:rsidP="000E4150">
            <w:r>
              <w:t>1 September 2016</w:t>
            </w:r>
          </w:p>
        </w:tc>
      </w:tr>
      <w:tr w:rsidR="000E4150" w14:paraId="5A09382C"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7545225" w14:textId="71DEEA3B" w:rsidR="000E4150" w:rsidRDefault="00093B2E" w:rsidP="000E4150">
            <w:pPr>
              <w:pStyle w:val="Tabletext"/>
              <w:spacing w:before="60" w:after="60"/>
              <w:rPr>
                <w:sz w:val="22"/>
                <w:szCs w:val="22"/>
              </w:rPr>
            </w:pPr>
            <w:r>
              <w:rPr>
                <w:sz w:val="22"/>
                <w:szCs w:val="22"/>
              </w:rPr>
              <w:lastRenderedPageBreak/>
              <w:t>1018</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48FBAB70" w14:textId="641E7F94" w:rsidR="000E4150" w:rsidRPr="00E07040" w:rsidRDefault="00093B2E" w:rsidP="00D95698">
            <w:pPr>
              <w:pStyle w:val="Heading3"/>
              <w:rPr>
                <w:i w:val="0"/>
              </w:rPr>
            </w:pPr>
            <w:r w:rsidRPr="00E07040">
              <w:t xml:space="preserve">Compliance exemptions </w:t>
            </w:r>
          </w:p>
          <w:p w14:paraId="0E69737C" w14:textId="77777777" w:rsidR="00E07040" w:rsidRPr="00E07040" w:rsidRDefault="00E07040" w:rsidP="00E07040">
            <w:pPr>
              <w:pStyle w:val="Tabletext"/>
              <w:spacing w:before="60" w:after="60"/>
              <w:rPr>
                <w:sz w:val="22"/>
                <w:szCs w:val="22"/>
              </w:rPr>
            </w:pPr>
            <w:r w:rsidRPr="00E07040">
              <w:rPr>
                <w:sz w:val="22"/>
                <w:szCs w:val="22"/>
              </w:rPr>
              <w:t xml:space="preserve">Records relating to agency exemptions from compliance with specific legislative provisions. </w:t>
            </w:r>
          </w:p>
          <w:p w14:paraId="7E802134" w14:textId="77777777" w:rsidR="00E07040" w:rsidRPr="00E07040" w:rsidRDefault="00E07040" w:rsidP="00E07040">
            <w:pPr>
              <w:pStyle w:val="Tabletext"/>
              <w:spacing w:before="60" w:after="60"/>
              <w:rPr>
                <w:sz w:val="22"/>
                <w:szCs w:val="22"/>
              </w:rPr>
            </w:pPr>
            <w:r w:rsidRPr="00E07040">
              <w:rPr>
                <w:sz w:val="22"/>
                <w:szCs w:val="22"/>
              </w:rPr>
              <w:t>Exemptions include, but are not limited to:</w:t>
            </w:r>
          </w:p>
          <w:p w14:paraId="1486BAD5" w14:textId="77777777" w:rsidR="00E07040" w:rsidRPr="00E07040" w:rsidRDefault="00E07040">
            <w:pPr>
              <w:pStyle w:val="Tabletext"/>
              <w:numPr>
                <w:ilvl w:val="0"/>
                <w:numId w:val="56"/>
              </w:numPr>
              <w:spacing w:before="60" w:after="60"/>
              <w:rPr>
                <w:sz w:val="22"/>
                <w:szCs w:val="22"/>
              </w:rPr>
            </w:pPr>
            <w:r w:rsidRPr="00E07040">
              <w:rPr>
                <w:i/>
                <w:sz w:val="22"/>
                <w:szCs w:val="22"/>
              </w:rPr>
              <w:t>Anti-Money Laundering and Counter Terrorism Financing Act 2006</w:t>
            </w:r>
          </w:p>
          <w:p w14:paraId="0FBA496F" w14:textId="77777777" w:rsidR="00E07040" w:rsidRPr="00E07040" w:rsidRDefault="00E07040">
            <w:pPr>
              <w:pStyle w:val="Tabletext"/>
              <w:numPr>
                <w:ilvl w:val="0"/>
                <w:numId w:val="56"/>
              </w:numPr>
              <w:spacing w:before="60" w:after="60"/>
              <w:rPr>
                <w:i/>
                <w:sz w:val="22"/>
                <w:szCs w:val="22"/>
              </w:rPr>
            </w:pPr>
            <w:r w:rsidRPr="00E07040">
              <w:rPr>
                <w:i/>
                <w:sz w:val="22"/>
                <w:szCs w:val="22"/>
              </w:rPr>
              <w:t>Financial and Performance Management Standard 2009.</w:t>
            </w:r>
          </w:p>
          <w:p w14:paraId="789FE8CF" w14:textId="77777777" w:rsidR="00E07040" w:rsidRPr="00E07040" w:rsidRDefault="00E07040" w:rsidP="00E07040">
            <w:pPr>
              <w:pStyle w:val="Tabletext"/>
              <w:spacing w:before="60" w:after="60"/>
              <w:rPr>
                <w:sz w:val="22"/>
                <w:szCs w:val="22"/>
              </w:rPr>
            </w:pPr>
            <w:r w:rsidRPr="00E07040">
              <w:rPr>
                <w:sz w:val="22"/>
                <w:szCs w:val="22"/>
              </w:rPr>
              <w:t>Records may include, but are not limited to:</w:t>
            </w:r>
          </w:p>
          <w:p w14:paraId="29B343F6" w14:textId="77777777" w:rsidR="00E07040" w:rsidRPr="00E07040" w:rsidRDefault="00E07040">
            <w:pPr>
              <w:pStyle w:val="Tabletext"/>
              <w:numPr>
                <w:ilvl w:val="0"/>
                <w:numId w:val="56"/>
              </w:numPr>
              <w:spacing w:before="60" w:after="60"/>
              <w:rPr>
                <w:sz w:val="22"/>
                <w:szCs w:val="22"/>
              </w:rPr>
            </w:pPr>
            <w:r w:rsidRPr="00E07040">
              <w:rPr>
                <w:sz w:val="22"/>
                <w:szCs w:val="22"/>
              </w:rPr>
              <w:t>applications to and correspondence with the Treasurer</w:t>
            </w:r>
          </w:p>
          <w:p w14:paraId="5D430A75" w14:textId="77777777" w:rsidR="00E07040" w:rsidRPr="00E07040" w:rsidRDefault="00E07040">
            <w:pPr>
              <w:pStyle w:val="Tabletext"/>
              <w:numPr>
                <w:ilvl w:val="0"/>
                <w:numId w:val="56"/>
              </w:numPr>
              <w:spacing w:before="60" w:after="60"/>
              <w:rPr>
                <w:sz w:val="22"/>
                <w:szCs w:val="22"/>
              </w:rPr>
            </w:pPr>
            <w:r w:rsidRPr="00E07040">
              <w:rPr>
                <w:sz w:val="22"/>
                <w:szCs w:val="22"/>
              </w:rPr>
              <w:t>application for exemption</w:t>
            </w:r>
          </w:p>
          <w:p w14:paraId="6FF51F64" w14:textId="77777777" w:rsidR="00E07040" w:rsidRPr="00E07040" w:rsidRDefault="00E07040">
            <w:pPr>
              <w:pStyle w:val="Tabletext"/>
              <w:numPr>
                <w:ilvl w:val="0"/>
                <w:numId w:val="56"/>
              </w:numPr>
              <w:spacing w:before="60" w:after="60"/>
              <w:rPr>
                <w:sz w:val="22"/>
                <w:szCs w:val="22"/>
              </w:rPr>
            </w:pPr>
            <w:r w:rsidRPr="00E07040">
              <w:rPr>
                <w:sz w:val="22"/>
                <w:szCs w:val="22"/>
              </w:rPr>
              <w:t>decision notice from AUSTRAC</w:t>
            </w:r>
          </w:p>
          <w:p w14:paraId="29C226F5" w14:textId="77777777" w:rsidR="00E07040" w:rsidRPr="00E07040" w:rsidRDefault="00E07040">
            <w:pPr>
              <w:pStyle w:val="Tabletext"/>
              <w:numPr>
                <w:ilvl w:val="0"/>
                <w:numId w:val="56"/>
              </w:numPr>
              <w:spacing w:before="60" w:after="60"/>
              <w:rPr>
                <w:sz w:val="22"/>
                <w:szCs w:val="22"/>
              </w:rPr>
            </w:pPr>
            <w:r w:rsidRPr="00E07040">
              <w:rPr>
                <w:sz w:val="22"/>
                <w:szCs w:val="22"/>
              </w:rPr>
              <w:t>legal advice received by the agency relating to grounds for exemption.</w:t>
            </w:r>
          </w:p>
          <w:p w14:paraId="185D4093" w14:textId="77777777" w:rsidR="00E07040" w:rsidRPr="00E07040" w:rsidRDefault="00E07040" w:rsidP="00E07040">
            <w:pPr>
              <w:pStyle w:val="Tabletext"/>
              <w:spacing w:before="60" w:after="60"/>
              <w:rPr>
                <w:i/>
                <w:sz w:val="22"/>
                <w:szCs w:val="22"/>
              </w:rPr>
            </w:pPr>
          </w:p>
          <w:p w14:paraId="4C830A63" w14:textId="77777777" w:rsidR="00E07040" w:rsidRPr="00E07040" w:rsidRDefault="00E07040" w:rsidP="00E07040">
            <w:pPr>
              <w:pStyle w:val="Tabletext"/>
              <w:spacing w:before="60" w:after="60"/>
              <w:rPr>
                <w:i/>
                <w:sz w:val="22"/>
                <w:szCs w:val="22"/>
              </w:rPr>
            </w:pPr>
            <w:r w:rsidRPr="00E07040">
              <w:rPr>
                <w:i/>
                <w:sz w:val="22"/>
                <w:szCs w:val="22"/>
              </w:rPr>
              <w:t>See COMMON ACTIVITIES:</w:t>
            </w:r>
          </w:p>
          <w:bookmarkStart w:id="38" w:name="CorruptionPreventionandDetection"/>
          <w:p w14:paraId="5A3260A3" w14:textId="6BF3C499" w:rsidR="00E07040" w:rsidRPr="00E07040" w:rsidRDefault="008A270C">
            <w:pPr>
              <w:pStyle w:val="Tabletext"/>
              <w:numPr>
                <w:ilvl w:val="0"/>
                <w:numId w:val="56"/>
              </w:numPr>
              <w:spacing w:before="60" w:after="60"/>
              <w:rPr>
                <w:i/>
                <w:sz w:val="22"/>
                <w:szCs w:val="22"/>
              </w:rPr>
            </w:pPr>
            <w:r>
              <w:rPr>
                <w:i/>
                <w:sz w:val="22"/>
                <w:szCs w:val="22"/>
              </w:rPr>
              <w:fldChar w:fldCharType="begin"/>
            </w:r>
            <w:r w:rsidR="00974E5B">
              <w:rPr>
                <w:i/>
                <w:sz w:val="22"/>
                <w:szCs w:val="22"/>
              </w:rPr>
              <w:instrText>HYPERLINK  \l "_CORRUPTION_PREVENTION_AND"</w:instrText>
            </w:r>
            <w:r>
              <w:rPr>
                <w:i/>
                <w:sz w:val="22"/>
                <w:szCs w:val="22"/>
              </w:rPr>
            </w:r>
            <w:r>
              <w:rPr>
                <w:i/>
                <w:sz w:val="22"/>
                <w:szCs w:val="22"/>
              </w:rPr>
              <w:fldChar w:fldCharType="separate"/>
            </w:r>
            <w:r w:rsidR="00E07040" w:rsidRPr="008A270C">
              <w:rPr>
                <w:rStyle w:val="Hyperlink"/>
                <w:i/>
                <w:sz w:val="22"/>
                <w:szCs w:val="22"/>
              </w:rPr>
              <w:t>Corruption Prevention and Detection</w:t>
            </w:r>
            <w:r>
              <w:rPr>
                <w:i/>
                <w:sz w:val="22"/>
                <w:szCs w:val="22"/>
              </w:rPr>
              <w:fldChar w:fldCharType="end"/>
            </w:r>
            <w:r w:rsidR="00E07040" w:rsidRPr="00E07040">
              <w:rPr>
                <w:i/>
                <w:sz w:val="22"/>
                <w:szCs w:val="22"/>
              </w:rPr>
              <w:t xml:space="preserve"> </w:t>
            </w:r>
            <w:bookmarkEnd w:id="38"/>
            <w:r w:rsidR="00E07040" w:rsidRPr="00E07040">
              <w:rPr>
                <w:i/>
                <w:sz w:val="22"/>
                <w:szCs w:val="22"/>
              </w:rPr>
              <w:t xml:space="preserve">for records relating to cases of fraud or </w:t>
            </w:r>
            <w:r w:rsidR="001D6083" w:rsidRPr="00E07040">
              <w:rPr>
                <w:i/>
                <w:sz w:val="22"/>
                <w:szCs w:val="22"/>
              </w:rPr>
              <w:t>corruption.</w:t>
            </w:r>
          </w:p>
          <w:p w14:paraId="59B243E6" w14:textId="0AA5FE0E" w:rsidR="00E07040" w:rsidRPr="00E07040" w:rsidRDefault="00000000">
            <w:pPr>
              <w:pStyle w:val="Tabletext"/>
              <w:numPr>
                <w:ilvl w:val="0"/>
                <w:numId w:val="56"/>
              </w:numPr>
              <w:spacing w:before="60" w:after="60"/>
              <w:rPr>
                <w:i/>
                <w:sz w:val="22"/>
                <w:szCs w:val="22"/>
              </w:rPr>
            </w:pPr>
            <w:hyperlink w:anchor="_PROCEDURES" w:history="1">
              <w:r w:rsidR="00974E5B">
                <w:rPr>
                  <w:rStyle w:val="Hyperlink"/>
                  <w:i/>
                  <w:sz w:val="22"/>
                  <w:szCs w:val="22"/>
                </w:rPr>
                <w:t>Procedures</w:t>
              </w:r>
            </w:hyperlink>
            <w:r w:rsidR="00E07040" w:rsidRPr="00E07040">
              <w:rPr>
                <w:i/>
                <w:sz w:val="22"/>
                <w:szCs w:val="22"/>
              </w:rPr>
              <w:t xml:space="preserve"> for records relating to procedural controls to prevent fraud</w:t>
            </w:r>
          </w:p>
          <w:p w14:paraId="26E3C3F8" w14:textId="44C87A9E" w:rsidR="00E07040" w:rsidRPr="00E07040" w:rsidRDefault="00000000">
            <w:pPr>
              <w:pStyle w:val="Tabletext"/>
              <w:numPr>
                <w:ilvl w:val="0"/>
                <w:numId w:val="56"/>
              </w:numPr>
              <w:spacing w:before="60" w:after="60"/>
              <w:rPr>
                <w:i/>
                <w:sz w:val="22"/>
                <w:szCs w:val="22"/>
              </w:rPr>
            </w:pPr>
            <w:hyperlink w:anchor="_REPORTING" w:history="1">
              <w:r w:rsidR="00974E5B">
                <w:rPr>
                  <w:rStyle w:val="Hyperlink"/>
                  <w:i/>
                  <w:sz w:val="22"/>
                  <w:szCs w:val="22"/>
                </w:rPr>
                <w:t>Reporting</w:t>
              </w:r>
            </w:hyperlink>
            <w:r w:rsidR="00E07040" w:rsidRPr="00E07040">
              <w:rPr>
                <w:i/>
                <w:sz w:val="22"/>
                <w:szCs w:val="22"/>
              </w:rPr>
              <w:t xml:space="preserve"> for records relating to the agency’s reporting requirements </w:t>
            </w:r>
          </w:p>
          <w:p w14:paraId="0AE1CCC6" w14:textId="0CE5FDC1" w:rsidR="00E07040" w:rsidRPr="00E07040" w:rsidRDefault="00000000">
            <w:pPr>
              <w:pStyle w:val="Tabletext"/>
              <w:numPr>
                <w:ilvl w:val="0"/>
                <w:numId w:val="56"/>
              </w:numPr>
              <w:spacing w:before="60" w:after="60"/>
              <w:rPr>
                <w:i/>
                <w:sz w:val="22"/>
                <w:szCs w:val="22"/>
              </w:rPr>
            </w:pPr>
            <w:hyperlink w:anchor="_RISK_MANAGEMENT" w:history="1">
              <w:r w:rsidR="00E07040" w:rsidRPr="00E07040">
                <w:rPr>
                  <w:rStyle w:val="Hyperlink"/>
                  <w:i/>
                  <w:sz w:val="22"/>
                  <w:szCs w:val="22"/>
                </w:rPr>
                <w:t>Risk Management</w:t>
              </w:r>
            </w:hyperlink>
            <w:r w:rsidR="00E07040" w:rsidRPr="00E07040">
              <w:rPr>
                <w:i/>
                <w:sz w:val="22"/>
                <w:szCs w:val="22"/>
              </w:rPr>
              <w:t xml:space="preserve"> for records relating to the prevention of fraud.</w:t>
            </w:r>
          </w:p>
          <w:p w14:paraId="68E02384" w14:textId="27DAA81C" w:rsidR="000E4150" w:rsidRPr="00E07040" w:rsidRDefault="00E07040" w:rsidP="00E07040">
            <w:pPr>
              <w:rPr>
                <w:szCs w:val="22"/>
              </w:rPr>
            </w:pPr>
            <w:r w:rsidRPr="00E07040">
              <w:rPr>
                <w:i/>
                <w:szCs w:val="22"/>
              </w:rPr>
              <w:t xml:space="preserve">See FINANCIAL MANAGEMENT – </w:t>
            </w:r>
            <w:hyperlink w:anchor="_Taxation" w:history="1">
              <w:r w:rsidRPr="00E07040">
                <w:rPr>
                  <w:rStyle w:val="Hyperlink"/>
                  <w:i/>
                  <w:szCs w:val="22"/>
                </w:rPr>
                <w:t>Taxation</w:t>
              </w:r>
            </w:hyperlink>
            <w:r w:rsidRPr="00E07040">
              <w:rPr>
                <w:i/>
                <w:szCs w:val="22"/>
              </w:rPr>
              <w:t xml:space="preserve"> for records relating to taxation-related exemptions.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9BF6321" w14:textId="6E3312E9" w:rsidR="000E4150" w:rsidRDefault="00093B2E" w:rsidP="000E4150">
            <w:r>
              <w:t xml:space="preserve">7 </w:t>
            </w:r>
            <w:r w:rsidR="000E4150">
              <w:t>y</w:t>
            </w:r>
            <w:r w:rsidR="000E4150" w:rsidRPr="00242F03">
              <w:t xml:space="preserve">ears after </w:t>
            </w:r>
            <w:r>
              <w:t>expiry or refusal of exemption.</w:t>
            </w:r>
          </w:p>
        </w:tc>
        <w:tc>
          <w:tcPr>
            <w:tcW w:w="577" w:type="pct"/>
            <w:tcBorders>
              <w:top w:val="single" w:sz="4" w:space="0" w:color="C0C0C0"/>
              <w:left w:val="single" w:sz="4" w:space="0" w:color="C0C0C0"/>
              <w:bottom w:val="single" w:sz="4" w:space="0" w:color="C0C0C0"/>
              <w:right w:val="single" w:sz="4" w:space="0" w:color="C0C0C0"/>
            </w:tcBorders>
          </w:tcPr>
          <w:p w14:paraId="3E4AE392" w14:textId="51CB88F1" w:rsidR="000E4150" w:rsidRDefault="00093B2E" w:rsidP="000E4150">
            <w:r>
              <w:t>1 September 2016</w:t>
            </w:r>
          </w:p>
        </w:tc>
      </w:tr>
      <w:tr w:rsidR="000E4150" w14:paraId="04C35F7A"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41FC5272" w14:textId="419482EF" w:rsidR="000E4150" w:rsidRDefault="00254797" w:rsidP="000E4150">
            <w:pPr>
              <w:pStyle w:val="Tabletext"/>
              <w:spacing w:before="60" w:after="60"/>
              <w:rPr>
                <w:sz w:val="22"/>
                <w:szCs w:val="22"/>
              </w:rPr>
            </w:pPr>
            <w:r>
              <w:rPr>
                <w:sz w:val="22"/>
                <w:szCs w:val="22"/>
              </w:rPr>
              <w:t>1019</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5E3EC859" w14:textId="364F5F8B" w:rsidR="000E4150" w:rsidRPr="00E07040" w:rsidRDefault="00254797" w:rsidP="00D95698">
            <w:pPr>
              <w:pStyle w:val="Heading3"/>
              <w:rPr>
                <w:i w:val="0"/>
              </w:rPr>
            </w:pPr>
            <w:r w:rsidRPr="00E07040">
              <w:t>Compliance with legislation and/or standards</w:t>
            </w:r>
          </w:p>
          <w:p w14:paraId="35A4315E" w14:textId="77777777" w:rsidR="00E07040" w:rsidRPr="00E07040" w:rsidRDefault="00E07040" w:rsidP="00E07040">
            <w:pPr>
              <w:pStyle w:val="Tabletext"/>
              <w:spacing w:before="60" w:after="60"/>
              <w:rPr>
                <w:sz w:val="22"/>
                <w:szCs w:val="22"/>
              </w:rPr>
            </w:pPr>
            <w:r w:rsidRPr="00E07040">
              <w:rPr>
                <w:sz w:val="22"/>
                <w:szCs w:val="22"/>
              </w:rPr>
              <w:t>Records relating to initiatives at an agency-wide or program-specific level to measure and improve the agency’s operations in order to be compliant with mandatory or optional standards.</w:t>
            </w:r>
          </w:p>
          <w:p w14:paraId="7706AD53" w14:textId="77777777" w:rsidR="00E07040" w:rsidRPr="00E07040" w:rsidRDefault="00E07040" w:rsidP="00E07040">
            <w:pPr>
              <w:pStyle w:val="Tabletext"/>
              <w:spacing w:before="60" w:after="60"/>
              <w:rPr>
                <w:sz w:val="22"/>
                <w:szCs w:val="22"/>
              </w:rPr>
            </w:pPr>
            <w:r w:rsidRPr="00E07040">
              <w:rPr>
                <w:sz w:val="22"/>
                <w:szCs w:val="22"/>
              </w:rPr>
              <w:t>Records may include, but are not limited to:</w:t>
            </w:r>
          </w:p>
          <w:p w14:paraId="5634429C" w14:textId="77777777" w:rsidR="00E07040" w:rsidRPr="00E07040" w:rsidRDefault="00E07040">
            <w:pPr>
              <w:pStyle w:val="Tabletext"/>
              <w:numPr>
                <w:ilvl w:val="0"/>
                <w:numId w:val="55"/>
              </w:numPr>
              <w:spacing w:before="60" w:after="60"/>
              <w:rPr>
                <w:sz w:val="22"/>
                <w:szCs w:val="22"/>
              </w:rPr>
            </w:pPr>
            <w:r w:rsidRPr="00E07040">
              <w:rPr>
                <w:sz w:val="22"/>
                <w:szCs w:val="22"/>
              </w:rPr>
              <w:t>records of assessments of requirements with which the agency needs to comply</w:t>
            </w:r>
          </w:p>
          <w:p w14:paraId="2DEC4572" w14:textId="77777777" w:rsidR="00E07040" w:rsidRPr="00E07040" w:rsidRDefault="00E07040">
            <w:pPr>
              <w:pStyle w:val="Tabletext"/>
              <w:numPr>
                <w:ilvl w:val="0"/>
                <w:numId w:val="55"/>
              </w:numPr>
              <w:spacing w:before="60" w:after="60"/>
              <w:rPr>
                <w:sz w:val="22"/>
                <w:szCs w:val="22"/>
              </w:rPr>
            </w:pPr>
            <w:r w:rsidRPr="00E07040">
              <w:rPr>
                <w:sz w:val="22"/>
                <w:szCs w:val="22"/>
              </w:rPr>
              <w:t>background research into existing levels of compliance and breaches</w:t>
            </w:r>
          </w:p>
          <w:p w14:paraId="5C30FA08" w14:textId="77777777" w:rsidR="00E07040" w:rsidRPr="00E07040" w:rsidRDefault="00E07040">
            <w:pPr>
              <w:pStyle w:val="Tabletext"/>
              <w:numPr>
                <w:ilvl w:val="0"/>
                <w:numId w:val="55"/>
              </w:numPr>
              <w:spacing w:before="60" w:after="60"/>
              <w:rPr>
                <w:sz w:val="22"/>
                <w:szCs w:val="22"/>
              </w:rPr>
            </w:pPr>
            <w:r w:rsidRPr="00E07040">
              <w:rPr>
                <w:sz w:val="22"/>
                <w:szCs w:val="22"/>
              </w:rPr>
              <w:t>records of development of initiatives to improve compliance.</w:t>
            </w:r>
          </w:p>
          <w:p w14:paraId="5DF4FA05" w14:textId="77777777" w:rsidR="00E07040" w:rsidRPr="00E07040" w:rsidRDefault="00E07040" w:rsidP="00E07040">
            <w:pPr>
              <w:pStyle w:val="Tabletext"/>
              <w:spacing w:before="60" w:after="60"/>
              <w:rPr>
                <w:i/>
                <w:sz w:val="22"/>
                <w:szCs w:val="22"/>
              </w:rPr>
            </w:pPr>
          </w:p>
          <w:p w14:paraId="1A2867FD" w14:textId="77777777" w:rsidR="00E07040" w:rsidRPr="00E07040" w:rsidRDefault="00E07040" w:rsidP="00E07040">
            <w:pPr>
              <w:pStyle w:val="Tabletext"/>
              <w:spacing w:before="60" w:after="60"/>
              <w:rPr>
                <w:i/>
                <w:sz w:val="22"/>
                <w:szCs w:val="22"/>
              </w:rPr>
            </w:pPr>
            <w:r w:rsidRPr="00E07040">
              <w:rPr>
                <w:i/>
                <w:sz w:val="22"/>
                <w:szCs w:val="22"/>
              </w:rPr>
              <w:lastRenderedPageBreak/>
              <w:t>See COMMON ACTIVITIES:</w:t>
            </w:r>
          </w:p>
          <w:p w14:paraId="1B2A040B" w14:textId="7536607B" w:rsidR="00E07040" w:rsidRPr="00E07040" w:rsidRDefault="00000000">
            <w:pPr>
              <w:pStyle w:val="Tabletext"/>
              <w:numPr>
                <w:ilvl w:val="0"/>
                <w:numId w:val="53"/>
              </w:numPr>
              <w:spacing w:before="60" w:after="60"/>
              <w:rPr>
                <w:i/>
                <w:sz w:val="22"/>
                <w:szCs w:val="22"/>
              </w:rPr>
            </w:pPr>
            <w:hyperlink w:anchor="_Compliance_breaches_–" w:history="1">
              <w:r w:rsidR="00E07040" w:rsidRPr="00E07040">
                <w:rPr>
                  <w:rStyle w:val="Hyperlink"/>
                  <w:i/>
                  <w:sz w:val="22"/>
                  <w:szCs w:val="22"/>
                </w:rPr>
                <w:t>Compliance breaches-significant</w:t>
              </w:r>
            </w:hyperlink>
            <w:r w:rsidR="00E07040" w:rsidRPr="00E07040">
              <w:rPr>
                <w:i/>
                <w:sz w:val="22"/>
                <w:szCs w:val="22"/>
              </w:rPr>
              <w:t xml:space="preserve"> for records relating to significant breaches of legislative requirements</w:t>
            </w:r>
          </w:p>
          <w:p w14:paraId="35E9D723" w14:textId="0B564EBB" w:rsidR="00E07040" w:rsidRPr="00E07040" w:rsidRDefault="00000000">
            <w:pPr>
              <w:pStyle w:val="Tabletext"/>
              <w:numPr>
                <w:ilvl w:val="0"/>
                <w:numId w:val="53"/>
              </w:numPr>
              <w:spacing w:before="60" w:after="60"/>
              <w:rPr>
                <w:i/>
                <w:sz w:val="22"/>
                <w:szCs w:val="22"/>
              </w:rPr>
            </w:pPr>
            <w:hyperlink w:anchor="_Compliance_breaches_–_1" w:history="1">
              <w:r w:rsidR="00E07040" w:rsidRPr="00E07040">
                <w:rPr>
                  <w:rStyle w:val="Hyperlink"/>
                  <w:i/>
                  <w:sz w:val="22"/>
                  <w:szCs w:val="22"/>
                </w:rPr>
                <w:t>Compliance breaches-other</w:t>
              </w:r>
            </w:hyperlink>
            <w:r w:rsidR="00E07040" w:rsidRPr="00E07040">
              <w:rPr>
                <w:i/>
                <w:sz w:val="22"/>
                <w:szCs w:val="22"/>
              </w:rPr>
              <w:t xml:space="preserve"> for records relating to non-significant breaches of legislative requirements.</w:t>
            </w:r>
          </w:p>
          <w:p w14:paraId="07F3C432" w14:textId="3D6A97A0" w:rsidR="000E4150" w:rsidRPr="00E07040" w:rsidRDefault="00E07040" w:rsidP="00E07040">
            <w:pPr>
              <w:rPr>
                <w:szCs w:val="22"/>
              </w:rPr>
            </w:pPr>
            <w:r w:rsidRPr="00E07040">
              <w:rPr>
                <w:i/>
                <w:szCs w:val="22"/>
              </w:rPr>
              <w:t xml:space="preserve">See LEGAL ADVICE – </w:t>
            </w:r>
            <w:hyperlink w:anchor="_LITIGATION_AND_PROSECUTIONS" w:history="1">
              <w:r w:rsidRPr="00E07040">
                <w:rPr>
                  <w:rStyle w:val="Hyperlink"/>
                  <w:i/>
                  <w:szCs w:val="22"/>
                </w:rPr>
                <w:t>Litigation and Prosecutions</w:t>
              </w:r>
            </w:hyperlink>
            <w:r w:rsidRPr="00E07040">
              <w:rPr>
                <w:i/>
                <w:szCs w:val="22"/>
              </w:rPr>
              <w:t xml:space="preserve"> for records relating to prosecution of the agency for breaches of compliance requirements.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2DBA7168" w14:textId="04CDDA14" w:rsidR="000E4150" w:rsidRDefault="00254797" w:rsidP="000E4150">
            <w:r>
              <w:lastRenderedPageBreak/>
              <w:t xml:space="preserve">7 </w:t>
            </w:r>
            <w:r w:rsidR="000E4150">
              <w:t>y</w:t>
            </w:r>
            <w:r w:rsidR="000E4150"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649D61F2" w14:textId="6F6B804F" w:rsidR="000E4150" w:rsidRDefault="00254797" w:rsidP="000E4150">
            <w:r>
              <w:t>1 September 2016</w:t>
            </w:r>
          </w:p>
        </w:tc>
      </w:tr>
      <w:tr w:rsidR="000E4150" w14:paraId="0AECD1C6"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3E380CA8" w14:textId="1A440D76" w:rsidR="000E4150" w:rsidRDefault="00254797" w:rsidP="000E4150">
            <w:pPr>
              <w:pStyle w:val="Tabletext"/>
              <w:spacing w:before="60" w:after="60"/>
              <w:rPr>
                <w:sz w:val="22"/>
                <w:szCs w:val="22"/>
              </w:rPr>
            </w:pPr>
            <w:r>
              <w:rPr>
                <w:sz w:val="22"/>
                <w:szCs w:val="22"/>
              </w:rPr>
              <w:t>1020</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0B10C0A2" w14:textId="74285CAB" w:rsidR="000E4150" w:rsidRPr="00254797" w:rsidRDefault="00254797" w:rsidP="00D95698">
            <w:pPr>
              <w:pStyle w:val="Heading3"/>
              <w:rPr>
                <w:i w:val="0"/>
              </w:rPr>
            </w:pPr>
            <w:bookmarkStart w:id="39" w:name="_Compliance_inspections_and"/>
            <w:bookmarkEnd w:id="39"/>
            <w:r w:rsidRPr="00254797">
              <w:t>Compliance inspections and quality assurance</w:t>
            </w:r>
          </w:p>
          <w:p w14:paraId="021315DC" w14:textId="77777777" w:rsidR="00254797" w:rsidRPr="00254797" w:rsidRDefault="00254797" w:rsidP="00254797">
            <w:pPr>
              <w:pStyle w:val="Tabletext"/>
              <w:spacing w:before="60" w:after="60"/>
              <w:rPr>
                <w:sz w:val="22"/>
                <w:szCs w:val="22"/>
              </w:rPr>
            </w:pPr>
            <w:r w:rsidRPr="00254797">
              <w:rPr>
                <w:sz w:val="22"/>
                <w:szCs w:val="22"/>
              </w:rPr>
              <w:t>Records relating to compliance inspections, and quality assurance initiatives, designed to measure the agency’s compliance with mandatory or optional standards.</w:t>
            </w:r>
          </w:p>
          <w:p w14:paraId="313A3B51" w14:textId="77777777" w:rsidR="00254797" w:rsidRPr="00254797" w:rsidRDefault="00254797" w:rsidP="00254797">
            <w:pPr>
              <w:pStyle w:val="Tabletext"/>
              <w:spacing w:before="60" w:after="60"/>
              <w:rPr>
                <w:b/>
                <w:i/>
                <w:sz w:val="22"/>
                <w:szCs w:val="22"/>
              </w:rPr>
            </w:pPr>
            <w:r w:rsidRPr="00254797">
              <w:rPr>
                <w:sz w:val="22"/>
                <w:szCs w:val="22"/>
              </w:rPr>
              <w:t>Compliance includes, but is not limited to:</w:t>
            </w:r>
          </w:p>
          <w:p w14:paraId="22025438" w14:textId="77777777" w:rsidR="00254797" w:rsidRPr="00254797" w:rsidRDefault="00254797">
            <w:pPr>
              <w:pStyle w:val="Tabletext"/>
              <w:numPr>
                <w:ilvl w:val="0"/>
                <w:numId w:val="52"/>
              </w:numPr>
              <w:spacing w:before="60" w:after="60"/>
              <w:rPr>
                <w:b/>
                <w:i/>
                <w:sz w:val="22"/>
                <w:szCs w:val="22"/>
              </w:rPr>
            </w:pPr>
            <w:r w:rsidRPr="00254797">
              <w:rPr>
                <w:sz w:val="22"/>
                <w:szCs w:val="22"/>
              </w:rPr>
              <w:t xml:space="preserve">inspections of agency records by an external regulator </w:t>
            </w:r>
          </w:p>
          <w:p w14:paraId="4E659EE4" w14:textId="77777777" w:rsidR="00254797" w:rsidRPr="00254797" w:rsidRDefault="00254797">
            <w:pPr>
              <w:pStyle w:val="Tabletext"/>
              <w:numPr>
                <w:ilvl w:val="0"/>
                <w:numId w:val="52"/>
              </w:numPr>
              <w:spacing w:before="60" w:after="60"/>
              <w:rPr>
                <w:b/>
                <w:i/>
                <w:sz w:val="22"/>
                <w:szCs w:val="22"/>
              </w:rPr>
            </w:pPr>
            <w:r w:rsidRPr="00254797">
              <w:rPr>
                <w:sz w:val="22"/>
                <w:szCs w:val="22"/>
              </w:rPr>
              <w:t>assessment and certification of the agency’s systems by an external organisation.</w:t>
            </w:r>
          </w:p>
          <w:p w14:paraId="2B8D73A9" w14:textId="77777777" w:rsidR="00254797" w:rsidRPr="00254797" w:rsidRDefault="00254797" w:rsidP="00254797">
            <w:pPr>
              <w:pStyle w:val="Tabletext"/>
              <w:spacing w:before="60" w:after="60"/>
              <w:rPr>
                <w:sz w:val="22"/>
                <w:szCs w:val="22"/>
              </w:rPr>
            </w:pPr>
            <w:r w:rsidRPr="00254797">
              <w:rPr>
                <w:sz w:val="22"/>
                <w:szCs w:val="22"/>
              </w:rPr>
              <w:t>Records may include, but are not limited to:</w:t>
            </w:r>
          </w:p>
          <w:p w14:paraId="6C9AE445" w14:textId="77777777" w:rsidR="00254797" w:rsidRPr="00254797" w:rsidRDefault="00254797">
            <w:pPr>
              <w:pStyle w:val="Tabletext"/>
              <w:numPr>
                <w:ilvl w:val="0"/>
                <w:numId w:val="51"/>
              </w:numPr>
              <w:spacing w:before="60" w:after="60"/>
              <w:rPr>
                <w:sz w:val="22"/>
                <w:szCs w:val="22"/>
              </w:rPr>
            </w:pPr>
            <w:r w:rsidRPr="00254797">
              <w:rPr>
                <w:sz w:val="22"/>
                <w:szCs w:val="22"/>
              </w:rPr>
              <w:t>inspection reports</w:t>
            </w:r>
          </w:p>
          <w:p w14:paraId="0D342F05" w14:textId="77777777" w:rsidR="00254797" w:rsidRPr="00254797" w:rsidRDefault="00254797">
            <w:pPr>
              <w:pStyle w:val="Tabletext"/>
              <w:numPr>
                <w:ilvl w:val="0"/>
                <w:numId w:val="51"/>
              </w:numPr>
              <w:spacing w:before="60" w:after="60"/>
              <w:rPr>
                <w:sz w:val="22"/>
                <w:szCs w:val="22"/>
              </w:rPr>
            </w:pPr>
            <w:r w:rsidRPr="00254797">
              <w:rPr>
                <w:sz w:val="22"/>
                <w:szCs w:val="22"/>
              </w:rPr>
              <w:t>records of assessments of requirements with which the agency needs to comply</w:t>
            </w:r>
          </w:p>
          <w:p w14:paraId="25FC8159" w14:textId="77777777" w:rsidR="00254797" w:rsidRPr="00254797" w:rsidRDefault="00254797">
            <w:pPr>
              <w:pStyle w:val="Tabletext"/>
              <w:numPr>
                <w:ilvl w:val="0"/>
                <w:numId w:val="51"/>
              </w:numPr>
              <w:spacing w:before="60" w:after="60"/>
              <w:rPr>
                <w:sz w:val="22"/>
                <w:szCs w:val="22"/>
              </w:rPr>
            </w:pPr>
            <w:r w:rsidRPr="00254797">
              <w:rPr>
                <w:sz w:val="22"/>
                <w:szCs w:val="22"/>
              </w:rPr>
              <w:t>certificates</w:t>
            </w:r>
          </w:p>
          <w:p w14:paraId="62FB0574" w14:textId="77777777" w:rsidR="00254797" w:rsidRPr="00254797" w:rsidRDefault="00254797">
            <w:pPr>
              <w:pStyle w:val="Tabletext"/>
              <w:numPr>
                <w:ilvl w:val="0"/>
                <w:numId w:val="51"/>
              </w:numPr>
              <w:spacing w:before="60" w:after="60"/>
              <w:rPr>
                <w:sz w:val="22"/>
                <w:szCs w:val="22"/>
              </w:rPr>
            </w:pPr>
            <w:r w:rsidRPr="00254797">
              <w:rPr>
                <w:sz w:val="22"/>
                <w:szCs w:val="22"/>
              </w:rPr>
              <w:t>recommendations.</w:t>
            </w:r>
          </w:p>
          <w:p w14:paraId="530D0FFA" w14:textId="77777777" w:rsidR="00254797" w:rsidRPr="00254797" w:rsidRDefault="00254797" w:rsidP="00254797">
            <w:pPr>
              <w:pStyle w:val="Tabletext"/>
              <w:spacing w:before="60" w:after="60"/>
              <w:rPr>
                <w:i/>
                <w:sz w:val="22"/>
                <w:szCs w:val="22"/>
              </w:rPr>
            </w:pPr>
          </w:p>
          <w:p w14:paraId="372AC5AF" w14:textId="77777777" w:rsidR="00254797" w:rsidRPr="00254797" w:rsidRDefault="00254797" w:rsidP="00254797">
            <w:pPr>
              <w:pStyle w:val="Tabletext"/>
              <w:spacing w:before="60" w:after="60"/>
              <w:rPr>
                <w:i/>
                <w:sz w:val="22"/>
                <w:szCs w:val="22"/>
              </w:rPr>
            </w:pPr>
            <w:r w:rsidRPr="00254797">
              <w:rPr>
                <w:i/>
                <w:sz w:val="22"/>
                <w:szCs w:val="22"/>
              </w:rPr>
              <w:t>See COMMON ACTIVITIES:</w:t>
            </w:r>
          </w:p>
          <w:p w14:paraId="7EEE9892" w14:textId="24B43383" w:rsidR="00254797" w:rsidRPr="00254797" w:rsidRDefault="00000000">
            <w:pPr>
              <w:pStyle w:val="Tabletext"/>
              <w:numPr>
                <w:ilvl w:val="0"/>
                <w:numId w:val="54"/>
              </w:numPr>
              <w:spacing w:before="60" w:after="60"/>
              <w:rPr>
                <w:i/>
                <w:sz w:val="22"/>
                <w:szCs w:val="22"/>
              </w:rPr>
            </w:pPr>
            <w:hyperlink w:anchor="_AUDIT" w:history="1">
              <w:r w:rsidR="00881C15">
                <w:rPr>
                  <w:rStyle w:val="Hyperlink"/>
                  <w:i/>
                  <w:sz w:val="22"/>
                  <w:szCs w:val="22"/>
                </w:rPr>
                <w:t>Audit</w:t>
              </w:r>
            </w:hyperlink>
            <w:r w:rsidR="00254797" w:rsidRPr="00254797">
              <w:rPr>
                <w:i/>
                <w:sz w:val="22"/>
                <w:szCs w:val="22"/>
              </w:rPr>
              <w:t xml:space="preserve"> for records relating to formal internal or external audits against compliance </w:t>
            </w:r>
            <w:r w:rsidR="006670D8" w:rsidRPr="00254797">
              <w:rPr>
                <w:i/>
                <w:sz w:val="22"/>
                <w:szCs w:val="22"/>
              </w:rPr>
              <w:t>requirements.</w:t>
            </w:r>
          </w:p>
          <w:p w14:paraId="22601C9E" w14:textId="2B8CE417" w:rsidR="00254797" w:rsidRPr="00254797" w:rsidRDefault="00000000">
            <w:pPr>
              <w:pStyle w:val="Tabletext"/>
              <w:numPr>
                <w:ilvl w:val="0"/>
                <w:numId w:val="53"/>
              </w:numPr>
              <w:spacing w:before="60" w:after="60"/>
              <w:rPr>
                <w:i/>
                <w:sz w:val="22"/>
                <w:szCs w:val="22"/>
              </w:rPr>
            </w:pPr>
            <w:hyperlink w:anchor="_Compliance_breaches_–" w:history="1">
              <w:r w:rsidR="00254797" w:rsidRPr="00254797">
                <w:rPr>
                  <w:rStyle w:val="Hyperlink"/>
                  <w:i/>
                  <w:sz w:val="22"/>
                  <w:szCs w:val="22"/>
                </w:rPr>
                <w:t>Compliance breaches-significant</w:t>
              </w:r>
            </w:hyperlink>
            <w:r w:rsidR="00254797" w:rsidRPr="00254797">
              <w:rPr>
                <w:i/>
                <w:sz w:val="22"/>
                <w:szCs w:val="22"/>
              </w:rPr>
              <w:t xml:space="preserve"> for records relating to significant breaches of legislative </w:t>
            </w:r>
            <w:r w:rsidR="006670D8" w:rsidRPr="00254797">
              <w:rPr>
                <w:i/>
                <w:sz w:val="22"/>
                <w:szCs w:val="22"/>
              </w:rPr>
              <w:t>requirements.</w:t>
            </w:r>
          </w:p>
          <w:p w14:paraId="5C368B60" w14:textId="27203419" w:rsidR="00254797" w:rsidRPr="00254797" w:rsidRDefault="00000000">
            <w:pPr>
              <w:pStyle w:val="Tabletext"/>
              <w:numPr>
                <w:ilvl w:val="0"/>
                <w:numId w:val="53"/>
              </w:numPr>
              <w:spacing w:before="60" w:after="60"/>
              <w:rPr>
                <w:i/>
                <w:sz w:val="22"/>
                <w:szCs w:val="22"/>
              </w:rPr>
            </w:pPr>
            <w:hyperlink w:anchor="_Compliance_breaches_–_1" w:history="1">
              <w:r w:rsidR="00254797" w:rsidRPr="00254797">
                <w:rPr>
                  <w:rStyle w:val="Hyperlink"/>
                  <w:i/>
                  <w:sz w:val="22"/>
                  <w:szCs w:val="22"/>
                </w:rPr>
                <w:t>Compliance breaches-other</w:t>
              </w:r>
            </w:hyperlink>
            <w:r w:rsidR="00254797" w:rsidRPr="00254797">
              <w:rPr>
                <w:i/>
                <w:sz w:val="22"/>
                <w:szCs w:val="22"/>
              </w:rPr>
              <w:t xml:space="preserve"> for records relating to non-significant breaches of legislative requirements.</w:t>
            </w:r>
          </w:p>
          <w:p w14:paraId="338DC1A2" w14:textId="2ECB9328" w:rsidR="00254797" w:rsidRPr="00254797" w:rsidRDefault="00254797" w:rsidP="00254797">
            <w:pPr>
              <w:pStyle w:val="Tabletext"/>
              <w:spacing w:before="60" w:after="60"/>
              <w:rPr>
                <w:i/>
                <w:sz w:val="22"/>
                <w:szCs w:val="22"/>
              </w:rPr>
            </w:pPr>
            <w:r w:rsidRPr="00254797">
              <w:rPr>
                <w:i/>
                <w:sz w:val="22"/>
                <w:szCs w:val="22"/>
              </w:rPr>
              <w:t xml:space="preserve">See INFORMATION MANAGEMENT – </w:t>
            </w:r>
            <w:hyperlink w:anchor="_COPYRIGHT_ADMINISTRATION" w:history="1">
              <w:r w:rsidRPr="00254797">
                <w:rPr>
                  <w:rStyle w:val="Hyperlink"/>
                  <w:i/>
                  <w:sz w:val="22"/>
                  <w:szCs w:val="22"/>
                </w:rPr>
                <w:t>Copyright Administration</w:t>
              </w:r>
            </w:hyperlink>
            <w:r w:rsidRPr="00254797">
              <w:rPr>
                <w:i/>
                <w:sz w:val="22"/>
                <w:szCs w:val="22"/>
              </w:rPr>
              <w:t xml:space="preserve"> for copyright declaration forms.</w:t>
            </w:r>
          </w:p>
          <w:p w14:paraId="074A68B8" w14:textId="18238B4E" w:rsidR="000E4150" w:rsidRPr="00254797" w:rsidRDefault="00254797" w:rsidP="00254797">
            <w:pPr>
              <w:rPr>
                <w:szCs w:val="22"/>
              </w:rPr>
            </w:pPr>
            <w:r w:rsidRPr="00254797">
              <w:rPr>
                <w:i/>
                <w:szCs w:val="22"/>
              </w:rPr>
              <w:lastRenderedPageBreak/>
              <w:t xml:space="preserve">See PROPERTY MANAGEMENT – </w:t>
            </w:r>
            <w:hyperlink w:anchor="_Agency_property_–" w:history="1">
              <w:r w:rsidRPr="00254797">
                <w:rPr>
                  <w:rStyle w:val="Hyperlink"/>
                  <w:i/>
                  <w:szCs w:val="22"/>
                </w:rPr>
                <w:t>Agency property - inspections</w:t>
              </w:r>
            </w:hyperlink>
            <w:r w:rsidRPr="00254797">
              <w:rPr>
                <w:i/>
                <w:szCs w:val="22"/>
              </w:rPr>
              <w:t xml:space="preserve"> for records relating to property inspections.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CA00C98" w14:textId="28BABCC6" w:rsidR="000E4150" w:rsidRDefault="00254797" w:rsidP="000E4150">
            <w:r>
              <w:lastRenderedPageBreak/>
              <w:t xml:space="preserve">7 </w:t>
            </w:r>
            <w:r w:rsidR="000E4150">
              <w:t>y</w:t>
            </w:r>
            <w:r w:rsidR="000E4150"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33101470" w14:textId="04B61F76" w:rsidR="000E4150" w:rsidRDefault="00254797" w:rsidP="000E4150">
            <w:r>
              <w:t>1 September 2016</w:t>
            </w:r>
          </w:p>
        </w:tc>
      </w:tr>
      <w:tr w:rsidR="000E4150" w14:paraId="2879B823"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731BCD1B" w14:textId="38181DB5" w:rsidR="000E4150" w:rsidRPr="00FF7A71" w:rsidRDefault="000E4150" w:rsidP="000E4150">
            <w:pPr>
              <w:pStyle w:val="Heading2"/>
              <w:rPr>
                <w:i w:val="0"/>
                <w:iCs/>
              </w:rPr>
            </w:pPr>
            <w:bookmarkStart w:id="40" w:name="_CORRUPTION_PREVENTION_AND"/>
            <w:bookmarkEnd w:id="40"/>
            <w:r w:rsidRPr="00FF7A71">
              <w:rPr>
                <w:i w:val="0"/>
                <w:iCs/>
              </w:rPr>
              <w:t>CORRUPTION PREVENTION AND DETECTION</w:t>
            </w:r>
          </w:p>
          <w:p w14:paraId="4486E181" w14:textId="77777777" w:rsidR="000E4150" w:rsidRPr="000E4150" w:rsidRDefault="000E4150" w:rsidP="000E4150">
            <w:pPr>
              <w:pStyle w:val="Tabletext"/>
              <w:spacing w:before="60" w:after="60"/>
              <w:rPr>
                <w:i/>
                <w:sz w:val="22"/>
                <w:szCs w:val="22"/>
              </w:rPr>
            </w:pPr>
            <w:r w:rsidRPr="000E4150">
              <w:rPr>
                <w:i/>
                <w:sz w:val="22"/>
                <w:szCs w:val="22"/>
              </w:rPr>
              <w:t>The disclosure of corruption and strategies for the prevention of corruption. Includes involvement in corruption prevention projects undertaken by the Crime and Corruption Commission and the education of employees about corruption prevention disclosures.</w:t>
            </w:r>
          </w:p>
          <w:p w14:paraId="0585EAE2" w14:textId="77777777" w:rsidR="000E4150" w:rsidRPr="000E4150" w:rsidRDefault="000E4150" w:rsidP="000E4150">
            <w:pPr>
              <w:pStyle w:val="Tabletext"/>
              <w:spacing w:before="60" w:after="60"/>
              <w:rPr>
                <w:i/>
                <w:sz w:val="22"/>
                <w:szCs w:val="22"/>
              </w:rPr>
            </w:pPr>
            <w:r w:rsidRPr="000E4150">
              <w:rPr>
                <w:i/>
                <w:sz w:val="22"/>
                <w:szCs w:val="22"/>
              </w:rPr>
              <w:t>Excludes core business records of the Crime and Corruption Commission.</w:t>
            </w:r>
          </w:p>
          <w:p w14:paraId="7D908B7B" w14:textId="77777777" w:rsidR="000E4150" w:rsidRPr="000E4150" w:rsidRDefault="000E4150" w:rsidP="000E4150">
            <w:pPr>
              <w:pStyle w:val="Tabletext"/>
              <w:spacing w:before="60" w:after="60"/>
              <w:rPr>
                <w:i/>
                <w:sz w:val="22"/>
                <w:szCs w:val="22"/>
              </w:rPr>
            </w:pPr>
            <w:r w:rsidRPr="000E4150">
              <w:rPr>
                <w:i/>
                <w:sz w:val="22"/>
                <w:szCs w:val="22"/>
              </w:rPr>
              <w:t>See COMMON ACTIVITIES:</w:t>
            </w:r>
          </w:p>
          <w:p w14:paraId="2D43F468" w14:textId="0F420A76" w:rsidR="000E4150" w:rsidRPr="000E4150" w:rsidRDefault="00000000">
            <w:pPr>
              <w:pStyle w:val="Tabletext"/>
              <w:numPr>
                <w:ilvl w:val="0"/>
                <w:numId w:val="21"/>
              </w:numPr>
              <w:spacing w:before="60" w:after="60"/>
              <w:rPr>
                <w:i/>
                <w:sz w:val="22"/>
                <w:szCs w:val="22"/>
              </w:rPr>
            </w:pPr>
            <w:hyperlink w:anchor="_COMPLIANCE" w:history="1">
              <w:r w:rsidR="001F325B">
                <w:rPr>
                  <w:rStyle w:val="Hyperlink"/>
                  <w:i/>
                  <w:sz w:val="22"/>
                  <w:szCs w:val="22"/>
                </w:rPr>
                <w:t>Compliance</w:t>
              </w:r>
            </w:hyperlink>
            <w:r w:rsidR="000E4150" w:rsidRPr="000E4150">
              <w:rPr>
                <w:i/>
                <w:sz w:val="22"/>
                <w:szCs w:val="22"/>
              </w:rPr>
              <w:t xml:space="preserve"> for records relating to mandatory or optional accountability, fiscal, legal, regulatory or quality standards or </w:t>
            </w:r>
            <w:r w:rsidR="006670D8" w:rsidRPr="000E4150">
              <w:rPr>
                <w:i/>
                <w:sz w:val="22"/>
                <w:szCs w:val="22"/>
              </w:rPr>
              <w:t>requirements.</w:t>
            </w:r>
          </w:p>
          <w:p w14:paraId="2304040A" w14:textId="1A3DD33F" w:rsidR="000E4150" w:rsidRPr="000E4150" w:rsidRDefault="00000000">
            <w:pPr>
              <w:pStyle w:val="Tabletext"/>
              <w:numPr>
                <w:ilvl w:val="0"/>
                <w:numId w:val="21"/>
              </w:numPr>
              <w:spacing w:before="60" w:after="60"/>
              <w:rPr>
                <w:i/>
                <w:sz w:val="22"/>
                <w:szCs w:val="22"/>
              </w:rPr>
            </w:pPr>
            <w:hyperlink w:anchor="_RISK_MANAGEMENT" w:history="1">
              <w:r w:rsidR="000E4150" w:rsidRPr="000E4150">
                <w:rPr>
                  <w:rStyle w:val="Hyperlink"/>
                  <w:i/>
                  <w:sz w:val="22"/>
                  <w:szCs w:val="22"/>
                </w:rPr>
                <w:t>Risk Management</w:t>
              </w:r>
            </w:hyperlink>
            <w:r w:rsidR="000E4150" w:rsidRPr="000E4150">
              <w:rPr>
                <w:i/>
                <w:sz w:val="22"/>
                <w:szCs w:val="22"/>
              </w:rPr>
              <w:t xml:space="preserve"> for records relating to agency-wide risk management strategies.</w:t>
            </w:r>
          </w:p>
          <w:p w14:paraId="2A415C2B" w14:textId="31997B20" w:rsidR="000E4150" w:rsidRDefault="000E4150" w:rsidP="000E4150">
            <w:r w:rsidRPr="000E4150">
              <w:rPr>
                <w:i/>
                <w:szCs w:val="22"/>
              </w:rPr>
              <w:t xml:space="preserve">See WORKFORCE MANAGEMENT – </w:t>
            </w:r>
            <w:hyperlink w:anchor="_EMPLOYEE_MISCONDUCT" w:history="1">
              <w:r w:rsidRPr="000E4150">
                <w:rPr>
                  <w:rStyle w:val="Hyperlink"/>
                  <w:i/>
                  <w:szCs w:val="22"/>
                </w:rPr>
                <w:t>Employee Misconduct</w:t>
              </w:r>
            </w:hyperlink>
            <w:r w:rsidRPr="000E4150">
              <w:rPr>
                <w:i/>
                <w:szCs w:val="22"/>
              </w:rPr>
              <w:t xml:space="preserve"> for records relating to investigations into individual employees and the resulting disciplinary action.</w:t>
            </w:r>
          </w:p>
        </w:tc>
      </w:tr>
      <w:tr w:rsidR="000E4150" w14:paraId="6C91CF6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099DA60" w14:textId="6908923D" w:rsidR="000E4150" w:rsidRDefault="0066254F" w:rsidP="000E4150">
            <w:pPr>
              <w:pStyle w:val="Tabletext"/>
              <w:spacing w:before="60" w:after="60"/>
              <w:rPr>
                <w:sz w:val="22"/>
                <w:szCs w:val="22"/>
              </w:rPr>
            </w:pPr>
            <w:r>
              <w:rPr>
                <w:sz w:val="22"/>
                <w:szCs w:val="22"/>
              </w:rPr>
              <w:t>1021</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116190AA" w14:textId="77E93AF1" w:rsidR="000E4150" w:rsidRPr="0066254F" w:rsidRDefault="0066254F" w:rsidP="00D95698">
            <w:pPr>
              <w:pStyle w:val="Heading3"/>
              <w:rPr>
                <w:i w:val="0"/>
              </w:rPr>
            </w:pPr>
            <w:r w:rsidRPr="0066254F">
              <w:t xml:space="preserve">Corruption cases – significant </w:t>
            </w:r>
          </w:p>
          <w:p w14:paraId="7FCBEC3F" w14:textId="77777777" w:rsidR="0066254F" w:rsidRPr="004D14B4" w:rsidRDefault="0066254F" w:rsidP="0066254F">
            <w:pPr>
              <w:pStyle w:val="Tabletext"/>
              <w:spacing w:before="60" w:after="60"/>
              <w:rPr>
                <w:sz w:val="22"/>
                <w:szCs w:val="22"/>
              </w:rPr>
            </w:pPr>
            <w:r w:rsidRPr="004D14B4">
              <w:rPr>
                <w:sz w:val="22"/>
                <w:szCs w:val="22"/>
              </w:rPr>
              <w:t xml:space="preserve">Records relating to significant cases of </w:t>
            </w:r>
            <w:r>
              <w:rPr>
                <w:sz w:val="22"/>
                <w:szCs w:val="22"/>
              </w:rPr>
              <w:t xml:space="preserve">agency </w:t>
            </w:r>
            <w:r w:rsidRPr="004D14B4">
              <w:rPr>
                <w:sz w:val="22"/>
                <w:szCs w:val="22"/>
              </w:rPr>
              <w:t>misappropriation, fraud, theft or negligence.</w:t>
            </w:r>
          </w:p>
          <w:p w14:paraId="4D3319FB" w14:textId="77777777" w:rsidR="0066254F" w:rsidRDefault="0066254F" w:rsidP="0066254F">
            <w:pPr>
              <w:pStyle w:val="Tabletext"/>
              <w:spacing w:before="60" w:after="60"/>
              <w:rPr>
                <w:sz w:val="22"/>
                <w:szCs w:val="22"/>
              </w:rPr>
            </w:pPr>
            <w:r>
              <w:rPr>
                <w:sz w:val="22"/>
                <w:szCs w:val="22"/>
              </w:rPr>
              <w:t>Significant corruption cases may include, but are not limited to:</w:t>
            </w:r>
          </w:p>
          <w:p w14:paraId="3C789E02" w14:textId="77777777" w:rsidR="0066254F" w:rsidRPr="004D14B4" w:rsidRDefault="0066254F" w:rsidP="0066254F">
            <w:pPr>
              <w:pStyle w:val="Tabletext"/>
              <w:numPr>
                <w:ilvl w:val="0"/>
                <w:numId w:val="58"/>
              </w:numPr>
              <w:spacing w:before="60" w:after="60"/>
              <w:rPr>
                <w:sz w:val="22"/>
                <w:szCs w:val="22"/>
              </w:rPr>
            </w:pPr>
            <w:r w:rsidRPr="004D14B4">
              <w:rPr>
                <w:sz w:val="22"/>
                <w:szCs w:val="22"/>
              </w:rPr>
              <w:t>have significant public interest</w:t>
            </w:r>
          </w:p>
          <w:p w14:paraId="7A5274CF" w14:textId="77777777" w:rsidR="0066254F" w:rsidRPr="004D14B4" w:rsidRDefault="0066254F" w:rsidP="0066254F">
            <w:pPr>
              <w:pStyle w:val="Tabletext"/>
              <w:numPr>
                <w:ilvl w:val="0"/>
                <w:numId w:val="58"/>
              </w:numPr>
              <w:spacing w:before="60" w:after="60"/>
              <w:rPr>
                <w:sz w:val="22"/>
                <w:szCs w:val="22"/>
              </w:rPr>
            </w:pPr>
            <w:r w:rsidRPr="004D14B4">
              <w:rPr>
                <w:sz w:val="22"/>
                <w:szCs w:val="22"/>
              </w:rPr>
              <w:t>identify significant systemic issues resulting in major changes to the structure, policies and/or procedures of the agency</w:t>
            </w:r>
          </w:p>
          <w:p w14:paraId="48583158" w14:textId="77777777" w:rsidR="0066254F" w:rsidRPr="004D14B4" w:rsidRDefault="0066254F" w:rsidP="0066254F">
            <w:pPr>
              <w:pStyle w:val="Tabletext"/>
              <w:numPr>
                <w:ilvl w:val="0"/>
                <w:numId w:val="58"/>
              </w:numPr>
              <w:spacing w:before="60" w:after="60"/>
              <w:rPr>
                <w:sz w:val="22"/>
                <w:szCs w:val="22"/>
              </w:rPr>
            </w:pPr>
            <w:r w:rsidRPr="004D14B4">
              <w:rPr>
                <w:sz w:val="22"/>
                <w:szCs w:val="22"/>
              </w:rPr>
              <w:t>proceed to a Royal Commission or Parliamentary Inquiry</w:t>
            </w:r>
          </w:p>
          <w:p w14:paraId="7A69D874" w14:textId="77777777" w:rsidR="0066254F" w:rsidRPr="004D14B4" w:rsidRDefault="0066254F" w:rsidP="0066254F">
            <w:pPr>
              <w:pStyle w:val="Tabletext"/>
              <w:numPr>
                <w:ilvl w:val="0"/>
                <w:numId w:val="58"/>
              </w:numPr>
              <w:spacing w:before="60" w:after="60"/>
              <w:rPr>
                <w:sz w:val="22"/>
                <w:szCs w:val="22"/>
              </w:rPr>
            </w:pPr>
            <w:r w:rsidRPr="004D14B4">
              <w:rPr>
                <w:sz w:val="22"/>
                <w:szCs w:val="22"/>
              </w:rPr>
              <w:t>result in changes to legislation or the implementation of new corruption prevention systems within the agency</w:t>
            </w:r>
          </w:p>
          <w:p w14:paraId="49A1D207" w14:textId="77777777" w:rsidR="0066254F" w:rsidRPr="004D14B4" w:rsidRDefault="0066254F" w:rsidP="0066254F">
            <w:pPr>
              <w:pStyle w:val="Tabletext"/>
              <w:numPr>
                <w:ilvl w:val="0"/>
                <w:numId w:val="58"/>
              </w:numPr>
              <w:spacing w:before="60" w:after="60"/>
              <w:rPr>
                <w:sz w:val="22"/>
                <w:szCs w:val="22"/>
              </w:rPr>
            </w:pPr>
            <w:r w:rsidRPr="004D14B4">
              <w:rPr>
                <w:sz w:val="22"/>
                <w:szCs w:val="22"/>
              </w:rPr>
              <w:t>result in the dismissal of an employee.</w:t>
            </w:r>
          </w:p>
          <w:p w14:paraId="600321FE" w14:textId="77777777" w:rsidR="0066254F" w:rsidRPr="004D14B4" w:rsidRDefault="0066254F" w:rsidP="0066254F">
            <w:pPr>
              <w:pStyle w:val="Tabletext"/>
              <w:spacing w:before="60" w:after="60"/>
              <w:rPr>
                <w:sz w:val="22"/>
                <w:szCs w:val="22"/>
              </w:rPr>
            </w:pPr>
            <w:r w:rsidRPr="004D14B4">
              <w:rPr>
                <w:sz w:val="22"/>
                <w:szCs w:val="22"/>
              </w:rPr>
              <w:t>Records may include, but are not limited to:</w:t>
            </w:r>
          </w:p>
          <w:p w14:paraId="733C0A1A" w14:textId="77777777" w:rsidR="0066254F" w:rsidRPr="004D14B4" w:rsidRDefault="0066254F" w:rsidP="0066254F">
            <w:pPr>
              <w:pStyle w:val="Tabletext"/>
              <w:numPr>
                <w:ilvl w:val="0"/>
                <w:numId w:val="59"/>
              </w:numPr>
              <w:spacing w:before="60" w:after="60"/>
              <w:rPr>
                <w:sz w:val="22"/>
                <w:szCs w:val="22"/>
              </w:rPr>
            </w:pPr>
            <w:r w:rsidRPr="004D14B4">
              <w:rPr>
                <w:sz w:val="22"/>
                <w:szCs w:val="22"/>
              </w:rPr>
              <w:t>investigation records</w:t>
            </w:r>
          </w:p>
          <w:p w14:paraId="615C78CF" w14:textId="77777777" w:rsidR="0066254F" w:rsidRPr="004D14B4" w:rsidRDefault="0066254F" w:rsidP="0066254F">
            <w:pPr>
              <w:pStyle w:val="Tabletext"/>
              <w:numPr>
                <w:ilvl w:val="0"/>
                <w:numId w:val="59"/>
              </w:numPr>
              <w:spacing w:before="60" w:after="60"/>
              <w:rPr>
                <w:sz w:val="22"/>
                <w:szCs w:val="22"/>
              </w:rPr>
            </w:pPr>
            <w:r w:rsidRPr="004D14B4">
              <w:rPr>
                <w:sz w:val="22"/>
                <w:szCs w:val="22"/>
              </w:rPr>
              <w:t>records of liaison with external agencies</w:t>
            </w:r>
          </w:p>
          <w:p w14:paraId="095B6F8B" w14:textId="52576D40" w:rsidR="000E4150" w:rsidRPr="00307CFD" w:rsidRDefault="0066254F" w:rsidP="00307CFD">
            <w:pPr>
              <w:pStyle w:val="ListParagraph"/>
              <w:numPr>
                <w:ilvl w:val="0"/>
                <w:numId w:val="59"/>
              </w:numPr>
              <w:rPr>
                <w:rFonts w:ascii="Arial" w:hAnsi="Arial" w:cs="Arial"/>
                <w:b/>
                <w:sz w:val="22"/>
                <w:szCs w:val="22"/>
              </w:rPr>
            </w:pPr>
            <w:r w:rsidRPr="00307CFD">
              <w:rPr>
                <w:rFonts w:ascii="Arial" w:hAnsi="Arial" w:cs="Arial"/>
                <w:sz w:val="22"/>
                <w:szCs w:val="22"/>
              </w:rPr>
              <w:t>reports.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7BD9B8E" w14:textId="77777777" w:rsidR="000E4150" w:rsidRDefault="000E4150" w:rsidP="000E4150">
            <w:r>
              <w:t>Permanent.</w:t>
            </w:r>
            <w:r w:rsidRPr="00581DFA">
              <w:t xml:space="preserve"> </w:t>
            </w:r>
          </w:p>
          <w:p w14:paraId="13D2D2BC" w14:textId="63B2A01A" w:rsidR="000E4150" w:rsidRDefault="000E4150" w:rsidP="000E4150">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9EB225B" w14:textId="3A2EB1E7" w:rsidR="000E4150" w:rsidRDefault="0066254F" w:rsidP="000E4150">
            <w:r>
              <w:t>1 September 2016</w:t>
            </w:r>
          </w:p>
        </w:tc>
      </w:tr>
      <w:tr w:rsidR="000E4150" w14:paraId="7A79862A"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27364D9" w14:textId="7C21A311" w:rsidR="000E4150" w:rsidRDefault="002E1DAC" w:rsidP="000E4150">
            <w:pPr>
              <w:pStyle w:val="Tabletext"/>
              <w:spacing w:before="60" w:after="60"/>
              <w:rPr>
                <w:sz w:val="22"/>
                <w:szCs w:val="22"/>
              </w:rPr>
            </w:pPr>
            <w:r>
              <w:rPr>
                <w:sz w:val="22"/>
                <w:szCs w:val="22"/>
              </w:rPr>
              <w:t>1022</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3E44B924" w14:textId="1AD06B86" w:rsidR="000E4150" w:rsidRPr="002E1DAC" w:rsidRDefault="002E1DAC" w:rsidP="00D95698">
            <w:pPr>
              <w:pStyle w:val="Heading3"/>
              <w:rPr>
                <w:i w:val="0"/>
              </w:rPr>
            </w:pPr>
            <w:r w:rsidRPr="002E1DAC">
              <w:t xml:space="preserve">Corruption cases – other </w:t>
            </w:r>
          </w:p>
          <w:p w14:paraId="7D206546" w14:textId="77777777" w:rsidR="002E1DAC" w:rsidRPr="004D14B4" w:rsidRDefault="002E1DAC" w:rsidP="002E1DAC">
            <w:pPr>
              <w:pStyle w:val="Tabletext"/>
              <w:spacing w:before="60" w:after="60"/>
              <w:rPr>
                <w:sz w:val="22"/>
                <w:szCs w:val="22"/>
              </w:rPr>
            </w:pPr>
            <w:r w:rsidRPr="004D14B4">
              <w:rPr>
                <w:sz w:val="22"/>
                <w:szCs w:val="22"/>
              </w:rPr>
              <w:t xml:space="preserve">Records relating to </w:t>
            </w:r>
            <w:r>
              <w:rPr>
                <w:sz w:val="22"/>
                <w:szCs w:val="22"/>
              </w:rPr>
              <w:t>cases</w:t>
            </w:r>
            <w:r w:rsidRPr="004D14B4">
              <w:rPr>
                <w:sz w:val="22"/>
                <w:szCs w:val="22"/>
              </w:rPr>
              <w:t xml:space="preserve"> of</w:t>
            </w:r>
            <w:r>
              <w:rPr>
                <w:sz w:val="22"/>
                <w:szCs w:val="22"/>
              </w:rPr>
              <w:t xml:space="preserve"> agency </w:t>
            </w:r>
            <w:r w:rsidRPr="004D14B4">
              <w:rPr>
                <w:sz w:val="22"/>
                <w:szCs w:val="22"/>
              </w:rPr>
              <w:t>misappropriat</w:t>
            </w:r>
            <w:r>
              <w:rPr>
                <w:sz w:val="22"/>
                <w:szCs w:val="22"/>
              </w:rPr>
              <w:t>ion, fraud, theft or negligence that are not considered significant.</w:t>
            </w:r>
          </w:p>
          <w:p w14:paraId="5EDA1FF2" w14:textId="77777777" w:rsidR="002E1DAC" w:rsidRPr="004D14B4" w:rsidRDefault="002E1DAC" w:rsidP="002E1DAC">
            <w:pPr>
              <w:pStyle w:val="Tabletext"/>
              <w:spacing w:before="60" w:after="60"/>
              <w:rPr>
                <w:sz w:val="22"/>
                <w:szCs w:val="22"/>
              </w:rPr>
            </w:pPr>
            <w:r w:rsidRPr="004D14B4">
              <w:rPr>
                <w:sz w:val="22"/>
                <w:szCs w:val="22"/>
              </w:rPr>
              <w:lastRenderedPageBreak/>
              <w:t>Records may include, but are not limited to:</w:t>
            </w:r>
          </w:p>
          <w:p w14:paraId="710867F2" w14:textId="77777777" w:rsidR="002E1DAC" w:rsidRPr="004D14B4" w:rsidRDefault="002E1DAC" w:rsidP="002E1DAC">
            <w:pPr>
              <w:pStyle w:val="Tabletext"/>
              <w:numPr>
                <w:ilvl w:val="0"/>
                <w:numId w:val="60"/>
              </w:numPr>
              <w:spacing w:before="60" w:after="60"/>
              <w:rPr>
                <w:sz w:val="22"/>
                <w:szCs w:val="22"/>
              </w:rPr>
            </w:pPr>
            <w:r w:rsidRPr="004D14B4">
              <w:rPr>
                <w:sz w:val="22"/>
                <w:szCs w:val="22"/>
              </w:rPr>
              <w:t>investigation records</w:t>
            </w:r>
          </w:p>
          <w:p w14:paraId="6A88915E" w14:textId="77777777" w:rsidR="002E1DAC" w:rsidRPr="004D14B4" w:rsidRDefault="002E1DAC" w:rsidP="002E1DAC">
            <w:pPr>
              <w:pStyle w:val="Tabletext"/>
              <w:numPr>
                <w:ilvl w:val="0"/>
                <w:numId w:val="60"/>
              </w:numPr>
              <w:spacing w:before="60" w:after="60"/>
              <w:rPr>
                <w:sz w:val="22"/>
                <w:szCs w:val="22"/>
              </w:rPr>
            </w:pPr>
            <w:r w:rsidRPr="004D14B4">
              <w:rPr>
                <w:sz w:val="22"/>
                <w:szCs w:val="22"/>
              </w:rPr>
              <w:t>records of liaison with external agencies</w:t>
            </w:r>
          </w:p>
          <w:p w14:paraId="4FF0CB8C" w14:textId="46021571" w:rsidR="000E4150" w:rsidRPr="00661ADB" w:rsidRDefault="002E1DAC" w:rsidP="00661ADB">
            <w:pPr>
              <w:pStyle w:val="ListParagraph"/>
              <w:numPr>
                <w:ilvl w:val="0"/>
                <w:numId w:val="60"/>
              </w:numPr>
              <w:rPr>
                <w:rFonts w:ascii="Arial" w:hAnsi="Arial" w:cs="Arial"/>
                <w:b/>
                <w:sz w:val="22"/>
                <w:szCs w:val="22"/>
              </w:rPr>
            </w:pPr>
            <w:r w:rsidRPr="00661ADB">
              <w:rPr>
                <w:rFonts w:ascii="Arial" w:hAnsi="Arial" w:cs="Arial"/>
                <w:sz w:val="22"/>
                <w:szCs w:val="22"/>
              </w:rPr>
              <w:t>reports.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3BD974B" w14:textId="64E2B149" w:rsidR="000E4150" w:rsidRDefault="002E1DAC" w:rsidP="000E4150">
            <w:r>
              <w:lastRenderedPageBreak/>
              <w:t xml:space="preserve">7 </w:t>
            </w:r>
            <w:r w:rsidR="000E4150">
              <w:t>y</w:t>
            </w:r>
            <w:r w:rsidR="000E4150"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B62057D" w14:textId="04F4834F" w:rsidR="000E4150" w:rsidRDefault="002E1DAC" w:rsidP="000E4150">
            <w:r>
              <w:t>1 September 2016</w:t>
            </w:r>
          </w:p>
        </w:tc>
      </w:tr>
      <w:tr w:rsidR="000E4150" w14:paraId="2F2B5B5A"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EE530B6" w14:textId="6B766F2D" w:rsidR="000E4150" w:rsidRPr="00FF7A71" w:rsidRDefault="000E4150" w:rsidP="000E4150">
            <w:pPr>
              <w:pStyle w:val="Heading2"/>
              <w:rPr>
                <w:i w:val="0"/>
                <w:iCs/>
              </w:rPr>
            </w:pPr>
            <w:bookmarkStart w:id="41" w:name="_EMPLOYMENT_SCREENING"/>
            <w:bookmarkEnd w:id="41"/>
            <w:r w:rsidRPr="00FF7A71">
              <w:rPr>
                <w:i w:val="0"/>
                <w:iCs/>
              </w:rPr>
              <w:t>EMPLOYMENT SCREENING</w:t>
            </w:r>
          </w:p>
          <w:p w14:paraId="1653FD5B" w14:textId="07E13AB9" w:rsidR="000E4150" w:rsidRDefault="000E4150" w:rsidP="000E4150">
            <w:r w:rsidRPr="003E4672">
              <w:rPr>
                <w:i/>
              </w:rPr>
              <w:t>Screening persons to ensure the safety and security of the Queensland community, particularly children, and to maintain public confidence in the integrity of the Queensland public service.</w:t>
            </w:r>
          </w:p>
        </w:tc>
      </w:tr>
      <w:tr w:rsidR="000E4150" w14:paraId="60A5D5CD"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D5C646E" w14:textId="71535F97" w:rsidR="000E4150" w:rsidRDefault="0096668D" w:rsidP="000E4150">
            <w:pPr>
              <w:pStyle w:val="Tabletext"/>
              <w:spacing w:before="60" w:after="60"/>
              <w:rPr>
                <w:sz w:val="22"/>
                <w:szCs w:val="22"/>
              </w:rPr>
            </w:pPr>
            <w:r>
              <w:rPr>
                <w:sz w:val="22"/>
                <w:szCs w:val="22"/>
              </w:rPr>
              <w:t>1240</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5DBFAB77" w14:textId="649D3AC7" w:rsidR="000E4150" w:rsidRPr="0096668D" w:rsidRDefault="0096668D" w:rsidP="00D95698">
            <w:pPr>
              <w:pStyle w:val="Heading3"/>
              <w:rPr>
                <w:i w:val="0"/>
              </w:rPr>
            </w:pPr>
            <w:bookmarkStart w:id="42" w:name="_Criminal_history_checks"/>
            <w:bookmarkEnd w:id="42"/>
            <w:r w:rsidRPr="0096668D">
              <w:t>Criminal history checks</w:t>
            </w:r>
          </w:p>
          <w:p w14:paraId="4EB2EDA5" w14:textId="77777777" w:rsidR="0096668D" w:rsidRPr="004D14B4" w:rsidRDefault="0096668D" w:rsidP="00D04EBA">
            <w:pPr>
              <w:pStyle w:val="Tabletext"/>
              <w:spacing w:before="60" w:after="60"/>
              <w:rPr>
                <w:sz w:val="22"/>
                <w:szCs w:val="22"/>
              </w:rPr>
            </w:pPr>
            <w:r w:rsidRPr="004D14B4">
              <w:rPr>
                <w:sz w:val="22"/>
                <w:szCs w:val="22"/>
              </w:rPr>
              <w:t>Records relating to criminal history checks undertaken on an employee who is performing relevant or prescribed duties to assess their ongoing risk and suitability for a role</w:t>
            </w:r>
            <w:r>
              <w:rPr>
                <w:sz w:val="22"/>
                <w:szCs w:val="22"/>
              </w:rPr>
              <w:t xml:space="preserve">. </w:t>
            </w:r>
          </w:p>
          <w:p w14:paraId="4153B2ED" w14:textId="77777777" w:rsidR="0096668D" w:rsidRPr="004D14B4" w:rsidRDefault="0096668D" w:rsidP="00D04EBA">
            <w:pPr>
              <w:pStyle w:val="Tabletext"/>
              <w:spacing w:before="60" w:after="60"/>
              <w:rPr>
                <w:sz w:val="22"/>
                <w:szCs w:val="22"/>
              </w:rPr>
            </w:pPr>
            <w:r w:rsidRPr="004D14B4">
              <w:rPr>
                <w:sz w:val="22"/>
                <w:szCs w:val="22"/>
              </w:rPr>
              <w:t>Includes criminal history checks of persons an agency proposes to engage or employ to perform relevant or prescribed duties as well as contractors, students and volunteers.</w:t>
            </w:r>
          </w:p>
          <w:p w14:paraId="4303FBB9" w14:textId="77777777" w:rsidR="0096668D" w:rsidRPr="004D14B4" w:rsidRDefault="0096668D" w:rsidP="00D04EBA">
            <w:pPr>
              <w:pStyle w:val="Tabletext"/>
              <w:spacing w:before="60" w:after="60"/>
              <w:rPr>
                <w:sz w:val="22"/>
                <w:szCs w:val="22"/>
              </w:rPr>
            </w:pPr>
            <w:r w:rsidRPr="004D14B4">
              <w:rPr>
                <w:sz w:val="22"/>
                <w:szCs w:val="22"/>
              </w:rPr>
              <w:t>Records may include, but are not limited to:</w:t>
            </w:r>
          </w:p>
          <w:p w14:paraId="0ADCC8F1" w14:textId="77777777" w:rsidR="0096668D" w:rsidRPr="004D14B4" w:rsidRDefault="0096668D" w:rsidP="00D04EBA">
            <w:pPr>
              <w:pStyle w:val="Tabletext"/>
              <w:numPr>
                <w:ilvl w:val="0"/>
                <w:numId w:val="61"/>
              </w:numPr>
              <w:spacing w:before="60" w:after="60"/>
              <w:rPr>
                <w:sz w:val="22"/>
                <w:szCs w:val="22"/>
              </w:rPr>
            </w:pPr>
            <w:r w:rsidRPr="004D14B4">
              <w:rPr>
                <w:sz w:val="22"/>
                <w:szCs w:val="22"/>
              </w:rPr>
              <w:t>correspondence with the Queensland Police Service</w:t>
            </w:r>
          </w:p>
          <w:p w14:paraId="53158C22" w14:textId="77777777" w:rsidR="0096668D" w:rsidRDefault="0096668D" w:rsidP="00D04EBA">
            <w:pPr>
              <w:pStyle w:val="Tabletext"/>
              <w:numPr>
                <w:ilvl w:val="0"/>
                <w:numId w:val="61"/>
              </w:numPr>
              <w:spacing w:before="60" w:after="60"/>
              <w:rPr>
                <w:sz w:val="22"/>
                <w:szCs w:val="22"/>
              </w:rPr>
            </w:pPr>
            <w:r w:rsidRPr="004D14B4">
              <w:rPr>
                <w:sz w:val="22"/>
                <w:szCs w:val="22"/>
              </w:rPr>
              <w:t>consent form and supporting documentation</w:t>
            </w:r>
          </w:p>
          <w:p w14:paraId="7CADD23C" w14:textId="77777777" w:rsidR="0096668D" w:rsidRPr="004D14B4" w:rsidRDefault="0096668D" w:rsidP="00D04EBA">
            <w:pPr>
              <w:pStyle w:val="Tabletext"/>
              <w:numPr>
                <w:ilvl w:val="0"/>
                <w:numId w:val="61"/>
              </w:numPr>
              <w:spacing w:before="60" w:after="60"/>
              <w:rPr>
                <w:sz w:val="22"/>
                <w:szCs w:val="22"/>
              </w:rPr>
            </w:pPr>
            <w:r>
              <w:rPr>
                <w:sz w:val="22"/>
                <w:szCs w:val="22"/>
              </w:rPr>
              <w:t>criminal history disclosures</w:t>
            </w:r>
          </w:p>
          <w:p w14:paraId="3367387D" w14:textId="77777777" w:rsidR="0096668D" w:rsidRDefault="0096668D" w:rsidP="00D04EBA">
            <w:pPr>
              <w:pStyle w:val="Tabletext"/>
              <w:numPr>
                <w:ilvl w:val="0"/>
                <w:numId w:val="61"/>
              </w:numPr>
              <w:spacing w:before="60" w:after="60"/>
              <w:rPr>
                <w:sz w:val="22"/>
                <w:szCs w:val="22"/>
              </w:rPr>
            </w:pPr>
            <w:r w:rsidRPr="004D14B4">
              <w:rPr>
                <w:sz w:val="22"/>
                <w:szCs w:val="22"/>
              </w:rPr>
              <w:t>criminal history report</w:t>
            </w:r>
          </w:p>
          <w:p w14:paraId="19EEF472" w14:textId="77777777" w:rsidR="0096668D" w:rsidRDefault="0096668D" w:rsidP="00D04EBA">
            <w:pPr>
              <w:pStyle w:val="Tabletext"/>
              <w:numPr>
                <w:ilvl w:val="0"/>
                <w:numId w:val="61"/>
              </w:numPr>
              <w:spacing w:before="60" w:after="60"/>
              <w:rPr>
                <w:sz w:val="22"/>
                <w:szCs w:val="22"/>
              </w:rPr>
            </w:pPr>
            <w:r>
              <w:rPr>
                <w:sz w:val="22"/>
                <w:szCs w:val="22"/>
              </w:rPr>
              <w:t>traffic offences disclosures</w:t>
            </w:r>
          </w:p>
          <w:p w14:paraId="7F247581" w14:textId="77777777" w:rsidR="0096668D" w:rsidRPr="004D14B4" w:rsidRDefault="0096668D" w:rsidP="00D04EBA">
            <w:pPr>
              <w:pStyle w:val="Tabletext"/>
              <w:numPr>
                <w:ilvl w:val="0"/>
                <w:numId w:val="61"/>
              </w:numPr>
              <w:spacing w:before="60" w:after="60"/>
              <w:rPr>
                <w:sz w:val="22"/>
                <w:szCs w:val="22"/>
              </w:rPr>
            </w:pPr>
            <w:r>
              <w:rPr>
                <w:sz w:val="22"/>
                <w:szCs w:val="22"/>
              </w:rPr>
              <w:t>traffic offences report</w:t>
            </w:r>
          </w:p>
          <w:p w14:paraId="34BCC9A1" w14:textId="77777777" w:rsidR="0096668D" w:rsidRPr="004D14B4" w:rsidRDefault="0096668D" w:rsidP="00D04EBA">
            <w:pPr>
              <w:pStyle w:val="Tabletext"/>
              <w:numPr>
                <w:ilvl w:val="0"/>
                <w:numId w:val="61"/>
              </w:numPr>
              <w:spacing w:before="60" w:after="60"/>
              <w:rPr>
                <w:sz w:val="22"/>
                <w:szCs w:val="22"/>
              </w:rPr>
            </w:pPr>
            <w:r w:rsidRPr="004D14B4">
              <w:rPr>
                <w:sz w:val="22"/>
                <w:szCs w:val="22"/>
              </w:rPr>
              <w:t>notices issued under s</w:t>
            </w:r>
            <w:r>
              <w:rPr>
                <w:sz w:val="22"/>
                <w:szCs w:val="22"/>
              </w:rPr>
              <w:t>.</w:t>
            </w:r>
            <w:r w:rsidRPr="004D14B4">
              <w:rPr>
                <w:sz w:val="22"/>
                <w:szCs w:val="22"/>
              </w:rPr>
              <w:t xml:space="preserve">170 of the </w:t>
            </w:r>
            <w:r w:rsidRPr="004D14B4">
              <w:rPr>
                <w:i/>
                <w:sz w:val="22"/>
                <w:szCs w:val="22"/>
              </w:rPr>
              <w:t>Public Service Act 2008</w:t>
            </w:r>
            <w:r w:rsidRPr="004D14B4">
              <w:rPr>
                <w:sz w:val="22"/>
                <w:szCs w:val="22"/>
              </w:rPr>
              <w:t>.</w:t>
            </w:r>
          </w:p>
          <w:p w14:paraId="498FF164" w14:textId="77777777" w:rsidR="0096668D" w:rsidRDefault="0096668D" w:rsidP="00D04EBA">
            <w:pPr>
              <w:pStyle w:val="Tabletext"/>
              <w:spacing w:before="60" w:after="60"/>
              <w:rPr>
                <w:sz w:val="22"/>
                <w:szCs w:val="22"/>
              </w:rPr>
            </w:pPr>
          </w:p>
          <w:p w14:paraId="322C633E" w14:textId="77777777" w:rsidR="0096668D" w:rsidRPr="0096668D" w:rsidRDefault="0096668D" w:rsidP="00D04EBA">
            <w:pPr>
              <w:pStyle w:val="Tabletext"/>
              <w:spacing w:before="60" w:after="60"/>
              <w:rPr>
                <w:rFonts w:cs="Arial"/>
                <w:sz w:val="22"/>
                <w:szCs w:val="22"/>
              </w:rPr>
            </w:pPr>
            <w:r w:rsidRPr="0096668D">
              <w:rPr>
                <w:rFonts w:cs="Arial"/>
                <w:sz w:val="22"/>
                <w:szCs w:val="22"/>
              </w:rPr>
              <w:t>NOTE: These records are not to be kept any longer than the disposal action.</w:t>
            </w:r>
          </w:p>
          <w:p w14:paraId="6BE81A29" w14:textId="77777777" w:rsidR="0096668D" w:rsidRPr="0096668D" w:rsidRDefault="0096668D" w:rsidP="00D04EBA">
            <w:pPr>
              <w:pStyle w:val="Tabletext"/>
              <w:spacing w:before="60" w:after="60"/>
              <w:rPr>
                <w:rFonts w:cs="Arial"/>
                <w:i/>
                <w:sz w:val="22"/>
                <w:szCs w:val="22"/>
              </w:rPr>
            </w:pPr>
          </w:p>
          <w:p w14:paraId="42409287" w14:textId="77777777" w:rsidR="0096668D" w:rsidRPr="0096668D" w:rsidRDefault="0096668D" w:rsidP="00D04EBA">
            <w:pPr>
              <w:pStyle w:val="Tabletext"/>
              <w:spacing w:before="60" w:after="60"/>
              <w:rPr>
                <w:rFonts w:cs="Arial"/>
                <w:i/>
                <w:sz w:val="22"/>
                <w:szCs w:val="22"/>
              </w:rPr>
            </w:pPr>
            <w:r w:rsidRPr="0096668D">
              <w:rPr>
                <w:rFonts w:cs="Arial"/>
                <w:i/>
                <w:sz w:val="22"/>
                <w:szCs w:val="22"/>
              </w:rPr>
              <w:t>See COMMON ACTIVITIES:</w:t>
            </w:r>
          </w:p>
          <w:p w14:paraId="424213CB" w14:textId="00FE0B06" w:rsidR="0096668D" w:rsidRPr="0096668D" w:rsidRDefault="00000000" w:rsidP="00D04EBA">
            <w:pPr>
              <w:pStyle w:val="Tabletext"/>
              <w:numPr>
                <w:ilvl w:val="0"/>
                <w:numId w:val="62"/>
              </w:numPr>
              <w:spacing w:before="60" w:after="60"/>
              <w:rPr>
                <w:rFonts w:cs="Arial"/>
                <w:i/>
                <w:sz w:val="22"/>
                <w:szCs w:val="22"/>
              </w:rPr>
            </w:pPr>
            <w:hyperlink w:anchor="_Employment_screening_assessments" w:history="1">
              <w:r w:rsidR="0096668D" w:rsidRPr="0096668D">
                <w:rPr>
                  <w:rStyle w:val="Hyperlink"/>
                  <w:rFonts w:cs="Arial"/>
                  <w:i/>
                  <w:sz w:val="22"/>
                  <w:szCs w:val="22"/>
                </w:rPr>
                <w:t>Employment screening assessments</w:t>
              </w:r>
            </w:hyperlink>
            <w:r w:rsidR="0096668D" w:rsidRPr="0096668D">
              <w:rPr>
                <w:rFonts w:cs="Arial"/>
                <w:i/>
                <w:sz w:val="22"/>
                <w:szCs w:val="22"/>
              </w:rPr>
              <w:t xml:space="preserve"> for records relating to employment assessment </w:t>
            </w:r>
            <w:r w:rsidR="006670D8" w:rsidRPr="0096668D">
              <w:rPr>
                <w:rFonts w:cs="Arial"/>
                <w:i/>
                <w:sz w:val="22"/>
                <w:szCs w:val="22"/>
              </w:rPr>
              <w:t>decisions.</w:t>
            </w:r>
          </w:p>
          <w:p w14:paraId="4C85A454" w14:textId="72CCDC24" w:rsidR="000E4150" w:rsidRPr="00261EDB" w:rsidRDefault="00000000" w:rsidP="00D04EBA">
            <w:pPr>
              <w:pStyle w:val="Tabletext"/>
              <w:numPr>
                <w:ilvl w:val="0"/>
                <w:numId w:val="62"/>
              </w:numPr>
              <w:spacing w:before="60" w:after="60"/>
            </w:pPr>
            <w:hyperlink w:anchor="_Criminal_history_check" w:history="1">
              <w:r w:rsidR="00F0271E">
                <w:rPr>
                  <w:rStyle w:val="Hyperlink"/>
                  <w:rFonts w:cs="Arial"/>
                  <w:i/>
                  <w:sz w:val="22"/>
                  <w:szCs w:val="22"/>
                </w:rPr>
                <w:t>Criminal history check registers</w:t>
              </w:r>
            </w:hyperlink>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DFE1896" w14:textId="25A47B9C" w:rsidR="000E4150" w:rsidRDefault="0096668D" w:rsidP="000E4150">
            <w:r>
              <w:t>Until assessment of individual is complete.</w:t>
            </w:r>
          </w:p>
        </w:tc>
        <w:tc>
          <w:tcPr>
            <w:tcW w:w="577" w:type="pct"/>
            <w:tcBorders>
              <w:top w:val="single" w:sz="4" w:space="0" w:color="C0C0C0"/>
              <w:left w:val="single" w:sz="4" w:space="0" w:color="C0C0C0"/>
              <w:bottom w:val="single" w:sz="4" w:space="0" w:color="C0C0C0"/>
              <w:right w:val="single" w:sz="4" w:space="0" w:color="C0C0C0"/>
            </w:tcBorders>
          </w:tcPr>
          <w:p w14:paraId="580205D0" w14:textId="31A356CC" w:rsidR="000E4150" w:rsidRDefault="0096668D" w:rsidP="000E4150">
            <w:r>
              <w:t>1 September 2016</w:t>
            </w:r>
          </w:p>
        </w:tc>
      </w:tr>
      <w:tr w:rsidR="000E4150" w14:paraId="27581898"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EF830C3" w14:textId="2FEF4C92" w:rsidR="000E4150" w:rsidRDefault="0096668D" w:rsidP="000E4150">
            <w:pPr>
              <w:pStyle w:val="Tabletext"/>
              <w:spacing w:before="60" w:after="60"/>
              <w:rPr>
                <w:sz w:val="22"/>
                <w:szCs w:val="22"/>
              </w:rPr>
            </w:pPr>
            <w:r>
              <w:rPr>
                <w:sz w:val="22"/>
                <w:szCs w:val="22"/>
              </w:rPr>
              <w:lastRenderedPageBreak/>
              <w:t>1241</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7D651C9E" w14:textId="6893BC1A" w:rsidR="000E4150" w:rsidRPr="00D04EBA" w:rsidRDefault="00D04EBA" w:rsidP="00D95698">
            <w:pPr>
              <w:pStyle w:val="Heading3"/>
              <w:rPr>
                <w:i w:val="0"/>
              </w:rPr>
            </w:pPr>
            <w:bookmarkStart w:id="43" w:name="_Employment_screening_assessments"/>
            <w:bookmarkEnd w:id="43"/>
            <w:r w:rsidRPr="00D04EBA">
              <w:t xml:space="preserve">Employment screening assessments </w:t>
            </w:r>
          </w:p>
          <w:p w14:paraId="128FB49A" w14:textId="77777777" w:rsidR="00D04EBA" w:rsidRPr="004D14B4" w:rsidRDefault="00D04EBA" w:rsidP="00D04EBA">
            <w:pPr>
              <w:pStyle w:val="Tabletext"/>
              <w:spacing w:before="60" w:after="60"/>
              <w:rPr>
                <w:sz w:val="22"/>
                <w:szCs w:val="22"/>
              </w:rPr>
            </w:pPr>
            <w:r w:rsidRPr="004D14B4">
              <w:rPr>
                <w:sz w:val="22"/>
                <w:szCs w:val="22"/>
              </w:rPr>
              <w:t>Records relating to employment screening undertaken on an employee who is performing relevant or prescribed duties to assess their ongoing risk and suitability for a role</w:t>
            </w:r>
            <w:r>
              <w:rPr>
                <w:sz w:val="22"/>
                <w:szCs w:val="22"/>
              </w:rPr>
              <w:t xml:space="preserve">. </w:t>
            </w:r>
          </w:p>
          <w:p w14:paraId="2E102D4C" w14:textId="77777777" w:rsidR="00D04EBA" w:rsidRPr="004D14B4" w:rsidRDefault="00D04EBA" w:rsidP="00D04EBA">
            <w:pPr>
              <w:pStyle w:val="Tabletext"/>
              <w:spacing w:before="60" w:after="60"/>
              <w:rPr>
                <w:sz w:val="22"/>
                <w:szCs w:val="22"/>
              </w:rPr>
            </w:pPr>
            <w:r w:rsidRPr="004D14B4">
              <w:rPr>
                <w:sz w:val="22"/>
                <w:szCs w:val="22"/>
              </w:rPr>
              <w:t>Includes screening of persons an agency proposes to engage or employ to perform relevant or prescribed duties as well as contractors, students and volunteers.</w:t>
            </w:r>
          </w:p>
          <w:p w14:paraId="3DA67CAC" w14:textId="77777777" w:rsidR="00D04EBA" w:rsidRPr="004D14B4" w:rsidRDefault="00D04EBA" w:rsidP="00D04EBA">
            <w:pPr>
              <w:pStyle w:val="Tabletext"/>
              <w:spacing w:before="60" w:after="60"/>
              <w:rPr>
                <w:sz w:val="22"/>
                <w:szCs w:val="22"/>
              </w:rPr>
            </w:pPr>
            <w:r w:rsidRPr="004D14B4">
              <w:rPr>
                <w:sz w:val="22"/>
                <w:szCs w:val="22"/>
              </w:rPr>
              <w:t>Excludes criminal history checks</w:t>
            </w:r>
            <w:r>
              <w:rPr>
                <w:sz w:val="22"/>
                <w:szCs w:val="22"/>
              </w:rPr>
              <w:t xml:space="preserve"> and any records providing details of criminal history checks</w:t>
            </w:r>
            <w:r w:rsidRPr="004D14B4">
              <w:rPr>
                <w:sz w:val="22"/>
                <w:szCs w:val="22"/>
              </w:rPr>
              <w:t>.</w:t>
            </w:r>
          </w:p>
          <w:p w14:paraId="3709B7F0" w14:textId="77777777" w:rsidR="00D04EBA" w:rsidRPr="004D14B4" w:rsidRDefault="00D04EBA" w:rsidP="00D04EBA">
            <w:pPr>
              <w:pStyle w:val="Tabletext"/>
              <w:spacing w:before="60" w:after="60"/>
              <w:rPr>
                <w:sz w:val="22"/>
                <w:szCs w:val="22"/>
              </w:rPr>
            </w:pPr>
            <w:r w:rsidRPr="004D14B4">
              <w:rPr>
                <w:sz w:val="22"/>
                <w:szCs w:val="22"/>
              </w:rPr>
              <w:t>Includes the following types of employment screening:</w:t>
            </w:r>
          </w:p>
          <w:p w14:paraId="0AE249C8" w14:textId="77777777" w:rsidR="00D04EBA" w:rsidRPr="004D14B4" w:rsidRDefault="00D04EBA">
            <w:pPr>
              <w:pStyle w:val="Tabletext"/>
              <w:numPr>
                <w:ilvl w:val="0"/>
                <w:numId w:val="63"/>
              </w:numPr>
              <w:spacing w:before="60" w:after="60"/>
              <w:rPr>
                <w:sz w:val="22"/>
                <w:szCs w:val="22"/>
              </w:rPr>
            </w:pPr>
            <w:r w:rsidRPr="004D14B4">
              <w:rPr>
                <w:sz w:val="22"/>
                <w:szCs w:val="22"/>
              </w:rPr>
              <w:t>child-related duties (working for children) requests made by an agency</w:t>
            </w:r>
          </w:p>
          <w:p w14:paraId="26353E19" w14:textId="77777777" w:rsidR="00D04EBA" w:rsidRPr="004D14B4" w:rsidRDefault="00D04EBA">
            <w:pPr>
              <w:pStyle w:val="Tabletext"/>
              <w:numPr>
                <w:ilvl w:val="0"/>
                <w:numId w:val="63"/>
              </w:numPr>
              <w:spacing w:before="60" w:after="60"/>
              <w:rPr>
                <w:sz w:val="22"/>
                <w:szCs w:val="22"/>
              </w:rPr>
            </w:pPr>
            <w:r w:rsidRPr="004D14B4">
              <w:rPr>
                <w:sz w:val="22"/>
                <w:szCs w:val="22"/>
              </w:rPr>
              <w:t>past adverse disciplinary action</w:t>
            </w:r>
          </w:p>
          <w:p w14:paraId="639C00A6" w14:textId="77777777" w:rsidR="00D04EBA" w:rsidRPr="004D14B4" w:rsidRDefault="00D04EBA">
            <w:pPr>
              <w:pStyle w:val="Tabletext"/>
              <w:numPr>
                <w:ilvl w:val="0"/>
                <w:numId w:val="63"/>
              </w:numPr>
              <w:spacing w:before="60" w:after="60"/>
              <w:rPr>
                <w:sz w:val="22"/>
                <w:szCs w:val="22"/>
              </w:rPr>
            </w:pPr>
            <w:r w:rsidRPr="004D14B4">
              <w:rPr>
                <w:sz w:val="22"/>
                <w:szCs w:val="22"/>
              </w:rPr>
              <w:t>security screening and background checks.</w:t>
            </w:r>
          </w:p>
          <w:p w14:paraId="72D1C9A7" w14:textId="77777777" w:rsidR="00D04EBA" w:rsidRPr="00D04EBA" w:rsidRDefault="00D04EBA" w:rsidP="00D04EBA">
            <w:pPr>
              <w:pStyle w:val="Tabletext"/>
              <w:spacing w:before="60" w:after="60"/>
              <w:rPr>
                <w:sz w:val="22"/>
                <w:szCs w:val="22"/>
              </w:rPr>
            </w:pPr>
            <w:r w:rsidRPr="00D04EBA">
              <w:rPr>
                <w:sz w:val="22"/>
                <w:szCs w:val="22"/>
              </w:rPr>
              <w:t>Records may include, but are not limited to:</w:t>
            </w:r>
          </w:p>
          <w:p w14:paraId="7531F457" w14:textId="77777777" w:rsidR="00D04EBA" w:rsidRPr="00D04EBA" w:rsidRDefault="00D04EBA">
            <w:pPr>
              <w:pStyle w:val="Tabletext"/>
              <w:numPr>
                <w:ilvl w:val="0"/>
                <w:numId w:val="64"/>
              </w:numPr>
              <w:spacing w:before="60" w:after="60"/>
              <w:rPr>
                <w:sz w:val="22"/>
                <w:szCs w:val="22"/>
              </w:rPr>
            </w:pPr>
            <w:r w:rsidRPr="00D04EBA">
              <w:rPr>
                <w:sz w:val="22"/>
                <w:szCs w:val="22"/>
              </w:rPr>
              <w:t>assessments and determinations</w:t>
            </w:r>
          </w:p>
          <w:p w14:paraId="1877A45F" w14:textId="77777777" w:rsidR="00D04EBA" w:rsidRPr="00D04EBA" w:rsidRDefault="00D04EBA">
            <w:pPr>
              <w:pStyle w:val="Tabletext"/>
              <w:numPr>
                <w:ilvl w:val="0"/>
                <w:numId w:val="64"/>
              </w:numPr>
              <w:spacing w:before="60" w:after="60"/>
              <w:rPr>
                <w:sz w:val="22"/>
                <w:szCs w:val="22"/>
              </w:rPr>
            </w:pPr>
            <w:r w:rsidRPr="00D04EBA">
              <w:rPr>
                <w:sz w:val="22"/>
                <w:szCs w:val="22"/>
              </w:rPr>
              <w:t>consent forms and supporting documentation</w:t>
            </w:r>
          </w:p>
          <w:p w14:paraId="40E9803E" w14:textId="77777777" w:rsidR="00D04EBA" w:rsidRPr="00D04EBA" w:rsidRDefault="00D04EBA">
            <w:pPr>
              <w:pStyle w:val="Tabletext"/>
              <w:numPr>
                <w:ilvl w:val="0"/>
                <w:numId w:val="64"/>
              </w:numPr>
              <w:spacing w:before="60" w:after="60"/>
              <w:rPr>
                <w:sz w:val="22"/>
                <w:szCs w:val="22"/>
              </w:rPr>
            </w:pPr>
            <w:r w:rsidRPr="00D04EBA">
              <w:rPr>
                <w:sz w:val="22"/>
                <w:szCs w:val="22"/>
              </w:rPr>
              <w:t>correspondence with the Queensland Police Service</w:t>
            </w:r>
          </w:p>
          <w:p w14:paraId="58E9990C" w14:textId="77777777" w:rsidR="00D04EBA" w:rsidRPr="00D04EBA" w:rsidRDefault="00D04EBA">
            <w:pPr>
              <w:pStyle w:val="Tabletext"/>
              <w:numPr>
                <w:ilvl w:val="0"/>
                <w:numId w:val="64"/>
              </w:numPr>
              <w:spacing w:before="60" w:after="60"/>
              <w:rPr>
                <w:sz w:val="22"/>
                <w:szCs w:val="22"/>
              </w:rPr>
            </w:pPr>
            <w:r w:rsidRPr="00D04EBA">
              <w:rPr>
                <w:sz w:val="22"/>
                <w:szCs w:val="22"/>
              </w:rPr>
              <w:t>information requests to another State or Federal authority</w:t>
            </w:r>
          </w:p>
          <w:p w14:paraId="14A148FD" w14:textId="77777777" w:rsidR="00D04EBA" w:rsidRPr="00D04EBA" w:rsidRDefault="00D04EBA">
            <w:pPr>
              <w:pStyle w:val="Tabletext"/>
              <w:numPr>
                <w:ilvl w:val="0"/>
                <w:numId w:val="64"/>
              </w:numPr>
              <w:spacing w:before="60" w:after="60"/>
              <w:rPr>
                <w:sz w:val="22"/>
                <w:szCs w:val="22"/>
              </w:rPr>
            </w:pPr>
            <w:r w:rsidRPr="00D04EBA">
              <w:rPr>
                <w:sz w:val="22"/>
                <w:szCs w:val="22"/>
              </w:rPr>
              <w:t>prescribed notice and/or exemption notice applications</w:t>
            </w:r>
          </w:p>
          <w:p w14:paraId="0A79CD68" w14:textId="77777777" w:rsidR="00D04EBA" w:rsidRPr="00D04EBA" w:rsidRDefault="00D04EBA">
            <w:pPr>
              <w:pStyle w:val="Tabletext"/>
              <w:numPr>
                <w:ilvl w:val="0"/>
                <w:numId w:val="64"/>
              </w:numPr>
              <w:spacing w:before="60" w:after="60"/>
              <w:rPr>
                <w:sz w:val="22"/>
                <w:szCs w:val="22"/>
              </w:rPr>
            </w:pPr>
            <w:r w:rsidRPr="00D04EBA">
              <w:rPr>
                <w:sz w:val="22"/>
                <w:szCs w:val="22"/>
              </w:rPr>
              <w:t>security check reports.</w:t>
            </w:r>
          </w:p>
          <w:p w14:paraId="7DC9CACC" w14:textId="77777777" w:rsidR="00D04EBA" w:rsidRPr="00D04EBA" w:rsidRDefault="00D04EBA" w:rsidP="00D04EBA">
            <w:pPr>
              <w:pStyle w:val="Tabletext"/>
              <w:spacing w:before="60" w:after="60"/>
              <w:rPr>
                <w:i/>
                <w:sz w:val="22"/>
                <w:szCs w:val="22"/>
              </w:rPr>
            </w:pPr>
          </w:p>
          <w:p w14:paraId="4175E0E8" w14:textId="77777777" w:rsidR="00D04EBA" w:rsidRPr="00D04EBA" w:rsidRDefault="00D04EBA" w:rsidP="00D04EBA">
            <w:pPr>
              <w:pStyle w:val="Tabletext"/>
              <w:spacing w:before="60" w:after="60"/>
              <w:rPr>
                <w:i/>
                <w:sz w:val="22"/>
                <w:szCs w:val="22"/>
              </w:rPr>
            </w:pPr>
            <w:r w:rsidRPr="00D04EBA">
              <w:rPr>
                <w:i/>
                <w:sz w:val="22"/>
                <w:szCs w:val="22"/>
              </w:rPr>
              <w:t>See COMMON ACTIVITIES:</w:t>
            </w:r>
          </w:p>
          <w:p w14:paraId="6241F43A" w14:textId="2085A664" w:rsidR="00D04EBA" w:rsidRPr="00D04EBA" w:rsidRDefault="00000000">
            <w:pPr>
              <w:pStyle w:val="Tabletext"/>
              <w:numPr>
                <w:ilvl w:val="0"/>
                <w:numId w:val="64"/>
              </w:numPr>
              <w:spacing w:before="60" w:after="60"/>
              <w:ind w:hanging="363"/>
              <w:rPr>
                <w:i/>
                <w:iCs/>
                <w:sz w:val="22"/>
                <w:szCs w:val="22"/>
              </w:rPr>
            </w:pPr>
            <w:hyperlink w:anchor="_Criminal_history_checks" w:history="1">
              <w:r w:rsidR="00D04EBA" w:rsidRPr="00D04EBA">
                <w:rPr>
                  <w:rStyle w:val="Hyperlink"/>
                  <w:i/>
                  <w:iCs/>
                  <w:sz w:val="22"/>
                  <w:szCs w:val="22"/>
                </w:rPr>
                <w:t>Criminal history checks</w:t>
              </w:r>
            </w:hyperlink>
            <w:r w:rsidR="00D04EBA" w:rsidRPr="00D04EBA">
              <w:rPr>
                <w:i/>
                <w:iCs/>
                <w:sz w:val="22"/>
                <w:szCs w:val="22"/>
              </w:rPr>
              <w:t xml:space="preserve"> for records relating to criminal history checks, disclosures and </w:t>
            </w:r>
            <w:r w:rsidR="006670D8" w:rsidRPr="00D04EBA">
              <w:rPr>
                <w:i/>
                <w:iCs/>
                <w:sz w:val="22"/>
                <w:szCs w:val="22"/>
              </w:rPr>
              <w:t>reports.</w:t>
            </w:r>
          </w:p>
          <w:p w14:paraId="17434E02" w14:textId="2E562AF5" w:rsidR="00D04EBA" w:rsidRPr="00D04EBA" w:rsidRDefault="00000000">
            <w:pPr>
              <w:pStyle w:val="Tabletext"/>
              <w:numPr>
                <w:ilvl w:val="0"/>
                <w:numId w:val="64"/>
              </w:numPr>
              <w:spacing w:before="60" w:after="60"/>
              <w:ind w:hanging="363"/>
              <w:rPr>
                <w:i/>
                <w:iCs/>
                <w:color w:val="70AD47" w:themeColor="accent6"/>
                <w:sz w:val="22"/>
                <w:szCs w:val="22"/>
              </w:rPr>
            </w:pPr>
            <w:hyperlink w:anchor="_IDENTITY_DOCUMENTS" w:history="1">
              <w:r w:rsidR="00D04EBA" w:rsidRPr="00744EED">
                <w:rPr>
                  <w:rStyle w:val="Hyperlink"/>
                  <w:i/>
                  <w:iCs/>
                  <w:sz w:val="22"/>
                  <w:szCs w:val="22"/>
                </w:rPr>
                <w:t>Identity Documents</w:t>
              </w:r>
            </w:hyperlink>
            <w:r w:rsidR="00D04EBA" w:rsidRPr="00D04EBA">
              <w:rPr>
                <w:i/>
                <w:iCs/>
                <w:color w:val="70AD47" w:themeColor="accent6"/>
                <w:sz w:val="22"/>
                <w:szCs w:val="22"/>
              </w:rPr>
              <w:t xml:space="preserve"> </w:t>
            </w:r>
            <w:r w:rsidR="00D04EBA" w:rsidRPr="00A7488B">
              <w:rPr>
                <w:i/>
                <w:iCs/>
                <w:sz w:val="22"/>
                <w:szCs w:val="22"/>
              </w:rPr>
              <w:t>for the management of identity documents received in the course of performing a business transaction or business process by the agency or by a third-party service provider acting on behalf of an agency.</w:t>
            </w:r>
          </w:p>
          <w:p w14:paraId="72738287" w14:textId="470C789A" w:rsidR="000E4150" w:rsidRPr="00261EDB" w:rsidRDefault="00D04EBA" w:rsidP="00D04EBA">
            <w:r w:rsidRPr="00D04EBA">
              <w:rPr>
                <w:i/>
                <w:szCs w:val="22"/>
              </w:rPr>
              <w:t xml:space="preserve">See WORKFORCE MANAGEMENT – </w:t>
            </w:r>
            <w:hyperlink w:anchor="_Recruitment_and_selection" w:history="1">
              <w:r w:rsidRPr="00744EED">
                <w:rPr>
                  <w:rStyle w:val="Hyperlink"/>
                  <w:i/>
                  <w:szCs w:val="22"/>
                </w:rPr>
                <w:t>Recruitment and selection</w:t>
              </w:r>
              <w:r w:rsidR="00744EED" w:rsidRPr="00744EED">
                <w:rPr>
                  <w:rStyle w:val="Hyperlink"/>
                  <w:i/>
                  <w:szCs w:val="22"/>
                </w:rPr>
                <w:t xml:space="preserve"> – shortlisted applicants</w:t>
              </w:r>
            </w:hyperlink>
            <w:r w:rsidRPr="00D04EBA">
              <w:rPr>
                <w:i/>
                <w:szCs w:val="22"/>
              </w:rPr>
              <w:t xml:space="preserve"> for records relating to referee reports as part of the recruitment process.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54635F24" w14:textId="43A990A6" w:rsidR="000E4150" w:rsidRDefault="00D04EBA" w:rsidP="000E4150">
            <w:r>
              <w:t xml:space="preserve">7 </w:t>
            </w:r>
            <w:r w:rsidR="000E4150">
              <w:t>y</w:t>
            </w:r>
            <w:r w:rsidR="000E4150" w:rsidRPr="00242F03">
              <w:t xml:space="preserve">ears after </w:t>
            </w:r>
            <w:r>
              <w:t>separation.</w:t>
            </w:r>
          </w:p>
        </w:tc>
        <w:tc>
          <w:tcPr>
            <w:tcW w:w="577" w:type="pct"/>
            <w:tcBorders>
              <w:top w:val="single" w:sz="4" w:space="0" w:color="C0C0C0"/>
              <w:left w:val="single" w:sz="4" w:space="0" w:color="C0C0C0"/>
              <w:bottom w:val="single" w:sz="4" w:space="0" w:color="C0C0C0"/>
              <w:right w:val="single" w:sz="4" w:space="0" w:color="C0C0C0"/>
            </w:tcBorders>
          </w:tcPr>
          <w:p w14:paraId="0345C9B7" w14:textId="4C9D0683" w:rsidR="000E4150" w:rsidRDefault="00D04EBA" w:rsidP="000E4150">
            <w:r>
              <w:t>1 September 2016</w:t>
            </w:r>
          </w:p>
        </w:tc>
      </w:tr>
      <w:tr w:rsidR="000E4150" w14:paraId="362061D5"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21CAA86" w14:textId="237051B9" w:rsidR="000E4150" w:rsidRDefault="0096668D" w:rsidP="000E4150">
            <w:pPr>
              <w:pStyle w:val="Tabletext"/>
              <w:spacing w:before="60" w:after="60"/>
              <w:rPr>
                <w:sz w:val="22"/>
                <w:szCs w:val="22"/>
              </w:rPr>
            </w:pPr>
            <w:r>
              <w:rPr>
                <w:sz w:val="22"/>
                <w:szCs w:val="22"/>
              </w:rPr>
              <w:lastRenderedPageBreak/>
              <w:t>1242</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23FCEAD2" w14:textId="6D60DCD8" w:rsidR="000E4150" w:rsidRPr="00AC5F8D" w:rsidRDefault="00AC5F8D" w:rsidP="00D95698">
            <w:pPr>
              <w:pStyle w:val="Heading3"/>
              <w:rPr>
                <w:i w:val="0"/>
              </w:rPr>
            </w:pPr>
            <w:bookmarkStart w:id="44" w:name="_Criminal_history_check"/>
            <w:bookmarkEnd w:id="44"/>
            <w:r w:rsidRPr="00AC5F8D">
              <w:t xml:space="preserve">Criminal history check registers </w:t>
            </w:r>
          </w:p>
          <w:p w14:paraId="3BDA9111" w14:textId="77777777" w:rsidR="00AC5F8D" w:rsidRPr="00AC5F8D" w:rsidRDefault="00AC5F8D" w:rsidP="00AC5F8D">
            <w:pPr>
              <w:pStyle w:val="Tabletext"/>
              <w:spacing w:before="60" w:after="60"/>
              <w:rPr>
                <w:rFonts w:cs="Arial"/>
                <w:sz w:val="22"/>
                <w:szCs w:val="22"/>
              </w:rPr>
            </w:pPr>
            <w:r w:rsidRPr="00AC5F8D">
              <w:rPr>
                <w:rFonts w:cs="Arial"/>
                <w:sz w:val="22"/>
                <w:szCs w:val="22"/>
              </w:rPr>
              <w:t>Entries made in a criminal history screening register.</w:t>
            </w:r>
          </w:p>
          <w:p w14:paraId="4AFC18A2" w14:textId="77777777" w:rsidR="00AC5F8D" w:rsidRPr="00AC5F8D" w:rsidRDefault="00AC5F8D" w:rsidP="00AC5F8D">
            <w:pPr>
              <w:pStyle w:val="Tabletext"/>
              <w:spacing w:before="60" w:after="60"/>
              <w:rPr>
                <w:rFonts w:cs="Arial"/>
                <w:sz w:val="22"/>
                <w:szCs w:val="22"/>
              </w:rPr>
            </w:pPr>
            <w:r w:rsidRPr="00AC5F8D">
              <w:rPr>
                <w:rFonts w:cs="Arial"/>
                <w:sz w:val="22"/>
                <w:szCs w:val="22"/>
              </w:rPr>
              <w:t>Data may include, but are not limited to:</w:t>
            </w:r>
          </w:p>
          <w:p w14:paraId="4449E86D" w14:textId="77777777" w:rsidR="00AC5F8D" w:rsidRPr="00AC5F8D" w:rsidRDefault="00AC5F8D">
            <w:pPr>
              <w:pStyle w:val="Tabletext"/>
              <w:numPr>
                <w:ilvl w:val="0"/>
                <w:numId w:val="65"/>
              </w:numPr>
              <w:spacing w:before="60" w:after="60"/>
              <w:rPr>
                <w:rFonts w:cs="Arial"/>
                <w:sz w:val="22"/>
                <w:szCs w:val="22"/>
              </w:rPr>
            </w:pPr>
            <w:r w:rsidRPr="00AC5F8D">
              <w:rPr>
                <w:rFonts w:cs="Arial"/>
                <w:sz w:val="22"/>
                <w:szCs w:val="22"/>
              </w:rPr>
              <w:t>what role they were being considered for</w:t>
            </w:r>
          </w:p>
          <w:p w14:paraId="626674D0" w14:textId="77777777" w:rsidR="00AC5F8D" w:rsidRPr="00AC5F8D" w:rsidRDefault="00AC5F8D">
            <w:pPr>
              <w:pStyle w:val="Tabletext"/>
              <w:numPr>
                <w:ilvl w:val="0"/>
                <w:numId w:val="65"/>
              </w:numPr>
              <w:spacing w:before="60" w:after="60"/>
              <w:rPr>
                <w:rFonts w:cs="Arial"/>
                <w:sz w:val="22"/>
                <w:szCs w:val="22"/>
              </w:rPr>
            </w:pPr>
            <w:r w:rsidRPr="00AC5F8D">
              <w:rPr>
                <w:rFonts w:cs="Arial"/>
                <w:sz w:val="22"/>
                <w:szCs w:val="22"/>
              </w:rPr>
              <w:t>whether a criminal history check was completed</w:t>
            </w:r>
          </w:p>
          <w:p w14:paraId="0F9C39E4" w14:textId="77777777" w:rsidR="00AC5F8D" w:rsidRPr="00AC5F8D" w:rsidRDefault="00AC5F8D">
            <w:pPr>
              <w:pStyle w:val="Tabletext"/>
              <w:numPr>
                <w:ilvl w:val="0"/>
                <w:numId w:val="65"/>
              </w:numPr>
              <w:spacing w:before="60" w:after="60"/>
              <w:rPr>
                <w:rFonts w:cs="Arial"/>
                <w:sz w:val="22"/>
                <w:szCs w:val="22"/>
              </w:rPr>
            </w:pPr>
            <w:r w:rsidRPr="00AC5F8D">
              <w:rPr>
                <w:rFonts w:cs="Arial"/>
                <w:sz w:val="22"/>
                <w:szCs w:val="22"/>
              </w:rPr>
              <w:t>the date the criminal history check was completed.</w:t>
            </w:r>
          </w:p>
          <w:p w14:paraId="776589A3" w14:textId="77777777" w:rsidR="00AC5F8D" w:rsidRPr="00AC5F8D" w:rsidRDefault="00AC5F8D" w:rsidP="00AC5F8D">
            <w:pPr>
              <w:pStyle w:val="Tabletext"/>
              <w:spacing w:before="60" w:after="60"/>
              <w:rPr>
                <w:rFonts w:cs="Arial"/>
                <w:i/>
                <w:sz w:val="22"/>
                <w:szCs w:val="22"/>
              </w:rPr>
            </w:pPr>
          </w:p>
          <w:p w14:paraId="0D5E19B2" w14:textId="77777777" w:rsidR="00AC5F8D" w:rsidRPr="00AC5F8D" w:rsidRDefault="00AC5F8D" w:rsidP="00AC5F8D">
            <w:pPr>
              <w:pStyle w:val="Tabletext"/>
              <w:spacing w:before="60" w:after="60"/>
              <w:rPr>
                <w:rFonts w:cs="Arial"/>
                <w:i/>
                <w:sz w:val="22"/>
                <w:szCs w:val="22"/>
              </w:rPr>
            </w:pPr>
            <w:r w:rsidRPr="00AC5F8D">
              <w:rPr>
                <w:rFonts w:cs="Arial"/>
                <w:i/>
                <w:sz w:val="22"/>
                <w:szCs w:val="22"/>
              </w:rPr>
              <w:t>See COMMON ACTIVITIES:</w:t>
            </w:r>
          </w:p>
          <w:p w14:paraId="6E0C6F4B" w14:textId="462E801C" w:rsidR="00AC5F8D" w:rsidRPr="00AC5F8D" w:rsidRDefault="00000000">
            <w:pPr>
              <w:pStyle w:val="Tabletext"/>
              <w:numPr>
                <w:ilvl w:val="0"/>
                <w:numId w:val="65"/>
              </w:numPr>
              <w:spacing w:before="60" w:after="60"/>
              <w:rPr>
                <w:rFonts w:cs="Arial"/>
                <w:i/>
                <w:sz w:val="22"/>
                <w:szCs w:val="22"/>
              </w:rPr>
            </w:pPr>
            <w:hyperlink w:anchor="_Criminal_history_checks" w:history="1">
              <w:r w:rsidR="00AC5F8D" w:rsidRPr="00AC5F8D">
                <w:rPr>
                  <w:rStyle w:val="Hyperlink"/>
                  <w:rFonts w:cs="Arial"/>
                  <w:i/>
                  <w:sz w:val="22"/>
                  <w:szCs w:val="22"/>
                </w:rPr>
                <w:t>Criminal history checks</w:t>
              </w:r>
            </w:hyperlink>
            <w:r w:rsidR="00AC5F8D" w:rsidRPr="00AC5F8D">
              <w:rPr>
                <w:rFonts w:cs="Arial"/>
                <w:i/>
                <w:sz w:val="22"/>
                <w:szCs w:val="22"/>
              </w:rPr>
              <w:t xml:space="preserve"> for records relating to criminal history checks, disclosures and </w:t>
            </w:r>
            <w:r w:rsidR="006670D8" w:rsidRPr="00AC5F8D">
              <w:rPr>
                <w:rFonts w:cs="Arial"/>
                <w:i/>
                <w:sz w:val="22"/>
                <w:szCs w:val="22"/>
              </w:rPr>
              <w:t>reports.</w:t>
            </w:r>
          </w:p>
          <w:p w14:paraId="50C6DE26" w14:textId="67A8D933" w:rsidR="000E4150" w:rsidRPr="00AC5F8D" w:rsidRDefault="00000000">
            <w:pPr>
              <w:pStyle w:val="ListParagraph"/>
              <w:numPr>
                <w:ilvl w:val="0"/>
                <w:numId w:val="65"/>
              </w:numPr>
              <w:spacing w:before="60" w:after="60"/>
              <w:contextualSpacing w:val="0"/>
              <w:rPr>
                <w:rFonts w:ascii="Arial" w:hAnsi="Arial" w:cs="Arial"/>
                <w:sz w:val="22"/>
                <w:szCs w:val="22"/>
              </w:rPr>
            </w:pPr>
            <w:hyperlink w:anchor="_Employment_screening_assessments" w:history="1">
              <w:r w:rsidR="00AC5F8D" w:rsidRPr="00AC5F8D">
                <w:rPr>
                  <w:rStyle w:val="Hyperlink"/>
                  <w:rFonts w:ascii="Arial" w:hAnsi="Arial" w:cs="Arial"/>
                  <w:i/>
                  <w:sz w:val="22"/>
                  <w:szCs w:val="22"/>
                </w:rPr>
                <w:t>Employment screening assessments</w:t>
              </w:r>
            </w:hyperlink>
            <w:r w:rsidR="00AC5F8D" w:rsidRPr="00AC5F8D">
              <w:rPr>
                <w:rFonts w:ascii="Arial" w:hAnsi="Arial" w:cs="Arial"/>
                <w:i/>
                <w:sz w:val="22"/>
                <w:szCs w:val="22"/>
              </w:rPr>
              <w:t xml:space="preserve"> for records relating to employment assessment decisions.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845413A" w14:textId="2EC8CD65" w:rsidR="000E4150" w:rsidRDefault="00AC5F8D" w:rsidP="000E4150">
            <w:r>
              <w:t>7 y</w:t>
            </w:r>
            <w:r w:rsidRPr="00242F03">
              <w:t xml:space="preserve">ears after </w:t>
            </w:r>
            <w:r>
              <w:t>separation.</w:t>
            </w:r>
          </w:p>
        </w:tc>
        <w:tc>
          <w:tcPr>
            <w:tcW w:w="577" w:type="pct"/>
            <w:tcBorders>
              <w:top w:val="single" w:sz="4" w:space="0" w:color="C0C0C0"/>
              <w:left w:val="single" w:sz="4" w:space="0" w:color="C0C0C0"/>
              <w:bottom w:val="single" w:sz="4" w:space="0" w:color="C0C0C0"/>
              <w:right w:val="single" w:sz="4" w:space="0" w:color="C0C0C0"/>
            </w:tcBorders>
          </w:tcPr>
          <w:p w14:paraId="13E43DB7" w14:textId="38893373" w:rsidR="000E4150" w:rsidRDefault="00AC5F8D" w:rsidP="000E4150">
            <w:r>
              <w:t>1 September 2016</w:t>
            </w:r>
          </w:p>
        </w:tc>
      </w:tr>
      <w:tr w:rsidR="000E4150" w14:paraId="3E26FF1C"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332CE462" w14:textId="616A2DAB" w:rsidR="000E4150" w:rsidRPr="00FF7A71" w:rsidRDefault="000E4150" w:rsidP="000E4150">
            <w:pPr>
              <w:pStyle w:val="Heading2"/>
              <w:rPr>
                <w:i w:val="0"/>
                <w:iCs/>
              </w:rPr>
            </w:pPr>
            <w:bookmarkStart w:id="45" w:name="_EVALUATING_AND_REVIEWING"/>
            <w:bookmarkEnd w:id="45"/>
            <w:r w:rsidRPr="00FF7A71">
              <w:rPr>
                <w:i w:val="0"/>
                <w:iCs/>
              </w:rPr>
              <w:lastRenderedPageBreak/>
              <w:t>EVALUATING AND REVIEWING</w:t>
            </w:r>
          </w:p>
          <w:p w14:paraId="043D4D23" w14:textId="15E7C95C" w:rsidR="000E4150" w:rsidRPr="000E4150" w:rsidRDefault="000E4150" w:rsidP="000E4150">
            <w:pPr>
              <w:pStyle w:val="Heading30"/>
              <w:spacing w:line="252" w:lineRule="auto"/>
              <w:rPr>
                <w:b w:val="0"/>
                <w:bCs w:val="0"/>
                <w:i/>
                <w:iCs/>
              </w:rPr>
            </w:pPr>
            <w:r w:rsidRPr="000E4150">
              <w:rPr>
                <w:b w:val="0"/>
                <w:bCs w:val="0"/>
                <w:i/>
                <w:iCs/>
              </w:rPr>
              <w:t xml:space="preserve">Assessing the suitability, </w:t>
            </w:r>
            <w:r w:rsidR="006670D8" w:rsidRPr="000E4150">
              <w:rPr>
                <w:b w:val="0"/>
                <w:bCs w:val="0"/>
                <w:i/>
                <w:iCs/>
              </w:rPr>
              <w:t>success,</w:t>
            </w:r>
            <w:r w:rsidRPr="000E4150">
              <w:rPr>
                <w:b w:val="0"/>
                <w:bCs w:val="0"/>
                <w:i/>
                <w:iCs/>
              </w:rPr>
              <w:t xml:space="preserve"> or effectiveness of potential or existing facilities, programs, services, systems or equipment. Includes recommendations and advice resulting from these activities.</w:t>
            </w:r>
          </w:p>
          <w:p w14:paraId="3EC4E546" w14:textId="5A395C3A" w:rsidR="000E4150" w:rsidRPr="000E4150" w:rsidRDefault="000E4150" w:rsidP="000E4150">
            <w:pPr>
              <w:pStyle w:val="Heading30"/>
              <w:spacing w:line="252" w:lineRule="auto"/>
              <w:rPr>
                <w:b w:val="0"/>
                <w:bCs w:val="0"/>
                <w:i/>
                <w:iCs/>
              </w:rPr>
            </w:pPr>
            <w:r w:rsidRPr="000E4150">
              <w:rPr>
                <w:b w:val="0"/>
                <w:bCs w:val="0"/>
                <w:i/>
                <w:iCs/>
              </w:rPr>
              <w:t xml:space="preserve">See ASSET MANAGEMENT – </w:t>
            </w:r>
            <w:hyperlink w:anchor="_Moveable_assets_–" w:history="1">
              <w:r w:rsidRPr="000E4150">
                <w:rPr>
                  <w:rStyle w:val="Hyperlink"/>
                  <w:b w:val="0"/>
                  <w:bCs w:val="0"/>
                  <w:i/>
                  <w:iCs/>
                </w:rPr>
                <w:t>Moveable assets-business/software applications</w:t>
              </w:r>
            </w:hyperlink>
            <w:r w:rsidRPr="000E4150">
              <w:rPr>
                <w:b w:val="0"/>
                <w:bCs w:val="0"/>
                <w:i/>
                <w:iCs/>
              </w:rPr>
              <w:t xml:space="preserve"> for records relating to the evaluation of software applications and goods and services to be purchased.</w:t>
            </w:r>
          </w:p>
          <w:p w14:paraId="229C72B1" w14:textId="77777777" w:rsidR="000E4150" w:rsidRPr="000E4150" w:rsidRDefault="000E4150" w:rsidP="000E4150">
            <w:pPr>
              <w:pStyle w:val="Heading30"/>
              <w:spacing w:line="252" w:lineRule="auto"/>
              <w:rPr>
                <w:b w:val="0"/>
                <w:bCs w:val="0"/>
                <w:i/>
                <w:iCs/>
              </w:rPr>
            </w:pPr>
            <w:r w:rsidRPr="000E4150">
              <w:rPr>
                <w:b w:val="0"/>
                <w:bCs w:val="0"/>
                <w:i/>
                <w:iCs/>
              </w:rPr>
              <w:t>See COMMON ACTIVITIES:</w:t>
            </w:r>
          </w:p>
          <w:p w14:paraId="66E8B5FB" w14:textId="25769DFB" w:rsidR="000E4150" w:rsidRPr="000E4150" w:rsidRDefault="00000000">
            <w:pPr>
              <w:pStyle w:val="Tabletext"/>
              <w:numPr>
                <w:ilvl w:val="0"/>
                <w:numId w:val="22"/>
              </w:numPr>
              <w:spacing w:before="60" w:after="60"/>
              <w:rPr>
                <w:i/>
                <w:iCs/>
                <w:sz w:val="22"/>
                <w:szCs w:val="22"/>
              </w:rPr>
            </w:pPr>
            <w:hyperlink w:anchor="_AUDIT" w:history="1">
              <w:r w:rsidR="00DF5D96">
                <w:rPr>
                  <w:rStyle w:val="Hyperlink"/>
                  <w:i/>
                  <w:iCs/>
                  <w:sz w:val="22"/>
                  <w:szCs w:val="22"/>
                </w:rPr>
                <w:t>Audit</w:t>
              </w:r>
            </w:hyperlink>
            <w:r w:rsidR="000E4150" w:rsidRPr="000E4150">
              <w:rPr>
                <w:i/>
                <w:iCs/>
                <w:sz w:val="22"/>
                <w:szCs w:val="22"/>
              </w:rPr>
              <w:t xml:space="preserve"> for records relating to formal audits of systems or </w:t>
            </w:r>
            <w:r w:rsidR="00FA550A" w:rsidRPr="000E4150">
              <w:rPr>
                <w:i/>
                <w:iCs/>
                <w:sz w:val="22"/>
                <w:szCs w:val="22"/>
              </w:rPr>
              <w:t>processes.</w:t>
            </w:r>
            <w:r w:rsidR="000E4150" w:rsidRPr="000E4150">
              <w:rPr>
                <w:i/>
                <w:iCs/>
                <w:sz w:val="22"/>
                <w:szCs w:val="22"/>
              </w:rPr>
              <w:t xml:space="preserve"> </w:t>
            </w:r>
          </w:p>
          <w:p w14:paraId="089A5B8B" w14:textId="4D7DA132" w:rsidR="000E4150" w:rsidRPr="000E4150" w:rsidRDefault="00000000">
            <w:pPr>
              <w:pStyle w:val="Tabletext"/>
              <w:numPr>
                <w:ilvl w:val="0"/>
                <w:numId w:val="22"/>
              </w:numPr>
              <w:spacing w:before="60" w:after="60"/>
              <w:rPr>
                <w:i/>
                <w:iCs/>
                <w:sz w:val="22"/>
                <w:szCs w:val="22"/>
              </w:rPr>
            </w:pPr>
            <w:hyperlink w:anchor="_PLANNING" w:history="1">
              <w:r w:rsidR="00DF5D96">
                <w:rPr>
                  <w:rStyle w:val="Hyperlink"/>
                  <w:i/>
                  <w:iCs/>
                  <w:sz w:val="22"/>
                  <w:szCs w:val="22"/>
                </w:rPr>
                <w:t>Planning</w:t>
              </w:r>
            </w:hyperlink>
            <w:r w:rsidR="000E4150" w:rsidRPr="000E4150">
              <w:rPr>
                <w:i/>
                <w:iCs/>
                <w:sz w:val="22"/>
                <w:szCs w:val="22"/>
              </w:rPr>
              <w:t xml:space="preserve"> for records relating to the review of plans</w:t>
            </w:r>
            <w:r w:rsidR="00FA550A">
              <w:rPr>
                <w:i/>
                <w:iCs/>
                <w:sz w:val="22"/>
                <w:szCs w:val="22"/>
              </w:rPr>
              <w:t>.</w:t>
            </w:r>
          </w:p>
          <w:p w14:paraId="24B6928E" w14:textId="0FA4CF16" w:rsidR="000E4150" w:rsidRPr="000E4150" w:rsidRDefault="00000000">
            <w:pPr>
              <w:pStyle w:val="Tabletext"/>
              <w:numPr>
                <w:ilvl w:val="0"/>
                <w:numId w:val="22"/>
              </w:numPr>
              <w:spacing w:before="60" w:after="60"/>
              <w:rPr>
                <w:i/>
                <w:iCs/>
                <w:sz w:val="22"/>
                <w:szCs w:val="22"/>
              </w:rPr>
            </w:pPr>
            <w:hyperlink w:anchor="_POLICY" w:history="1">
              <w:r w:rsidR="00DF5D96">
                <w:rPr>
                  <w:rStyle w:val="Hyperlink"/>
                  <w:i/>
                  <w:iCs/>
                  <w:sz w:val="22"/>
                  <w:szCs w:val="22"/>
                </w:rPr>
                <w:t>Policy</w:t>
              </w:r>
            </w:hyperlink>
            <w:r w:rsidR="000E4150" w:rsidRPr="000E4150">
              <w:rPr>
                <w:i/>
                <w:iCs/>
                <w:sz w:val="22"/>
                <w:szCs w:val="22"/>
              </w:rPr>
              <w:t xml:space="preserve"> for records relating to the review of </w:t>
            </w:r>
            <w:r w:rsidR="00FA550A" w:rsidRPr="000E4150">
              <w:rPr>
                <w:i/>
                <w:iCs/>
                <w:sz w:val="22"/>
                <w:szCs w:val="22"/>
              </w:rPr>
              <w:t>policies.</w:t>
            </w:r>
          </w:p>
          <w:p w14:paraId="0B2107C3" w14:textId="0348A809" w:rsidR="000E4150" w:rsidRPr="000E4150" w:rsidRDefault="00000000">
            <w:pPr>
              <w:pStyle w:val="Tabletext"/>
              <w:numPr>
                <w:ilvl w:val="0"/>
                <w:numId w:val="22"/>
              </w:numPr>
              <w:spacing w:before="60" w:after="60"/>
              <w:rPr>
                <w:i/>
                <w:iCs/>
                <w:sz w:val="22"/>
                <w:szCs w:val="22"/>
              </w:rPr>
            </w:pPr>
            <w:hyperlink w:anchor="_PROCEDURES" w:history="1">
              <w:r w:rsidR="000E4150" w:rsidRPr="000E4150">
                <w:rPr>
                  <w:rStyle w:val="Hyperlink"/>
                  <w:i/>
                  <w:iCs/>
                  <w:sz w:val="22"/>
                  <w:szCs w:val="22"/>
                </w:rPr>
                <w:t>Procedures</w:t>
              </w:r>
            </w:hyperlink>
            <w:r w:rsidR="000E4150" w:rsidRPr="000E4150">
              <w:rPr>
                <w:i/>
                <w:iCs/>
                <w:sz w:val="22"/>
                <w:szCs w:val="22"/>
              </w:rPr>
              <w:t xml:space="preserve"> for records relating to the review of procedures.</w:t>
            </w:r>
          </w:p>
          <w:p w14:paraId="0D3383D5" w14:textId="670AAF66" w:rsidR="000E4150" w:rsidRPr="000E4150" w:rsidRDefault="000E4150" w:rsidP="000E4150">
            <w:pPr>
              <w:pStyle w:val="Tabletext"/>
              <w:spacing w:before="60" w:after="60"/>
              <w:rPr>
                <w:i/>
                <w:iCs/>
                <w:sz w:val="22"/>
                <w:szCs w:val="22"/>
              </w:rPr>
            </w:pPr>
            <w:r w:rsidRPr="000E4150">
              <w:rPr>
                <w:i/>
                <w:iCs/>
                <w:sz w:val="22"/>
                <w:szCs w:val="22"/>
              </w:rPr>
              <w:t xml:space="preserve">See LEGAL SERVICES – </w:t>
            </w:r>
            <w:hyperlink w:anchor="_LEGISLATIVE_DRAFTING" w:history="1">
              <w:r w:rsidRPr="000E4150">
                <w:rPr>
                  <w:rStyle w:val="Hyperlink"/>
                  <w:i/>
                  <w:iCs/>
                  <w:sz w:val="22"/>
                  <w:szCs w:val="22"/>
                </w:rPr>
                <w:t>Legislative drafting</w:t>
              </w:r>
            </w:hyperlink>
            <w:r w:rsidRPr="000E4150">
              <w:rPr>
                <w:i/>
                <w:iCs/>
                <w:sz w:val="22"/>
                <w:szCs w:val="22"/>
              </w:rPr>
              <w:t xml:space="preserve"> for records relating to the review of legislation and regulations concerning the operations and functional responsibilities of the agency.</w:t>
            </w:r>
          </w:p>
          <w:p w14:paraId="0C553A81" w14:textId="77777777" w:rsidR="000E4150" w:rsidRPr="000E4150" w:rsidRDefault="000E4150" w:rsidP="000E4150">
            <w:pPr>
              <w:pStyle w:val="Heading30"/>
              <w:spacing w:line="252" w:lineRule="auto"/>
              <w:rPr>
                <w:b w:val="0"/>
                <w:bCs w:val="0"/>
                <w:i/>
                <w:iCs/>
              </w:rPr>
            </w:pPr>
            <w:r w:rsidRPr="000E4150">
              <w:rPr>
                <w:b w:val="0"/>
                <w:bCs w:val="0"/>
                <w:i/>
                <w:iCs/>
              </w:rPr>
              <w:t>See STRATEGIC MANAGEMENT:</w:t>
            </w:r>
          </w:p>
          <w:p w14:paraId="3CB21C36" w14:textId="5F7CD2FA" w:rsidR="000E4150" w:rsidRPr="000E4150" w:rsidRDefault="00000000">
            <w:pPr>
              <w:pStyle w:val="Tabletext"/>
              <w:numPr>
                <w:ilvl w:val="0"/>
                <w:numId w:val="22"/>
              </w:numPr>
              <w:spacing w:before="60" w:after="60"/>
              <w:rPr>
                <w:i/>
                <w:iCs/>
                <w:sz w:val="22"/>
                <w:szCs w:val="22"/>
              </w:rPr>
            </w:pPr>
            <w:hyperlink w:anchor="_PERFORMANCE_MANAGEMENT" w:history="1">
              <w:r w:rsidR="000E4150" w:rsidRPr="000E4150">
                <w:rPr>
                  <w:rStyle w:val="Hyperlink"/>
                  <w:i/>
                  <w:iCs/>
                  <w:sz w:val="22"/>
                  <w:szCs w:val="22"/>
                </w:rPr>
                <w:t>Performance Management</w:t>
              </w:r>
            </w:hyperlink>
            <w:r w:rsidR="000E4150" w:rsidRPr="000E4150">
              <w:rPr>
                <w:i/>
                <w:iCs/>
                <w:sz w:val="22"/>
                <w:szCs w:val="22"/>
              </w:rPr>
              <w:t xml:space="preserve"> for records relating to the evaluation of performance management </w:t>
            </w:r>
            <w:r w:rsidR="00FA550A" w:rsidRPr="000E4150">
              <w:rPr>
                <w:i/>
                <w:iCs/>
                <w:sz w:val="22"/>
                <w:szCs w:val="22"/>
              </w:rPr>
              <w:t>programs.</w:t>
            </w:r>
          </w:p>
          <w:p w14:paraId="17F12A0C" w14:textId="34E1A18B" w:rsidR="000E4150" w:rsidRPr="000E4150" w:rsidRDefault="00000000">
            <w:pPr>
              <w:pStyle w:val="Tabletext"/>
              <w:numPr>
                <w:ilvl w:val="0"/>
                <w:numId w:val="22"/>
              </w:numPr>
              <w:spacing w:before="60" w:after="60"/>
              <w:rPr>
                <w:i/>
                <w:iCs/>
                <w:sz w:val="22"/>
                <w:szCs w:val="22"/>
              </w:rPr>
            </w:pPr>
            <w:hyperlink w:anchor="_RESTRUCTURING" w:history="1">
              <w:r w:rsidR="00DF5D96">
                <w:rPr>
                  <w:rStyle w:val="Hyperlink"/>
                  <w:i/>
                  <w:iCs/>
                  <w:sz w:val="22"/>
                  <w:szCs w:val="22"/>
                </w:rPr>
                <w:t>Restructuring</w:t>
              </w:r>
            </w:hyperlink>
            <w:r w:rsidR="000E4150" w:rsidRPr="000E4150">
              <w:rPr>
                <w:i/>
                <w:iCs/>
                <w:sz w:val="22"/>
                <w:szCs w:val="22"/>
              </w:rPr>
              <w:t xml:space="preserve"> for records relating to evaluations and reviews that are done during the restructure of an agency.</w:t>
            </w:r>
          </w:p>
          <w:p w14:paraId="34550ED6" w14:textId="14DF7CCB" w:rsidR="000E4150" w:rsidRDefault="000E4150" w:rsidP="000E4150">
            <w:r w:rsidRPr="000E4150">
              <w:rPr>
                <w:i/>
                <w:szCs w:val="22"/>
              </w:rPr>
              <w:t xml:space="preserve">See WORKFORCE MANAGEMENT – </w:t>
            </w:r>
            <w:hyperlink w:anchor="_Position/role_creation_and" w:history="1">
              <w:r w:rsidRPr="000E4150">
                <w:rPr>
                  <w:rStyle w:val="Hyperlink"/>
                  <w:bCs/>
                  <w:i/>
                  <w:iCs/>
                  <w:szCs w:val="22"/>
                </w:rPr>
                <w:t>Position/role creation and evaluation</w:t>
              </w:r>
            </w:hyperlink>
            <w:r w:rsidRPr="000E4150">
              <w:rPr>
                <w:i/>
                <w:szCs w:val="22"/>
              </w:rPr>
              <w:t xml:space="preserve"> for records relating to the evaluation of positions, </w:t>
            </w:r>
            <w:r w:rsidR="00FA550A" w:rsidRPr="000E4150">
              <w:rPr>
                <w:i/>
                <w:szCs w:val="22"/>
              </w:rPr>
              <w:t>roles,</w:t>
            </w:r>
            <w:r w:rsidRPr="000E4150">
              <w:rPr>
                <w:i/>
                <w:szCs w:val="22"/>
              </w:rPr>
              <w:t xml:space="preserve"> and duties of employees.</w:t>
            </w:r>
          </w:p>
        </w:tc>
      </w:tr>
      <w:tr w:rsidR="000E4150" w14:paraId="1FB93809"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915A711" w14:textId="77C7F86F" w:rsidR="000E4150" w:rsidRDefault="00B545C6" w:rsidP="000E4150">
            <w:pPr>
              <w:pStyle w:val="Tabletext"/>
              <w:spacing w:before="60" w:after="60"/>
              <w:rPr>
                <w:sz w:val="22"/>
                <w:szCs w:val="22"/>
              </w:rPr>
            </w:pPr>
            <w:r>
              <w:rPr>
                <w:sz w:val="22"/>
                <w:szCs w:val="22"/>
              </w:rPr>
              <w:t>1023</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0A2E67F4" w14:textId="4ED2AB22" w:rsidR="000E4150" w:rsidRPr="00B545C6" w:rsidRDefault="00B545C6" w:rsidP="00D95698">
            <w:pPr>
              <w:pStyle w:val="Heading3"/>
              <w:rPr>
                <w:i w:val="0"/>
              </w:rPr>
            </w:pPr>
            <w:r w:rsidRPr="00B545C6">
              <w:t xml:space="preserve">Evaluations and reviews – significant </w:t>
            </w:r>
          </w:p>
          <w:p w14:paraId="00C60190" w14:textId="77777777" w:rsidR="00B545C6" w:rsidRPr="00B545C6" w:rsidRDefault="00B545C6" w:rsidP="00B545C6">
            <w:pPr>
              <w:pStyle w:val="Tabletext"/>
              <w:spacing w:before="60" w:after="60"/>
              <w:rPr>
                <w:rFonts w:cs="Arial"/>
                <w:sz w:val="22"/>
                <w:szCs w:val="22"/>
              </w:rPr>
            </w:pPr>
            <w:r w:rsidRPr="00B545C6">
              <w:rPr>
                <w:rFonts w:cs="Arial"/>
                <w:sz w:val="22"/>
                <w:szCs w:val="22"/>
              </w:rPr>
              <w:t>Records relating to significant evaluations or reviews of potential or existing agency functions, programs, services and systems.</w:t>
            </w:r>
          </w:p>
          <w:p w14:paraId="4736A011" w14:textId="77777777" w:rsidR="00B545C6" w:rsidRPr="00B545C6" w:rsidRDefault="00B545C6" w:rsidP="00B545C6">
            <w:pPr>
              <w:pStyle w:val="Tabletext"/>
              <w:spacing w:before="60" w:after="60"/>
              <w:rPr>
                <w:rFonts w:cs="Arial"/>
                <w:sz w:val="22"/>
                <w:szCs w:val="22"/>
              </w:rPr>
            </w:pPr>
            <w:r w:rsidRPr="00B545C6">
              <w:rPr>
                <w:rFonts w:cs="Arial"/>
                <w:sz w:val="22"/>
                <w:szCs w:val="22"/>
              </w:rPr>
              <w:t>Significant evaluations and reviews may include, but are not limited to:</w:t>
            </w:r>
          </w:p>
          <w:p w14:paraId="15A79335"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strategic-level evaluations of agency programs and services and systems</w:t>
            </w:r>
          </w:p>
          <w:p w14:paraId="58C70DD4"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involve contentious or litigious matters and/or set a precedent</w:t>
            </w:r>
          </w:p>
          <w:p w14:paraId="676A52FB"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result in major changes to policy and standards</w:t>
            </w:r>
          </w:p>
          <w:p w14:paraId="74FE66A2"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involve major public interest or controversy</w:t>
            </w:r>
          </w:p>
          <w:p w14:paraId="5EB453EE"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matters presented to Parliament.</w:t>
            </w:r>
          </w:p>
          <w:p w14:paraId="4704ADB3" w14:textId="77777777" w:rsidR="00B545C6" w:rsidRPr="00B545C6" w:rsidRDefault="00B545C6" w:rsidP="00B545C6">
            <w:pPr>
              <w:pStyle w:val="Tabletext"/>
              <w:spacing w:before="60" w:after="60"/>
              <w:rPr>
                <w:rFonts w:cs="Arial"/>
                <w:sz w:val="22"/>
                <w:szCs w:val="22"/>
              </w:rPr>
            </w:pPr>
            <w:r w:rsidRPr="00B545C6">
              <w:rPr>
                <w:rFonts w:cs="Arial"/>
                <w:sz w:val="22"/>
                <w:szCs w:val="22"/>
              </w:rPr>
              <w:t>Records may include, but are not limited to:</w:t>
            </w:r>
          </w:p>
          <w:p w14:paraId="19887682"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records establishing the evaluation or review</w:t>
            </w:r>
          </w:p>
          <w:p w14:paraId="233721D6"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lastRenderedPageBreak/>
              <w:t>background research including questionnaires, surveys/checklists, and interviews</w:t>
            </w:r>
          </w:p>
          <w:p w14:paraId="1519C298"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 xml:space="preserve">modelling </w:t>
            </w:r>
          </w:p>
          <w:p w14:paraId="184B0F5F"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business cases for new programs/initiatives</w:t>
            </w:r>
          </w:p>
          <w:p w14:paraId="1299744D" w14:textId="77777777" w:rsidR="00B545C6" w:rsidRPr="00B545C6" w:rsidRDefault="00B545C6" w:rsidP="00B545C6">
            <w:pPr>
              <w:pStyle w:val="Tabletext"/>
              <w:numPr>
                <w:ilvl w:val="0"/>
                <w:numId w:val="23"/>
              </w:numPr>
              <w:spacing w:before="60" w:after="60"/>
              <w:rPr>
                <w:rFonts w:cs="Arial"/>
                <w:sz w:val="22"/>
                <w:szCs w:val="22"/>
              </w:rPr>
            </w:pPr>
            <w:r w:rsidRPr="00B545C6">
              <w:rPr>
                <w:rFonts w:cs="Arial"/>
                <w:sz w:val="22"/>
                <w:szCs w:val="22"/>
              </w:rPr>
              <w:t>draft versions of reports containing significant changes/alterations or formally circulated for comment</w:t>
            </w:r>
          </w:p>
          <w:p w14:paraId="4EB72578" w14:textId="48845279" w:rsidR="000E4150" w:rsidRPr="00B545C6" w:rsidRDefault="00B545C6" w:rsidP="00B545C6">
            <w:pPr>
              <w:pStyle w:val="ListParagraph"/>
              <w:numPr>
                <w:ilvl w:val="0"/>
                <w:numId w:val="23"/>
              </w:numPr>
              <w:spacing w:before="60" w:after="60"/>
              <w:contextualSpacing w:val="0"/>
              <w:rPr>
                <w:rFonts w:ascii="Arial" w:hAnsi="Arial" w:cs="Arial"/>
                <w:sz w:val="22"/>
                <w:szCs w:val="22"/>
              </w:rPr>
            </w:pPr>
            <w:r w:rsidRPr="00B545C6">
              <w:rPr>
                <w:rFonts w:ascii="Arial" w:hAnsi="Arial" w:cs="Arial"/>
                <w:sz w:val="22"/>
                <w:szCs w:val="22"/>
              </w:rPr>
              <w:t>final, approved versions of reports, project or action plans.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A2434E4" w14:textId="77777777" w:rsidR="000E4150" w:rsidRDefault="000E4150" w:rsidP="000E4150">
            <w:r>
              <w:lastRenderedPageBreak/>
              <w:t>Permanent.</w:t>
            </w:r>
            <w:r w:rsidRPr="00581DFA">
              <w:t xml:space="preserve"> </w:t>
            </w:r>
          </w:p>
          <w:p w14:paraId="632554D1" w14:textId="1AF898CE" w:rsidR="000E4150" w:rsidRDefault="000E4150" w:rsidP="000E4150">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A33C92B" w14:textId="6ADBB2B8" w:rsidR="000E4150" w:rsidRDefault="00B545C6" w:rsidP="000E4150">
            <w:r>
              <w:t>1 September 2016</w:t>
            </w:r>
          </w:p>
        </w:tc>
      </w:tr>
      <w:tr w:rsidR="001F528D" w14:paraId="6B6036CF"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BEF61DB" w14:textId="4034127D" w:rsidR="001F528D" w:rsidRDefault="00B545C6" w:rsidP="001F528D">
            <w:pPr>
              <w:pStyle w:val="Tabletext"/>
              <w:spacing w:before="60" w:after="60"/>
              <w:rPr>
                <w:sz w:val="22"/>
                <w:szCs w:val="22"/>
              </w:rPr>
            </w:pPr>
            <w:r>
              <w:rPr>
                <w:sz w:val="22"/>
                <w:szCs w:val="22"/>
              </w:rPr>
              <w:t>1024</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77A3D832" w14:textId="4F4498AE" w:rsidR="001F528D" w:rsidRPr="00F808CB" w:rsidRDefault="00B545C6" w:rsidP="00D95698">
            <w:pPr>
              <w:pStyle w:val="Heading3"/>
              <w:rPr>
                <w:i w:val="0"/>
              </w:rPr>
            </w:pPr>
            <w:r w:rsidRPr="00F808CB">
              <w:t xml:space="preserve">Evaluations and reviews – other </w:t>
            </w:r>
          </w:p>
          <w:p w14:paraId="4F6D9916" w14:textId="77777777" w:rsidR="00F808CB" w:rsidRPr="00F808CB" w:rsidRDefault="00F808CB" w:rsidP="00F808CB">
            <w:pPr>
              <w:pStyle w:val="Tabletext"/>
              <w:spacing w:before="60" w:after="60"/>
              <w:rPr>
                <w:rFonts w:cs="Arial"/>
                <w:sz w:val="22"/>
                <w:szCs w:val="22"/>
              </w:rPr>
            </w:pPr>
            <w:r w:rsidRPr="00F808CB">
              <w:rPr>
                <w:rFonts w:cs="Arial"/>
                <w:sz w:val="22"/>
                <w:szCs w:val="22"/>
              </w:rPr>
              <w:t xml:space="preserve">Records relating to other evaluations or reviews of potential or existing agency functions, programs, services and systems. </w:t>
            </w:r>
          </w:p>
          <w:p w14:paraId="3A96D2CF" w14:textId="77777777" w:rsidR="00F808CB" w:rsidRPr="00F808CB" w:rsidRDefault="00F808CB" w:rsidP="00F808CB">
            <w:pPr>
              <w:pStyle w:val="Tabletext"/>
              <w:spacing w:before="60" w:after="60"/>
              <w:rPr>
                <w:rFonts w:cs="Arial"/>
                <w:sz w:val="22"/>
                <w:szCs w:val="22"/>
              </w:rPr>
            </w:pPr>
            <w:r w:rsidRPr="00F808CB">
              <w:rPr>
                <w:rFonts w:cs="Arial"/>
                <w:sz w:val="22"/>
                <w:szCs w:val="22"/>
              </w:rPr>
              <w:t>Includes operational-level evaluations and reviews.</w:t>
            </w:r>
          </w:p>
          <w:p w14:paraId="472225AB" w14:textId="77777777" w:rsidR="00F808CB" w:rsidRPr="00F808CB" w:rsidRDefault="00F808CB" w:rsidP="00F808CB">
            <w:pPr>
              <w:pStyle w:val="Tabletext"/>
              <w:spacing w:before="60" w:after="60"/>
              <w:rPr>
                <w:rFonts w:cs="Arial"/>
                <w:sz w:val="22"/>
                <w:szCs w:val="22"/>
              </w:rPr>
            </w:pPr>
            <w:r w:rsidRPr="00F808CB">
              <w:rPr>
                <w:rFonts w:cs="Arial"/>
                <w:sz w:val="22"/>
                <w:szCs w:val="22"/>
              </w:rPr>
              <w:t>Records may include, but are not limited to:</w:t>
            </w:r>
          </w:p>
          <w:p w14:paraId="040BDC21"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records establishing the evaluation or review</w:t>
            </w:r>
          </w:p>
          <w:p w14:paraId="56088AA5"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background research including questionnaires, surveys/checklists, and interviews</w:t>
            </w:r>
          </w:p>
          <w:p w14:paraId="20BBBFAC"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 xml:space="preserve">modelling </w:t>
            </w:r>
          </w:p>
          <w:p w14:paraId="5DB4FA41"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business cases for new programs/initiatives</w:t>
            </w:r>
          </w:p>
          <w:p w14:paraId="02F1887A" w14:textId="77777777" w:rsidR="00F808CB" w:rsidRPr="00F808CB" w:rsidRDefault="00F808CB" w:rsidP="00F808CB">
            <w:pPr>
              <w:pStyle w:val="Tabletext"/>
              <w:numPr>
                <w:ilvl w:val="0"/>
                <w:numId w:val="23"/>
              </w:numPr>
              <w:spacing w:before="60" w:after="60"/>
              <w:rPr>
                <w:rFonts w:cs="Arial"/>
                <w:sz w:val="22"/>
                <w:szCs w:val="22"/>
              </w:rPr>
            </w:pPr>
            <w:r w:rsidRPr="00F808CB">
              <w:rPr>
                <w:rFonts w:cs="Arial"/>
                <w:sz w:val="22"/>
                <w:szCs w:val="22"/>
              </w:rPr>
              <w:t>draft versions of reports containing significant changes/alterations or formally circulated for comment</w:t>
            </w:r>
          </w:p>
          <w:p w14:paraId="5989FF1A" w14:textId="6D736A4C" w:rsidR="001F528D" w:rsidRPr="00F808CB" w:rsidRDefault="00F808CB" w:rsidP="00F808CB">
            <w:pPr>
              <w:pStyle w:val="ListParagraph"/>
              <w:numPr>
                <w:ilvl w:val="0"/>
                <w:numId w:val="23"/>
              </w:numPr>
              <w:spacing w:before="60" w:after="60"/>
              <w:contextualSpacing w:val="0"/>
              <w:rPr>
                <w:rFonts w:ascii="Arial" w:hAnsi="Arial" w:cs="Arial"/>
                <w:sz w:val="22"/>
                <w:szCs w:val="22"/>
              </w:rPr>
            </w:pPr>
            <w:r w:rsidRPr="00F808CB">
              <w:rPr>
                <w:rFonts w:ascii="Arial" w:hAnsi="Arial" w:cs="Arial"/>
                <w:sz w:val="22"/>
                <w:szCs w:val="22"/>
              </w:rPr>
              <w:t>final, approved versions of reports, project or action plans.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E0C5BB1" w14:textId="696374F3" w:rsidR="001F528D" w:rsidRDefault="00B545C6" w:rsidP="001F528D">
            <w:r>
              <w:t xml:space="preserve">5 </w:t>
            </w:r>
            <w:r w:rsidR="001F528D">
              <w:t>y</w:t>
            </w:r>
            <w:r w:rsidR="001F528D"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5B266792" w14:textId="51AD72DE" w:rsidR="001F528D" w:rsidRDefault="00B545C6" w:rsidP="001F528D">
            <w:r>
              <w:t>1 September 2016</w:t>
            </w:r>
          </w:p>
        </w:tc>
      </w:tr>
      <w:tr w:rsidR="001F528D" w14:paraId="4702A67D"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1DE9BB42" w14:textId="39377995" w:rsidR="001F528D" w:rsidRPr="00A7488B" w:rsidRDefault="001F528D" w:rsidP="000203F2">
            <w:pPr>
              <w:pStyle w:val="Heading2"/>
              <w:rPr>
                <w:i w:val="0"/>
                <w:iCs/>
              </w:rPr>
            </w:pPr>
            <w:bookmarkStart w:id="46" w:name="_IDENTITY_DOCUMENTS"/>
            <w:bookmarkEnd w:id="46"/>
            <w:r w:rsidRPr="00A7488B">
              <w:rPr>
                <w:i w:val="0"/>
                <w:iCs/>
              </w:rPr>
              <w:lastRenderedPageBreak/>
              <w:t>IDENTITY DOCUMENTS</w:t>
            </w:r>
          </w:p>
          <w:p w14:paraId="41701D0B" w14:textId="77777777" w:rsidR="001F528D" w:rsidRPr="00A7488B" w:rsidRDefault="001F528D" w:rsidP="008221C6">
            <w:pPr>
              <w:pStyle w:val="ScopeNote"/>
              <w:rPr>
                <w:rFonts w:cs="Arial"/>
                <w:iCs/>
              </w:rPr>
            </w:pPr>
            <w:r w:rsidRPr="00A7488B">
              <w:rPr>
                <w:rFonts w:cs="Arial"/>
                <w:iCs/>
              </w:rPr>
              <w:t xml:space="preserve">Identity documents may be received in the course of performing a business transaction or business process by the agency or by a third-party service provider acting on behalf of an agency. </w:t>
            </w:r>
          </w:p>
          <w:p w14:paraId="0516FF40" w14:textId="77777777" w:rsidR="001F528D" w:rsidRPr="00A7488B" w:rsidRDefault="001F528D" w:rsidP="008221C6">
            <w:pPr>
              <w:pStyle w:val="ScopeNote"/>
              <w:rPr>
                <w:rFonts w:cs="Arial"/>
                <w:iCs/>
              </w:rPr>
            </w:pPr>
            <w:r w:rsidRPr="00A7488B">
              <w:rPr>
                <w:rFonts w:cs="Arial"/>
                <w:iCs/>
              </w:rPr>
              <w:t xml:space="preserve">This activity covers: </w:t>
            </w:r>
          </w:p>
          <w:p w14:paraId="5E4ADBF7" w14:textId="77777777" w:rsidR="001F528D" w:rsidRPr="00A7488B" w:rsidRDefault="001F528D" w:rsidP="00D1633C">
            <w:pPr>
              <w:pStyle w:val="ScopeNote"/>
              <w:numPr>
                <w:ilvl w:val="0"/>
                <w:numId w:val="388"/>
              </w:numPr>
              <w:rPr>
                <w:rFonts w:cs="Arial"/>
                <w:iCs/>
              </w:rPr>
            </w:pPr>
            <w:r w:rsidRPr="00A7488B">
              <w:rPr>
                <w:rFonts w:cs="Arial"/>
                <w:iCs/>
              </w:rPr>
              <w:t>receiving, checking, verifying, and managing identity documents that may be provided to an agency by request, by legal requirement or by customer action</w:t>
            </w:r>
          </w:p>
          <w:p w14:paraId="78E588E4" w14:textId="77777777" w:rsidR="001F528D" w:rsidRPr="00A7488B" w:rsidRDefault="001F528D" w:rsidP="00D1633C">
            <w:pPr>
              <w:pStyle w:val="ScopeNote"/>
              <w:numPr>
                <w:ilvl w:val="0"/>
                <w:numId w:val="388"/>
              </w:numPr>
              <w:rPr>
                <w:rFonts w:cs="Arial"/>
                <w:iCs/>
              </w:rPr>
            </w:pPr>
            <w:r w:rsidRPr="00A7488B">
              <w:rPr>
                <w:rFonts w:cs="Arial"/>
                <w:iCs/>
              </w:rPr>
              <w:t>legacy identity verification processes where an agency has collected and retained identity documents as evidence of business transactions or business processes where there is no requirement to retain the identity documents to meet a legal need</w:t>
            </w:r>
          </w:p>
          <w:p w14:paraId="18C17DD4" w14:textId="77777777" w:rsidR="001F528D" w:rsidRPr="00A7488B" w:rsidRDefault="001F528D" w:rsidP="00D1633C">
            <w:pPr>
              <w:pStyle w:val="ScopeNote"/>
              <w:numPr>
                <w:ilvl w:val="0"/>
                <w:numId w:val="388"/>
              </w:numPr>
              <w:rPr>
                <w:rFonts w:cs="Arial"/>
                <w:iCs/>
              </w:rPr>
            </w:pPr>
            <w:r w:rsidRPr="00A7488B">
              <w:rPr>
                <w:rFonts w:cs="Arial"/>
              </w:rPr>
              <w:t>the management of records, data and information which provides evidence of the secure disposal of legacy identity documents where there is no legal requirement for the agency to retain the identity documents</w:t>
            </w:r>
            <w:r w:rsidRPr="00A7488B">
              <w:rPr>
                <w:rFonts w:cs="Arial"/>
                <w:iCs/>
              </w:rPr>
              <w:t xml:space="preserve">. </w:t>
            </w:r>
          </w:p>
          <w:p w14:paraId="5204F02D" w14:textId="77777777" w:rsidR="001F528D" w:rsidRPr="00A7488B" w:rsidRDefault="001F528D" w:rsidP="008221C6">
            <w:pPr>
              <w:pStyle w:val="ScopeNote"/>
              <w:rPr>
                <w:rFonts w:cs="Arial"/>
                <w:iCs/>
              </w:rPr>
            </w:pPr>
            <w:r w:rsidRPr="00A7488B">
              <w:rPr>
                <w:rFonts w:cs="Arial"/>
                <w:iCs/>
              </w:rPr>
              <w:t xml:space="preserve">Identity verification may require the collection of identity information or identity documents through either digital or non-digital channels. The Information Privacy Act 2009 creates privacy and security protections drafted on the principle of not recording more customer information than is necessary. </w:t>
            </w:r>
          </w:p>
          <w:p w14:paraId="227ED719" w14:textId="77777777" w:rsidR="001F528D" w:rsidRPr="00A7488B" w:rsidRDefault="001F528D" w:rsidP="008221C6">
            <w:pPr>
              <w:pStyle w:val="ScopeNote"/>
              <w:rPr>
                <w:rFonts w:cs="Arial"/>
              </w:rPr>
            </w:pPr>
            <w:r w:rsidRPr="00A7488B">
              <w:rPr>
                <w:rFonts w:cs="Arial"/>
              </w:rPr>
              <w:t>See COMMON ACTIVITIES:</w:t>
            </w:r>
          </w:p>
          <w:p w14:paraId="770EB15F" w14:textId="15FB0D96" w:rsidR="001F528D" w:rsidRPr="00A7488B" w:rsidRDefault="00000000" w:rsidP="00D1633C">
            <w:pPr>
              <w:pStyle w:val="ScopeNote"/>
              <w:numPr>
                <w:ilvl w:val="0"/>
                <w:numId w:val="389"/>
              </w:numPr>
              <w:rPr>
                <w:rFonts w:cs="Arial"/>
              </w:rPr>
            </w:pPr>
            <w:hyperlink w:anchor="_Criminal_history_checks" w:history="1">
              <w:r w:rsidR="001F528D" w:rsidRPr="00A7488B">
                <w:rPr>
                  <w:rStyle w:val="Hyperlink"/>
                  <w:rFonts w:cs="Arial"/>
                </w:rPr>
                <w:t>Criminal history checks</w:t>
              </w:r>
            </w:hyperlink>
            <w:r w:rsidR="001F528D" w:rsidRPr="00A7488B">
              <w:rPr>
                <w:rFonts w:cs="Arial"/>
              </w:rPr>
              <w:t xml:space="preserve"> for records, data and information relating to criminal history checks, disclosures, and reports</w:t>
            </w:r>
          </w:p>
          <w:p w14:paraId="09B77ACF" w14:textId="7D897D01" w:rsidR="001F528D" w:rsidRPr="00A7488B" w:rsidRDefault="00000000" w:rsidP="00D1633C">
            <w:pPr>
              <w:pStyle w:val="ScopeNote"/>
              <w:numPr>
                <w:ilvl w:val="0"/>
                <w:numId w:val="389"/>
              </w:numPr>
              <w:rPr>
                <w:rFonts w:cs="Arial"/>
              </w:rPr>
            </w:pPr>
            <w:hyperlink w:anchor="_Employment_screening_assessments" w:history="1">
              <w:r w:rsidR="001F528D" w:rsidRPr="00A7488B">
                <w:rPr>
                  <w:rStyle w:val="Hyperlink"/>
                  <w:rFonts w:cs="Arial"/>
                </w:rPr>
                <w:t>Employment screening assessments</w:t>
              </w:r>
            </w:hyperlink>
            <w:r w:rsidR="001F528D" w:rsidRPr="00A7488B">
              <w:rPr>
                <w:rFonts w:cs="Arial"/>
              </w:rPr>
              <w:t xml:space="preserve"> for records, data and information relating to employment assessment decisions.</w:t>
            </w:r>
          </w:p>
          <w:p w14:paraId="5EEEFCE3" w14:textId="61AAF75D" w:rsidR="001F528D" w:rsidRPr="00A7488B" w:rsidRDefault="001F528D" w:rsidP="008221C6">
            <w:pPr>
              <w:pStyle w:val="ScopeNote"/>
              <w:rPr>
                <w:rFonts w:cs="Arial"/>
              </w:rPr>
            </w:pPr>
            <w:r w:rsidRPr="00A7488B">
              <w:rPr>
                <w:rFonts w:cs="Arial"/>
              </w:rPr>
              <w:t xml:space="preserve">See EXTERNAL RELATIONS – </w:t>
            </w:r>
            <w:hyperlink w:anchor="_ENQUIRIES_AND_REACTIONS" w:history="1">
              <w:r w:rsidRPr="00A7488B">
                <w:rPr>
                  <w:rStyle w:val="Hyperlink"/>
                  <w:rFonts w:cs="Arial"/>
                </w:rPr>
                <w:t>Enquiries and Reactions</w:t>
              </w:r>
            </w:hyperlink>
            <w:r w:rsidRPr="00A7488B">
              <w:rPr>
                <w:rFonts w:cs="Arial"/>
              </w:rPr>
              <w:t xml:space="preserve"> for records, data and information relating to enquiries from members of the community.</w:t>
            </w:r>
          </w:p>
          <w:p w14:paraId="11687852" w14:textId="77777777" w:rsidR="001F528D" w:rsidRPr="00A7488B" w:rsidRDefault="001F528D" w:rsidP="008221C6">
            <w:pPr>
              <w:pStyle w:val="ScopeNote"/>
              <w:rPr>
                <w:rFonts w:cs="Arial"/>
              </w:rPr>
            </w:pPr>
            <w:r w:rsidRPr="00A7488B">
              <w:rPr>
                <w:rFonts w:cs="Arial"/>
              </w:rPr>
              <w:t>See INFORMATION MANAGEMENT:</w:t>
            </w:r>
          </w:p>
          <w:p w14:paraId="6FDC8BD2" w14:textId="2A47506C" w:rsidR="001F528D" w:rsidRPr="00A7488B" w:rsidRDefault="00000000" w:rsidP="00D1633C">
            <w:pPr>
              <w:pStyle w:val="ScopeNote"/>
              <w:numPr>
                <w:ilvl w:val="0"/>
                <w:numId w:val="390"/>
              </w:numPr>
              <w:rPr>
                <w:rFonts w:cs="Arial"/>
              </w:rPr>
            </w:pPr>
            <w:hyperlink w:anchor="_INFORMATION_PRIVACY_AND" w:history="1">
              <w:r w:rsidR="001F528D" w:rsidRPr="00A7488B">
                <w:rPr>
                  <w:rStyle w:val="Hyperlink"/>
                  <w:rFonts w:cs="Arial"/>
                </w:rPr>
                <w:t>Information Privacy and Access</w:t>
              </w:r>
            </w:hyperlink>
            <w:r w:rsidR="001F528D" w:rsidRPr="00A7488B">
              <w:rPr>
                <w:rFonts w:cs="Arial"/>
              </w:rPr>
              <w:t xml:space="preserve"> for records, data and information relating to: </w:t>
            </w:r>
          </w:p>
          <w:p w14:paraId="7AECF3AB" w14:textId="77777777" w:rsidR="001F528D" w:rsidRPr="00A7488B" w:rsidRDefault="001F528D" w:rsidP="00D1633C">
            <w:pPr>
              <w:pStyle w:val="ScopeNote"/>
              <w:numPr>
                <w:ilvl w:val="1"/>
                <w:numId w:val="390"/>
              </w:numPr>
              <w:rPr>
                <w:rFonts w:cs="Arial"/>
              </w:rPr>
            </w:pPr>
            <w:r w:rsidRPr="00A7488B">
              <w:rPr>
                <w:rFonts w:cs="Arial"/>
              </w:rPr>
              <w:t>compliance with the Right to Information Act 2009 and Information Privacy Act 2009</w:t>
            </w:r>
          </w:p>
          <w:p w14:paraId="6F4CD50A" w14:textId="77777777" w:rsidR="001F528D" w:rsidRPr="00A7488B" w:rsidRDefault="001F528D" w:rsidP="00D1633C">
            <w:pPr>
              <w:pStyle w:val="ScopeNote"/>
              <w:numPr>
                <w:ilvl w:val="1"/>
                <w:numId w:val="390"/>
              </w:numPr>
              <w:rPr>
                <w:rFonts w:cs="Arial"/>
              </w:rPr>
            </w:pPr>
            <w:r w:rsidRPr="00A7488B">
              <w:rPr>
                <w:rFonts w:cs="Arial"/>
              </w:rPr>
              <w:t>applications under the Right to Information Act 2009 and Information Privacy Act 2009</w:t>
            </w:r>
          </w:p>
          <w:p w14:paraId="7195CC74" w14:textId="259AEFC6" w:rsidR="001F528D" w:rsidRPr="00A7488B" w:rsidRDefault="00000000" w:rsidP="00D1633C">
            <w:pPr>
              <w:pStyle w:val="ScopeNote"/>
              <w:numPr>
                <w:ilvl w:val="0"/>
                <w:numId w:val="390"/>
              </w:numPr>
              <w:rPr>
                <w:rFonts w:cs="Arial"/>
              </w:rPr>
            </w:pPr>
            <w:hyperlink w:anchor="_CONTROL" w:history="1">
              <w:r w:rsidR="001F528D" w:rsidRPr="00A7488B">
                <w:rPr>
                  <w:rStyle w:val="Hyperlink"/>
                  <w:rFonts w:cs="Arial"/>
                </w:rPr>
                <w:t>Control</w:t>
              </w:r>
            </w:hyperlink>
            <w:r w:rsidR="001F528D" w:rsidRPr="00A7488B">
              <w:rPr>
                <w:rFonts w:cs="Arial"/>
              </w:rPr>
              <w:t xml:space="preserve"> for records, data and information relating to destruction documentation for agency records.</w:t>
            </w:r>
          </w:p>
          <w:p w14:paraId="1AD166AB" w14:textId="0B947B7A" w:rsidR="001F528D" w:rsidRPr="00A7488B" w:rsidRDefault="001F528D" w:rsidP="008221C6">
            <w:pPr>
              <w:pStyle w:val="ScopeNote"/>
              <w:rPr>
                <w:rFonts w:cs="Arial"/>
              </w:rPr>
            </w:pPr>
            <w:r w:rsidRPr="00A7488B">
              <w:rPr>
                <w:rFonts w:cs="Arial"/>
              </w:rPr>
              <w:t xml:space="preserve">See TRANSITORY AND SHORT TERM – </w:t>
            </w:r>
            <w:hyperlink w:anchor="_ROUTINE_COMMUNICATION" w:history="1">
              <w:r w:rsidRPr="00A7488B">
                <w:rPr>
                  <w:rStyle w:val="Hyperlink"/>
                  <w:rFonts w:cs="Arial"/>
                </w:rPr>
                <w:t>Routine Communication</w:t>
              </w:r>
            </w:hyperlink>
            <w:r w:rsidRPr="00A7488B">
              <w:rPr>
                <w:rFonts w:cs="Arial"/>
              </w:rPr>
              <w:t xml:space="preserve"> for records, data and information relating to communication sent or received by the agency that relates to general, operational or administrative matters.</w:t>
            </w:r>
          </w:p>
          <w:p w14:paraId="6E5C7094" w14:textId="77777777" w:rsidR="001F528D" w:rsidRPr="00A7488B" w:rsidRDefault="001F528D" w:rsidP="008221C6">
            <w:pPr>
              <w:pStyle w:val="ScopeNote"/>
              <w:rPr>
                <w:rFonts w:cs="Arial"/>
                <w:b/>
                <w:bCs/>
              </w:rPr>
            </w:pPr>
            <w:r w:rsidRPr="00A7488B">
              <w:rPr>
                <w:rFonts w:cs="Arial"/>
              </w:rPr>
              <w:t>See WORKFORCE MANAGEMENT:</w:t>
            </w:r>
          </w:p>
          <w:p w14:paraId="07E5398F" w14:textId="3B0183E5" w:rsidR="00033A49" w:rsidRPr="00A7488B" w:rsidRDefault="00000000" w:rsidP="00D1633C">
            <w:pPr>
              <w:pStyle w:val="ScopeNote"/>
              <w:numPr>
                <w:ilvl w:val="0"/>
                <w:numId w:val="391"/>
              </w:numPr>
              <w:rPr>
                <w:rFonts w:cs="Arial"/>
                <w:iCs/>
                <w:lang w:eastAsia="en-AU"/>
              </w:rPr>
            </w:pPr>
            <w:hyperlink w:anchor="_EMPLOYMENT_HISTORY" w:history="1">
              <w:r w:rsidR="001F528D" w:rsidRPr="00A7488B">
                <w:rPr>
                  <w:rStyle w:val="Hyperlink"/>
                  <w:rFonts w:cs="Arial"/>
                  <w:iCs/>
                  <w:lang w:eastAsia="en-AU"/>
                </w:rPr>
                <w:t>Employment History</w:t>
              </w:r>
            </w:hyperlink>
            <w:r w:rsidR="001F528D" w:rsidRPr="00A7488B">
              <w:rPr>
                <w:rFonts w:cs="Arial"/>
                <w:iCs/>
                <w:lang w:eastAsia="en-AU"/>
              </w:rPr>
              <w:t xml:space="preserve"> for records, data and information relating to employee service histories</w:t>
            </w:r>
          </w:p>
          <w:p w14:paraId="7EEC36E3" w14:textId="152252D8" w:rsidR="001F528D" w:rsidRPr="00A7488B" w:rsidRDefault="00000000" w:rsidP="00D1633C">
            <w:pPr>
              <w:pStyle w:val="ScopeNote"/>
              <w:numPr>
                <w:ilvl w:val="0"/>
                <w:numId w:val="391"/>
              </w:numPr>
              <w:rPr>
                <w:rFonts w:cs="Arial"/>
                <w:iCs/>
                <w:lang w:eastAsia="en-AU"/>
              </w:rPr>
            </w:pPr>
            <w:hyperlink w:anchor="_RECRUITMENT" w:history="1">
              <w:r w:rsidR="001F528D" w:rsidRPr="00A7488B">
                <w:rPr>
                  <w:rStyle w:val="Hyperlink"/>
                  <w:rFonts w:cs="Arial"/>
                  <w:iCs/>
                  <w:lang w:eastAsia="en-AU"/>
                </w:rPr>
                <w:t>Recruitment</w:t>
              </w:r>
            </w:hyperlink>
            <w:r w:rsidR="001F528D" w:rsidRPr="00A7488B">
              <w:rPr>
                <w:rFonts w:cs="Arial"/>
                <w:iCs/>
                <w:lang w:eastAsia="en-AU"/>
              </w:rPr>
              <w:t xml:space="preserve"> for records, data and information relating to the recruitment and selection process.</w:t>
            </w:r>
          </w:p>
        </w:tc>
      </w:tr>
      <w:tr w:rsidR="001F528D" w14:paraId="7F1D244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4BB9E559" w14:textId="3CB80016" w:rsidR="001F528D" w:rsidRPr="00A7488B" w:rsidRDefault="00033A49" w:rsidP="001F528D">
            <w:pPr>
              <w:pStyle w:val="Tabletext"/>
              <w:spacing w:before="60" w:after="60"/>
              <w:rPr>
                <w:sz w:val="22"/>
                <w:szCs w:val="22"/>
              </w:rPr>
            </w:pPr>
            <w:r w:rsidRPr="00A7488B">
              <w:rPr>
                <w:sz w:val="22"/>
                <w:szCs w:val="22"/>
              </w:rPr>
              <w:t>2643</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1E42EB4F" w14:textId="6A875DAA" w:rsidR="001F528D" w:rsidRPr="00A7488B" w:rsidRDefault="00033A49" w:rsidP="00D95698">
            <w:pPr>
              <w:pStyle w:val="Heading3"/>
              <w:rPr>
                <w:i w:val="0"/>
              </w:rPr>
            </w:pPr>
            <w:bookmarkStart w:id="47" w:name="_Identity_verification_–_1"/>
            <w:bookmarkEnd w:id="47"/>
            <w:r w:rsidRPr="00A7488B">
              <w:t>Identity verification – no legal requirement to retain documents</w:t>
            </w:r>
          </w:p>
          <w:p w14:paraId="6D86065B" w14:textId="77777777" w:rsidR="00033A49" w:rsidRPr="00A7488B" w:rsidRDefault="00033A49" w:rsidP="00EA7E55">
            <w:pPr>
              <w:rPr>
                <w:b/>
              </w:rPr>
            </w:pPr>
            <w:r w:rsidRPr="00A7488B">
              <w:t xml:space="preserve">Identity documents collected or received by the agency, or by a third-party service provider acting on behalf of an agency, in the course of performing a business transaction or </w:t>
            </w:r>
            <w:r w:rsidRPr="00A7488B">
              <w:lastRenderedPageBreak/>
              <w:t xml:space="preserve">business process for the purpose of identity verification where there is no legal requirement to retain the identity documents. </w:t>
            </w:r>
          </w:p>
          <w:p w14:paraId="49AED1B6" w14:textId="77777777" w:rsidR="00033A49" w:rsidRPr="00A7488B" w:rsidRDefault="00033A49" w:rsidP="00EA7E55">
            <w:r w:rsidRPr="00A7488B">
              <w:t>Identity documents include, but are not limited to:</w:t>
            </w:r>
          </w:p>
          <w:p w14:paraId="52B0084F" w14:textId="329F683D" w:rsidR="00033A49" w:rsidRPr="00A7488B" w:rsidRDefault="00083D65" w:rsidP="00D1633C">
            <w:pPr>
              <w:pStyle w:val="ListParagraph"/>
              <w:numPr>
                <w:ilvl w:val="0"/>
                <w:numId w:val="392"/>
              </w:numPr>
              <w:rPr>
                <w:rFonts w:ascii="Arial" w:hAnsi="Arial" w:cs="Arial"/>
                <w:sz w:val="22"/>
                <w:szCs w:val="22"/>
              </w:rPr>
            </w:pPr>
            <w:r w:rsidRPr="00A7488B">
              <w:rPr>
                <w:rFonts w:ascii="Arial" w:hAnsi="Arial" w:cs="Arial"/>
                <w:sz w:val="22"/>
                <w:szCs w:val="22"/>
              </w:rPr>
              <w:t>government-issued certificates for the registration of life events including, but not limited to, births, deaths and marriages</w:t>
            </w:r>
          </w:p>
          <w:p w14:paraId="463BACB2" w14:textId="77777777" w:rsidR="00033A49" w:rsidRPr="00A7488B" w:rsidRDefault="00033A49" w:rsidP="00D1633C">
            <w:pPr>
              <w:pStyle w:val="ListParagraph"/>
              <w:numPr>
                <w:ilvl w:val="0"/>
                <w:numId w:val="392"/>
              </w:numPr>
              <w:rPr>
                <w:rFonts w:ascii="Arial" w:hAnsi="Arial" w:cs="Arial"/>
                <w:sz w:val="22"/>
                <w:szCs w:val="22"/>
              </w:rPr>
            </w:pPr>
            <w:r w:rsidRPr="00A7488B">
              <w:rPr>
                <w:rFonts w:ascii="Arial" w:hAnsi="Arial" w:cs="Arial"/>
                <w:sz w:val="22"/>
                <w:szCs w:val="22"/>
              </w:rPr>
              <w:t>government-issued documents including, but not limited to, passports, citizenship and visa documents</w:t>
            </w:r>
          </w:p>
          <w:p w14:paraId="7A5CF503" w14:textId="77777777" w:rsidR="00033A49" w:rsidRPr="00A7488B" w:rsidRDefault="00033A49" w:rsidP="00D1633C">
            <w:pPr>
              <w:pStyle w:val="ListParagraph"/>
              <w:numPr>
                <w:ilvl w:val="0"/>
                <w:numId w:val="392"/>
              </w:numPr>
              <w:rPr>
                <w:rFonts w:ascii="Arial" w:hAnsi="Arial" w:cs="Arial"/>
                <w:sz w:val="22"/>
                <w:szCs w:val="22"/>
              </w:rPr>
            </w:pPr>
            <w:r w:rsidRPr="00A7488B">
              <w:rPr>
                <w:rFonts w:ascii="Arial" w:hAnsi="Arial" w:cs="Arial"/>
                <w:sz w:val="22"/>
                <w:szCs w:val="22"/>
              </w:rPr>
              <w:t>government-issued cards including, but not limited to, drivers’ licences and Medicare cards</w:t>
            </w:r>
          </w:p>
          <w:p w14:paraId="5B3077D0" w14:textId="77777777" w:rsidR="00033A49" w:rsidRPr="00A7488B" w:rsidRDefault="00033A49" w:rsidP="00D1633C">
            <w:pPr>
              <w:pStyle w:val="ListParagraph"/>
              <w:numPr>
                <w:ilvl w:val="0"/>
                <w:numId w:val="392"/>
              </w:numPr>
              <w:rPr>
                <w:rFonts w:ascii="Arial" w:hAnsi="Arial" w:cs="Arial"/>
                <w:sz w:val="22"/>
                <w:szCs w:val="22"/>
              </w:rPr>
            </w:pPr>
            <w:r w:rsidRPr="00A7488B">
              <w:rPr>
                <w:rFonts w:ascii="Arial" w:hAnsi="Arial" w:cs="Arial"/>
                <w:sz w:val="22"/>
                <w:szCs w:val="22"/>
              </w:rPr>
              <w:t>bank-issued cards</w:t>
            </w:r>
          </w:p>
          <w:p w14:paraId="6D714CFD" w14:textId="0A3E6432" w:rsidR="00033A49" w:rsidRPr="00A7488B" w:rsidRDefault="00033A49" w:rsidP="00D1633C">
            <w:pPr>
              <w:pStyle w:val="ListParagraph"/>
              <w:numPr>
                <w:ilvl w:val="0"/>
                <w:numId w:val="392"/>
              </w:numPr>
              <w:rPr>
                <w:rFonts w:ascii="Arial" w:hAnsi="Arial" w:cs="Arial"/>
                <w:b/>
                <w:sz w:val="22"/>
                <w:szCs w:val="22"/>
              </w:rPr>
            </w:pPr>
            <w:r w:rsidRPr="00A7488B">
              <w:rPr>
                <w:rFonts w:ascii="Arial" w:hAnsi="Arial" w:cs="Arial"/>
                <w:sz w:val="22"/>
                <w:szCs w:val="22"/>
              </w:rPr>
              <w:t>official documents including, but not limited to, taxation, legal and financial documents which contain sensitive personal information that can be used to uniquely identify an individual.</w:t>
            </w:r>
          </w:p>
          <w:p w14:paraId="2EA36B5D" w14:textId="77777777" w:rsidR="00033A49" w:rsidRPr="00A7488B" w:rsidRDefault="00033A49" w:rsidP="00083D65">
            <w:pPr>
              <w:rPr>
                <w:rFonts w:cs="Arial"/>
                <w:i/>
                <w:szCs w:val="22"/>
              </w:rPr>
            </w:pPr>
          </w:p>
          <w:p w14:paraId="4E5AA687" w14:textId="03AB3BAC" w:rsidR="00033A49" w:rsidRPr="00A7488B" w:rsidRDefault="00033A49" w:rsidP="00083D65">
            <w:pPr>
              <w:rPr>
                <w:rFonts w:cs="Arial"/>
                <w:i/>
                <w:szCs w:val="22"/>
              </w:rPr>
            </w:pPr>
            <w:r w:rsidRPr="00A7488B">
              <w:rPr>
                <w:rFonts w:cs="Arial"/>
                <w:i/>
                <w:szCs w:val="22"/>
              </w:rPr>
              <w:t xml:space="preserve">See </w:t>
            </w:r>
            <w:hyperlink w:anchor="_Identity_verification_–" w:history="1">
              <w:r w:rsidRPr="00A7488B">
                <w:rPr>
                  <w:rStyle w:val="Hyperlink"/>
                  <w:rFonts w:cs="Arial"/>
                  <w:i/>
                  <w:szCs w:val="22"/>
                </w:rPr>
                <w:t>Disposal Authorisation 2644</w:t>
              </w:r>
            </w:hyperlink>
            <w:r w:rsidRPr="00A7488B">
              <w:rPr>
                <w:rFonts w:cs="Arial"/>
                <w:i/>
                <w:szCs w:val="22"/>
              </w:rPr>
              <w:t xml:space="preserve"> for the management of records, data and information captured as evidence of the performance of identity verification checks by the agency or by a third-party service provider acting on behalf of an agency.</w:t>
            </w:r>
          </w:p>
          <w:p w14:paraId="06B3576C" w14:textId="07805C4F" w:rsidR="00033A49" w:rsidRPr="00A7488B" w:rsidRDefault="00033A49" w:rsidP="00083D65">
            <w:pPr>
              <w:rPr>
                <w:rFonts w:cs="Arial"/>
                <w:i/>
                <w:szCs w:val="22"/>
              </w:rPr>
            </w:pPr>
            <w:r w:rsidRPr="00A7488B">
              <w:rPr>
                <w:rFonts w:cs="Arial"/>
                <w:i/>
                <w:szCs w:val="22"/>
              </w:rPr>
              <w:t xml:space="preserve">See </w:t>
            </w:r>
            <w:hyperlink w:anchor="_Identity_documents_–" w:history="1">
              <w:r w:rsidRPr="00A7488B">
                <w:rPr>
                  <w:rStyle w:val="Hyperlink"/>
                  <w:rFonts w:cs="Arial"/>
                  <w:i/>
                  <w:szCs w:val="22"/>
                </w:rPr>
                <w:t>Disposal Authorisation 2646</w:t>
              </w:r>
            </w:hyperlink>
            <w:r w:rsidRPr="00A7488B">
              <w:rPr>
                <w:rFonts w:cs="Arial"/>
                <w:i/>
                <w:color w:val="5F5F5F"/>
                <w:szCs w:val="22"/>
              </w:rPr>
              <w:t xml:space="preserve"> </w:t>
            </w:r>
            <w:r w:rsidRPr="00A7488B">
              <w:rPr>
                <w:rFonts w:cs="Arial"/>
                <w:i/>
                <w:szCs w:val="22"/>
              </w:rPr>
              <w:t>for the management of identity documents that have been received by the agency, or by a third-party service provider acting on behalf of an agency, in the course of performing any other business transaction or business process where there is no legal requirement to retain the identity documents.</w:t>
            </w:r>
          </w:p>
          <w:p w14:paraId="292D7D90" w14:textId="261AFF4D" w:rsidR="00033A49" w:rsidRPr="00A7488B" w:rsidRDefault="00033A49" w:rsidP="00083D65">
            <w:pPr>
              <w:rPr>
                <w:rFonts w:cs="Arial"/>
                <w:i/>
                <w:szCs w:val="22"/>
              </w:rPr>
            </w:pPr>
            <w:r w:rsidRPr="00A7488B">
              <w:rPr>
                <w:rFonts w:cs="Arial"/>
                <w:i/>
                <w:szCs w:val="22"/>
              </w:rPr>
              <w:t xml:space="preserve">See </w:t>
            </w:r>
            <w:hyperlink w:anchor="_Identity_documents_–_1" w:history="1">
              <w:r w:rsidRPr="00A7488B">
                <w:rPr>
                  <w:rStyle w:val="Hyperlink"/>
                  <w:rFonts w:cs="Arial"/>
                  <w:i/>
                  <w:szCs w:val="22"/>
                </w:rPr>
                <w:t>Disposal Authorisation 2645</w:t>
              </w:r>
            </w:hyperlink>
            <w:r w:rsidRPr="00A7488B">
              <w:rPr>
                <w:rFonts w:cs="Arial"/>
                <w:i/>
                <w:szCs w:val="22"/>
              </w:rPr>
              <w:t xml:space="preserve"> </w:t>
            </w:r>
            <w:r w:rsidRPr="00A7488B">
              <w:rPr>
                <w:rFonts w:cs="Arial"/>
                <w:bCs/>
                <w:i/>
                <w:szCs w:val="22"/>
              </w:rPr>
              <w:t>for the management of identity documents that must be retained by the agency, or by a third-party service provider acting on behalf of an agency, to meet a legal requirement.</w:t>
            </w:r>
          </w:p>
          <w:p w14:paraId="35A05C4D" w14:textId="77A31527" w:rsidR="001F528D" w:rsidRPr="00A7488B" w:rsidRDefault="00033A49" w:rsidP="00083D65">
            <w:pPr>
              <w:rPr>
                <w:rFonts w:cs="Arial"/>
                <w:szCs w:val="22"/>
              </w:rPr>
            </w:pPr>
            <w:r w:rsidRPr="00A7488B">
              <w:rPr>
                <w:rFonts w:cs="Arial"/>
                <w:i/>
                <w:szCs w:val="22"/>
              </w:rPr>
              <w:t xml:space="preserve">See </w:t>
            </w:r>
            <w:hyperlink w:anchor="_Legacy_identity_documents" w:history="1">
              <w:r w:rsidRPr="00A7488B">
                <w:rPr>
                  <w:rStyle w:val="Hyperlink"/>
                  <w:rFonts w:cs="Arial"/>
                  <w:i/>
                  <w:szCs w:val="22"/>
                </w:rPr>
                <w:t>Disposal Authorisation 2647</w:t>
              </w:r>
            </w:hyperlink>
            <w:r w:rsidRPr="00A7488B">
              <w:rPr>
                <w:rFonts w:cs="Arial"/>
                <w:i/>
                <w:szCs w:val="22"/>
              </w:rPr>
              <w:t xml:space="preserve"> for the management of records, data and information captured as evidence of the disposal of identity documents collected and retained under legacy identity verification business processes by the agency, or by a third-party service provider acting on behalf of an agency, where there is no legal requirement to retain the identity documents.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006219FD" w14:textId="77777777" w:rsidR="001F528D" w:rsidRPr="00A7488B" w:rsidRDefault="00033A49" w:rsidP="001F528D">
            <w:r w:rsidRPr="00A7488B">
              <w:lastRenderedPageBreak/>
              <w:t xml:space="preserve">Until identity is verified </w:t>
            </w:r>
          </w:p>
          <w:p w14:paraId="349F6A9C" w14:textId="77777777" w:rsidR="00033A49" w:rsidRPr="00A7488B" w:rsidRDefault="00033A49" w:rsidP="001F528D">
            <w:r w:rsidRPr="00A7488B">
              <w:t>AND</w:t>
            </w:r>
          </w:p>
          <w:p w14:paraId="6401CF0F" w14:textId="03D1DFE5" w:rsidR="00033A49" w:rsidRPr="00A7488B" w:rsidRDefault="00033A49" w:rsidP="001F528D">
            <w:r w:rsidRPr="00A7488B">
              <w:lastRenderedPageBreak/>
              <w:t>Until evidence is recorded by the agency to demonstrate that identity verification has occurred.</w:t>
            </w:r>
          </w:p>
        </w:tc>
        <w:tc>
          <w:tcPr>
            <w:tcW w:w="577" w:type="pct"/>
            <w:tcBorders>
              <w:top w:val="single" w:sz="4" w:space="0" w:color="C0C0C0"/>
              <w:left w:val="single" w:sz="4" w:space="0" w:color="C0C0C0"/>
              <w:bottom w:val="single" w:sz="4" w:space="0" w:color="C0C0C0"/>
              <w:right w:val="single" w:sz="4" w:space="0" w:color="C0C0C0"/>
            </w:tcBorders>
          </w:tcPr>
          <w:p w14:paraId="34717187" w14:textId="38D88A61" w:rsidR="001F528D" w:rsidRPr="00A7488B" w:rsidRDefault="009903E4" w:rsidP="001F528D">
            <w:r w:rsidRPr="00A7488B">
              <w:lastRenderedPageBreak/>
              <w:t>22 December 2023</w:t>
            </w:r>
          </w:p>
        </w:tc>
      </w:tr>
      <w:tr w:rsidR="003F41E7" w14:paraId="00335875"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30610C38" w14:textId="64C069E9" w:rsidR="003F41E7" w:rsidRPr="00A7488B" w:rsidRDefault="00033A49" w:rsidP="003F41E7">
            <w:pPr>
              <w:pStyle w:val="Tabletext"/>
              <w:spacing w:before="60" w:after="60"/>
              <w:rPr>
                <w:sz w:val="22"/>
                <w:szCs w:val="22"/>
              </w:rPr>
            </w:pPr>
            <w:r w:rsidRPr="00A7488B">
              <w:rPr>
                <w:sz w:val="22"/>
                <w:szCs w:val="22"/>
              </w:rPr>
              <w:lastRenderedPageBreak/>
              <w:t>2644</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7ACCD454" w14:textId="6BD0CB4D" w:rsidR="003F41E7" w:rsidRPr="00A7488B" w:rsidRDefault="00033A49" w:rsidP="00D95698">
            <w:pPr>
              <w:pStyle w:val="Heading3"/>
              <w:rPr>
                <w:i w:val="0"/>
              </w:rPr>
            </w:pPr>
            <w:bookmarkStart w:id="48" w:name="_Identity_verification_–"/>
            <w:bookmarkEnd w:id="48"/>
            <w:r w:rsidRPr="00A7488B">
              <w:t xml:space="preserve">Identity verification – evidence </w:t>
            </w:r>
          </w:p>
          <w:p w14:paraId="26914EF8" w14:textId="77777777" w:rsidR="00033A49" w:rsidRPr="00A7488B" w:rsidRDefault="00033A49" w:rsidP="000C5258">
            <w:r w:rsidRPr="00A7488B">
              <w:t>Records, data, and information retained by the agency, or by a third-party service provider acting on behalf of an agency, as evidence that identity verification has occurred in the course of performing a business transaction or business process.</w:t>
            </w:r>
          </w:p>
          <w:p w14:paraId="2F8F4F98" w14:textId="77777777" w:rsidR="00033A49" w:rsidRPr="00A7488B" w:rsidRDefault="00033A49" w:rsidP="000C5258">
            <w:r w:rsidRPr="00A7488B">
              <w:rPr>
                <w:b/>
                <w:bCs/>
              </w:rPr>
              <w:t>Excludes:</w:t>
            </w:r>
            <w:r w:rsidRPr="00A7488B">
              <w:t xml:space="preserve"> instances where identity documents must be retained by the agency, or by a third-party service provider acting on behalf of an agency, to meet a legal requirement.</w:t>
            </w:r>
          </w:p>
          <w:p w14:paraId="27ED4958" w14:textId="77777777" w:rsidR="00033A49" w:rsidRPr="00A7488B" w:rsidRDefault="00033A49" w:rsidP="000C5258">
            <w:r w:rsidRPr="00A7488B">
              <w:t>Identity verification evidence may include, but is not limited to, information that:</w:t>
            </w:r>
          </w:p>
          <w:p w14:paraId="5523879D" w14:textId="77777777" w:rsidR="00033A49" w:rsidRPr="00A7488B" w:rsidRDefault="00033A49" w:rsidP="00D1633C">
            <w:pPr>
              <w:pStyle w:val="ListParagraph"/>
              <w:numPr>
                <w:ilvl w:val="0"/>
                <w:numId w:val="393"/>
              </w:numPr>
              <w:rPr>
                <w:rFonts w:ascii="Arial" w:hAnsi="Arial" w:cs="Arial"/>
                <w:sz w:val="22"/>
                <w:szCs w:val="22"/>
              </w:rPr>
            </w:pPr>
            <w:r w:rsidRPr="00A7488B">
              <w:rPr>
                <w:rFonts w:ascii="Arial" w:hAnsi="Arial" w:cs="Arial"/>
                <w:sz w:val="22"/>
                <w:szCs w:val="22"/>
              </w:rPr>
              <w:t>is necessary to link the identity verification evidence to the related business transaction or business process</w:t>
            </w:r>
          </w:p>
          <w:p w14:paraId="4F167949" w14:textId="77777777" w:rsidR="00033A49" w:rsidRPr="00A7488B" w:rsidRDefault="00033A49" w:rsidP="00D1633C">
            <w:pPr>
              <w:pStyle w:val="ListParagraph"/>
              <w:numPr>
                <w:ilvl w:val="0"/>
                <w:numId w:val="393"/>
              </w:numPr>
              <w:rPr>
                <w:rFonts w:ascii="Arial" w:hAnsi="Arial" w:cs="Arial"/>
                <w:sz w:val="22"/>
                <w:szCs w:val="22"/>
              </w:rPr>
            </w:pPr>
            <w:r w:rsidRPr="00A7488B">
              <w:rPr>
                <w:rFonts w:ascii="Arial" w:hAnsi="Arial" w:cs="Arial"/>
                <w:sz w:val="22"/>
                <w:szCs w:val="22"/>
              </w:rPr>
              <w:t>demonstrates whether an identity verification check was completed</w:t>
            </w:r>
          </w:p>
          <w:p w14:paraId="2C37CAE6" w14:textId="77777777" w:rsidR="00033A49" w:rsidRPr="00A7488B" w:rsidRDefault="00033A49" w:rsidP="00D1633C">
            <w:pPr>
              <w:pStyle w:val="ListParagraph"/>
              <w:numPr>
                <w:ilvl w:val="0"/>
                <w:numId w:val="393"/>
              </w:numPr>
              <w:rPr>
                <w:rFonts w:ascii="Arial" w:hAnsi="Arial" w:cs="Arial"/>
                <w:sz w:val="22"/>
                <w:szCs w:val="22"/>
              </w:rPr>
            </w:pPr>
            <w:r w:rsidRPr="00A7488B">
              <w:rPr>
                <w:rFonts w:ascii="Arial" w:hAnsi="Arial" w:cs="Arial"/>
                <w:sz w:val="22"/>
                <w:szCs w:val="22"/>
              </w:rPr>
              <w:t>demonstrates whether the individual’s identity has been satisfactorily verified</w:t>
            </w:r>
          </w:p>
          <w:p w14:paraId="736FAA2D" w14:textId="77777777" w:rsidR="00033A49" w:rsidRPr="00A7488B" w:rsidRDefault="00033A49" w:rsidP="00D1633C">
            <w:pPr>
              <w:pStyle w:val="ListParagraph"/>
              <w:numPr>
                <w:ilvl w:val="0"/>
                <w:numId w:val="393"/>
              </w:numPr>
              <w:rPr>
                <w:rFonts w:ascii="Arial" w:hAnsi="Arial" w:cs="Arial"/>
                <w:sz w:val="22"/>
                <w:szCs w:val="22"/>
              </w:rPr>
            </w:pPr>
            <w:r w:rsidRPr="00A7488B">
              <w:rPr>
                <w:rFonts w:ascii="Arial" w:hAnsi="Arial" w:cs="Arial"/>
                <w:sz w:val="22"/>
                <w:szCs w:val="22"/>
              </w:rPr>
              <w:t>shows the date the identity verification check was completed</w:t>
            </w:r>
          </w:p>
          <w:p w14:paraId="1DE06B46" w14:textId="77777777" w:rsidR="00033A49" w:rsidRPr="00A7488B" w:rsidRDefault="00033A49" w:rsidP="00D1633C">
            <w:pPr>
              <w:pStyle w:val="ListParagraph"/>
              <w:numPr>
                <w:ilvl w:val="0"/>
                <w:numId w:val="393"/>
              </w:numPr>
              <w:rPr>
                <w:b/>
              </w:rPr>
            </w:pPr>
            <w:r w:rsidRPr="00A7488B">
              <w:rPr>
                <w:rFonts w:ascii="Arial" w:hAnsi="Arial" w:cs="Arial"/>
                <w:sz w:val="22"/>
                <w:szCs w:val="22"/>
              </w:rPr>
              <w:t>provides summary details of the officer undertaking the identity verification check.</w:t>
            </w:r>
          </w:p>
          <w:p w14:paraId="458017B3" w14:textId="77777777" w:rsidR="00033A49" w:rsidRPr="00A7488B" w:rsidRDefault="00033A49" w:rsidP="00033A49">
            <w:pPr>
              <w:rPr>
                <w:rFonts w:cs="Arial"/>
                <w:szCs w:val="22"/>
              </w:rPr>
            </w:pPr>
          </w:p>
          <w:p w14:paraId="5E19FB80" w14:textId="77777777" w:rsidR="00033A49" w:rsidRPr="00A7488B" w:rsidRDefault="00033A49" w:rsidP="00CE56CB">
            <w:pPr>
              <w:pStyle w:val="ScopeNote"/>
            </w:pPr>
            <w:r w:rsidRPr="00A7488B">
              <w:t>See COMMON ACTIVITIES:</w:t>
            </w:r>
          </w:p>
          <w:p w14:paraId="25D256A9" w14:textId="2F97D820" w:rsidR="00033A49" w:rsidRPr="00A7488B" w:rsidRDefault="00000000" w:rsidP="00D1633C">
            <w:pPr>
              <w:pStyle w:val="ScopeNote"/>
              <w:numPr>
                <w:ilvl w:val="0"/>
                <w:numId w:val="394"/>
              </w:numPr>
            </w:pPr>
            <w:hyperlink w:anchor="_Criminal_history_checks" w:history="1">
              <w:r w:rsidR="00033A49" w:rsidRPr="00A7488B">
                <w:rPr>
                  <w:rStyle w:val="Hyperlink"/>
                  <w:rFonts w:cs="Arial"/>
                  <w:iCs/>
                </w:rPr>
                <w:t>Criminal history checks</w:t>
              </w:r>
            </w:hyperlink>
            <w:r w:rsidR="00033A49" w:rsidRPr="00A7488B">
              <w:t xml:space="preserve"> for records relating to criminal history checks, disclosures, and reports</w:t>
            </w:r>
          </w:p>
          <w:p w14:paraId="11536039" w14:textId="7EBDADC6" w:rsidR="00033A49" w:rsidRPr="00A7488B" w:rsidRDefault="00000000" w:rsidP="00D1633C">
            <w:pPr>
              <w:pStyle w:val="ScopeNote"/>
              <w:numPr>
                <w:ilvl w:val="0"/>
                <w:numId w:val="394"/>
              </w:numPr>
              <w:rPr>
                <w:b/>
              </w:rPr>
            </w:pPr>
            <w:hyperlink w:anchor="_Employment_screening_assessments" w:history="1">
              <w:r w:rsidR="00033A49" w:rsidRPr="00A7488B">
                <w:rPr>
                  <w:rStyle w:val="Hyperlink"/>
                  <w:rFonts w:cs="Arial"/>
                  <w:iCs/>
                </w:rPr>
                <w:t>Employment screening assessments</w:t>
              </w:r>
            </w:hyperlink>
            <w:r w:rsidR="00033A49" w:rsidRPr="00A7488B">
              <w:t xml:space="preserve"> for records relating to employment assessment decisions</w:t>
            </w:r>
          </w:p>
          <w:p w14:paraId="469F217B" w14:textId="0952D803" w:rsidR="00033A49" w:rsidRPr="00A7488B" w:rsidRDefault="00000000" w:rsidP="00D1633C">
            <w:pPr>
              <w:pStyle w:val="ScopeNote"/>
              <w:numPr>
                <w:ilvl w:val="0"/>
                <w:numId w:val="394"/>
              </w:numPr>
              <w:rPr>
                <w:b/>
              </w:rPr>
            </w:pPr>
            <w:hyperlink w:anchor="_Identity_documents_–_1" w:history="1">
              <w:r w:rsidR="00033A49" w:rsidRPr="00A7488B">
                <w:rPr>
                  <w:rStyle w:val="Hyperlink"/>
                  <w:rFonts w:cs="Arial"/>
                  <w:iCs/>
                </w:rPr>
                <w:t>Identity documents – legal requirement to retain documents</w:t>
              </w:r>
            </w:hyperlink>
            <w:r w:rsidR="00033A49" w:rsidRPr="00A7488B">
              <w:t xml:space="preserve"> for the management of identity documents that must be retained by the agency, or by a third-party service provider acting on behalf of an agency, to meet a legal requirement.</w:t>
            </w:r>
          </w:p>
          <w:p w14:paraId="61D43D0E" w14:textId="5F665107" w:rsidR="00033A49" w:rsidRPr="00A7488B" w:rsidRDefault="00033A49" w:rsidP="00CE56CB">
            <w:pPr>
              <w:pStyle w:val="ScopeNote"/>
            </w:pPr>
            <w:r w:rsidRPr="00A7488B">
              <w:t xml:space="preserve">See EXTERNAL RELATIONS – </w:t>
            </w:r>
            <w:hyperlink w:anchor="_ENQUIRIES_AND_REACTIONS" w:history="1">
              <w:r w:rsidRPr="00A7488B">
                <w:rPr>
                  <w:rStyle w:val="Hyperlink"/>
                  <w:rFonts w:cs="Arial"/>
                  <w:iCs/>
                </w:rPr>
                <w:t>Enquiries and Reactions</w:t>
              </w:r>
            </w:hyperlink>
            <w:r w:rsidRPr="00A7488B">
              <w:t xml:space="preserve"> for records, data and information relating to enquiries from members of the community.</w:t>
            </w:r>
          </w:p>
          <w:p w14:paraId="263725F8" w14:textId="5E391E76" w:rsidR="00033A49" w:rsidRPr="00A7488B" w:rsidRDefault="00033A49" w:rsidP="00CE56CB">
            <w:pPr>
              <w:pStyle w:val="ScopeNote"/>
            </w:pPr>
            <w:r w:rsidRPr="00A7488B">
              <w:t xml:space="preserve">See INFORMATION MANAGEMENT – </w:t>
            </w:r>
            <w:hyperlink w:anchor="_INFORMATION_PRIVACY_AND" w:history="1">
              <w:r w:rsidRPr="00A7488B">
                <w:rPr>
                  <w:rStyle w:val="Hyperlink"/>
                  <w:rFonts w:cs="Arial"/>
                  <w:iCs/>
                </w:rPr>
                <w:t>Information Privacy and Access</w:t>
              </w:r>
            </w:hyperlink>
            <w:r w:rsidRPr="00A7488B">
              <w:t xml:space="preserve"> for records, data and information relating to: </w:t>
            </w:r>
          </w:p>
          <w:p w14:paraId="2CB85371" w14:textId="77777777" w:rsidR="00033A49" w:rsidRPr="00A7488B" w:rsidRDefault="00033A49" w:rsidP="00D1633C">
            <w:pPr>
              <w:pStyle w:val="ScopeNote"/>
              <w:numPr>
                <w:ilvl w:val="0"/>
                <w:numId w:val="395"/>
              </w:numPr>
            </w:pPr>
            <w:r w:rsidRPr="00A7488B">
              <w:t>compliance with the Right to Information Act 2009 and Information Privacy Act 2009</w:t>
            </w:r>
          </w:p>
          <w:p w14:paraId="3665E04E" w14:textId="77777777" w:rsidR="00033A49" w:rsidRPr="00A7488B" w:rsidRDefault="00033A49" w:rsidP="00D1633C">
            <w:pPr>
              <w:pStyle w:val="ScopeNote"/>
              <w:numPr>
                <w:ilvl w:val="0"/>
                <w:numId w:val="395"/>
              </w:numPr>
            </w:pPr>
            <w:r w:rsidRPr="00A7488B">
              <w:t>applications under the Right to Information Act 2009 and Information Privacy Act 2009.</w:t>
            </w:r>
          </w:p>
          <w:p w14:paraId="161E7D57" w14:textId="29234526" w:rsidR="003F41E7" w:rsidRPr="00A7488B" w:rsidRDefault="00033A49" w:rsidP="00CE56CB">
            <w:pPr>
              <w:pStyle w:val="ScopeNote"/>
            </w:pPr>
            <w:r w:rsidRPr="00A7488B">
              <w:t xml:space="preserve">See WORKFORCE MANAGEMENT – </w:t>
            </w:r>
            <w:hyperlink w:anchor="_RECRUITMENT" w:history="1">
              <w:r w:rsidRPr="00A7488B">
                <w:rPr>
                  <w:rStyle w:val="Hyperlink"/>
                  <w:rFonts w:cs="Arial"/>
                  <w:iCs/>
                </w:rPr>
                <w:t>Recruitment</w:t>
              </w:r>
            </w:hyperlink>
            <w:r w:rsidRPr="00A7488B">
              <w:t xml:space="preserve"> for records, data and information relating to the recruitment process.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2ABB208A" w14:textId="1F1613E0" w:rsidR="003F41E7" w:rsidRPr="00A7488B" w:rsidRDefault="00033A49" w:rsidP="003F41E7">
            <w:r w:rsidRPr="00A7488B">
              <w:t>Until disposal of the related records for the business transaction or business process.</w:t>
            </w:r>
          </w:p>
        </w:tc>
        <w:tc>
          <w:tcPr>
            <w:tcW w:w="577" w:type="pct"/>
            <w:tcBorders>
              <w:top w:val="single" w:sz="4" w:space="0" w:color="C0C0C0"/>
              <w:left w:val="single" w:sz="4" w:space="0" w:color="C0C0C0"/>
              <w:bottom w:val="single" w:sz="4" w:space="0" w:color="C0C0C0"/>
              <w:right w:val="single" w:sz="4" w:space="0" w:color="C0C0C0"/>
            </w:tcBorders>
          </w:tcPr>
          <w:p w14:paraId="67DC0EDE" w14:textId="1855D064" w:rsidR="003F41E7" w:rsidRPr="00A7488B" w:rsidRDefault="009903E4" w:rsidP="003F41E7">
            <w:r w:rsidRPr="00A7488B">
              <w:t>22 December 2023</w:t>
            </w:r>
          </w:p>
        </w:tc>
      </w:tr>
      <w:tr w:rsidR="003F41E7" w14:paraId="2E17AF91"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05D236D4" w14:textId="7B861378" w:rsidR="003F41E7" w:rsidRPr="00A7488B" w:rsidRDefault="00033A49" w:rsidP="003F41E7">
            <w:pPr>
              <w:pStyle w:val="Tabletext"/>
              <w:spacing w:before="60" w:after="60"/>
              <w:rPr>
                <w:sz w:val="22"/>
                <w:szCs w:val="22"/>
              </w:rPr>
            </w:pPr>
            <w:r w:rsidRPr="00A7488B">
              <w:rPr>
                <w:sz w:val="22"/>
                <w:szCs w:val="22"/>
              </w:rPr>
              <w:lastRenderedPageBreak/>
              <w:t>2645</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6C94E4B2" w14:textId="5B2E0617" w:rsidR="003F41E7" w:rsidRPr="00A7488B" w:rsidRDefault="009A2373" w:rsidP="008A0022">
            <w:pPr>
              <w:pStyle w:val="Heading3"/>
            </w:pPr>
            <w:bookmarkStart w:id="49" w:name="_Identity_documents_–_1"/>
            <w:bookmarkEnd w:id="49"/>
            <w:r w:rsidRPr="00A7488B">
              <w:t>Identity documents – legal requirement to retain documents</w:t>
            </w:r>
          </w:p>
          <w:p w14:paraId="6860CD68" w14:textId="77777777" w:rsidR="009A2373" w:rsidRPr="00A7488B" w:rsidRDefault="009A2373" w:rsidP="008A0022">
            <w:r w:rsidRPr="00A7488B">
              <w:t>Identity documents collected by the agency, or by a third-party service provider acting on behalf of an agency, in the course of performing a business transaction or business process where the identity documents must be retained to meet a legal requirement.</w:t>
            </w:r>
          </w:p>
          <w:p w14:paraId="64B4FFEC" w14:textId="77777777" w:rsidR="009A2373" w:rsidRPr="00A7488B" w:rsidRDefault="009A2373" w:rsidP="008A0022">
            <w:r w:rsidRPr="00A7488B">
              <w:t>Legal requirements for the retention of identity documents include, but are not limited to:</w:t>
            </w:r>
          </w:p>
          <w:p w14:paraId="0ECAE537" w14:textId="52681058" w:rsidR="009A2373" w:rsidRPr="00A7488B" w:rsidRDefault="009A2373" w:rsidP="008A0022">
            <w:pPr>
              <w:pStyle w:val="ListParagraph"/>
              <w:numPr>
                <w:ilvl w:val="0"/>
                <w:numId w:val="396"/>
              </w:numPr>
              <w:rPr>
                <w:rFonts w:ascii="Arial" w:hAnsi="Arial" w:cs="Arial"/>
                <w:sz w:val="22"/>
                <w:szCs w:val="22"/>
              </w:rPr>
            </w:pPr>
            <w:r w:rsidRPr="00A7488B">
              <w:rPr>
                <w:rFonts w:ascii="Arial" w:hAnsi="Arial" w:cs="Arial"/>
                <w:sz w:val="22"/>
                <w:szCs w:val="22"/>
              </w:rPr>
              <w:t xml:space="preserve">contractual arrangements </w:t>
            </w:r>
          </w:p>
          <w:p w14:paraId="18C838B6" w14:textId="77777777" w:rsidR="009A2373" w:rsidRPr="00A7488B" w:rsidRDefault="009A2373" w:rsidP="008A0022">
            <w:pPr>
              <w:pStyle w:val="ListParagraph"/>
              <w:numPr>
                <w:ilvl w:val="0"/>
                <w:numId w:val="396"/>
              </w:numPr>
            </w:pPr>
            <w:r w:rsidRPr="00A7488B">
              <w:rPr>
                <w:rFonts w:ascii="Arial" w:hAnsi="Arial" w:cs="Arial"/>
                <w:sz w:val="22"/>
                <w:szCs w:val="22"/>
              </w:rPr>
              <w:t>legislative requirements.</w:t>
            </w:r>
          </w:p>
          <w:p w14:paraId="54346DC4" w14:textId="77777777" w:rsidR="009A2373" w:rsidRPr="00A7488B" w:rsidRDefault="009A2373" w:rsidP="008A0022">
            <w:r w:rsidRPr="00A7488B">
              <w:t>Identity documents include, but are not limited to:</w:t>
            </w:r>
          </w:p>
          <w:p w14:paraId="7A63D543" w14:textId="16CE0CA4" w:rsidR="009A2373" w:rsidRPr="00A7488B" w:rsidRDefault="00083D65" w:rsidP="008A0022">
            <w:pPr>
              <w:pStyle w:val="ListParagraph"/>
              <w:numPr>
                <w:ilvl w:val="0"/>
                <w:numId w:val="397"/>
              </w:numPr>
              <w:rPr>
                <w:rFonts w:ascii="Arial" w:hAnsi="Arial" w:cs="Arial"/>
                <w:sz w:val="22"/>
                <w:szCs w:val="22"/>
              </w:rPr>
            </w:pPr>
            <w:r w:rsidRPr="00A7488B">
              <w:rPr>
                <w:rFonts w:ascii="Arial" w:hAnsi="Arial" w:cs="Arial"/>
                <w:sz w:val="22"/>
                <w:szCs w:val="22"/>
              </w:rPr>
              <w:t>government-issued certificates for the registration of life events including, but not limited to, births, deaths and marriages</w:t>
            </w:r>
          </w:p>
          <w:p w14:paraId="62F95C1B" w14:textId="77777777" w:rsidR="009A2373" w:rsidRPr="00A7488B" w:rsidRDefault="009A2373" w:rsidP="008A0022">
            <w:pPr>
              <w:pStyle w:val="ListParagraph"/>
              <w:numPr>
                <w:ilvl w:val="0"/>
                <w:numId w:val="397"/>
              </w:numPr>
              <w:rPr>
                <w:rFonts w:ascii="Arial" w:hAnsi="Arial" w:cs="Arial"/>
                <w:sz w:val="22"/>
                <w:szCs w:val="22"/>
              </w:rPr>
            </w:pPr>
            <w:r w:rsidRPr="00A7488B">
              <w:rPr>
                <w:rFonts w:ascii="Arial" w:hAnsi="Arial" w:cs="Arial"/>
                <w:sz w:val="22"/>
                <w:szCs w:val="22"/>
              </w:rPr>
              <w:t>government-issued documents including, but not limited to, passports, citizenship and visa documents</w:t>
            </w:r>
          </w:p>
          <w:p w14:paraId="134F5FE3" w14:textId="77777777" w:rsidR="009A2373" w:rsidRPr="00A7488B" w:rsidRDefault="009A2373" w:rsidP="008A0022">
            <w:pPr>
              <w:pStyle w:val="ListParagraph"/>
              <w:numPr>
                <w:ilvl w:val="0"/>
                <w:numId w:val="397"/>
              </w:numPr>
              <w:rPr>
                <w:rFonts w:ascii="Arial" w:hAnsi="Arial" w:cs="Arial"/>
                <w:sz w:val="22"/>
                <w:szCs w:val="22"/>
              </w:rPr>
            </w:pPr>
            <w:r w:rsidRPr="00A7488B">
              <w:rPr>
                <w:rFonts w:ascii="Arial" w:hAnsi="Arial" w:cs="Arial"/>
                <w:sz w:val="22"/>
                <w:szCs w:val="22"/>
              </w:rPr>
              <w:t>government-issued cards including, but not limited to, drivers’ licences and Medicare cards</w:t>
            </w:r>
          </w:p>
          <w:p w14:paraId="671E4667" w14:textId="77777777" w:rsidR="009A2373" w:rsidRPr="00A7488B" w:rsidRDefault="009A2373" w:rsidP="008A0022">
            <w:pPr>
              <w:pStyle w:val="ListParagraph"/>
              <w:numPr>
                <w:ilvl w:val="0"/>
                <w:numId w:val="397"/>
              </w:numPr>
              <w:rPr>
                <w:rFonts w:ascii="Arial" w:hAnsi="Arial" w:cs="Arial"/>
                <w:sz w:val="22"/>
                <w:szCs w:val="22"/>
              </w:rPr>
            </w:pPr>
            <w:r w:rsidRPr="00A7488B">
              <w:rPr>
                <w:rFonts w:ascii="Arial" w:hAnsi="Arial" w:cs="Arial"/>
                <w:sz w:val="22"/>
                <w:szCs w:val="22"/>
              </w:rPr>
              <w:t>bank-issued cards</w:t>
            </w:r>
          </w:p>
          <w:p w14:paraId="0F7FCD70" w14:textId="02FC6C0B" w:rsidR="009A2373" w:rsidRPr="00A7488B" w:rsidRDefault="009A2373" w:rsidP="008A0022">
            <w:pPr>
              <w:pStyle w:val="ListParagraph"/>
              <w:numPr>
                <w:ilvl w:val="0"/>
                <w:numId w:val="397"/>
              </w:numPr>
            </w:pPr>
            <w:r w:rsidRPr="00A7488B">
              <w:rPr>
                <w:rFonts w:ascii="Arial" w:hAnsi="Arial" w:cs="Arial"/>
                <w:sz w:val="22"/>
                <w:szCs w:val="22"/>
              </w:rPr>
              <w:t>official documents including, but not limited to, taxation, legal and financial documents which contain sensitive personal information that can be used to uniquely identify an individual.</w:t>
            </w:r>
          </w:p>
          <w:p w14:paraId="34F90A5E" w14:textId="77777777" w:rsidR="009A2373" w:rsidRPr="00A7488B" w:rsidRDefault="009A2373" w:rsidP="008A0022"/>
          <w:p w14:paraId="510F9954" w14:textId="7C10B0C0" w:rsidR="009A2373" w:rsidRPr="00A7488B" w:rsidRDefault="009A2373" w:rsidP="008A0022">
            <w:pPr>
              <w:pStyle w:val="ScopeNote"/>
            </w:pPr>
            <w:r w:rsidRPr="00A7488B">
              <w:t xml:space="preserve">See </w:t>
            </w:r>
            <w:hyperlink w:anchor="_Identity_documents_–" w:history="1">
              <w:r w:rsidRPr="00A7488B">
                <w:rPr>
                  <w:rStyle w:val="Hyperlink"/>
                  <w:rFonts w:cs="Arial"/>
                </w:rPr>
                <w:t>Disposal Authorisation 2646</w:t>
              </w:r>
            </w:hyperlink>
            <w:r w:rsidRPr="00A7488B">
              <w:t xml:space="preserve"> for the management of records, data and information relating to identity documents where there is no legal requirement for the agency, or a third-party service provider acting on behalf of an agency, to retain the identity documents.</w:t>
            </w:r>
          </w:p>
          <w:p w14:paraId="5E7A1BE8" w14:textId="6A0A1FD9" w:rsidR="009A2373" w:rsidRPr="00A7488B" w:rsidRDefault="009A2373" w:rsidP="008A0022">
            <w:pPr>
              <w:pStyle w:val="ScopeNote"/>
            </w:pPr>
            <w:r w:rsidRPr="00A7488B">
              <w:t xml:space="preserve">See </w:t>
            </w:r>
            <w:hyperlink w:anchor="_Identity_verification_–_1" w:history="1">
              <w:r w:rsidRPr="00A7488B">
                <w:rPr>
                  <w:rStyle w:val="Hyperlink"/>
                </w:rPr>
                <w:t>Disposal Authorisation 2643</w:t>
              </w:r>
            </w:hyperlink>
            <w:r w:rsidRPr="00A7488B">
              <w:rPr>
                <w:color w:val="5F5F5F"/>
              </w:rPr>
              <w:t xml:space="preserve"> </w:t>
            </w:r>
            <w:r w:rsidRPr="00A7488B">
              <w:t xml:space="preserve">and </w:t>
            </w:r>
            <w:hyperlink w:anchor="_Identity_verification_–" w:history="1">
              <w:r w:rsidRPr="00A7488B">
                <w:rPr>
                  <w:rStyle w:val="Hyperlink"/>
                </w:rPr>
                <w:t>2644</w:t>
              </w:r>
            </w:hyperlink>
            <w:r w:rsidRPr="00A7488B">
              <w:rPr>
                <w:color w:val="5F5F5F"/>
              </w:rPr>
              <w:t xml:space="preserve"> </w:t>
            </w:r>
            <w:r w:rsidRPr="00A7488B">
              <w:t>for the management of records, data and information relating to the performance of identity verification checks by the agency or by a third-party service provider acting on behalf of an agency.</w:t>
            </w:r>
          </w:p>
          <w:p w14:paraId="0D8D7ECF" w14:textId="1542BEDE" w:rsidR="009A2373" w:rsidRPr="00A7488B" w:rsidRDefault="009A2373" w:rsidP="008A0022">
            <w:pPr>
              <w:pStyle w:val="ScopeNote"/>
            </w:pPr>
            <w:r w:rsidRPr="00A7488B">
              <w:t xml:space="preserve">See </w:t>
            </w:r>
            <w:hyperlink w:anchor="_Identity_documents_–" w:history="1">
              <w:r w:rsidRPr="00A7488B">
                <w:rPr>
                  <w:rStyle w:val="Hyperlink"/>
                </w:rPr>
                <w:t>Disposal Authorisation 2646</w:t>
              </w:r>
            </w:hyperlink>
            <w:r w:rsidRPr="00A7488B">
              <w:t xml:space="preserve"> and</w:t>
            </w:r>
            <w:r w:rsidRPr="00A7488B">
              <w:rPr>
                <w:color w:val="5F5F5F"/>
              </w:rPr>
              <w:t xml:space="preserve"> </w:t>
            </w:r>
            <w:hyperlink w:anchor="_Legacy_identity_documents" w:history="1">
              <w:r w:rsidRPr="00A7488B">
                <w:rPr>
                  <w:rStyle w:val="Hyperlink"/>
                </w:rPr>
                <w:t>2647</w:t>
              </w:r>
            </w:hyperlink>
            <w:r w:rsidRPr="00A7488B">
              <w:t xml:space="preserve"> for the management of identity documents collected and retained under legacy business processes by the agency, or by a third-party service provider acting on behalf of an agency, where there is no legal requirement to retain the identity documents.</w:t>
            </w:r>
          </w:p>
          <w:p w14:paraId="0846716B" w14:textId="055A04AD" w:rsidR="009A2373" w:rsidRPr="00A7488B" w:rsidRDefault="009A2373" w:rsidP="008A0022">
            <w:pPr>
              <w:pStyle w:val="ScopeNote"/>
              <w:rPr>
                <w:b/>
              </w:rPr>
            </w:pPr>
            <w:r w:rsidRPr="00A7488B">
              <w:t xml:space="preserve">See INFORMATION MANAGEMENT – </w:t>
            </w:r>
            <w:hyperlink w:anchor="_Master_control_records" w:history="1">
              <w:r w:rsidRPr="00A7488B">
                <w:rPr>
                  <w:rStyle w:val="Hyperlink"/>
                </w:rPr>
                <w:t>Master control records-permanent value records</w:t>
              </w:r>
            </w:hyperlink>
            <w:r w:rsidRPr="00A7488B">
              <w:t xml:space="preserve"> and </w:t>
            </w:r>
            <w:hyperlink w:anchor="_Master_control_records_1" w:history="1">
              <w:r w:rsidRPr="00A7488B">
                <w:rPr>
                  <w:rStyle w:val="Hyperlink"/>
                </w:rPr>
                <w:t>Master control records-temporary value records</w:t>
              </w:r>
            </w:hyperlink>
            <w:r w:rsidRPr="00A7488B">
              <w:t xml:space="preserve"> for records, data and information relating to the implementation of disposal metadata.</w:t>
            </w:r>
          </w:p>
          <w:p w14:paraId="6C8E2985" w14:textId="6AF2A497" w:rsidR="003F41E7" w:rsidRPr="00A7488B" w:rsidRDefault="009A2373" w:rsidP="008A0022">
            <w:pPr>
              <w:pStyle w:val="ScopeNote"/>
            </w:pPr>
            <w:r w:rsidRPr="00A7488B">
              <w:lastRenderedPageBreak/>
              <w:t xml:space="preserve">See </w:t>
            </w:r>
            <w:hyperlink w:anchor="_Record_destruction_documentation" w:history="1">
              <w:r w:rsidRPr="00A7488B">
                <w:rPr>
                  <w:rStyle w:val="Hyperlink"/>
                </w:rPr>
                <w:t>Disposal Authorisation 1131</w:t>
              </w:r>
            </w:hyperlink>
            <w:r w:rsidRPr="00A7488B">
              <w:t xml:space="preserve"> for the management of records, data and information created and retained as destruction documentation which demonstrates the lawful disposal of identity documents received or collected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24DBD099" w14:textId="417AA9DD" w:rsidR="003F41E7" w:rsidRPr="00A7488B" w:rsidRDefault="009A2373" w:rsidP="003F41E7">
            <w:r w:rsidRPr="00A7488B">
              <w:lastRenderedPageBreak/>
              <w:t>In accordance with the related legal requirement.</w:t>
            </w:r>
          </w:p>
        </w:tc>
        <w:tc>
          <w:tcPr>
            <w:tcW w:w="577" w:type="pct"/>
            <w:tcBorders>
              <w:top w:val="single" w:sz="4" w:space="0" w:color="C0C0C0"/>
              <w:left w:val="single" w:sz="4" w:space="0" w:color="C0C0C0"/>
              <w:bottom w:val="single" w:sz="4" w:space="0" w:color="C0C0C0"/>
              <w:right w:val="single" w:sz="4" w:space="0" w:color="C0C0C0"/>
            </w:tcBorders>
          </w:tcPr>
          <w:p w14:paraId="1FDE4C09" w14:textId="24404659" w:rsidR="003F41E7" w:rsidRPr="00A7488B" w:rsidRDefault="009903E4" w:rsidP="003F41E7">
            <w:r w:rsidRPr="00A7488B">
              <w:t>22 December 2023</w:t>
            </w:r>
          </w:p>
        </w:tc>
      </w:tr>
      <w:tr w:rsidR="003F41E7" w14:paraId="46CAC949"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65B3A77" w14:textId="0A4EFB5D" w:rsidR="003F41E7" w:rsidRPr="00A7488B" w:rsidRDefault="00033A49" w:rsidP="003F41E7">
            <w:pPr>
              <w:pStyle w:val="Tabletext"/>
              <w:spacing w:before="60" w:after="60"/>
              <w:rPr>
                <w:sz w:val="22"/>
                <w:szCs w:val="22"/>
              </w:rPr>
            </w:pPr>
            <w:r w:rsidRPr="00A7488B">
              <w:rPr>
                <w:sz w:val="22"/>
                <w:szCs w:val="22"/>
              </w:rPr>
              <w:t>2646</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01528753" w14:textId="1858E582" w:rsidR="003F41E7" w:rsidRPr="00A7488B" w:rsidRDefault="00DA4844" w:rsidP="00B266FC">
            <w:pPr>
              <w:pStyle w:val="Heading3"/>
            </w:pPr>
            <w:bookmarkStart w:id="50" w:name="_Identity_documents_–"/>
            <w:bookmarkEnd w:id="50"/>
            <w:r w:rsidRPr="00A7488B">
              <w:t>Identity documents – no legal requirement to retain documents</w:t>
            </w:r>
          </w:p>
          <w:p w14:paraId="455F6A90" w14:textId="77777777" w:rsidR="00DA4844" w:rsidRPr="00A7488B" w:rsidRDefault="00DA4844" w:rsidP="00B266FC">
            <w:pPr>
              <w:rPr>
                <w:b/>
              </w:rPr>
            </w:pPr>
            <w:r w:rsidRPr="00A7488B">
              <w:t xml:space="preserve">Identity documents collected or received by the agency, or by a third-party service provider acting on behalf of an agency, in the course of performing a business transaction or business process where there is no legal requirement to retain the identity documents. </w:t>
            </w:r>
          </w:p>
          <w:p w14:paraId="7887EFB3" w14:textId="77777777" w:rsidR="00DA4844" w:rsidRPr="00A7488B" w:rsidRDefault="00DA4844" w:rsidP="00B266FC">
            <w:pPr>
              <w:rPr>
                <w:bCs/>
              </w:rPr>
            </w:pPr>
            <w:r w:rsidRPr="00A7488B">
              <w:rPr>
                <w:bCs/>
              </w:rPr>
              <w:t xml:space="preserve">Includes: </w:t>
            </w:r>
          </w:p>
          <w:p w14:paraId="12039A9E" w14:textId="77777777" w:rsidR="00DA4844" w:rsidRPr="00A7488B" w:rsidRDefault="00DA4844" w:rsidP="00B266FC">
            <w:pPr>
              <w:pStyle w:val="ListParagraph"/>
              <w:numPr>
                <w:ilvl w:val="0"/>
                <w:numId w:val="398"/>
              </w:numPr>
              <w:rPr>
                <w:rFonts w:ascii="Arial" w:hAnsi="Arial" w:cs="Arial"/>
                <w:b/>
                <w:sz w:val="22"/>
                <w:szCs w:val="22"/>
              </w:rPr>
            </w:pPr>
            <w:r w:rsidRPr="00A7488B">
              <w:rPr>
                <w:rFonts w:ascii="Arial" w:hAnsi="Arial" w:cs="Arial"/>
                <w:sz w:val="22"/>
                <w:szCs w:val="22"/>
              </w:rPr>
              <w:t xml:space="preserve">unsolicited identity documents received by the agency, or by a third-party service provider acting on behalf of the agency, as part of the performance of a business transaction or business process </w:t>
            </w:r>
          </w:p>
          <w:p w14:paraId="2F4F6B27" w14:textId="77777777" w:rsidR="00DA4844" w:rsidRPr="00A7488B" w:rsidRDefault="00DA4844" w:rsidP="00B266FC">
            <w:pPr>
              <w:pStyle w:val="ListParagraph"/>
              <w:numPr>
                <w:ilvl w:val="0"/>
                <w:numId w:val="398"/>
              </w:numPr>
              <w:rPr>
                <w:rFonts w:ascii="Arial" w:hAnsi="Arial" w:cs="Arial"/>
                <w:b/>
                <w:sz w:val="22"/>
                <w:szCs w:val="22"/>
              </w:rPr>
            </w:pPr>
            <w:r w:rsidRPr="00A7488B">
              <w:rPr>
                <w:rFonts w:ascii="Arial" w:hAnsi="Arial" w:cs="Arial"/>
                <w:sz w:val="22"/>
                <w:szCs w:val="22"/>
              </w:rPr>
              <w:t>identity documents collected or received as part of a legacy business process performed by the agency or by a third-party service provider acting on behalf of the agency</w:t>
            </w:r>
          </w:p>
          <w:p w14:paraId="14CE8326" w14:textId="77777777" w:rsidR="00DA4844" w:rsidRPr="00A7488B" w:rsidRDefault="00DA4844" w:rsidP="00B266FC">
            <w:pPr>
              <w:pStyle w:val="ListParagraph"/>
              <w:numPr>
                <w:ilvl w:val="0"/>
                <w:numId w:val="398"/>
              </w:numPr>
              <w:rPr>
                <w:b/>
              </w:rPr>
            </w:pPr>
            <w:r w:rsidRPr="00A7488B">
              <w:rPr>
                <w:rFonts w:ascii="Arial" w:hAnsi="Arial" w:cs="Arial"/>
                <w:sz w:val="22"/>
                <w:szCs w:val="22"/>
              </w:rPr>
              <w:t>official documents containing sensitive personal information about an individual that has been collected or received by the agency, or by a third-party service provider acting on behalf of the agency, as part of the performance of a business transaction or business process.</w:t>
            </w:r>
          </w:p>
          <w:p w14:paraId="034B1BF1" w14:textId="77777777" w:rsidR="00B266FC" w:rsidRPr="00A7488B" w:rsidRDefault="00DA4844" w:rsidP="00B266FC">
            <w:pPr>
              <w:rPr>
                <w:b/>
                <w:bCs/>
              </w:rPr>
            </w:pPr>
            <w:r w:rsidRPr="00A7488B">
              <w:rPr>
                <w:b/>
                <w:bCs/>
              </w:rPr>
              <w:t>Excludes:</w:t>
            </w:r>
          </w:p>
          <w:p w14:paraId="518A0353" w14:textId="737B8E57" w:rsidR="00DA4844" w:rsidRPr="00A7488B" w:rsidRDefault="00DA4844" w:rsidP="00B266FC">
            <w:pPr>
              <w:pStyle w:val="ListParagraph"/>
              <w:numPr>
                <w:ilvl w:val="0"/>
                <w:numId w:val="399"/>
              </w:numPr>
              <w:rPr>
                <w:rFonts w:ascii="Arial" w:hAnsi="Arial" w:cs="Arial"/>
                <w:sz w:val="22"/>
                <w:szCs w:val="22"/>
              </w:rPr>
            </w:pPr>
            <w:r w:rsidRPr="00A7488B">
              <w:rPr>
                <w:rFonts w:ascii="Arial" w:hAnsi="Arial" w:cs="Arial"/>
                <w:sz w:val="22"/>
                <w:szCs w:val="22"/>
              </w:rPr>
              <w:t>identity documents that are received or collected by the agency, or by a third-party service provider acting on behalf of an agency, as part of identity verification transactions or processes.</w:t>
            </w:r>
          </w:p>
          <w:p w14:paraId="36AE5BAC" w14:textId="77777777" w:rsidR="00DA4844" w:rsidRPr="00A7488B" w:rsidRDefault="00DA4844" w:rsidP="00B266FC">
            <w:r w:rsidRPr="00A7488B">
              <w:t>Identity documents include, but are not limited to:</w:t>
            </w:r>
          </w:p>
          <w:p w14:paraId="59FFAB20" w14:textId="6B6A13D1" w:rsidR="00DA4844" w:rsidRPr="00A7488B" w:rsidRDefault="00083D65" w:rsidP="00B266FC">
            <w:pPr>
              <w:pStyle w:val="ListParagraph"/>
              <w:numPr>
                <w:ilvl w:val="0"/>
                <w:numId w:val="399"/>
              </w:numPr>
              <w:rPr>
                <w:rFonts w:ascii="Arial" w:hAnsi="Arial" w:cs="Arial"/>
                <w:sz w:val="22"/>
                <w:szCs w:val="22"/>
              </w:rPr>
            </w:pPr>
            <w:r w:rsidRPr="00A7488B">
              <w:rPr>
                <w:rFonts w:ascii="Arial" w:hAnsi="Arial" w:cs="Arial"/>
                <w:sz w:val="22"/>
                <w:szCs w:val="22"/>
              </w:rPr>
              <w:t>government-issued certificates for the registration of life events including, but not limited to, births, deaths and marriages</w:t>
            </w:r>
          </w:p>
          <w:p w14:paraId="4054DC11" w14:textId="77777777" w:rsidR="00DA4844" w:rsidRPr="00A7488B" w:rsidRDefault="00DA4844" w:rsidP="00B266FC">
            <w:pPr>
              <w:pStyle w:val="ListParagraph"/>
              <w:numPr>
                <w:ilvl w:val="0"/>
                <w:numId w:val="399"/>
              </w:numPr>
              <w:rPr>
                <w:rFonts w:ascii="Arial" w:hAnsi="Arial" w:cs="Arial"/>
                <w:sz w:val="22"/>
                <w:szCs w:val="22"/>
              </w:rPr>
            </w:pPr>
            <w:r w:rsidRPr="00A7488B">
              <w:rPr>
                <w:rFonts w:ascii="Arial" w:hAnsi="Arial" w:cs="Arial"/>
                <w:sz w:val="22"/>
                <w:szCs w:val="22"/>
              </w:rPr>
              <w:t>government-issued documents including, but not limited to, passports, citizenship and visa documents</w:t>
            </w:r>
          </w:p>
          <w:p w14:paraId="128B522B" w14:textId="77777777" w:rsidR="00DA4844" w:rsidRPr="00A7488B" w:rsidRDefault="00DA4844" w:rsidP="00B266FC">
            <w:pPr>
              <w:pStyle w:val="ListParagraph"/>
              <w:numPr>
                <w:ilvl w:val="0"/>
                <w:numId w:val="399"/>
              </w:numPr>
              <w:rPr>
                <w:rFonts w:ascii="Arial" w:hAnsi="Arial" w:cs="Arial"/>
                <w:sz w:val="22"/>
                <w:szCs w:val="22"/>
              </w:rPr>
            </w:pPr>
            <w:r w:rsidRPr="00A7488B">
              <w:rPr>
                <w:rFonts w:ascii="Arial" w:hAnsi="Arial" w:cs="Arial"/>
                <w:sz w:val="22"/>
                <w:szCs w:val="22"/>
              </w:rPr>
              <w:t>government-issued cards including, but not limited to, drivers’ licences and Medicare cards</w:t>
            </w:r>
          </w:p>
          <w:p w14:paraId="05DBF4DF" w14:textId="77777777" w:rsidR="00DA4844" w:rsidRPr="00A7488B" w:rsidRDefault="00DA4844" w:rsidP="00B266FC">
            <w:pPr>
              <w:pStyle w:val="ListParagraph"/>
              <w:numPr>
                <w:ilvl w:val="0"/>
                <w:numId w:val="399"/>
              </w:numPr>
              <w:rPr>
                <w:rFonts w:ascii="Arial" w:hAnsi="Arial" w:cs="Arial"/>
                <w:sz w:val="22"/>
                <w:szCs w:val="22"/>
              </w:rPr>
            </w:pPr>
            <w:r w:rsidRPr="00A7488B">
              <w:rPr>
                <w:rFonts w:ascii="Arial" w:hAnsi="Arial" w:cs="Arial"/>
                <w:sz w:val="22"/>
                <w:szCs w:val="22"/>
              </w:rPr>
              <w:t>bank-issued cards</w:t>
            </w:r>
          </w:p>
          <w:p w14:paraId="624DB9CB" w14:textId="77777777" w:rsidR="00DA4844" w:rsidRPr="00A7488B" w:rsidRDefault="00DA4844" w:rsidP="00B266FC">
            <w:pPr>
              <w:pStyle w:val="ListParagraph"/>
              <w:numPr>
                <w:ilvl w:val="0"/>
                <w:numId w:val="399"/>
              </w:numPr>
              <w:rPr>
                <w:b/>
              </w:rPr>
            </w:pPr>
            <w:r w:rsidRPr="00A7488B">
              <w:rPr>
                <w:rFonts w:ascii="Arial" w:hAnsi="Arial" w:cs="Arial"/>
                <w:sz w:val="22"/>
                <w:szCs w:val="22"/>
              </w:rPr>
              <w:lastRenderedPageBreak/>
              <w:t>official documents including, but not limited to, taxation, legal and financial documents which contain sensitive personal information that can be used to uniquely identify an individual.</w:t>
            </w:r>
          </w:p>
          <w:p w14:paraId="5ADD9615" w14:textId="77777777" w:rsidR="00DA4844" w:rsidRPr="00A7488B" w:rsidRDefault="00DA4844" w:rsidP="00B266FC"/>
          <w:p w14:paraId="01D38EB5" w14:textId="1498EEB0" w:rsidR="00DA4844" w:rsidRPr="00A7488B" w:rsidRDefault="00DA4844" w:rsidP="00B266FC">
            <w:pPr>
              <w:pStyle w:val="ScopeNote"/>
            </w:pPr>
            <w:r w:rsidRPr="00A7488B">
              <w:t xml:space="preserve">See </w:t>
            </w:r>
            <w:hyperlink w:anchor="_Identity_verification_–_1" w:history="1">
              <w:r w:rsidRPr="00A7488B">
                <w:rPr>
                  <w:rStyle w:val="Hyperlink"/>
                </w:rPr>
                <w:t xml:space="preserve">Disposal Authorisation </w:t>
              </w:r>
              <w:r w:rsidRPr="00A7488B">
                <w:rPr>
                  <w:rStyle w:val="Hyperlink"/>
                  <w:rFonts w:cs="Arial"/>
                  <w:iCs/>
                </w:rPr>
                <w:t>2643</w:t>
              </w:r>
            </w:hyperlink>
            <w:r w:rsidRPr="00A7488B">
              <w:rPr>
                <w:color w:val="5F5F5F"/>
              </w:rPr>
              <w:t xml:space="preserve"> </w:t>
            </w:r>
            <w:r w:rsidRPr="00A7488B">
              <w:t xml:space="preserve">and </w:t>
            </w:r>
            <w:hyperlink w:anchor="_Identity_verification_–" w:history="1">
              <w:r w:rsidRPr="00A7488B">
                <w:rPr>
                  <w:rStyle w:val="Hyperlink"/>
                  <w:rFonts w:cs="Arial"/>
                  <w:iCs/>
                </w:rPr>
                <w:t>2644</w:t>
              </w:r>
            </w:hyperlink>
            <w:r w:rsidRPr="00A7488B">
              <w:t xml:space="preserve"> for the management of records, data and information relating to the performance of identity verification checks by the agency or by a third-party service provider acting on behalf of an agency.</w:t>
            </w:r>
          </w:p>
          <w:p w14:paraId="2C165886" w14:textId="1F0FED0D" w:rsidR="00DA4844" w:rsidRPr="00A7488B" w:rsidRDefault="00DA4844" w:rsidP="00B266FC">
            <w:pPr>
              <w:pStyle w:val="ScopeNote"/>
            </w:pPr>
            <w:r w:rsidRPr="00A7488B">
              <w:t xml:space="preserve">See </w:t>
            </w:r>
            <w:hyperlink w:anchor="_Legacy_identity_documents" w:history="1">
              <w:r w:rsidRPr="00A7488B">
                <w:rPr>
                  <w:rStyle w:val="Hyperlink"/>
                  <w:rFonts w:cs="Arial"/>
                  <w:iCs/>
                </w:rPr>
                <w:t>Disposal Authorisation 2647</w:t>
              </w:r>
            </w:hyperlink>
            <w:r w:rsidRPr="00A7488B">
              <w:t xml:space="preserve"> for the management of records, data and information captured as evidence of the disposal of identity documents collected and retained under legacy business processes by the agency or by a third-party service provider acting on behalf of an agency.</w:t>
            </w:r>
          </w:p>
          <w:p w14:paraId="704ECAF2" w14:textId="0CFF3779" w:rsidR="00DA4844" w:rsidRPr="00A7488B" w:rsidRDefault="00DA4844" w:rsidP="00B266FC">
            <w:pPr>
              <w:pStyle w:val="ScopeNote"/>
            </w:pPr>
            <w:r w:rsidRPr="00A7488B">
              <w:t xml:space="preserve">See </w:t>
            </w:r>
            <w:hyperlink w:anchor="_Identity_documents_–_1" w:history="1">
              <w:r w:rsidRPr="00A7488B">
                <w:rPr>
                  <w:rStyle w:val="Hyperlink"/>
                  <w:rFonts w:cs="Arial"/>
                  <w:iCs/>
                </w:rPr>
                <w:t>Disposal Authorisation 2645</w:t>
              </w:r>
            </w:hyperlink>
            <w:r w:rsidRPr="00A7488B">
              <w:t xml:space="preserve"> for the management of identity documents that must be retained by the agency, or by a third-party service provider acting on behalf of an agency, to meet a legal requirement.</w:t>
            </w:r>
          </w:p>
          <w:p w14:paraId="19CC9496" w14:textId="520DA037" w:rsidR="00DA4844" w:rsidRPr="00A7488B" w:rsidRDefault="00DA4844" w:rsidP="00B266FC">
            <w:pPr>
              <w:pStyle w:val="ScopeNote"/>
              <w:rPr>
                <w:b/>
              </w:rPr>
            </w:pPr>
            <w:r w:rsidRPr="00A7488B">
              <w:t xml:space="preserve">See INFORMATION MANAGEMENT – </w:t>
            </w:r>
            <w:hyperlink w:anchor="_Master_control_records" w:history="1">
              <w:r w:rsidRPr="00A7488B">
                <w:rPr>
                  <w:rStyle w:val="Hyperlink"/>
                  <w:rFonts w:cs="Arial"/>
                  <w:iCs/>
                </w:rPr>
                <w:t>Master control records-permanent value records</w:t>
              </w:r>
            </w:hyperlink>
            <w:r w:rsidRPr="00A7488B">
              <w:t xml:space="preserve"> and </w:t>
            </w:r>
            <w:hyperlink w:anchor="_Master_control_records_1" w:history="1">
              <w:r w:rsidRPr="00A7488B">
                <w:rPr>
                  <w:rStyle w:val="Hyperlink"/>
                  <w:rFonts w:cs="Arial"/>
                  <w:iCs/>
                </w:rPr>
                <w:t>Master control records-temporary value records</w:t>
              </w:r>
            </w:hyperlink>
            <w:r w:rsidRPr="00A7488B">
              <w:t xml:space="preserve"> for records, data and information relating to the implementation of disposal metadata.</w:t>
            </w:r>
          </w:p>
          <w:p w14:paraId="04DEC0B3" w14:textId="54367F02" w:rsidR="003F41E7" w:rsidRPr="00A7488B" w:rsidRDefault="00DA4844" w:rsidP="00B266FC">
            <w:pPr>
              <w:pStyle w:val="ScopeNote"/>
            </w:pPr>
            <w:r w:rsidRPr="00A7488B">
              <w:t xml:space="preserve">See </w:t>
            </w:r>
            <w:hyperlink w:anchor="_Record_destruction_documentation" w:history="1">
              <w:r w:rsidRPr="00A7488B">
                <w:rPr>
                  <w:rStyle w:val="Hyperlink"/>
                  <w:rFonts w:cs="Arial"/>
                  <w:iCs/>
                </w:rPr>
                <w:t>Disposal Authorisation 1131</w:t>
              </w:r>
            </w:hyperlink>
            <w:r w:rsidRPr="00A7488B">
              <w:t xml:space="preserve"> for the management of records, data and information created and retained as destruction documentation which demonstrates the lawful disposal of identity documents received or collected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0934D52" w14:textId="125FEFF3" w:rsidR="003F41E7" w:rsidRPr="00A7488B" w:rsidRDefault="00DA4844" w:rsidP="003F41E7">
            <w:r w:rsidRPr="00A7488B">
              <w:lastRenderedPageBreak/>
              <w:t xml:space="preserve">Until </w:t>
            </w:r>
            <w:r w:rsidR="003F41E7" w:rsidRPr="00A7488B">
              <w:t>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5E0A28C4" w14:textId="2CC4D9E4" w:rsidR="003F41E7" w:rsidRPr="00A7488B" w:rsidRDefault="009903E4" w:rsidP="003F41E7">
            <w:r w:rsidRPr="00A7488B">
              <w:t>22 December 2023</w:t>
            </w:r>
          </w:p>
        </w:tc>
      </w:tr>
      <w:tr w:rsidR="003F41E7" w14:paraId="0BFCBB80"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785E9C9" w14:textId="6C66AFD1" w:rsidR="003F41E7" w:rsidRPr="00A7488B" w:rsidRDefault="00033A49" w:rsidP="003F41E7">
            <w:pPr>
              <w:pStyle w:val="Tabletext"/>
              <w:spacing w:before="60" w:after="60"/>
              <w:rPr>
                <w:sz w:val="22"/>
                <w:szCs w:val="22"/>
              </w:rPr>
            </w:pPr>
            <w:r w:rsidRPr="00A7488B">
              <w:rPr>
                <w:sz w:val="22"/>
                <w:szCs w:val="22"/>
              </w:rPr>
              <w:t>2647</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22BDEC5B" w14:textId="1BBC09B2" w:rsidR="003F41E7" w:rsidRPr="00A7488B" w:rsidRDefault="00745141" w:rsidP="00F93C48">
            <w:pPr>
              <w:pStyle w:val="Heading3"/>
            </w:pPr>
            <w:bookmarkStart w:id="51" w:name="_Legacy_identity_documents"/>
            <w:bookmarkEnd w:id="51"/>
            <w:r w:rsidRPr="00A7488B">
              <w:t>Legacy identity documents – evidence</w:t>
            </w:r>
          </w:p>
          <w:p w14:paraId="66D70217" w14:textId="77777777" w:rsidR="00745141" w:rsidRPr="00A7488B" w:rsidRDefault="00745141" w:rsidP="00F93C48">
            <w:r w:rsidRPr="00A7488B">
              <w:t xml:space="preserve">Records, data and information retained by the agency, or by a third-party service provider acting on behalf of an agency, as evidence that: </w:t>
            </w:r>
          </w:p>
          <w:p w14:paraId="617814A7" w14:textId="77777777" w:rsidR="00745141" w:rsidRPr="00A7488B" w:rsidRDefault="00745141" w:rsidP="00110153">
            <w:pPr>
              <w:pStyle w:val="ListParagraph"/>
              <w:numPr>
                <w:ilvl w:val="0"/>
                <w:numId w:val="400"/>
              </w:numPr>
              <w:rPr>
                <w:rFonts w:ascii="Arial" w:hAnsi="Arial" w:cs="Arial"/>
                <w:i/>
                <w:iCs/>
                <w:sz w:val="22"/>
                <w:szCs w:val="22"/>
              </w:rPr>
            </w:pPr>
            <w:r w:rsidRPr="00A7488B">
              <w:rPr>
                <w:rFonts w:ascii="Arial" w:hAnsi="Arial" w:cs="Arial"/>
                <w:sz w:val="22"/>
                <w:szCs w:val="22"/>
              </w:rPr>
              <w:t xml:space="preserve">identity documents were received and collected under a legacy business process where there was no legal requirement to retain the documents, and </w:t>
            </w:r>
          </w:p>
          <w:p w14:paraId="56BD44E0" w14:textId="77777777" w:rsidR="00745141" w:rsidRPr="00A7488B" w:rsidRDefault="00745141" w:rsidP="00110153">
            <w:pPr>
              <w:pStyle w:val="ListParagraph"/>
              <w:numPr>
                <w:ilvl w:val="0"/>
                <w:numId w:val="400"/>
              </w:numPr>
              <w:rPr>
                <w:rFonts w:ascii="Arial" w:hAnsi="Arial" w:cs="Arial"/>
                <w:i/>
                <w:iCs/>
                <w:sz w:val="22"/>
                <w:szCs w:val="22"/>
              </w:rPr>
            </w:pPr>
            <w:r w:rsidRPr="00A7488B">
              <w:rPr>
                <w:rFonts w:ascii="Arial" w:hAnsi="Arial" w:cs="Arial"/>
                <w:sz w:val="22"/>
                <w:szCs w:val="22"/>
              </w:rPr>
              <w:t xml:space="preserve">a decision has been made by the agency to locate and dispose of identity documents from existing agency files where there is no legal requirement to retain the documents, and </w:t>
            </w:r>
          </w:p>
          <w:p w14:paraId="36082908" w14:textId="77777777" w:rsidR="00745141" w:rsidRPr="00A7488B" w:rsidRDefault="00745141" w:rsidP="00110153">
            <w:pPr>
              <w:pStyle w:val="ListParagraph"/>
              <w:numPr>
                <w:ilvl w:val="0"/>
                <w:numId w:val="400"/>
              </w:numPr>
              <w:rPr>
                <w:rFonts w:ascii="Arial" w:hAnsi="Arial" w:cs="Arial"/>
                <w:sz w:val="22"/>
                <w:szCs w:val="22"/>
              </w:rPr>
            </w:pPr>
            <w:r w:rsidRPr="00A7488B">
              <w:rPr>
                <w:rFonts w:ascii="Arial" w:hAnsi="Arial" w:cs="Arial"/>
                <w:sz w:val="22"/>
                <w:szCs w:val="22"/>
              </w:rPr>
              <w:t>links destruction documentation to the existing agency files where identity documents have been located and removed by the agency or by a third-party service provider acting on behalf of an agency.</w:t>
            </w:r>
          </w:p>
          <w:p w14:paraId="721AE1B5" w14:textId="77777777" w:rsidR="00745141" w:rsidRPr="00A7488B" w:rsidRDefault="00745141" w:rsidP="00F93C48">
            <w:r w:rsidRPr="00A7488B">
              <w:rPr>
                <w:b/>
                <w:bCs/>
              </w:rPr>
              <w:lastRenderedPageBreak/>
              <w:t>Excludes:</w:t>
            </w:r>
            <w:r w:rsidRPr="00A7488B">
              <w:t xml:space="preserve"> </w:t>
            </w:r>
          </w:p>
          <w:p w14:paraId="0C51D9BD" w14:textId="77777777" w:rsidR="00745141" w:rsidRPr="00A7488B" w:rsidRDefault="00745141" w:rsidP="00110153">
            <w:pPr>
              <w:pStyle w:val="ListParagraph"/>
              <w:numPr>
                <w:ilvl w:val="0"/>
                <w:numId w:val="401"/>
              </w:numPr>
              <w:rPr>
                <w:rFonts w:ascii="Arial" w:hAnsi="Arial" w:cs="Arial"/>
                <w:sz w:val="22"/>
                <w:szCs w:val="22"/>
              </w:rPr>
            </w:pPr>
            <w:r w:rsidRPr="00A7488B">
              <w:rPr>
                <w:rFonts w:ascii="Arial" w:hAnsi="Arial" w:cs="Arial"/>
                <w:sz w:val="22"/>
                <w:szCs w:val="22"/>
              </w:rPr>
              <w:t>the destruction of identity documents that have been received by the agency, or by a third-party service provider acting on behalf of an agency, that must be retained in accordance with a legal requirement</w:t>
            </w:r>
          </w:p>
          <w:p w14:paraId="3B1ADA3D" w14:textId="77777777" w:rsidR="00745141" w:rsidRPr="00A7488B" w:rsidRDefault="00745141" w:rsidP="00110153">
            <w:pPr>
              <w:pStyle w:val="ListParagraph"/>
              <w:numPr>
                <w:ilvl w:val="0"/>
                <w:numId w:val="401"/>
              </w:numPr>
              <w:rPr>
                <w:rFonts w:ascii="Arial" w:hAnsi="Arial" w:cs="Arial"/>
                <w:sz w:val="22"/>
                <w:szCs w:val="22"/>
              </w:rPr>
            </w:pPr>
            <w:r w:rsidRPr="00A7488B">
              <w:rPr>
                <w:rFonts w:ascii="Arial" w:hAnsi="Arial" w:cs="Arial"/>
                <w:sz w:val="22"/>
                <w:szCs w:val="22"/>
              </w:rPr>
              <w:t>identity documents received and collected in the course of performing a legacy business process where the identity documents have been filed as part of a permanent value public record</w:t>
            </w:r>
          </w:p>
          <w:p w14:paraId="103320F1" w14:textId="77777777" w:rsidR="00745141" w:rsidRPr="00A7488B" w:rsidRDefault="00745141" w:rsidP="00110153">
            <w:pPr>
              <w:pStyle w:val="ListParagraph"/>
              <w:numPr>
                <w:ilvl w:val="0"/>
                <w:numId w:val="401"/>
              </w:numPr>
            </w:pPr>
            <w:r w:rsidRPr="00A7488B">
              <w:rPr>
                <w:rFonts w:ascii="Arial" w:hAnsi="Arial" w:cs="Arial"/>
                <w:sz w:val="22"/>
                <w:szCs w:val="22"/>
              </w:rPr>
              <w:t>destruction documentation created and retained in accordance with Disposal Authorisation 1131 to demonstrate that the lawful disposal of public records has occurred.</w:t>
            </w:r>
          </w:p>
          <w:p w14:paraId="14837BAB" w14:textId="77777777" w:rsidR="00745141" w:rsidRPr="00A7488B" w:rsidRDefault="00745141" w:rsidP="00F93C48">
            <w:r w:rsidRPr="00A7488B">
              <w:t>Records may include, but are not limited to:</w:t>
            </w:r>
          </w:p>
          <w:p w14:paraId="132C18DB" w14:textId="77777777" w:rsidR="00745141" w:rsidRPr="00A7488B" w:rsidRDefault="00745141" w:rsidP="00110153">
            <w:pPr>
              <w:pStyle w:val="ListParagraph"/>
              <w:numPr>
                <w:ilvl w:val="0"/>
                <w:numId w:val="402"/>
              </w:numPr>
              <w:rPr>
                <w:rFonts w:ascii="Arial" w:hAnsi="Arial" w:cs="Arial"/>
                <w:sz w:val="22"/>
                <w:szCs w:val="22"/>
              </w:rPr>
            </w:pPr>
            <w:r w:rsidRPr="00A7488B">
              <w:rPr>
                <w:rFonts w:ascii="Arial" w:hAnsi="Arial" w:cs="Arial"/>
                <w:sz w:val="22"/>
                <w:szCs w:val="22"/>
              </w:rPr>
              <w:t>relevant metadata elements from the related destruction documentation which provide evidence of the lawful destruction of identity documents</w:t>
            </w:r>
          </w:p>
          <w:p w14:paraId="1DC232D9" w14:textId="77777777" w:rsidR="00745141" w:rsidRPr="00A7488B" w:rsidRDefault="00745141" w:rsidP="00110153">
            <w:pPr>
              <w:pStyle w:val="ListParagraph"/>
              <w:numPr>
                <w:ilvl w:val="0"/>
                <w:numId w:val="402"/>
              </w:numPr>
              <w:rPr>
                <w:rFonts w:ascii="Arial" w:hAnsi="Arial" w:cs="Arial"/>
                <w:sz w:val="22"/>
                <w:szCs w:val="22"/>
              </w:rPr>
            </w:pPr>
            <w:r w:rsidRPr="00A7488B">
              <w:rPr>
                <w:rFonts w:ascii="Arial" w:hAnsi="Arial" w:cs="Arial"/>
                <w:sz w:val="22"/>
                <w:szCs w:val="22"/>
              </w:rPr>
              <w:t xml:space="preserve">information necessary to link the destroyed identity documents to: </w:t>
            </w:r>
          </w:p>
          <w:p w14:paraId="3E256588" w14:textId="77777777" w:rsidR="00745141" w:rsidRPr="00A7488B" w:rsidRDefault="00745141" w:rsidP="00454D6A">
            <w:pPr>
              <w:pStyle w:val="ListParagraph"/>
              <w:numPr>
                <w:ilvl w:val="1"/>
                <w:numId w:val="402"/>
              </w:numPr>
              <w:ind w:left="1060" w:hanging="284"/>
              <w:rPr>
                <w:rFonts w:ascii="Arial" w:hAnsi="Arial" w:cs="Arial"/>
                <w:sz w:val="22"/>
                <w:szCs w:val="22"/>
              </w:rPr>
            </w:pPr>
            <w:r w:rsidRPr="00A7488B">
              <w:rPr>
                <w:rFonts w:ascii="Arial" w:hAnsi="Arial" w:cs="Arial"/>
                <w:sz w:val="22"/>
                <w:szCs w:val="22"/>
              </w:rPr>
              <w:t>the related business transaction or business process for which they were originally collected or received, and</w:t>
            </w:r>
          </w:p>
          <w:p w14:paraId="3BB4DCD0" w14:textId="77777777" w:rsidR="00745141" w:rsidRPr="00A7488B" w:rsidRDefault="00745141" w:rsidP="00454D6A">
            <w:pPr>
              <w:pStyle w:val="ListParagraph"/>
              <w:numPr>
                <w:ilvl w:val="1"/>
                <w:numId w:val="402"/>
              </w:numPr>
              <w:ind w:left="1060" w:hanging="284"/>
              <w:rPr>
                <w:rFonts w:ascii="Arial" w:hAnsi="Arial" w:cs="Arial"/>
                <w:sz w:val="22"/>
                <w:szCs w:val="22"/>
              </w:rPr>
            </w:pPr>
            <w:r w:rsidRPr="00A7488B">
              <w:rPr>
                <w:rFonts w:ascii="Arial" w:hAnsi="Arial" w:cs="Arial"/>
                <w:sz w:val="22"/>
                <w:szCs w:val="22"/>
              </w:rPr>
              <w:t xml:space="preserve">the related file for which they were originally collected or received that has been retained by the agency or by a third-party service provider acting on behalf of the agency </w:t>
            </w:r>
          </w:p>
          <w:p w14:paraId="2487D934" w14:textId="77777777" w:rsidR="00745141" w:rsidRPr="00A7488B" w:rsidRDefault="00745141" w:rsidP="00110153">
            <w:pPr>
              <w:pStyle w:val="ListParagraph"/>
              <w:numPr>
                <w:ilvl w:val="0"/>
                <w:numId w:val="402"/>
              </w:numPr>
              <w:rPr>
                <w:rFonts w:ascii="Arial" w:hAnsi="Arial" w:cs="Arial"/>
                <w:sz w:val="22"/>
                <w:szCs w:val="22"/>
              </w:rPr>
            </w:pPr>
            <w:r w:rsidRPr="00A7488B">
              <w:rPr>
                <w:rFonts w:ascii="Arial" w:hAnsi="Arial" w:cs="Arial"/>
                <w:sz w:val="22"/>
                <w:szCs w:val="22"/>
              </w:rPr>
              <w:t>evidence of the process – such as a risk assessment or information security audit – undertaken by the agency, or by a third-party service provider acting on behalf of an agency, to make a decision to locate and dispose of identity documents from existing agency files</w:t>
            </w:r>
          </w:p>
          <w:p w14:paraId="0AA457DE" w14:textId="77777777" w:rsidR="00745141" w:rsidRPr="00A7488B" w:rsidRDefault="00745141" w:rsidP="00110153">
            <w:pPr>
              <w:pStyle w:val="ListParagraph"/>
              <w:numPr>
                <w:ilvl w:val="0"/>
                <w:numId w:val="402"/>
              </w:numPr>
              <w:rPr>
                <w:rFonts w:ascii="Arial" w:hAnsi="Arial" w:cs="Arial"/>
                <w:sz w:val="22"/>
                <w:szCs w:val="22"/>
              </w:rPr>
            </w:pPr>
            <w:r w:rsidRPr="00A7488B">
              <w:rPr>
                <w:rFonts w:ascii="Arial" w:hAnsi="Arial" w:cs="Arial"/>
                <w:sz w:val="22"/>
                <w:szCs w:val="22"/>
              </w:rPr>
              <w:t xml:space="preserve">evidence of compliance with the </w:t>
            </w:r>
            <w:r w:rsidRPr="00A7488B">
              <w:rPr>
                <w:rFonts w:ascii="Arial" w:hAnsi="Arial" w:cs="Arial"/>
                <w:i/>
                <w:iCs/>
                <w:sz w:val="22"/>
                <w:szCs w:val="22"/>
              </w:rPr>
              <w:t>Public Records Act 2002</w:t>
            </w:r>
            <w:r w:rsidRPr="00A7488B">
              <w:rPr>
                <w:rFonts w:ascii="Arial" w:hAnsi="Arial" w:cs="Arial"/>
                <w:sz w:val="22"/>
                <w:szCs w:val="22"/>
              </w:rPr>
              <w:t xml:space="preserve"> and the </w:t>
            </w:r>
            <w:r w:rsidRPr="00A7488B">
              <w:rPr>
                <w:rFonts w:ascii="Arial" w:hAnsi="Arial" w:cs="Arial"/>
                <w:i/>
                <w:iCs/>
                <w:sz w:val="22"/>
                <w:szCs w:val="22"/>
              </w:rPr>
              <w:t xml:space="preserve">Records governance policy </w:t>
            </w:r>
            <w:r w:rsidRPr="00A7488B">
              <w:rPr>
                <w:rFonts w:ascii="Arial" w:hAnsi="Arial" w:cs="Arial"/>
                <w:sz w:val="22"/>
                <w:szCs w:val="22"/>
              </w:rPr>
              <w:t>(RGP).</w:t>
            </w:r>
          </w:p>
          <w:p w14:paraId="5DCB870F" w14:textId="77777777" w:rsidR="00745141" w:rsidRPr="00A7488B" w:rsidRDefault="00745141" w:rsidP="00F93C48">
            <w:pPr>
              <w:rPr>
                <w:i/>
                <w:szCs w:val="22"/>
              </w:rPr>
            </w:pPr>
          </w:p>
          <w:p w14:paraId="6409391E" w14:textId="3C78F798" w:rsidR="00745141" w:rsidRPr="00A7488B" w:rsidRDefault="00745141" w:rsidP="00F93C48">
            <w:pPr>
              <w:pStyle w:val="ScopeNote"/>
            </w:pPr>
            <w:r w:rsidRPr="00A7488B">
              <w:t xml:space="preserve">See </w:t>
            </w:r>
            <w:hyperlink w:anchor="_Identity_documents_–" w:history="1">
              <w:r w:rsidRPr="00A7488B">
                <w:rPr>
                  <w:rStyle w:val="Hyperlink"/>
                  <w:rFonts w:cs="Arial"/>
                </w:rPr>
                <w:t>Disposal Authorisation 2646</w:t>
              </w:r>
            </w:hyperlink>
            <w:r w:rsidRPr="00A7488B">
              <w:t xml:space="preserve"> for the management of identity documents where there is no legal requirement for the agency, or a third-party service provider acting on behalf of an agency, to retain the documents.</w:t>
            </w:r>
          </w:p>
          <w:p w14:paraId="50E1189A" w14:textId="3F8A937B" w:rsidR="00745141" w:rsidRPr="00A7488B" w:rsidRDefault="00745141" w:rsidP="00F93C48">
            <w:pPr>
              <w:pStyle w:val="ScopeNote"/>
              <w:rPr>
                <w:b/>
              </w:rPr>
            </w:pPr>
            <w:r w:rsidRPr="00A7488B">
              <w:t xml:space="preserve">See INFORMATION MANAGEMENT – </w:t>
            </w:r>
            <w:hyperlink w:anchor="_Master_control_records" w:history="1">
              <w:r w:rsidRPr="00A7488B">
                <w:rPr>
                  <w:rStyle w:val="Hyperlink"/>
                  <w:rFonts w:cs="Arial"/>
                </w:rPr>
                <w:t>Master control records-permanent value records</w:t>
              </w:r>
            </w:hyperlink>
            <w:r w:rsidRPr="00A7488B">
              <w:t xml:space="preserve"> and </w:t>
            </w:r>
            <w:hyperlink w:anchor="_Master_control_records_1" w:history="1">
              <w:r w:rsidRPr="00A7488B">
                <w:rPr>
                  <w:rStyle w:val="Hyperlink"/>
                  <w:rFonts w:cs="Arial"/>
                </w:rPr>
                <w:t>Master control records-temporary value records</w:t>
              </w:r>
            </w:hyperlink>
            <w:r w:rsidRPr="00A7488B">
              <w:t xml:space="preserve"> for records, data and information relating to the implementation of disposal metadata.</w:t>
            </w:r>
          </w:p>
          <w:p w14:paraId="4766B383" w14:textId="01A7535A" w:rsidR="003F41E7" w:rsidRPr="00A7488B" w:rsidRDefault="00745141" w:rsidP="00F93C48">
            <w:pPr>
              <w:pStyle w:val="ScopeNote"/>
            </w:pPr>
            <w:r w:rsidRPr="00A7488B">
              <w:lastRenderedPageBreak/>
              <w:t xml:space="preserve">See </w:t>
            </w:r>
            <w:hyperlink w:anchor="_Record_destruction_documentation" w:history="1">
              <w:r w:rsidRPr="00A7488B">
                <w:rPr>
                  <w:rStyle w:val="Hyperlink"/>
                  <w:rFonts w:cs="Arial"/>
                </w:rPr>
                <w:t>Disposal Authorisation 1131</w:t>
              </w:r>
            </w:hyperlink>
            <w:r w:rsidRPr="00A7488B">
              <w:t xml:space="preserve"> for the management of records, data and information created and retained as destruction documentation which demonstrates the lawful disposal of identity documents received or collected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A018D38" w14:textId="5AAB6D57" w:rsidR="003F41E7" w:rsidRPr="00A7488B" w:rsidRDefault="00745141" w:rsidP="003F41E7">
            <w:r w:rsidRPr="00A7488B">
              <w:lastRenderedPageBreak/>
              <w:t>Until disposal of the related records for the business transaction or business process.</w:t>
            </w:r>
          </w:p>
        </w:tc>
        <w:tc>
          <w:tcPr>
            <w:tcW w:w="577" w:type="pct"/>
            <w:tcBorders>
              <w:top w:val="single" w:sz="4" w:space="0" w:color="C0C0C0"/>
              <w:left w:val="single" w:sz="4" w:space="0" w:color="C0C0C0"/>
              <w:bottom w:val="single" w:sz="4" w:space="0" w:color="C0C0C0"/>
              <w:right w:val="single" w:sz="4" w:space="0" w:color="C0C0C0"/>
            </w:tcBorders>
          </w:tcPr>
          <w:p w14:paraId="38937503" w14:textId="64D8B594" w:rsidR="003F41E7" w:rsidRPr="00A7488B" w:rsidRDefault="009903E4" w:rsidP="003F41E7">
            <w:r w:rsidRPr="00A7488B">
              <w:t>22 December 2023</w:t>
            </w:r>
          </w:p>
        </w:tc>
      </w:tr>
      <w:tr w:rsidR="003F41E7" w14:paraId="6D3348A5"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5721BAA4" w14:textId="1D28DD99" w:rsidR="003F41E7" w:rsidRPr="00FF7A71" w:rsidRDefault="003F41E7" w:rsidP="003F41E7">
            <w:pPr>
              <w:pStyle w:val="Heading2"/>
              <w:rPr>
                <w:i w:val="0"/>
                <w:iCs/>
              </w:rPr>
            </w:pPr>
            <w:bookmarkStart w:id="52" w:name="_LIAISON_1"/>
            <w:bookmarkEnd w:id="52"/>
            <w:r w:rsidRPr="00FF7A71">
              <w:rPr>
                <w:i w:val="0"/>
                <w:iCs/>
              </w:rPr>
              <w:lastRenderedPageBreak/>
              <w:t>LIAISON</w:t>
            </w:r>
          </w:p>
          <w:p w14:paraId="7134B387" w14:textId="77777777" w:rsidR="003F41E7" w:rsidRPr="003F41E7" w:rsidRDefault="003F41E7" w:rsidP="003F41E7">
            <w:pPr>
              <w:pStyle w:val="Tabletext"/>
              <w:spacing w:before="60" w:after="60"/>
              <w:rPr>
                <w:i/>
                <w:sz w:val="22"/>
                <w:szCs w:val="22"/>
              </w:rPr>
            </w:pPr>
            <w:r w:rsidRPr="003F41E7">
              <w:rPr>
                <w:i/>
                <w:sz w:val="22"/>
                <w:szCs w:val="22"/>
              </w:rPr>
              <w:t>Managing regular general contact between the agency and professional associations, professionals in related fields, other agencies, private sector organisations and community groups. Includes sharing informal advice and discussions, membership of professional associations and collaborating on projects that are not covered by joint venture agreements.</w:t>
            </w:r>
          </w:p>
          <w:p w14:paraId="0DD827CD" w14:textId="77777777" w:rsidR="003F41E7" w:rsidRPr="003F41E7" w:rsidRDefault="003F41E7" w:rsidP="003F41E7">
            <w:pPr>
              <w:pStyle w:val="Tabletext"/>
              <w:spacing w:before="60" w:after="60"/>
              <w:rPr>
                <w:i/>
                <w:sz w:val="22"/>
                <w:szCs w:val="22"/>
              </w:rPr>
            </w:pPr>
            <w:r w:rsidRPr="003F41E7">
              <w:rPr>
                <w:i/>
                <w:sz w:val="22"/>
                <w:szCs w:val="22"/>
              </w:rPr>
              <w:t>See COMMON ACTIVITIES:</w:t>
            </w:r>
          </w:p>
          <w:p w14:paraId="387B8A5C" w14:textId="361EE44E" w:rsidR="003F41E7" w:rsidRPr="003F41E7" w:rsidRDefault="00000000">
            <w:pPr>
              <w:pStyle w:val="Tabletext"/>
              <w:numPr>
                <w:ilvl w:val="0"/>
                <w:numId w:val="24"/>
              </w:numPr>
              <w:spacing w:before="60" w:after="60"/>
              <w:rPr>
                <w:i/>
                <w:sz w:val="22"/>
                <w:szCs w:val="22"/>
              </w:rPr>
            </w:pPr>
            <w:hyperlink w:anchor="_AGREEMENTS" w:history="1">
              <w:r w:rsidR="003F41E7" w:rsidRPr="003F41E7">
                <w:rPr>
                  <w:rStyle w:val="Hyperlink"/>
                  <w:i/>
                  <w:sz w:val="22"/>
                  <w:szCs w:val="22"/>
                </w:rPr>
                <w:t>Agreements</w:t>
              </w:r>
            </w:hyperlink>
            <w:r w:rsidR="003F41E7" w:rsidRPr="003F41E7">
              <w:rPr>
                <w:i/>
                <w:sz w:val="22"/>
                <w:szCs w:val="22"/>
              </w:rPr>
              <w:t xml:space="preserve"> for records relating to joint ventures undertaken with other organisations for the purposes of raising or maintaining the profile of the agency or a particular service or program.</w:t>
            </w:r>
          </w:p>
          <w:p w14:paraId="7677CFAC" w14:textId="372CFAF5" w:rsidR="003F41E7" w:rsidRPr="003F41E7" w:rsidRDefault="00000000">
            <w:pPr>
              <w:pStyle w:val="Tabletext"/>
              <w:numPr>
                <w:ilvl w:val="0"/>
                <w:numId w:val="24"/>
              </w:numPr>
              <w:spacing w:before="60" w:after="60"/>
              <w:rPr>
                <w:i/>
                <w:sz w:val="22"/>
                <w:szCs w:val="22"/>
              </w:rPr>
            </w:pPr>
            <w:hyperlink w:anchor="_AUDIT" w:history="1">
              <w:r w:rsidR="00B2704A">
                <w:rPr>
                  <w:rStyle w:val="Hyperlink"/>
                  <w:i/>
                  <w:sz w:val="22"/>
                  <w:szCs w:val="22"/>
                </w:rPr>
                <w:t>Audit</w:t>
              </w:r>
            </w:hyperlink>
            <w:r w:rsidR="003F41E7" w:rsidRPr="003F41E7">
              <w:rPr>
                <w:i/>
                <w:sz w:val="22"/>
                <w:szCs w:val="22"/>
              </w:rPr>
              <w:t xml:space="preserve"> for records relating to liaison with auditing bodies.</w:t>
            </w:r>
          </w:p>
          <w:p w14:paraId="2DA6A5CC" w14:textId="3DE64843" w:rsidR="003F41E7" w:rsidRDefault="003F41E7" w:rsidP="003F41E7">
            <w:r w:rsidRPr="003F41E7">
              <w:rPr>
                <w:i/>
                <w:szCs w:val="22"/>
              </w:rPr>
              <w:t xml:space="preserve">See EXTERNAL RELATIONS – </w:t>
            </w:r>
            <w:hyperlink w:anchor="_LIAISON" w:history="1">
              <w:r w:rsidRPr="003F41E7">
                <w:rPr>
                  <w:rStyle w:val="Hyperlink"/>
                  <w:i/>
                  <w:szCs w:val="22"/>
                </w:rPr>
                <w:t>Liaison</w:t>
              </w:r>
            </w:hyperlink>
            <w:r w:rsidRPr="003F41E7">
              <w:rPr>
                <w:i/>
                <w:szCs w:val="22"/>
              </w:rPr>
              <w:t xml:space="preserve"> for records relating to contact with lobbyists.</w:t>
            </w:r>
          </w:p>
        </w:tc>
      </w:tr>
      <w:tr w:rsidR="003F41E7" w14:paraId="638F8902"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376C1FF" w14:textId="013FB492" w:rsidR="003F41E7" w:rsidRDefault="005157A9" w:rsidP="003F41E7">
            <w:pPr>
              <w:pStyle w:val="Tabletext"/>
              <w:spacing w:before="60" w:after="60"/>
              <w:rPr>
                <w:sz w:val="22"/>
                <w:szCs w:val="22"/>
              </w:rPr>
            </w:pPr>
            <w:r>
              <w:rPr>
                <w:sz w:val="22"/>
                <w:szCs w:val="22"/>
              </w:rPr>
              <w:t>1025</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3104FFC5" w14:textId="61A36BEC" w:rsidR="003F41E7" w:rsidRPr="005157A9" w:rsidRDefault="005157A9" w:rsidP="00D95698">
            <w:pPr>
              <w:pStyle w:val="Heading3"/>
              <w:rPr>
                <w:i w:val="0"/>
              </w:rPr>
            </w:pPr>
            <w:r w:rsidRPr="005157A9">
              <w:t>Stakeholder engagement</w:t>
            </w:r>
          </w:p>
          <w:p w14:paraId="2B833304" w14:textId="77777777" w:rsidR="005157A9" w:rsidRPr="004D14B4" w:rsidRDefault="005157A9" w:rsidP="005157A9">
            <w:pPr>
              <w:pStyle w:val="Tabletext"/>
              <w:spacing w:before="60" w:after="60"/>
              <w:rPr>
                <w:sz w:val="22"/>
                <w:szCs w:val="22"/>
              </w:rPr>
            </w:pPr>
            <w:r w:rsidRPr="004D14B4">
              <w:rPr>
                <w:sz w:val="22"/>
                <w:szCs w:val="22"/>
              </w:rPr>
              <w:t xml:space="preserve">Records relating to </w:t>
            </w:r>
            <w:r>
              <w:rPr>
                <w:sz w:val="22"/>
                <w:szCs w:val="22"/>
              </w:rPr>
              <w:t>stakeholder</w:t>
            </w:r>
            <w:r w:rsidRPr="004D14B4">
              <w:rPr>
                <w:sz w:val="22"/>
                <w:szCs w:val="22"/>
              </w:rPr>
              <w:t xml:space="preserve"> consultati</w:t>
            </w:r>
            <w:r>
              <w:rPr>
                <w:sz w:val="22"/>
                <w:szCs w:val="22"/>
              </w:rPr>
              <w:t>on</w:t>
            </w:r>
            <w:r w:rsidRPr="004D14B4">
              <w:rPr>
                <w:sz w:val="22"/>
                <w:szCs w:val="22"/>
              </w:rPr>
              <w:t xml:space="preserve"> and engagement where an ongoing active relationship and two-way flow of information exists.</w:t>
            </w:r>
          </w:p>
          <w:p w14:paraId="6348DC8B" w14:textId="77777777" w:rsidR="005157A9" w:rsidRPr="004D14B4" w:rsidRDefault="005157A9" w:rsidP="005157A9">
            <w:pPr>
              <w:pStyle w:val="Tabletext"/>
              <w:spacing w:before="60" w:after="60"/>
              <w:rPr>
                <w:sz w:val="22"/>
                <w:szCs w:val="22"/>
              </w:rPr>
            </w:pPr>
            <w:r w:rsidRPr="004D14B4">
              <w:rPr>
                <w:sz w:val="22"/>
                <w:szCs w:val="22"/>
              </w:rPr>
              <w:t>Records may include, but are not limited to:</w:t>
            </w:r>
          </w:p>
          <w:p w14:paraId="7D41B442" w14:textId="77777777" w:rsidR="005157A9" w:rsidRPr="004D14B4" w:rsidRDefault="005157A9" w:rsidP="00D1633C">
            <w:pPr>
              <w:pStyle w:val="Tabletext"/>
              <w:numPr>
                <w:ilvl w:val="0"/>
                <w:numId w:val="70"/>
              </w:numPr>
              <w:spacing w:before="60" w:after="60"/>
              <w:rPr>
                <w:sz w:val="22"/>
                <w:szCs w:val="22"/>
              </w:rPr>
            </w:pPr>
            <w:r w:rsidRPr="004D14B4">
              <w:rPr>
                <w:sz w:val="22"/>
                <w:szCs w:val="22"/>
              </w:rPr>
              <w:t>reports</w:t>
            </w:r>
          </w:p>
          <w:p w14:paraId="5CAD3A2A" w14:textId="77777777" w:rsidR="005157A9" w:rsidRDefault="005157A9" w:rsidP="00D1633C">
            <w:pPr>
              <w:pStyle w:val="Tabletext"/>
              <w:numPr>
                <w:ilvl w:val="0"/>
                <w:numId w:val="70"/>
              </w:numPr>
              <w:spacing w:before="60" w:after="60"/>
              <w:rPr>
                <w:sz w:val="22"/>
                <w:szCs w:val="22"/>
              </w:rPr>
            </w:pPr>
            <w:r>
              <w:rPr>
                <w:sz w:val="22"/>
                <w:szCs w:val="22"/>
              </w:rPr>
              <w:t>related correspondence</w:t>
            </w:r>
          </w:p>
          <w:p w14:paraId="7C9D5690" w14:textId="77777777" w:rsidR="005157A9" w:rsidRDefault="005157A9" w:rsidP="00D1633C">
            <w:pPr>
              <w:pStyle w:val="Tabletext"/>
              <w:numPr>
                <w:ilvl w:val="0"/>
                <w:numId w:val="70"/>
              </w:numPr>
              <w:spacing w:before="60" w:after="60"/>
              <w:rPr>
                <w:sz w:val="22"/>
                <w:szCs w:val="22"/>
              </w:rPr>
            </w:pPr>
            <w:r>
              <w:rPr>
                <w:sz w:val="22"/>
                <w:szCs w:val="22"/>
              </w:rPr>
              <w:t>identification of stakeholders</w:t>
            </w:r>
          </w:p>
          <w:p w14:paraId="3B0ED570" w14:textId="77777777" w:rsidR="005157A9" w:rsidRDefault="005157A9" w:rsidP="00D1633C">
            <w:pPr>
              <w:pStyle w:val="Tabletext"/>
              <w:numPr>
                <w:ilvl w:val="0"/>
                <w:numId w:val="70"/>
              </w:numPr>
              <w:spacing w:before="60" w:after="60"/>
              <w:rPr>
                <w:sz w:val="22"/>
                <w:szCs w:val="22"/>
              </w:rPr>
            </w:pPr>
            <w:r>
              <w:rPr>
                <w:sz w:val="22"/>
                <w:szCs w:val="22"/>
              </w:rPr>
              <w:t>stakeholder analysis and engagement plan</w:t>
            </w:r>
          </w:p>
          <w:p w14:paraId="431EFEBB" w14:textId="77777777" w:rsidR="005157A9" w:rsidRDefault="005157A9" w:rsidP="00D1633C">
            <w:pPr>
              <w:pStyle w:val="Tabletext"/>
              <w:numPr>
                <w:ilvl w:val="0"/>
                <w:numId w:val="70"/>
              </w:numPr>
              <w:spacing w:before="60" w:after="60"/>
              <w:rPr>
                <w:sz w:val="22"/>
                <w:szCs w:val="22"/>
              </w:rPr>
            </w:pPr>
            <w:r>
              <w:rPr>
                <w:sz w:val="22"/>
                <w:szCs w:val="22"/>
              </w:rPr>
              <w:t>stakeholder needs analysis</w:t>
            </w:r>
          </w:p>
          <w:p w14:paraId="171F2BFF" w14:textId="77777777" w:rsidR="005157A9" w:rsidRDefault="005157A9" w:rsidP="00D1633C">
            <w:pPr>
              <w:pStyle w:val="Tabletext"/>
              <w:numPr>
                <w:ilvl w:val="0"/>
                <w:numId w:val="70"/>
              </w:numPr>
              <w:spacing w:before="60" w:after="60"/>
              <w:rPr>
                <w:sz w:val="22"/>
                <w:szCs w:val="22"/>
              </w:rPr>
            </w:pPr>
            <w:r>
              <w:rPr>
                <w:sz w:val="22"/>
                <w:szCs w:val="22"/>
              </w:rPr>
              <w:t>stakeholder communication plan.</w:t>
            </w:r>
          </w:p>
          <w:p w14:paraId="21E783DF" w14:textId="77777777" w:rsidR="005157A9" w:rsidRDefault="005157A9" w:rsidP="005157A9">
            <w:pPr>
              <w:pStyle w:val="Tabletext"/>
              <w:spacing w:before="60" w:after="60"/>
              <w:rPr>
                <w:i/>
                <w:sz w:val="22"/>
                <w:szCs w:val="22"/>
              </w:rPr>
            </w:pPr>
          </w:p>
          <w:p w14:paraId="5DFD4EBE" w14:textId="69D09780" w:rsidR="003F41E7" w:rsidRPr="00261EDB" w:rsidRDefault="005157A9" w:rsidP="005157A9">
            <w:r w:rsidRPr="006F7F0E">
              <w:rPr>
                <w:i/>
                <w:szCs w:val="22"/>
              </w:rPr>
              <w:t xml:space="preserve">See COMMON ACTIVITIES – </w:t>
            </w:r>
            <w:hyperlink w:anchor="_PROJECT_MANAGEMENT" w:history="1">
              <w:r w:rsidRPr="006F7F0E">
                <w:rPr>
                  <w:rStyle w:val="Hyperlink"/>
                  <w:i/>
                  <w:szCs w:val="22"/>
                </w:rPr>
                <w:t>Project Management</w:t>
              </w:r>
            </w:hyperlink>
            <w:r w:rsidRPr="006F7F0E">
              <w:rPr>
                <w:i/>
                <w:szCs w:val="22"/>
              </w:rPr>
              <w:t xml:space="preserve"> for records relating to stakeholder engagement activities used for projects.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59C2B992" w14:textId="34DAD56F" w:rsidR="003F41E7" w:rsidRDefault="005157A9" w:rsidP="003F41E7">
            <w:r>
              <w:t xml:space="preserve">7 </w:t>
            </w:r>
            <w:r w:rsidR="003F41E7">
              <w:t>y</w:t>
            </w:r>
            <w:r w:rsidR="003F41E7"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E55FB1F" w14:textId="2609D61F" w:rsidR="003F41E7" w:rsidRDefault="005157A9" w:rsidP="003F41E7">
            <w:r>
              <w:t>1 September 2016</w:t>
            </w:r>
          </w:p>
        </w:tc>
      </w:tr>
      <w:tr w:rsidR="003F41E7" w14:paraId="4BD8A441"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378F2C9" w14:textId="40C9CE14" w:rsidR="003F41E7" w:rsidRDefault="00865ADB" w:rsidP="003F41E7">
            <w:pPr>
              <w:pStyle w:val="Tabletext"/>
              <w:spacing w:before="60" w:after="60"/>
              <w:rPr>
                <w:sz w:val="22"/>
                <w:szCs w:val="22"/>
              </w:rPr>
            </w:pPr>
            <w:r>
              <w:rPr>
                <w:sz w:val="22"/>
                <w:szCs w:val="22"/>
              </w:rPr>
              <w:t>1026</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03596B17" w14:textId="61FA63AE" w:rsidR="003F41E7" w:rsidRPr="00865ADB" w:rsidRDefault="00865ADB" w:rsidP="00D95698">
            <w:pPr>
              <w:pStyle w:val="Heading3"/>
              <w:rPr>
                <w:i w:val="0"/>
              </w:rPr>
            </w:pPr>
            <w:r w:rsidRPr="00865ADB">
              <w:t xml:space="preserve">Client relationship management </w:t>
            </w:r>
          </w:p>
          <w:p w14:paraId="36FBF5D1" w14:textId="77777777" w:rsidR="00865ADB" w:rsidRDefault="00865ADB" w:rsidP="00865ADB">
            <w:pPr>
              <w:pStyle w:val="Tabletext"/>
              <w:spacing w:before="60" w:after="60"/>
              <w:rPr>
                <w:sz w:val="22"/>
                <w:szCs w:val="22"/>
              </w:rPr>
            </w:pPr>
            <w:r>
              <w:rPr>
                <w:sz w:val="22"/>
                <w:szCs w:val="22"/>
              </w:rPr>
              <w:t>Records relating to the management of client relationships.</w:t>
            </w:r>
          </w:p>
          <w:p w14:paraId="7B122006" w14:textId="77777777" w:rsidR="00865ADB" w:rsidRDefault="00865ADB" w:rsidP="00865ADB">
            <w:pPr>
              <w:pStyle w:val="Tabletext"/>
              <w:spacing w:before="60" w:after="60"/>
              <w:rPr>
                <w:sz w:val="22"/>
                <w:szCs w:val="22"/>
              </w:rPr>
            </w:pPr>
            <w:r>
              <w:rPr>
                <w:sz w:val="22"/>
                <w:szCs w:val="22"/>
              </w:rPr>
              <w:lastRenderedPageBreak/>
              <w:t>Includes facilitating access to client services such as counselling or mediation.</w:t>
            </w:r>
          </w:p>
          <w:p w14:paraId="016382DD" w14:textId="77777777" w:rsidR="00865ADB" w:rsidRDefault="00865ADB" w:rsidP="00865ADB">
            <w:pPr>
              <w:pStyle w:val="Tabletext"/>
              <w:spacing w:before="60" w:after="60"/>
              <w:rPr>
                <w:sz w:val="22"/>
                <w:szCs w:val="22"/>
              </w:rPr>
            </w:pPr>
            <w:r>
              <w:rPr>
                <w:sz w:val="22"/>
                <w:szCs w:val="22"/>
              </w:rPr>
              <w:t>Records may include, but are not limited to:</w:t>
            </w:r>
          </w:p>
          <w:p w14:paraId="61A0155A" w14:textId="77777777" w:rsidR="00865ADB" w:rsidRDefault="00865ADB" w:rsidP="00D1633C">
            <w:pPr>
              <w:pStyle w:val="Tabletext"/>
              <w:numPr>
                <w:ilvl w:val="0"/>
                <w:numId w:val="71"/>
              </w:numPr>
              <w:spacing w:before="60" w:after="60"/>
              <w:rPr>
                <w:sz w:val="22"/>
                <w:szCs w:val="22"/>
              </w:rPr>
            </w:pPr>
            <w:r>
              <w:rPr>
                <w:sz w:val="22"/>
                <w:szCs w:val="22"/>
              </w:rPr>
              <w:t>minutes of meetings held with the client</w:t>
            </w:r>
          </w:p>
          <w:p w14:paraId="7206BD64" w14:textId="05678560" w:rsidR="003F41E7" w:rsidRPr="00307CFD" w:rsidRDefault="00865ADB" w:rsidP="00D1633C">
            <w:pPr>
              <w:pStyle w:val="ListParagraph"/>
              <w:numPr>
                <w:ilvl w:val="0"/>
                <w:numId w:val="71"/>
              </w:numPr>
              <w:rPr>
                <w:rFonts w:ascii="Arial" w:hAnsi="Arial" w:cs="Arial"/>
                <w:b/>
                <w:sz w:val="22"/>
                <w:szCs w:val="22"/>
              </w:rPr>
            </w:pPr>
            <w:r w:rsidRPr="00307CFD">
              <w:rPr>
                <w:rFonts w:ascii="Arial" w:hAnsi="Arial" w:cs="Arial"/>
                <w:sz w:val="22"/>
                <w:szCs w:val="22"/>
              </w:rPr>
              <w:t>file notes.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079CA443" w14:textId="254123EF" w:rsidR="003F41E7" w:rsidRDefault="00865ADB" w:rsidP="003F41E7">
            <w:r>
              <w:lastRenderedPageBreak/>
              <w:t xml:space="preserve">7 </w:t>
            </w:r>
            <w:r w:rsidR="003F41E7">
              <w:t>y</w:t>
            </w:r>
            <w:r w:rsidR="003F41E7"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F56466E" w14:textId="115DE92A" w:rsidR="003F41E7" w:rsidRDefault="00865ADB" w:rsidP="003F41E7">
            <w:r>
              <w:t>1 September 2016</w:t>
            </w:r>
          </w:p>
        </w:tc>
      </w:tr>
      <w:tr w:rsidR="003F41E7" w14:paraId="5E9BB3D4"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6FDBE2D" w14:textId="11B81756" w:rsidR="003F41E7" w:rsidRDefault="007B0B28" w:rsidP="003F41E7">
            <w:pPr>
              <w:pStyle w:val="Tabletext"/>
              <w:spacing w:before="60" w:after="60"/>
              <w:rPr>
                <w:sz w:val="22"/>
                <w:szCs w:val="22"/>
              </w:rPr>
            </w:pPr>
            <w:r>
              <w:rPr>
                <w:sz w:val="22"/>
                <w:szCs w:val="22"/>
              </w:rPr>
              <w:t>2075</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085567F0" w14:textId="22960BF6" w:rsidR="003F41E7" w:rsidRPr="007B0B28" w:rsidRDefault="007B0B28" w:rsidP="00D95698">
            <w:pPr>
              <w:pStyle w:val="Heading3"/>
              <w:rPr>
                <w:i w:val="0"/>
              </w:rPr>
            </w:pPr>
            <w:r w:rsidRPr="007B0B28">
              <w:t>Liaison</w:t>
            </w:r>
          </w:p>
          <w:p w14:paraId="0C64A8EE" w14:textId="77777777" w:rsidR="007B0B28" w:rsidRPr="00065D40" w:rsidRDefault="007B0B28" w:rsidP="007B0B28">
            <w:pPr>
              <w:pStyle w:val="Tablesub-heading"/>
              <w:spacing w:before="60" w:after="60"/>
              <w:rPr>
                <w:b w:val="0"/>
                <w:szCs w:val="22"/>
              </w:rPr>
            </w:pPr>
            <w:r w:rsidRPr="00065D40">
              <w:rPr>
                <w:b w:val="0"/>
                <w:szCs w:val="22"/>
              </w:rPr>
              <w:t xml:space="preserve">Records relating to general liaison activities undertaken with professional and industry associations, private sector organisations and community groups. </w:t>
            </w:r>
          </w:p>
          <w:p w14:paraId="0CB17AC5" w14:textId="77777777" w:rsidR="007B0B28" w:rsidRPr="00065D40" w:rsidRDefault="007B0B28" w:rsidP="007B0B28">
            <w:pPr>
              <w:pStyle w:val="Tablesub-heading"/>
              <w:spacing w:before="60" w:after="60"/>
              <w:rPr>
                <w:szCs w:val="22"/>
              </w:rPr>
            </w:pPr>
            <w:r w:rsidRPr="00065D40">
              <w:rPr>
                <w:b w:val="0"/>
                <w:szCs w:val="22"/>
              </w:rPr>
              <w:t>Includes gaining professional membership of associations, liaising for potential donors and industrial relations meetings.</w:t>
            </w:r>
          </w:p>
          <w:p w14:paraId="0FBF95E9" w14:textId="77777777" w:rsidR="007B0B28" w:rsidRPr="00065D40" w:rsidRDefault="007B0B28" w:rsidP="007B0B28">
            <w:pPr>
              <w:pStyle w:val="Tabletext"/>
              <w:spacing w:before="60" w:after="60"/>
              <w:rPr>
                <w:sz w:val="22"/>
                <w:szCs w:val="22"/>
              </w:rPr>
            </w:pPr>
            <w:r w:rsidRPr="00065D40">
              <w:rPr>
                <w:sz w:val="22"/>
                <w:szCs w:val="22"/>
              </w:rPr>
              <w:t>Records may include, but are not limited to:</w:t>
            </w:r>
          </w:p>
          <w:p w14:paraId="43E6C3EA" w14:textId="77777777" w:rsidR="007B0B28" w:rsidRPr="00065D40" w:rsidRDefault="007B0B28" w:rsidP="00D1633C">
            <w:pPr>
              <w:pStyle w:val="Tabletext"/>
              <w:numPr>
                <w:ilvl w:val="0"/>
                <w:numId w:val="72"/>
              </w:numPr>
              <w:spacing w:before="60" w:after="60"/>
              <w:rPr>
                <w:sz w:val="22"/>
                <w:szCs w:val="22"/>
              </w:rPr>
            </w:pPr>
            <w:r w:rsidRPr="00065D40">
              <w:rPr>
                <w:sz w:val="22"/>
                <w:szCs w:val="22"/>
              </w:rPr>
              <w:t>membership forms</w:t>
            </w:r>
          </w:p>
          <w:p w14:paraId="06F6D1A9" w14:textId="77777777" w:rsidR="007B0B28" w:rsidRPr="00065D40" w:rsidRDefault="007B0B28" w:rsidP="00D1633C">
            <w:pPr>
              <w:pStyle w:val="Tabletext"/>
              <w:numPr>
                <w:ilvl w:val="0"/>
                <w:numId w:val="72"/>
              </w:numPr>
              <w:spacing w:before="60" w:after="60"/>
              <w:rPr>
                <w:sz w:val="22"/>
                <w:szCs w:val="22"/>
              </w:rPr>
            </w:pPr>
            <w:r w:rsidRPr="00065D40">
              <w:rPr>
                <w:sz w:val="22"/>
                <w:szCs w:val="22"/>
              </w:rPr>
              <w:t>agendas and minutes of meetings</w:t>
            </w:r>
          </w:p>
          <w:p w14:paraId="45D5F837" w14:textId="77777777" w:rsidR="007B0B28" w:rsidRPr="00065D40" w:rsidRDefault="007B0B28" w:rsidP="00D1633C">
            <w:pPr>
              <w:pStyle w:val="Tabletext"/>
              <w:numPr>
                <w:ilvl w:val="0"/>
                <w:numId w:val="72"/>
              </w:numPr>
              <w:spacing w:before="60" w:after="60"/>
              <w:rPr>
                <w:sz w:val="22"/>
                <w:szCs w:val="22"/>
              </w:rPr>
            </w:pPr>
            <w:r w:rsidRPr="00065D40">
              <w:rPr>
                <w:sz w:val="22"/>
                <w:szCs w:val="22"/>
              </w:rPr>
              <w:t>proposals</w:t>
            </w:r>
          </w:p>
          <w:p w14:paraId="3CA03C2F" w14:textId="77777777" w:rsidR="007B0B28" w:rsidRPr="00065D40" w:rsidRDefault="007B0B28" w:rsidP="00D1633C">
            <w:pPr>
              <w:pStyle w:val="Tabletext"/>
              <w:numPr>
                <w:ilvl w:val="0"/>
                <w:numId w:val="72"/>
              </w:numPr>
              <w:spacing w:before="60" w:after="60"/>
              <w:rPr>
                <w:sz w:val="22"/>
                <w:szCs w:val="22"/>
              </w:rPr>
            </w:pPr>
            <w:r w:rsidRPr="00065D40">
              <w:rPr>
                <w:sz w:val="22"/>
                <w:szCs w:val="22"/>
              </w:rPr>
              <w:t>related correspondence.</w:t>
            </w:r>
          </w:p>
          <w:p w14:paraId="6A31A79F" w14:textId="77777777" w:rsidR="007B0B28" w:rsidRPr="00065D40" w:rsidRDefault="007B0B28" w:rsidP="007B0B28">
            <w:pPr>
              <w:pStyle w:val="Tabletext"/>
              <w:spacing w:before="60" w:after="60"/>
              <w:rPr>
                <w:i/>
                <w:sz w:val="22"/>
                <w:szCs w:val="22"/>
              </w:rPr>
            </w:pPr>
          </w:p>
          <w:p w14:paraId="5F75B650" w14:textId="4A73D30E" w:rsidR="003F41E7" w:rsidRPr="00261EDB" w:rsidRDefault="007B0B28" w:rsidP="007B0B28">
            <w:r w:rsidRPr="00065D40">
              <w:rPr>
                <w:i/>
              </w:rPr>
              <w:t xml:space="preserve">See FINANCIAL MANAGEMENT </w:t>
            </w:r>
            <w:r>
              <w:rPr>
                <w:i/>
              </w:rPr>
              <w:t>–</w:t>
            </w:r>
            <w:r w:rsidRPr="00065D40">
              <w:rPr>
                <w:i/>
              </w:rPr>
              <w:t xml:space="preserve"> </w:t>
            </w:r>
            <w:hyperlink w:anchor="_Asset_and_money" w:history="1">
              <w:r w:rsidRPr="007B0B28">
                <w:rPr>
                  <w:rStyle w:val="Hyperlink"/>
                  <w:i/>
                </w:rPr>
                <w:t>Asset and money management</w:t>
              </w:r>
            </w:hyperlink>
            <w:r w:rsidRPr="00065D40">
              <w:rPr>
                <w:i/>
              </w:rPr>
              <w:t xml:space="preserve"> for records relating to the payment of membership fees.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1DFFF77" w14:textId="2279E2F1" w:rsidR="003F41E7" w:rsidRDefault="007B0B28" w:rsidP="003F41E7">
            <w:r>
              <w:t xml:space="preserve">7 </w:t>
            </w:r>
            <w:r w:rsidR="003F41E7">
              <w:t>y</w:t>
            </w:r>
            <w:r w:rsidR="003F41E7"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958615B" w14:textId="3D6B5ACE" w:rsidR="003F41E7" w:rsidRDefault="007B0B28" w:rsidP="003F41E7">
            <w:r>
              <w:t>20 February 2018</w:t>
            </w:r>
          </w:p>
        </w:tc>
      </w:tr>
      <w:tr w:rsidR="003F41E7" w14:paraId="7F2BDC62"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01E92116" w14:textId="363785EC" w:rsidR="003F41E7" w:rsidRPr="00FF7A71" w:rsidRDefault="003F41E7" w:rsidP="003F41E7">
            <w:pPr>
              <w:pStyle w:val="Heading2"/>
              <w:rPr>
                <w:i w:val="0"/>
                <w:iCs/>
              </w:rPr>
            </w:pPr>
            <w:bookmarkStart w:id="53" w:name="_MEETINGS"/>
            <w:bookmarkEnd w:id="53"/>
            <w:r w:rsidRPr="00FF7A71">
              <w:rPr>
                <w:i w:val="0"/>
                <w:iCs/>
              </w:rPr>
              <w:t>MEETINGS</w:t>
            </w:r>
          </w:p>
          <w:p w14:paraId="5E3E6AC0" w14:textId="77777777" w:rsidR="003F41E7" w:rsidRPr="003F41E7" w:rsidRDefault="003F41E7" w:rsidP="003F41E7">
            <w:pPr>
              <w:pStyle w:val="Tabletext"/>
              <w:spacing w:before="60" w:after="60"/>
              <w:rPr>
                <w:i/>
                <w:sz w:val="22"/>
                <w:szCs w:val="22"/>
              </w:rPr>
            </w:pPr>
            <w:r w:rsidRPr="003F41E7">
              <w:rPr>
                <w:i/>
                <w:sz w:val="22"/>
                <w:szCs w:val="22"/>
              </w:rPr>
              <w:t>Meetings held to formulate, discuss, update or resolve issues and matters pertaining to the management of the business area, department or agency as a whole. May be used for staff meetings.</w:t>
            </w:r>
          </w:p>
          <w:p w14:paraId="1B922184" w14:textId="77777777" w:rsidR="003F41E7" w:rsidRPr="003F41E7" w:rsidRDefault="003F41E7" w:rsidP="003F41E7">
            <w:pPr>
              <w:pStyle w:val="Tabletext"/>
              <w:spacing w:before="60" w:after="60"/>
              <w:rPr>
                <w:i/>
                <w:sz w:val="22"/>
                <w:szCs w:val="22"/>
              </w:rPr>
            </w:pPr>
            <w:r w:rsidRPr="003F41E7">
              <w:rPr>
                <w:i/>
                <w:sz w:val="22"/>
                <w:szCs w:val="22"/>
              </w:rPr>
              <w:t>See COMMON ACTIVITIES:</w:t>
            </w:r>
          </w:p>
          <w:p w14:paraId="501C8FA8" w14:textId="470EC50D" w:rsidR="003F41E7" w:rsidRPr="003F41E7" w:rsidRDefault="00000000">
            <w:pPr>
              <w:pStyle w:val="Tabletext"/>
              <w:numPr>
                <w:ilvl w:val="0"/>
                <w:numId w:val="25"/>
              </w:numPr>
              <w:spacing w:before="60" w:after="60"/>
              <w:rPr>
                <w:i/>
                <w:sz w:val="22"/>
                <w:szCs w:val="22"/>
              </w:rPr>
            </w:pPr>
            <w:hyperlink w:anchor="_COMMITTEES_1" w:history="1">
              <w:r w:rsidR="003F41E7" w:rsidRPr="003F41E7">
                <w:rPr>
                  <w:rStyle w:val="Hyperlink"/>
                  <w:i/>
                  <w:sz w:val="22"/>
                  <w:szCs w:val="22"/>
                </w:rPr>
                <w:t>Committees</w:t>
              </w:r>
            </w:hyperlink>
            <w:r w:rsidR="003F41E7" w:rsidRPr="003F41E7">
              <w:rPr>
                <w:i/>
                <w:sz w:val="22"/>
                <w:szCs w:val="22"/>
              </w:rPr>
              <w:t xml:space="preserve"> for records relating to meetings for formally established committees and advisory bodies</w:t>
            </w:r>
          </w:p>
          <w:p w14:paraId="72BFFD8A" w14:textId="39601C2F" w:rsidR="003F41E7" w:rsidRPr="003F41E7" w:rsidRDefault="00000000">
            <w:pPr>
              <w:pStyle w:val="Tabletext"/>
              <w:numPr>
                <w:ilvl w:val="0"/>
                <w:numId w:val="25"/>
              </w:numPr>
              <w:spacing w:before="60" w:after="60"/>
              <w:rPr>
                <w:i/>
                <w:sz w:val="22"/>
                <w:szCs w:val="22"/>
              </w:rPr>
            </w:pPr>
            <w:hyperlink w:anchor="_LIAISON_1" w:history="1">
              <w:r w:rsidR="00744B13">
                <w:rPr>
                  <w:rStyle w:val="Hyperlink"/>
                  <w:i/>
                  <w:sz w:val="22"/>
                  <w:szCs w:val="22"/>
                </w:rPr>
                <w:t>Liaison</w:t>
              </w:r>
            </w:hyperlink>
            <w:r w:rsidR="003F41E7" w:rsidRPr="003F41E7">
              <w:rPr>
                <w:i/>
                <w:sz w:val="22"/>
                <w:szCs w:val="22"/>
              </w:rPr>
              <w:t xml:space="preserve"> for records relating to meetings held with stakeholders or clients.</w:t>
            </w:r>
          </w:p>
          <w:p w14:paraId="4A6E8B59" w14:textId="24752A9A" w:rsidR="003F41E7" w:rsidRPr="003F41E7" w:rsidRDefault="003F41E7" w:rsidP="003F41E7">
            <w:pPr>
              <w:pStyle w:val="Tabletext"/>
              <w:spacing w:before="60" w:after="60"/>
              <w:rPr>
                <w:i/>
                <w:sz w:val="22"/>
                <w:szCs w:val="22"/>
              </w:rPr>
            </w:pPr>
            <w:r w:rsidRPr="003F41E7">
              <w:rPr>
                <w:i/>
                <w:sz w:val="22"/>
                <w:szCs w:val="22"/>
              </w:rPr>
              <w:t xml:space="preserve">See GOVERNING BODIES – </w:t>
            </w:r>
            <w:hyperlink w:anchor="_STATUTORY_POWERS" w:history="1">
              <w:r w:rsidRPr="003F41E7">
                <w:rPr>
                  <w:rStyle w:val="Hyperlink"/>
                  <w:i/>
                  <w:sz w:val="22"/>
                  <w:szCs w:val="22"/>
                </w:rPr>
                <w:t>Statutory Powers</w:t>
              </w:r>
            </w:hyperlink>
            <w:r w:rsidRPr="003F41E7">
              <w:rPr>
                <w:i/>
                <w:sz w:val="22"/>
                <w:szCs w:val="22"/>
              </w:rPr>
              <w:t xml:space="preserve"> for records relating to governing body meetings.</w:t>
            </w:r>
          </w:p>
          <w:p w14:paraId="26ED7846" w14:textId="1E552D46" w:rsidR="003F41E7" w:rsidRDefault="003F41E7" w:rsidP="003F41E7">
            <w:r w:rsidRPr="003F41E7">
              <w:rPr>
                <w:i/>
                <w:szCs w:val="22"/>
              </w:rPr>
              <w:t xml:space="preserve">See TRANSITORY AND SHORT TERM – </w:t>
            </w:r>
            <w:hyperlink w:anchor="_ADMINISTRATIVE_ARRANGEMENTS" w:history="1">
              <w:r w:rsidRPr="003F41E7">
                <w:rPr>
                  <w:rStyle w:val="Hyperlink"/>
                  <w:i/>
                  <w:szCs w:val="22"/>
                </w:rPr>
                <w:t>Administrative Arrangements</w:t>
              </w:r>
            </w:hyperlink>
            <w:r w:rsidRPr="003F41E7">
              <w:rPr>
                <w:i/>
                <w:szCs w:val="22"/>
              </w:rPr>
              <w:t xml:space="preserve"> for records relating to the arrangements of meetings.</w:t>
            </w:r>
          </w:p>
        </w:tc>
      </w:tr>
      <w:tr w:rsidR="003F41E7" w14:paraId="4499A79B"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0B29C54" w14:textId="13640A34" w:rsidR="003F41E7" w:rsidRPr="00172054" w:rsidRDefault="00172054" w:rsidP="003F41E7">
            <w:pPr>
              <w:pStyle w:val="Tabletext"/>
              <w:spacing w:before="60" w:after="60"/>
              <w:rPr>
                <w:sz w:val="22"/>
                <w:szCs w:val="22"/>
              </w:rPr>
            </w:pPr>
            <w:r w:rsidRPr="00172054">
              <w:rPr>
                <w:sz w:val="22"/>
                <w:szCs w:val="22"/>
              </w:rPr>
              <w:t>1028</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2471CDD3" w14:textId="3B782D52" w:rsidR="003F41E7" w:rsidRPr="00172054" w:rsidRDefault="00172054" w:rsidP="00D95698">
            <w:pPr>
              <w:pStyle w:val="Heading3"/>
              <w:rPr>
                <w:i w:val="0"/>
              </w:rPr>
            </w:pPr>
            <w:bookmarkStart w:id="54" w:name="_Routine_meetings"/>
            <w:bookmarkEnd w:id="54"/>
            <w:r w:rsidRPr="00172054">
              <w:t>Routine meetings</w:t>
            </w:r>
          </w:p>
          <w:p w14:paraId="6AA11DD4" w14:textId="77777777" w:rsidR="00172054" w:rsidRPr="004D14B4" w:rsidRDefault="00172054" w:rsidP="00172054">
            <w:pPr>
              <w:pStyle w:val="Tabletext"/>
              <w:spacing w:before="60" w:after="60"/>
              <w:rPr>
                <w:sz w:val="22"/>
                <w:szCs w:val="22"/>
              </w:rPr>
            </w:pPr>
            <w:r w:rsidRPr="004D14B4">
              <w:rPr>
                <w:sz w:val="22"/>
                <w:szCs w:val="22"/>
              </w:rPr>
              <w:t>Records relating to routine meetings of agenc</w:t>
            </w:r>
            <w:r>
              <w:rPr>
                <w:sz w:val="22"/>
                <w:szCs w:val="22"/>
              </w:rPr>
              <w:t>y employees.</w:t>
            </w:r>
          </w:p>
          <w:p w14:paraId="42024095" w14:textId="77777777" w:rsidR="00172054" w:rsidRPr="004D14B4" w:rsidRDefault="00172054" w:rsidP="00172054">
            <w:pPr>
              <w:pStyle w:val="Tabletext"/>
              <w:spacing w:before="60" w:after="60"/>
              <w:rPr>
                <w:sz w:val="22"/>
                <w:szCs w:val="22"/>
              </w:rPr>
            </w:pPr>
            <w:r w:rsidRPr="004D14B4">
              <w:rPr>
                <w:sz w:val="22"/>
                <w:szCs w:val="22"/>
              </w:rPr>
              <w:lastRenderedPageBreak/>
              <w:t>Records may include, but are not limited to:</w:t>
            </w:r>
          </w:p>
          <w:p w14:paraId="6B74638D" w14:textId="77777777" w:rsidR="00172054" w:rsidRPr="004D14B4" w:rsidRDefault="00172054" w:rsidP="00D1633C">
            <w:pPr>
              <w:pStyle w:val="Tabletext"/>
              <w:numPr>
                <w:ilvl w:val="0"/>
                <w:numId w:val="73"/>
              </w:numPr>
              <w:spacing w:before="60" w:after="60"/>
              <w:rPr>
                <w:sz w:val="22"/>
                <w:szCs w:val="22"/>
              </w:rPr>
            </w:pPr>
            <w:r w:rsidRPr="004D14B4">
              <w:rPr>
                <w:sz w:val="22"/>
                <w:szCs w:val="22"/>
              </w:rPr>
              <w:t>agenda and minutes</w:t>
            </w:r>
          </w:p>
          <w:p w14:paraId="6F241EC0" w14:textId="6F2AB738" w:rsidR="003F41E7" w:rsidRPr="00307CFD" w:rsidRDefault="00172054" w:rsidP="00D1633C">
            <w:pPr>
              <w:pStyle w:val="ListParagraph"/>
              <w:numPr>
                <w:ilvl w:val="0"/>
                <w:numId w:val="73"/>
              </w:numPr>
              <w:rPr>
                <w:rFonts w:ascii="Arial" w:hAnsi="Arial" w:cs="Arial"/>
                <w:b/>
                <w:sz w:val="22"/>
                <w:szCs w:val="22"/>
              </w:rPr>
            </w:pPr>
            <w:r w:rsidRPr="00307CFD">
              <w:rPr>
                <w:rFonts w:ascii="Arial" w:hAnsi="Arial" w:cs="Arial"/>
                <w:sz w:val="22"/>
                <w:szCs w:val="22"/>
              </w:rPr>
              <w:t>related correspondence.</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57BC9C97" w14:textId="77351C8B" w:rsidR="003F41E7" w:rsidRDefault="00172054" w:rsidP="003F41E7">
            <w:r>
              <w:lastRenderedPageBreak/>
              <w:t xml:space="preserve">2 </w:t>
            </w:r>
            <w:r w:rsidR="003F41E7">
              <w:t>y</w:t>
            </w:r>
            <w:r w:rsidR="003F41E7"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9D03BF9" w14:textId="0749208D" w:rsidR="003F41E7" w:rsidRDefault="00172054" w:rsidP="003F41E7">
            <w:r>
              <w:t>1 September 2016</w:t>
            </w:r>
          </w:p>
        </w:tc>
      </w:tr>
      <w:tr w:rsidR="003F41E7" w14:paraId="3B584A3C"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0ECC8CC9" w14:textId="6FA8A778" w:rsidR="003F41E7" w:rsidRPr="00FF7A71" w:rsidRDefault="00641FB1" w:rsidP="00B04998">
            <w:pPr>
              <w:pStyle w:val="Heading2"/>
              <w:rPr>
                <w:i w:val="0"/>
                <w:iCs/>
              </w:rPr>
            </w:pPr>
            <w:r w:rsidRPr="00FF7A71">
              <w:rPr>
                <w:i w:val="0"/>
                <w:iCs/>
              </w:rPr>
              <w:t>PHYSICAL SOURCE RECORDS</w:t>
            </w:r>
          </w:p>
          <w:p w14:paraId="4C519FF4" w14:textId="77777777" w:rsidR="00641FB1" w:rsidRPr="00641FB1" w:rsidRDefault="00641FB1" w:rsidP="00B04998">
            <w:pPr>
              <w:rPr>
                <w:rFonts w:cs="Arial"/>
                <w:i/>
                <w:iCs/>
                <w:szCs w:val="22"/>
              </w:rPr>
            </w:pPr>
            <w:r w:rsidRPr="00641FB1">
              <w:rPr>
                <w:rFonts w:cs="Arial"/>
                <w:i/>
                <w:iCs/>
                <w:szCs w:val="22"/>
              </w:rPr>
              <w:t xml:space="preserve">Conditions for the destruction of physical source records that have been converted from a physical format to microfilm or digital format. </w:t>
            </w:r>
            <w:r w:rsidRPr="00641FB1">
              <w:rPr>
                <w:rFonts w:cs="Arial"/>
                <w:i/>
                <w:szCs w:val="22"/>
              </w:rPr>
              <w:t xml:space="preserve">This </w:t>
            </w:r>
            <w:r w:rsidRPr="00641FB1">
              <w:rPr>
                <w:rFonts w:cs="Arial"/>
                <w:i/>
                <w:iCs/>
                <w:szCs w:val="22"/>
              </w:rPr>
              <w:t xml:space="preserve">Disposal authorisation is subject to the following record exclusions: </w:t>
            </w:r>
          </w:p>
          <w:p w14:paraId="72723B6A" w14:textId="5DFD929D" w:rsidR="00641FB1" w:rsidRPr="00641FB1" w:rsidRDefault="00641FB1" w:rsidP="00B04998">
            <w:pPr>
              <w:pStyle w:val="ListParagraph"/>
              <w:numPr>
                <w:ilvl w:val="0"/>
                <w:numId w:val="26"/>
              </w:numPr>
              <w:spacing w:before="60" w:after="60"/>
              <w:contextualSpacing w:val="0"/>
              <w:rPr>
                <w:rFonts w:ascii="Arial" w:hAnsi="Arial" w:cs="Arial"/>
                <w:color w:val="7F7F7F"/>
                <w:sz w:val="22"/>
                <w:szCs w:val="22"/>
              </w:rPr>
            </w:pPr>
            <w:r w:rsidRPr="00641FB1">
              <w:rPr>
                <w:rFonts w:ascii="Arial" w:hAnsi="Arial" w:cs="Arial"/>
                <w:i/>
                <w:iCs/>
                <w:sz w:val="22"/>
                <w:szCs w:val="22"/>
              </w:rPr>
              <w:t xml:space="preserve">Excludes records of </w:t>
            </w:r>
            <w:hyperlink w:anchor="Intrinsicvalue" w:history="1">
              <w:r w:rsidRPr="00641FB1">
                <w:rPr>
                  <w:rStyle w:val="Hyperlink"/>
                  <w:rFonts w:ascii="Arial" w:hAnsi="Arial" w:cs="Arial"/>
                  <w:i/>
                  <w:sz w:val="22"/>
                  <w:szCs w:val="22"/>
                </w:rPr>
                <w:t>intrinsic value</w:t>
              </w:r>
            </w:hyperlink>
          </w:p>
          <w:p w14:paraId="235E414E" w14:textId="77777777" w:rsidR="00641FB1" w:rsidRPr="00641FB1" w:rsidRDefault="00641FB1" w:rsidP="00B04998">
            <w:pPr>
              <w:pStyle w:val="ListParagraph"/>
              <w:numPr>
                <w:ilvl w:val="0"/>
                <w:numId w:val="26"/>
              </w:numPr>
              <w:spacing w:before="60" w:after="60"/>
              <w:contextualSpacing w:val="0"/>
              <w:rPr>
                <w:rFonts w:ascii="Arial" w:hAnsi="Arial" w:cs="Arial"/>
                <w:b/>
                <w:i/>
                <w:iCs/>
                <w:sz w:val="22"/>
                <w:szCs w:val="22"/>
              </w:rPr>
            </w:pPr>
            <w:r w:rsidRPr="00641FB1">
              <w:rPr>
                <w:rFonts w:ascii="Arial" w:hAnsi="Arial" w:cs="Arial"/>
                <w:i/>
                <w:iCs/>
                <w:sz w:val="22"/>
                <w:szCs w:val="22"/>
              </w:rPr>
              <w:t xml:space="preserve">Excludes records that are required in a current or future legal proceeding, or are reasonably likely to be required in a current or future legal proceeding, where the </w:t>
            </w:r>
            <w:r w:rsidRPr="00641FB1">
              <w:rPr>
                <w:rFonts w:ascii="Arial" w:hAnsi="Arial" w:cs="Arial"/>
                <w:b/>
                <w:i/>
                <w:iCs/>
                <w:sz w:val="22"/>
                <w:szCs w:val="22"/>
              </w:rPr>
              <w:t xml:space="preserve">original physical format may be required </w:t>
            </w:r>
          </w:p>
          <w:p w14:paraId="71FC011C" w14:textId="77777777" w:rsidR="00641FB1" w:rsidRPr="00641FB1" w:rsidRDefault="00641FB1" w:rsidP="00B04998">
            <w:pPr>
              <w:pStyle w:val="ListParagraph"/>
              <w:numPr>
                <w:ilvl w:val="0"/>
                <w:numId w:val="26"/>
              </w:numPr>
              <w:spacing w:before="60" w:after="60"/>
              <w:contextualSpacing w:val="0"/>
              <w:rPr>
                <w:rFonts w:ascii="Arial" w:hAnsi="Arial" w:cs="Arial"/>
                <w:i/>
                <w:iCs/>
                <w:sz w:val="22"/>
                <w:szCs w:val="22"/>
              </w:rPr>
            </w:pPr>
            <w:r w:rsidRPr="00641FB1">
              <w:rPr>
                <w:rFonts w:ascii="Arial" w:hAnsi="Arial" w:cs="Arial"/>
                <w:i/>
                <w:iCs/>
                <w:sz w:val="22"/>
                <w:szCs w:val="22"/>
              </w:rPr>
              <w:t>Excludes records subject to a disposal freeze</w:t>
            </w:r>
          </w:p>
          <w:p w14:paraId="4925E724" w14:textId="12B2B185" w:rsidR="00641FB1" w:rsidRPr="00B97886" w:rsidRDefault="00641FB1" w:rsidP="00B04998">
            <w:pPr>
              <w:pStyle w:val="ListParagraph"/>
              <w:numPr>
                <w:ilvl w:val="0"/>
                <w:numId w:val="26"/>
              </w:numPr>
              <w:spacing w:before="60" w:after="60"/>
              <w:contextualSpacing w:val="0"/>
              <w:rPr>
                <w:rFonts w:ascii="Arial" w:hAnsi="Arial" w:cs="Arial"/>
                <w:i/>
                <w:iCs/>
                <w:sz w:val="22"/>
                <w:szCs w:val="22"/>
              </w:rPr>
            </w:pPr>
            <w:r w:rsidRPr="00641FB1">
              <w:rPr>
                <w:rFonts w:ascii="Arial" w:hAnsi="Arial" w:cs="Arial"/>
                <w:i/>
                <w:iCs/>
                <w:sz w:val="22"/>
                <w:szCs w:val="22"/>
              </w:rPr>
              <w:t xml:space="preserve">Excludes the disposal of digital source records that have been successfully migrated from one hardware/software configuration to another, or from one generation of computer technology to a subsequent generation See </w:t>
            </w:r>
            <w:hyperlink r:id="rId26" w:history="1">
              <w:r w:rsidRPr="00B97886">
                <w:rPr>
                  <w:rStyle w:val="Hyperlink"/>
                  <w:rFonts w:ascii="Arial" w:hAnsi="Arial" w:cs="Arial"/>
                  <w:i/>
                  <w:iCs/>
                  <w:sz w:val="22"/>
                  <w:szCs w:val="22"/>
                </w:rPr>
                <w:t xml:space="preserve">QDAN678 v.1 General Retention and Disposal Schedule for Digital Source Records </w:t>
              </w:r>
            </w:hyperlink>
          </w:p>
          <w:p w14:paraId="568159A1" w14:textId="34400120" w:rsidR="00641FB1" w:rsidRPr="0005057F" w:rsidRDefault="00641FB1" w:rsidP="00B04998">
            <w:pPr>
              <w:pStyle w:val="ListParagraph"/>
              <w:numPr>
                <w:ilvl w:val="0"/>
                <w:numId w:val="26"/>
              </w:numPr>
              <w:spacing w:before="60" w:after="60"/>
              <w:contextualSpacing w:val="0"/>
              <w:rPr>
                <w:rFonts w:ascii="Arial" w:hAnsi="Arial" w:cs="Arial"/>
                <w:i/>
                <w:iCs/>
                <w:sz w:val="22"/>
                <w:szCs w:val="22"/>
              </w:rPr>
            </w:pPr>
            <w:r w:rsidRPr="00641FB1">
              <w:rPr>
                <w:rFonts w:ascii="Arial" w:hAnsi="Arial" w:cs="Arial"/>
                <w:i/>
                <w:iCs/>
                <w:sz w:val="22"/>
                <w:szCs w:val="22"/>
              </w:rPr>
              <w:t>Excludes the destruction of digital source records that have been successfully converted into a physical format e.g. printed out.</w:t>
            </w:r>
          </w:p>
        </w:tc>
      </w:tr>
      <w:tr w:rsidR="003F41E7" w14:paraId="2C4D5035"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4524A3FB" w14:textId="2127211D" w:rsidR="003F41E7" w:rsidRPr="00B04998" w:rsidRDefault="00B04998" w:rsidP="003F41E7">
            <w:pPr>
              <w:pStyle w:val="Tabletext"/>
              <w:spacing w:before="60" w:after="60"/>
              <w:rPr>
                <w:sz w:val="22"/>
                <w:szCs w:val="22"/>
              </w:rPr>
            </w:pPr>
            <w:r w:rsidRPr="00B04998">
              <w:rPr>
                <w:sz w:val="22"/>
                <w:szCs w:val="22"/>
              </w:rPr>
              <w:t>2074</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6EEA2FE4" w14:textId="3A7C4F2A" w:rsidR="003F41E7" w:rsidRPr="00320E13" w:rsidRDefault="00320E13" w:rsidP="00D95698">
            <w:pPr>
              <w:pStyle w:val="Heading3"/>
              <w:rPr>
                <w:i w:val="0"/>
              </w:rPr>
            </w:pPr>
            <w:r w:rsidRPr="00320E13">
              <w:t>Physical Source records</w:t>
            </w:r>
          </w:p>
          <w:p w14:paraId="57E65D60" w14:textId="77777777" w:rsidR="00975670" w:rsidRPr="00792823" w:rsidRDefault="00975670" w:rsidP="00975670">
            <w:pPr>
              <w:pStyle w:val="Tabletext"/>
              <w:spacing w:before="60" w:after="60"/>
              <w:rPr>
                <w:rFonts w:cs="Arial"/>
                <w:sz w:val="22"/>
                <w:szCs w:val="22"/>
              </w:rPr>
            </w:pPr>
            <w:r w:rsidRPr="00792823">
              <w:rPr>
                <w:rFonts w:cs="Arial"/>
                <w:sz w:val="22"/>
                <w:szCs w:val="22"/>
              </w:rPr>
              <w:t>This disposal authorisation covers a physical source record that has been converted to microfilm or digital format.</w:t>
            </w:r>
          </w:p>
          <w:p w14:paraId="3B99099C" w14:textId="77777777" w:rsidR="00975670" w:rsidRPr="00792823" w:rsidRDefault="00975670" w:rsidP="00975670">
            <w:pPr>
              <w:pStyle w:val="Tabletext"/>
              <w:spacing w:before="60" w:after="60"/>
              <w:rPr>
                <w:rFonts w:cs="Arial"/>
                <w:sz w:val="22"/>
                <w:szCs w:val="22"/>
              </w:rPr>
            </w:pPr>
            <w:r w:rsidRPr="00792823">
              <w:rPr>
                <w:rFonts w:cs="Arial"/>
                <w:sz w:val="22"/>
                <w:szCs w:val="22"/>
              </w:rPr>
              <w:t xml:space="preserve">To use this disposal authorisation, the following conditions </w:t>
            </w:r>
            <w:r w:rsidRPr="00792823">
              <w:rPr>
                <w:rFonts w:cs="Arial"/>
                <w:b/>
                <w:sz w:val="22"/>
                <w:szCs w:val="22"/>
                <w:u w:val="single"/>
              </w:rPr>
              <w:t>must</w:t>
            </w:r>
            <w:r w:rsidRPr="00792823">
              <w:rPr>
                <w:rFonts w:cs="Arial"/>
                <w:sz w:val="22"/>
                <w:szCs w:val="22"/>
              </w:rPr>
              <w:t xml:space="preserve"> be met: </w:t>
            </w:r>
          </w:p>
          <w:p w14:paraId="7912886D" w14:textId="77777777" w:rsidR="00975670" w:rsidRPr="00792823" w:rsidRDefault="00975670" w:rsidP="00D1633C">
            <w:pPr>
              <w:pStyle w:val="Tabletext"/>
              <w:numPr>
                <w:ilvl w:val="0"/>
                <w:numId w:val="74"/>
              </w:numPr>
              <w:spacing w:before="60" w:after="60"/>
              <w:rPr>
                <w:rFonts w:cs="Arial"/>
                <w:sz w:val="22"/>
                <w:szCs w:val="22"/>
              </w:rPr>
            </w:pPr>
            <w:r w:rsidRPr="00792823">
              <w:rPr>
                <w:rFonts w:cs="Arial"/>
                <w:sz w:val="22"/>
                <w:szCs w:val="22"/>
              </w:rPr>
              <w:t>the records do not fall under one of the excluded records categories</w:t>
            </w:r>
          </w:p>
          <w:p w14:paraId="5708A6DF" w14:textId="77777777" w:rsidR="00975670" w:rsidRPr="00792823" w:rsidRDefault="00975670" w:rsidP="00D1633C">
            <w:pPr>
              <w:pStyle w:val="Tabletext"/>
              <w:numPr>
                <w:ilvl w:val="0"/>
                <w:numId w:val="74"/>
              </w:numPr>
              <w:spacing w:before="60" w:after="60"/>
              <w:rPr>
                <w:rFonts w:cs="Arial"/>
                <w:sz w:val="22"/>
                <w:szCs w:val="22"/>
              </w:rPr>
            </w:pPr>
            <w:r w:rsidRPr="00792823">
              <w:rPr>
                <w:rFonts w:cs="Arial"/>
                <w:sz w:val="22"/>
                <w:szCs w:val="22"/>
              </w:rPr>
              <w:t xml:space="preserve">the record has a temporary retention status under a disposal authorisation issued by the State Archivist </w:t>
            </w:r>
          </w:p>
          <w:p w14:paraId="01F69ACC" w14:textId="77777777" w:rsidR="00975670" w:rsidRPr="00792823" w:rsidRDefault="00975670" w:rsidP="00D1633C">
            <w:pPr>
              <w:pStyle w:val="Tabletext"/>
              <w:numPr>
                <w:ilvl w:val="0"/>
                <w:numId w:val="74"/>
              </w:numPr>
              <w:spacing w:before="60" w:after="60"/>
              <w:rPr>
                <w:rFonts w:cs="Arial"/>
                <w:sz w:val="22"/>
                <w:szCs w:val="22"/>
              </w:rPr>
            </w:pPr>
            <w:r w:rsidRPr="00792823">
              <w:rPr>
                <w:rFonts w:cs="Arial"/>
                <w:sz w:val="22"/>
                <w:szCs w:val="22"/>
              </w:rPr>
              <w:t>the reproduction of the record must be accessible and held in a trusted system for the life of its temporary retention period</w:t>
            </w:r>
          </w:p>
          <w:p w14:paraId="6C9D3928" w14:textId="77777777" w:rsidR="00975670" w:rsidRPr="00792823" w:rsidRDefault="00975670" w:rsidP="00D1633C">
            <w:pPr>
              <w:pStyle w:val="Tabletext"/>
              <w:numPr>
                <w:ilvl w:val="0"/>
                <w:numId w:val="74"/>
              </w:numPr>
              <w:spacing w:before="60" w:after="60"/>
              <w:rPr>
                <w:rFonts w:cs="Arial"/>
                <w:sz w:val="22"/>
                <w:szCs w:val="22"/>
              </w:rPr>
            </w:pPr>
            <w:r w:rsidRPr="00792823">
              <w:rPr>
                <w:rFonts w:cs="Arial"/>
                <w:sz w:val="22"/>
                <w:szCs w:val="22"/>
              </w:rPr>
              <w:t xml:space="preserve">the reproduction must be a complete, clear and accurate copy of the physical source record that is fit for purpose </w:t>
            </w:r>
          </w:p>
          <w:p w14:paraId="66A6A473" w14:textId="77777777" w:rsidR="00975670" w:rsidRPr="00792823" w:rsidRDefault="00975670" w:rsidP="00D1633C">
            <w:pPr>
              <w:pStyle w:val="Tabletext"/>
              <w:numPr>
                <w:ilvl w:val="0"/>
                <w:numId w:val="74"/>
              </w:numPr>
              <w:spacing w:before="60" w:after="60"/>
              <w:rPr>
                <w:rFonts w:cs="Arial"/>
                <w:sz w:val="22"/>
                <w:szCs w:val="22"/>
              </w:rPr>
            </w:pPr>
            <w:r w:rsidRPr="00792823">
              <w:rPr>
                <w:rFonts w:cs="Arial"/>
                <w:sz w:val="22"/>
                <w:szCs w:val="22"/>
              </w:rPr>
              <w:t>the agency has developed and documented a defensible process that demonstrates how it meets the conditions of the source record disposal authorisation</w:t>
            </w:r>
          </w:p>
          <w:p w14:paraId="21FFB65B" w14:textId="77777777" w:rsidR="00975670" w:rsidRPr="00792823" w:rsidRDefault="00975670" w:rsidP="00D1633C">
            <w:pPr>
              <w:pStyle w:val="Tabletext"/>
              <w:numPr>
                <w:ilvl w:val="0"/>
                <w:numId w:val="74"/>
              </w:numPr>
              <w:spacing w:before="60" w:after="60"/>
              <w:rPr>
                <w:rFonts w:cs="Arial"/>
                <w:sz w:val="22"/>
                <w:szCs w:val="22"/>
              </w:rPr>
            </w:pPr>
            <w:r w:rsidRPr="00792823">
              <w:rPr>
                <w:rFonts w:cs="Arial"/>
                <w:sz w:val="22"/>
                <w:szCs w:val="22"/>
              </w:rPr>
              <w:t>the agency has attained Chief Executive Officer (CEO) or their authorised delegate’s approval of the defensible process</w:t>
            </w:r>
          </w:p>
          <w:p w14:paraId="6A038E15" w14:textId="77777777" w:rsidR="00975670" w:rsidRPr="00792823" w:rsidRDefault="00975670" w:rsidP="00975670">
            <w:pPr>
              <w:pStyle w:val="Tabletext"/>
              <w:spacing w:before="60" w:after="60"/>
              <w:rPr>
                <w:rFonts w:cs="Arial"/>
                <w:i/>
                <w:iCs/>
                <w:sz w:val="22"/>
                <w:szCs w:val="22"/>
              </w:rPr>
            </w:pPr>
          </w:p>
          <w:p w14:paraId="29B3B943" w14:textId="293D182E" w:rsidR="003F41E7" w:rsidRPr="0005102F" w:rsidRDefault="00975670" w:rsidP="00975670">
            <w:pPr>
              <w:rPr>
                <w:i/>
                <w:iCs/>
              </w:rPr>
            </w:pPr>
            <w:r w:rsidRPr="0005102F">
              <w:rPr>
                <w:rFonts w:cs="Arial"/>
                <w:i/>
                <w:iCs/>
                <w:szCs w:val="22"/>
              </w:rPr>
              <w:t xml:space="preserve">See </w:t>
            </w:r>
            <w:hyperlink r:id="rId27" w:history="1">
              <w:r w:rsidR="00804AEB" w:rsidRPr="0005102F">
                <w:rPr>
                  <w:rStyle w:val="Hyperlink"/>
                  <w:i/>
                  <w:iCs/>
                </w:rPr>
                <w:t>Dispose of</w:t>
              </w:r>
              <w:r w:rsidR="0053029F" w:rsidRPr="0005102F">
                <w:rPr>
                  <w:rStyle w:val="Hyperlink"/>
                  <w:rFonts w:cs="Arial"/>
                  <w:i/>
                  <w:iCs/>
                  <w:szCs w:val="22"/>
                </w:rPr>
                <w:t xml:space="preserve"> </w:t>
              </w:r>
              <w:r w:rsidR="00804AEB" w:rsidRPr="0005102F">
                <w:rPr>
                  <w:rStyle w:val="Hyperlink"/>
                  <w:rFonts w:cs="Arial"/>
                  <w:i/>
                  <w:iCs/>
                  <w:szCs w:val="22"/>
                </w:rPr>
                <w:t>s</w:t>
              </w:r>
              <w:r w:rsidR="0053029F" w:rsidRPr="0005102F">
                <w:rPr>
                  <w:rStyle w:val="Hyperlink"/>
                  <w:rFonts w:cs="Arial"/>
                  <w:i/>
                  <w:iCs/>
                  <w:szCs w:val="22"/>
                </w:rPr>
                <w:t xml:space="preserve">ource </w:t>
              </w:r>
              <w:r w:rsidR="00804AEB" w:rsidRPr="0005102F">
                <w:rPr>
                  <w:rStyle w:val="Hyperlink"/>
                  <w:rFonts w:cs="Arial"/>
                  <w:i/>
                  <w:iCs/>
                  <w:szCs w:val="22"/>
                </w:rPr>
                <w:t>r</w:t>
              </w:r>
              <w:r w:rsidR="0053029F" w:rsidRPr="0005102F">
                <w:rPr>
                  <w:rStyle w:val="Hyperlink"/>
                  <w:rFonts w:cs="Arial"/>
                  <w:i/>
                  <w:iCs/>
                  <w:szCs w:val="22"/>
                </w:rPr>
                <w:t>ecords</w:t>
              </w:r>
            </w:hyperlink>
            <w:r w:rsidR="0053029F" w:rsidRPr="0005102F">
              <w:rPr>
                <w:rFonts w:cs="Arial"/>
                <w:i/>
                <w:iCs/>
                <w:szCs w:val="22"/>
              </w:rPr>
              <w:t xml:space="preserve"> </w:t>
            </w:r>
            <w:r w:rsidRPr="0005102F">
              <w:rPr>
                <w:rFonts w:cs="Arial"/>
                <w:i/>
                <w:iCs/>
                <w:szCs w:val="22"/>
              </w:rPr>
              <w:t>on the QSA website for further information.</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ED71A73" w14:textId="48B14D04" w:rsidR="003F41E7" w:rsidRDefault="00320E13" w:rsidP="00320E13">
            <w:r>
              <w:lastRenderedPageBreak/>
              <w:t>Destroy physical source record after conversion to microfilm or digital format once all conditions have been met and all exclusions have been observed.</w:t>
            </w:r>
          </w:p>
        </w:tc>
        <w:tc>
          <w:tcPr>
            <w:tcW w:w="577" w:type="pct"/>
            <w:tcBorders>
              <w:top w:val="single" w:sz="4" w:space="0" w:color="C0C0C0"/>
              <w:left w:val="single" w:sz="4" w:space="0" w:color="C0C0C0"/>
              <w:bottom w:val="single" w:sz="4" w:space="0" w:color="C0C0C0"/>
              <w:right w:val="single" w:sz="4" w:space="0" w:color="C0C0C0"/>
            </w:tcBorders>
          </w:tcPr>
          <w:p w14:paraId="4D1EA92F" w14:textId="52677EED" w:rsidR="003F41E7" w:rsidRDefault="00320E13" w:rsidP="003F41E7">
            <w:r>
              <w:t>20 February 2018</w:t>
            </w:r>
          </w:p>
        </w:tc>
      </w:tr>
      <w:tr w:rsidR="003F41E7" w14:paraId="0BCB2EC8"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0820FC54" w14:textId="1155A654" w:rsidR="003F41E7" w:rsidRPr="00FF7A71" w:rsidRDefault="00163B9D" w:rsidP="003F41E7">
            <w:pPr>
              <w:pStyle w:val="Heading2"/>
              <w:rPr>
                <w:i w:val="0"/>
                <w:iCs/>
              </w:rPr>
            </w:pPr>
            <w:bookmarkStart w:id="55" w:name="_PLANNING"/>
            <w:bookmarkEnd w:id="55"/>
            <w:r w:rsidRPr="00FF7A71">
              <w:rPr>
                <w:i w:val="0"/>
                <w:iCs/>
              </w:rPr>
              <w:t>PLANNING</w:t>
            </w:r>
          </w:p>
          <w:p w14:paraId="189C642B" w14:textId="77777777" w:rsidR="00163B9D" w:rsidRPr="00163B9D" w:rsidRDefault="00163B9D" w:rsidP="00163B9D">
            <w:pPr>
              <w:pStyle w:val="Tabletext"/>
              <w:spacing w:before="60" w:after="60"/>
              <w:rPr>
                <w:i/>
                <w:sz w:val="22"/>
                <w:szCs w:val="22"/>
              </w:rPr>
            </w:pPr>
            <w:r w:rsidRPr="00163B9D">
              <w:rPr>
                <w:i/>
                <w:sz w:val="22"/>
                <w:szCs w:val="22"/>
              </w:rPr>
              <w:t>Planning to achieve agency or government objectives. Includes determination of services, needs and solutions to those needs.</w:t>
            </w:r>
          </w:p>
          <w:p w14:paraId="42BB9532" w14:textId="77777777" w:rsidR="00163B9D" w:rsidRPr="00163B9D" w:rsidRDefault="00163B9D" w:rsidP="00163B9D">
            <w:pPr>
              <w:pStyle w:val="Tabletext"/>
              <w:spacing w:before="60" w:after="60"/>
              <w:rPr>
                <w:i/>
                <w:sz w:val="22"/>
                <w:szCs w:val="22"/>
              </w:rPr>
            </w:pPr>
            <w:r w:rsidRPr="00163B9D">
              <w:rPr>
                <w:i/>
                <w:sz w:val="22"/>
                <w:szCs w:val="22"/>
              </w:rPr>
              <w:t>Excludes specific purpose plans relating to core/functional responsibilities (e.g. pollution management plans).</w:t>
            </w:r>
          </w:p>
          <w:p w14:paraId="31577542" w14:textId="14B2CA1A" w:rsidR="00163B9D" w:rsidRPr="00163B9D" w:rsidRDefault="00163B9D" w:rsidP="00163B9D">
            <w:pPr>
              <w:pStyle w:val="Tabletext"/>
              <w:spacing w:before="60" w:after="60"/>
              <w:rPr>
                <w:i/>
                <w:sz w:val="22"/>
                <w:szCs w:val="22"/>
              </w:rPr>
            </w:pPr>
            <w:r w:rsidRPr="00163B9D">
              <w:rPr>
                <w:i/>
                <w:sz w:val="22"/>
                <w:szCs w:val="22"/>
              </w:rPr>
              <w:t xml:space="preserve">See COMMON ACTIVITIES – </w:t>
            </w:r>
            <w:hyperlink w:anchor="_RISK_MANAGEMENT" w:history="1">
              <w:r w:rsidRPr="00163B9D">
                <w:rPr>
                  <w:rStyle w:val="Hyperlink"/>
                  <w:i/>
                  <w:sz w:val="22"/>
                  <w:szCs w:val="22"/>
                </w:rPr>
                <w:t>Risk management</w:t>
              </w:r>
            </w:hyperlink>
            <w:r w:rsidRPr="00163B9D">
              <w:rPr>
                <w:i/>
                <w:sz w:val="22"/>
                <w:szCs w:val="22"/>
              </w:rPr>
              <w:t xml:space="preserve"> for records relating to risk assessments and the implementation of measures to reduce risks.</w:t>
            </w:r>
          </w:p>
          <w:p w14:paraId="033A3381" w14:textId="7372D003" w:rsidR="00163B9D" w:rsidRPr="00163B9D" w:rsidRDefault="00163B9D" w:rsidP="00163B9D">
            <w:pPr>
              <w:pStyle w:val="Tabletext"/>
              <w:spacing w:before="60" w:after="60"/>
              <w:rPr>
                <w:i/>
                <w:sz w:val="22"/>
                <w:szCs w:val="22"/>
              </w:rPr>
            </w:pPr>
            <w:r w:rsidRPr="00163B9D">
              <w:rPr>
                <w:i/>
                <w:sz w:val="22"/>
                <w:szCs w:val="22"/>
              </w:rPr>
              <w:t xml:space="preserve">See INFORMATION MANAGEMENT – </w:t>
            </w:r>
            <w:hyperlink w:anchor="_PUBLICATION" w:history="1">
              <w:r w:rsidR="00725FB0">
                <w:rPr>
                  <w:rStyle w:val="Hyperlink"/>
                  <w:i/>
                  <w:sz w:val="22"/>
                  <w:szCs w:val="22"/>
                </w:rPr>
                <w:t>Publication</w:t>
              </w:r>
            </w:hyperlink>
            <w:r w:rsidRPr="00163B9D">
              <w:rPr>
                <w:i/>
                <w:sz w:val="22"/>
                <w:szCs w:val="22"/>
              </w:rPr>
              <w:t xml:space="preserve"> for records relating to the publishing and printing of plans. </w:t>
            </w:r>
          </w:p>
          <w:p w14:paraId="6AD69D20" w14:textId="4A889D92" w:rsidR="00163B9D" w:rsidRPr="00163B9D" w:rsidRDefault="00163B9D" w:rsidP="00163B9D">
            <w:pPr>
              <w:pStyle w:val="Tabletext"/>
              <w:spacing w:before="60" w:after="60"/>
              <w:rPr>
                <w:i/>
                <w:sz w:val="22"/>
                <w:szCs w:val="22"/>
              </w:rPr>
            </w:pPr>
            <w:r w:rsidRPr="00163B9D">
              <w:rPr>
                <w:i/>
                <w:sz w:val="22"/>
                <w:szCs w:val="22"/>
              </w:rPr>
              <w:t xml:space="preserve">See PROPERTY MANAGEMENT – </w:t>
            </w:r>
            <w:hyperlink w:anchor="_BUILDING_AND_LAND" w:history="1">
              <w:r w:rsidRPr="00163B9D">
                <w:rPr>
                  <w:rStyle w:val="Hyperlink"/>
                  <w:i/>
                  <w:sz w:val="22"/>
                  <w:szCs w:val="22"/>
                </w:rPr>
                <w:t>Building and Land Management</w:t>
              </w:r>
            </w:hyperlink>
            <w:r w:rsidRPr="00163B9D">
              <w:rPr>
                <w:i/>
                <w:sz w:val="22"/>
                <w:szCs w:val="22"/>
              </w:rPr>
              <w:t xml:space="preserve"> for records relating to conservation management plans.</w:t>
            </w:r>
          </w:p>
          <w:p w14:paraId="333177BC" w14:textId="34D1BD98" w:rsidR="003F41E7" w:rsidRDefault="00163B9D" w:rsidP="00163B9D">
            <w:r w:rsidRPr="00163B9D">
              <w:rPr>
                <w:i/>
                <w:szCs w:val="22"/>
              </w:rPr>
              <w:t xml:space="preserve">See STRATEGIC MANAGEMENT – </w:t>
            </w:r>
            <w:hyperlink w:anchor="_IMPLEMENTATION" w:history="1">
              <w:r w:rsidR="00725FB0">
                <w:rPr>
                  <w:rStyle w:val="Hyperlink"/>
                  <w:i/>
                  <w:szCs w:val="22"/>
                </w:rPr>
                <w:t>Implementation</w:t>
              </w:r>
            </w:hyperlink>
            <w:r w:rsidRPr="00163B9D">
              <w:rPr>
                <w:i/>
                <w:szCs w:val="22"/>
              </w:rPr>
              <w:t xml:space="preserve"> for records relating to agency implementation of plans.</w:t>
            </w:r>
          </w:p>
        </w:tc>
      </w:tr>
      <w:tr w:rsidR="003F41E7" w14:paraId="6B48EE54"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0CCE6D13" w14:textId="079CD97B" w:rsidR="003F41E7" w:rsidRDefault="0084293A" w:rsidP="003F41E7">
            <w:pPr>
              <w:pStyle w:val="Tabletext"/>
              <w:spacing w:before="60" w:after="60"/>
              <w:rPr>
                <w:sz w:val="22"/>
                <w:szCs w:val="22"/>
              </w:rPr>
            </w:pPr>
            <w:r>
              <w:rPr>
                <w:sz w:val="22"/>
                <w:szCs w:val="22"/>
              </w:rPr>
              <w:t>1029</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74C540C4" w14:textId="0D27390A" w:rsidR="003F41E7" w:rsidRPr="0084293A" w:rsidRDefault="0084293A" w:rsidP="00D95698">
            <w:pPr>
              <w:pStyle w:val="Heading3"/>
              <w:rPr>
                <w:i w:val="0"/>
              </w:rPr>
            </w:pPr>
            <w:r w:rsidRPr="0084293A">
              <w:t xml:space="preserve">Plans – significant </w:t>
            </w:r>
          </w:p>
          <w:p w14:paraId="004F958F" w14:textId="77777777" w:rsidR="0084293A" w:rsidRDefault="0084293A" w:rsidP="0084293A">
            <w:pPr>
              <w:pStyle w:val="Tabletext"/>
              <w:spacing w:before="60" w:after="60"/>
              <w:rPr>
                <w:sz w:val="22"/>
                <w:szCs w:val="22"/>
              </w:rPr>
            </w:pPr>
            <w:r>
              <w:rPr>
                <w:sz w:val="22"/>
                <w:szCs w:val="22"/>
              </w:rPr>
              <w:t xml:space="preserve">Final approved versions of strategic or high-level plans including: </w:t>
            </w:r>
          </w:p>
          <w:p w14:paraId="08293218" w14:textId="77777777" w:rsidR="0084293A" w:rsidRDefault="0084293A" w:rsidP="00D1633C">
            <w:pPr>
              <w:pStyle w:val="Tabletext"/>
              <w:numPr>
                <w:ilvl w:val="0"/>
                <w:numId w:val="75"/>
              </w:numPr>
              <w:spacing w:before="60" w:after="60"/>
              <w:rPr>
                <w:sz w:val="22"/>
                <w:szCs w:val="22"/>
              </w:rPr>
            </w:pPr>
            <w:r>
              <w:rPr>
                <w:sz w:val="22"/>
                <w:szCs w:val="22"/>
              </w:rPr>
              <w:t>strategic plans for the agency as a whole</w:t>
            </w:r>
          </w:p>
          <w:p w14:paraId="2F737D77" w14:textId="77777777" w:rsidR="0084293A" w:rsidRDefault="0084293A" w:rsidP="00D1633C">
            <w:pPr>
              <w:pStyle w:val="Tabletext"/>
              <w:numPr>
                <w:ilvl w:val="0"/>
                <w:numId w:val="75"/>
              </w:numPr>
              <w:spacing w:before="60" w:after="60"/>
              <w:rPr>
                <w:sz w:val="22"/>
                <w:szCs w:val="22"/>
              </w:rPr>
            </w:pPr>
            <w:r>
              <w:rPr>
                <w:sz w:val="22"/>
                <w:szCs w:val="22"/>
              </w:rPr>
              <w:t>Statement of Corporate Intent</w:t>
            </w:r>
          </w:p>
          <w:p w14:paraId="7CA10FAA" w14:textId="77777777" w:rsidR="0084293A" w:rsidRDefault="0084293A" w:rsidP="00D1633C">
            <w:pPr>
              <w:pStyle w:val="Tabletext"/>
              <w:numPr>
                <w:ilvl w:val="0"/>
                <w:numId w:val="75"/>
              </w:numPr>
              <w:spacing w:before="60" w:after="60"/>
              <w:rPr>
                <w:sz w:val="22"/>
                <w:szCs w:val="22"/>
              </w:rPr>
            </w:pPr>
            <w:r>
              <w:rPr>
                <w:sz w:val="22"/>
                <w:szCs w:val="22"/>
              </w:rPr>
              <w:t xml:space="preserve">high-level planning of the agency’s core business functions, activities, projects, programs and services. </w:t>
            </w:r>
          </w:p>
          <w:p w14:paraId="49E2EEB8" w14:textId="77777777" w:rsidR="0084293A" w:rsidRDefault="0084293A" w:rsidP="0084293A">
            <w:pPr>
              <w:pStyle w:val="Tabletext"/>
              <w:spacing w:before="60" w:after="60"/>
              <w:rPr>
                <w:sz w:val="22"/>
                <w:szCs w:val="22"/>
              </w:rPr>
            </w:pPr>
            <w:r>
              <w:rPr>
                <w:sz w:val="22"/>
                <w:szCs w:val="22"/>
              </w:rPr>
              <w:t>Includes r</w:t>
            </w:r>
            <w:r w:rsidRPr="004D14B4">
              <w:rPr>
                <w:sz w:val="22"/>
                <w:szCs w:val="22"/>
              </w:rPr>
              <w:t xml:space="preserve">ecords relating to the development and review of </w:t>
            </w:r>
            <w:r>
              <w:rPr>
                <w:sz w:val="22"/>
                <w:szCs w:val="22"/>
              </w:rPr>
              <w:t xml:space="preserve">significant </w:t>
            </w:r>
            <w:r w:rsidRPr="004D14B4">
              <w:rPr>
                <w:sz w:val="22"/>
                <w:szCs w:val="22"/>
              </w:rPr>
              <w:t>agency plans.</w:t>
            </w:r>
          </w:p>
          <w:p w14:paraId="663B3124" w14:textId="21ECF81D" w:rsidR="003F41E7" w:rsidRPr="00261EDB" w:rsidRDefault="0084293A" w:rsidP="00B268AD">
            <w:r w:rsidRPr="005F097B">
              <w:t>Excludes specific purpose or operational plans.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5D4567C" w14:textId="77777777" w:rsidR="003F41E7" w:rsidRDefault="003F41E7" w:rsidP="003F41E7">
            <w:r>
              <w:t>Permanent.</w:t>
            </w:r>
            <w:r w:rsidRPr="00581DFA">
              <w:t xml:space="preserve"> </w:t>
            </w:r>
          </w:p>
          <w:p w14:paraId="07D9179C" w14:textId="3B3A667A" w:rsidR="003F41E7" w:rsidRDefault="003F41E7" w:rsidP="003F41E7">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E6B73DF" w14:textId="63A937FC" w:rsidR="003F41E7" w:rsidRDefault="0084293A" w:rsidP="003F41E7">
            <w:r>
              <w:t>1 September 2016</w:t>
            </w:r>
          </w:p>
        </w:tc>
      </w:tr>
      <w:tr w:rsidR="00163B9D" w14:paraId="5E3E9434"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96366CC" w14:textId="53FF996B" w:rsidR="00163B9D" w:rsidRDefault="0084293A" w:rsidP="00163B9D">
            <w:pPr>
              <w:pStyle w:val="Tabletext"/>
              <w:spacing w:before="60" w:after="60"/>
              <w:rPr>
                <w:sz w:val="22"/>
                <w:szCs w:val="22"/>
              </w:rPr>
            </w:pPr>
            <w:r>
              <w:rPr>
                <w:sz w:val="22"/>
                <w:szCs w:val="22"/>
              </w:rPr>
              <w:t>1030</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75D32CB3" w14:textId="0C1BADAF" w:rsidR="00163B9D" w:rsidRPr="0084293A" w:rsidRDefault="0084293A" w:rsidP="00D95698">
            <w:pPr>
              <w:pStyle w:val="Heading3"/>
              <w:rPr>
                <w:i w:val="0"/>
              </w:rPr>
            </w:pPr>
            <w:r w:rsidRPr="0084293A">
              <w:t xml:space="preserve">Specific purpose plans – final </w:t>
            </w:r>
          </w:p>
          <w:p w14:paraId="076F9D8E" w14:textId="77777777" w:rsidR="0084293A" w:rsidRPr="00A21EB0" w:rsidRDefault="0084293A" w:rsidP="0084293A">
            <w:pPr>
              <w:pStyle w:val="Tabletext"/>
              <w:spacing w:before="60" w:after="60"/>
              <w:rPr>
                <w:sz w:val="22"/>
                <w:szCs w:val="22"/>
              </w:rPr>
            </w:pPr>
            <w:r w:rsidRPr="00A21EB0">
              <w:rPr>
                <w:sz w:val="22"/>
                <w:szCs w:val="22"/>
              </w:rPr>
              <w:t xml:space="preserve">Final approved versions of specific purpose plans applying to the agency as a whole. </w:t>
            </w:r>
          </w:p>
          <w:p w14:paraId="5FFC088E" w14:textId="77777777" w:rsidR="0084293A" w:rsidRPr="00A21EB0" w:rsidRDefault="0084293A" w:rsidP="0084293A">
            <w:pPr>
              <w:pStyle w:val="Tabletext"/>
              <w:spacing w:before="60" w:after="60"/>
              <w:rPr>
                <w:sz w:val="22"/>
                <w:szCs w:val="22"/>
              </w:rPr>
            </w:pPr>
            <w:r w:rsidRPr="00A21EB0">
              <w:rPr>
                <w:sz w:val="22"/>
                <w:szCs w:val="22"/>
              </w:rPr>
              <w:t>Excludes significant and operational plans.</w:t>
            </w:r>
          </w:p>
          <w:p w14:paraId="62E123B9" w14:textId="77777777" w:rsidR="0084293A" w:rsidRPr="00A21EB0" w:rsidRDefault="0084293A" w:rsidP="0084293A">
            <w:pPr>
              <w:pStyle w:val="Tabletext"/>
              <w:spacing w:before="60" w:after="60"/>
              <w:rPr>
                <w:sz w:val="22"/>
                <w:szCs w:val="22"/>
              </w:rPr>
            </w:pPr>
            <w:r w:rsidRPr="00A21EB0">
              <w:rPr>
                <w:sz w:val="22"/>
                <w:szCs w:val="22"/>
              </w:rPr>
              <w:t>Specific purpose plans include, but are not limited to:</w:t>
            </w:r>
          </w:p>
          <w:p w14:paraId="72245EE0" w14:textId="77777777" w:rsidR="0084293A" w:rsidRPr="00A21EB0" w:rsidRDefault="0084293A" w:rsidP="00D1633C">
            <w:pPr>
              <w:pStyle w:val="Tabletext"/>
              <w:numPr>
                <w:ilvl w:val="0"/>
                <w:numId w:val="76"/>
              </w:numPr>
              <w:spacing w:before="60" w:after="60"/>
              <w:rPr>
                <w:sz w:val="22"/>
                <w:szCs w:val="22"/>
              </w:rPr>
            </w:pPr>
            <w:r w:rsidRPr="00A21EB0">
              <w:rPr>
                <w:sz w:val="22"/>
                <w:szCs w:val="22"/>
              </w:rPr>
              <w:t>risk management</w:t>
            </w:r>
          </w:p>
          <w:p w14:paraId="78589C13" w14:textId="77777777" w:rsidR="0084293A" w:rsidRPr="00A21EB0" w:rsidRDefault="0084293A" w:rsidP="00D1633C">
            <w:pPr>
              <w:pStyle w:val="Tabletext"/>
              <w:numPr>
                <w:ilvl w:val="0"/>
                <w:numId w:val="76"/>
              </w:numPr>
              <w:spacing w:before="60" w:after="60"/>
              <w:rPr>
                <w:sz w:val="22"/>
                <w:szCs w:val="22"/>
              </w:rPr>
            </w:pPr>
            <w:r w:rsidRPr="00A21EB0">
              <w:rPr>
                <w:sz w:val="22"/>
                <w:szCs w:val="22"/>
              </w:rPr>
              <w:t>corporate procurement planning</w:t>
            </w:r>
          </w:p>
          <w:p w14:paraId="7A6889E6" w14:textId="77777777" w:rsidR="0084293A" w:rsidRPr="00A21EB0" w:rsidRDefault="0084293A" w:rsidP="00D1633C">
            <w:pPr>
              <w:pStyle w:val="Tabletext"/>
              <w:numPr>
                <w:ilvl w:val="0"/>
                <w:numId w:val="76"/>
              </w:numPr>
              <w:spacing w:before="60" w:after="60"/>
              <w:rPr>
                <w:sz w:val="22"/>
                <w:szCs w:val="22"/>
              </w:rPr>
            </w:pPr>
            <w:r w:rsidRPr="00A21EB0">
              <w:rPr>
                <w:sz w:val="22"/>
                <w:szCs w:val="22"/>
              </w:rPr>
              <w:t>workforce planning</w:t>
            </w:r>
          </w:p>
          <w:p w14:paraId="177F2648" w14:textId="77777777" w:rsidR="0084293A" w:rsidRPr="00A21EB0" w:rsidRDefault="0084293A" w:rsidP="00D1633C">
            <w:pPr>
              <w:pStyle w:val="Tabletext"/>
              <w:numPr>
                <w:ilvl w:val="0"/>
                <w:numId w:val="76"/>
              </w:numPr>
              <w:spacing w:before="60" w:after="60"/>
              <w:rPr>
                <w:sz w:val="22"/>
                <w:szCs w:val="22"/>
              </w:rPr>
            </w:pPr>
            <w:r w:rsidRPr="00A21EB0">
              <w:rPr>
                <w:sz w:val="22"/>
                <w:szCs w:val="22"/>
              </w:rPr>
              <w:t>ICT planning</w:t>
            </w:r>
          </w:p>
          <w:p w14:paraId="03EC5706" w14:textId="77777777" w:rsidR="0084293A" w:rsidRPr="00A21EB0" w:rsidRDefault="0084293A" w:rsidP="00D1633C">
            <w:pPr>
              <w:pStyle w:val="Tabletext"/>
              <w:numPr>
                <w:ilvl w:val="0"/>
                <w:numId w:val="76"/>
              </w:numPr>
              <w:spacing w:before="60" w:after="60"/>
              <w:rPr>
                <w:sz w:val="22"/>
                <w:szCs w:val="22"/>
              </w:rPr>
            </w:pPr>
            <w:r w:rsidRPr="00A21EB0">
              <w:rPr>
                <w:sz w:val="22"/>
                <w:szCs w:val="22"/>
              </w:rPr>
              <w:t>asset strategic planning</w:t>
            </w:r>
          </w:p>
          <w:p w14:paraId="1CD343DE" w14:textId="77777777" w:rsidR="0084293A" w:rsidRDefault="0084293A" w:rsidP="00D1633C">
            <w:pPr>
              <w:pStyle w:val="Tabletext"/>
              <w:numPr>
                <w:ilvl w:val="0"/>
                <w:numId w:val="76"/>
              </w:numPr>
              <w:spacing w:before="60" w:after="60"/>
              <w:rPr>
                <w:sz w:val="22"/>
                <w:szCs w:val="22"/>
              </w:rPr>
            </w:pPr>
            <w:r w:rsidRPr="00A21EB0">
              <w:rPr>
                <w:sz w:val="22"/>
                <w:szCs w:val="22"/>
              </w:rPr>
              <w:lastRenderedPageBreak/>
              <w:t>property management</w:t>
            </w:r>
          </w:p>
          <w:p w14:paraId="6FDF6873" w14:textId="77777777" w:rsidR="0084293A" w:rsidRPr="006C6AFA" w:rsidRDefault="0084293A" w:rsidP="00D1633C">
            <w:pPr>
              <w:pStyle w:val="Tabletext"/>
              <w:numPr>
                <w:ilvl w:val="0"/>
                <w:numId w:val="76"/>
              </w:numPr>
              <w:spacing w:before="60" w:after="60"/>
              <w:rPr>
                <w:sz w:val="22"/>
                <w:szCs w:val="22"/>
              </w:rPr>
            </w:pPr>
            <w:r w:rsidRPr="006C6AFA">
              <w:rPr>
                <w:sz w:val="22"/>
                <w:szCs w:val="22"/>
              </w:rPr>
              <w:t>emergency or fire evacuation</w:t>
            </w:r>
          </w:p>
          <w:p w14:paraId="68B6E495" w14:textId="77777777" w:rsidR="0084293A" w:rsidRPr="006C6AFA" w:rsidRDefault="0084293A" w:rsidP="00D1633C">
            <w:pPr>
              <w:pStyle w:val="Tabletext"/>
              <w:numPr>
                <w:ilvl w:val="0"/>
                <w:numId w:val="76"/>
              </w:numPr>
              <w:spacing w:before="60" w:after="60"/>
              <w:rPr>
                <w:sz w:val="22"/>
                <w:szCs w:val="22"/>
              </w:rPr>
            </w:pPr>
            <w:r w:rsidRPr="006C6AFA">
              <w:rPr>
                <w:sz w:val="22"/>
                <w:szCs w:val="22"/>
              </w:rPr>
              <w:t>disaster recovery</w:t>
            </w:r>
          </w:p>
          <w:p w14:paraId="4B6C1C0B" w14:textId="77777777" w:rsidR="0084293A" w:rsidRPr="006C6AFA" w:rsidRDefault="0084293A" w:rsidP="00D1633C">
            <w:pPr>
              <w:pStyle w:val="Tabletext"/>
              <w:numPr>
                <w:ilvl w:val="0"/>
                <w:numId w:val="76"/>
              </w:numPr>
              <w:spacing w:before="60" w:after="60"/>
              <w:rPr>
                <w:sz w:val="22"/>
                <w:szCs w:val="22"/>
              </w:rPr>
            </w:pPr>
            <w:r w:rsidRPr="006C6AFA">
              <w:rPr>
                <w:sz w:val="22"/>
                <w:szCs w:val="22"/>
              </w:rPr>
              <w:t>business continuity.</w:t>
            </w:r>
          </w:p>
          <w:p w14:paraId="0D7CABC3" w14:textId="77777777" w:rsidR="0084293A" w:rsidRPr="006C6AFA" w:rsidRDefault="0084293A" w:rsidP="0084293A">
            <w:pPr>
              <w:pStyle w:val="Tabletext"/>
              <w:spacing w:before="60" w:after="60"/>
              <w:rPr>
                <w:sz w:val="22"/>
                <w:szCs w:val="22"/>
              </w:rPr>
            </w:pPr>
          </w:p>
          <w:p w14:paraId="556B912D" w14:textId="02A03407" w:rsidR="00163B9D" w:rsidRPr="0084293A" w:rsidRDefault="0084293A" w:rsidP="00307CFD">
            <w:pPr>
              <w:pStyle w:val="ScopeNote"/>
              <w:rPr>
                <w:b/>
              </w:rPr>
            </w:pPr>
            <w:r w:rsidRPr="0084293A">
              <w:t xml:space="preserve">See COMMON ACTIVITIES – </w:t>
            </w:r>
            <w:hyperlink w:anchor="_RISK_MANAGEMENT" w:history="1">
              <w:r w:rsidRPr="0084293A">
                <w:rPr>
                  <w:rStyle w:val="Hyperlink"/>
                  <w:bCs/>
                </w:rPr>
                <w:t>Risk management</w:t>
              </w:r>
            </w:hyperlink>
            <w:r w:rsidRPr="0084293A">
              <w:t xml:space="preserve"> for records relating to emergency or fire evacuation exercises.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AAD48DC" w14:textId="0B0BB36E" w:rsidR="00163B9D" w:rsidRDefault="0084293A" w:rsidP="00163B9D">
            <w:r>
              <w:lastRenderedPageBreak/>
              <w:t xml:space="preserve">7 </w:t>
            </w:r>
            <w:r w:rsidR="00163B9D">
              <w:t>y</w:t>
            </w:r>
            <w:r w:rsidR="00163B9D" w:rsidRPr="00242F03">
              <w:t xml:space="preserve">ears after </w:t>
            </w:r>
            <w:r>
              <w:t>plan is superseded</w:t>
            </w:r>
            <w:r w:rsidR="00163B9D" w:rsidRPr="00242F03">
              <w:t>.</w:t>
            </w:r>
          </w:p>
        </w:tc>
        <w:tc>
          <w:tcPr>
            <w:tcW w:w="577" w:type="pct"/>
            <w:tcBorders>
              <w:top w:val="single" w:sz="4" w:space="0" w:color="C0C0C0"/>
              <w:left w:val="single" w:sz="4" w:space="0" w:color="C0C0C0"/>
              <w:bottom w:val="single" w:sz="4" w:space="0" w:color="C0C0C0"/>
              <w:right w:val="single" w:sz="4" w:space="0" w:color="C0C0C0"/>
            </w:tcBorders>
          </w:tcPr>
          <w:p w14:paraId="04D0EDC7" w14:textId="2919B392" w:rsidR="00163B9D" w:rsidRDefault="0084293A" w:rsidP="00163B9D">
            <w:r>
              <w:t>1 September 2016</w:t>
            </w:r>
          </w:p>
        </w:tc>
      </w:tr>
      <w:tr w:rsidR="00163B9D" w14:paraId="642113C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880C394" w14:textId="56D738CF" w:rsidR="00163B9D" w:rsidRDefault="0084293A" w:rsidP="00163B9D">
            <w:pPr>
              <w:pStyle w:val="Tabletext"/>
              <w:spacing w:before="60" w:after="60"/>
              <w:rPr>
                <w:sz w:val="22"/>
                <w:szCs w:val="22"/>
              </w:rPr>
            </w:pPr>
            <w:r>
              <w:rPr>
                <w:sz w:val="22"/>
                <w:szCs w:val="22"/>
              </w:rPr>
              <w:t>1031</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3FDD4C51" w14:textId="30BE22A6" w:rsidR="00163B9D" w:rsidRPr="0084293A" w:rsidRDefault="0084293A" w:rsidP="00D95698">
            <w:pPr>
              <w:pStyle w:val="Heading3"/>
              <w:rPr>
                <w:i w:val="0"/>
              </w:rPr>
            </w:pPr>
            <w:r w:rsidRPr="0084293A">
              <w:t>Operational plans – final</w:t>
            </w:r>
          </w:p>
          <w:p w14:paraId="18088949" w14:textId="77777777" w:rsidR="0084293A" w:rsidRPr="004D14B4" w:rsidRDefault="0084293A" w:rsidP="0084293A">
            <w:pPr>
              <w:pStyle w:val="Tabletext"/>
              <w:spacing w:before="60" w:after="60"/>
              <w:rPr>
                <w:sz w:val="22"/>
                <w:szCs w:val="22"/>
              </w:rPr>
            </w:pPr>
            <w:r w:rsidRPr="004D14B4">
              <w:rPr>
                <w:sz w:val="22"/>
                <w:szCs w:val="22"/>
              </w:rPr>
              <w:t>Final approved versions of operational plans and unit level work plans</w:t>
            </w:r>
            <w:r>
              <w:rPr>
                <w:sz w:val="22"/>
                <w:szCs w:val="22"/>
              </w:rPr>
              <w:t xml:space="preserve">. </w:t>
            </w:r>
          </w:p>
          <w:p w14:paraId="1A87669A" w14:textId="77777777" w:rsidR="0084293A" w:rsidRPr="004D14B4" w:rsidRDefault="0084293A" w:rsidP="0084293A">
            <w:pPr>
              <w:pStyle w:val="Tabletext"/>
              <w:spacing w:before="60" w:after="60"/>
              <w:rPr>
                <w:sz w:val="22"/>
                <w:szCs w:val="22"/>
              </w:rPr>
            </w:pPr>
            <w:r w:rsidRPr="004D14B4">
              <w:rPr>
                <w:sz w:val="22"/>
                <w:szCs w:val="22"/>
              </w:rPr>
              <w:t xml:space="preserve">Excludes </w:t>
            </w:r>
            <w:r>
              <w:rPr>
                <w:sz w:val="22"/>
                <w:szCs w:val="22"/>
              </w:rPr>
              <w:t>significant</w:t>
            </w:r>
            <w:r w:rsidRPr="004D14B4">
              <w:rPr>
                <w:sz w:val="22"/>
                <w:szCs w:val="22"/>
              </w:rPr>
              <w:t xml:space="preserve"> or specific purpose plans. </w:t>
            </w:r>
          </w:p>
          <w:p w14:paraId="5777D472" w14:textId="77777777" w:rsidR="0084293A" w:rsidRPr="004D14B4" w:rsidRDefault="0084293A" w:rsidP="0084293A">
            <w:pPr>
              <w:pStyle w:val="Tabletext"/>
              <w:spacing w:before="60" w:after="60"/>
              <w:rPr>
                <w:sz w:val="22"/>
                <w:szCs w:val="22"/>
              </w:rPr>
            </w:pPr>
            <w:r>
              <w:rPr>
                <w:sz w:val="22"/>
                <w:szCs w:val="22"/>
              </w:rPr>
              <w:t>Operational p</w:t>
            </w:r>
            <w:r w:rsidRPr="004D14B4">
              <w:rPr>
                <w:sz w:val="22"/>
                <w:szCs w:val="22"/>
              </w:rPr>
              <w:t>lans may include, but are not limited to:</w:t>
            </w:r>
          </w:p>
          <w:p w14:paraId="2B1E0397" w14:textId="77777777" w:rsidR="0084293A" w:rsidRPr="004D14B4" w:rsidRDefault="0084293A" w:rsidP="00D1633C">
            <w:pPr>
              <w:pStyle w:val="Tabletext"/>
              <w:numPr>
                <w:ilvl w:val="0"/>
                <w:numId w:val="77"/>
              </w:numPr>
              <w:spacing w:before="60" w:after="60"/>
              <w:rPr>
                <w:sz w:val="22"/>
                <w:szCs w:val="22"/>
              </w:rPr>
            </w:pPr>
            <w:r w:rsidRPr="004D14B4">
              <w:rPr>
                <w:sz w:val="22"/>
                <w:szCs w:val="22"/>
              </w:rPr>
              <w:t>financial operation plans</w:t>
            </w:r>
          </w:p>
          <w:p w14:paraId="397C7A18" w14:textId="77777777" w:rsidR="0084293A" w:rsidRPr="004D14B4" w:rsidRDefault="0084293A" w:rsidP="00D1633C">
            <w:pPr>
              <w:pStyle w:val="Tabletext"/>
              <w:numPr>
                <w:ilvl w:val="0"/>
                <w:numId w:val="77"/>
              </w:numPr>
              <w:spacing w:before="60" w:after="60"/>
              <w:rPr>
                <w:sz w:val="22"/>
                <w:szCs w:val="22"/>
              </w:rPr>
            </w:pPr>
            <w:r w:rsidRPr="004D14B4">
              <w:rPr>
                <w:sz w:val="22"/>
                <w:szCs w:val="22"/>
              </w:rPr>
              <w:t xml:space="preserve">moveable </w:t>
            </w:r>
            <w:r>
              <w:rPr>
                <w:sz w:val="22"/>
                <w:szCs w:val="22"/>
              </w:rPr>
              <w:t>asset</w:t>
            </w:r>
            <w:r w:rsidRPr="004D14B4">
              <w:rPr>
                <w:sz w:val="22"/>
                <w:szCs w:val="22"/>
              </w:rPr>
              <w:t xml:space="preserve"> plans</w:t>
            </w:r>
          </w:p>
          <w:p w14:paraId="6EDBC3B4" w14:textId="2E7EE3D7" w:rsidR="00163B9D" w:rsidRPr="00307CFD" w:rsidRDefault="0084293A" w:rsidP="00D1633C">
            <w:pPr>
              <w:pStyle w:val="ListParagraph"/>
              <w:numPr>
                <w:ilvl w:val="0"/>
                <w:numId w:val="77"/>
              </w:numPr>
              <w:rPr>
                <w:rFonts w:ascii="Arial" w:hAnsi="Arial" w:cs="Arial"/>
                <w:sz w:val="22"/>
                <w:szCs w:val="22"/>
              </w:rPr>
            </w:pPr>
            <w:r w:rsidRPr="00307CFD">
              <w:rPr>
                <w:rFonts w:ascii="Arial" w:hAnsi="Arial" w:cs="Arial"/>
                <w:sz w:val="22"/>
                <w:szCs w:val="22"/>
              </w:rPr>
              <w:t>staff plans.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FEFC068" w14:textId="35909F0F" w:rsidR="00163B9D" w:rsidRDefault="0084293A" w:rsidP="00163B9D">
            <w:r>
              <w:t>5 y</w:t>
            </w:r>
            <w:r w:rsidRPr="00242F03">
              <w:t xml:space="preserve">ears after </w:t>
            </w:r>
            <w:r>
              <w:t>plan is superseded</w:t>
            </w:r>
            <w:r w:rsidRPr="00242F03">
              <w:t>.</w:t>
            </w:r>
          </w:p>
        </w:tc>
        <w:tc>
          <w:tcPr>
            <w:tcW w:w="577" w:type="pct"/>
            <w:tcBorders>
              <w:top w:val="single" w:sz="4" w:space="0" w:color="C0C0C0"/>
              <w:left w:val="single" w:sz="4" w:space="0" w:color="C0C0C0"/>
              <w:bottom w:val="single" w:sz="4" w:space="0" w:color="C0C0C0"/>
              <w:right w:val="single" w:sz="4" w:space="0" w:color="C0C0C0"/>
            </w:tcBorders>
          </w:tcPr>
          <w:p w14:paraId="2BB544E7" w14:textId="47F0643F" w:rsidR="00163B9D" w:rsidRDefault="0084293A" w:rsidP="00163B9D">
            <w:r>
              <w:t>1 September 2016</w:t>
            </w:r>
          </w:p>
        </w:tc>
      </w:tr>
      <w:tr w:rsidR="00163B9D" w14:paraId="4B4154B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C3C4D8B" w14:textId="6A57038A" w:rsidR="00163B9D" w:rsidRDefault="0084293A" w:rsidP="00163B9D">
            <w:pPr>
              <w:pStyle w:val="Tabletext"/>
              <w:spacing w:before="60" w:after="60"/>
              <w:rPr>
                <w:sz w:val="22"/>
                <w:szCs w:val="22"/>
              </w:rPr>
            </w:pPr>
            <w:r>
              <w:rPr>
                <w:sz w:val="22"/>
                <w:szCs w:val="22"/>
              </w:rPr>
              <w:t>1032</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1CF1AB9D" w14:textId="5C49A01F" w:rsidR="00163B9D" w:rsidRPr="0084293A" w:rsidRDefault="0084293A" w:rsidP="00D95698">
            <w:pPr>
              <w:pStyle w:val="Heading3"/>
              <w:rPr>
                <w:i w:val="0"/>
              </w:rPr>
            </w:pPr>
            <w:r w:rsidRPr="0084293A">
              <w:t xml:space="preserve">Plan development </w:t>
            </w:r>
          </w:p>
          <w:p w14:paraId="578F1443" w14:textId="77777777" w:rsidR="0084293A" w:rsidRPr="004D14B4" w:rsidRDefault="0084293A" w:rsidP="0084293A">
            <w:pPr>
              <w:pStyle w:val="Tabletext"/>
              <w:spacing w:before="60" w:after="60"/>
              <w:rPr>
                <w:sz w:val="22"/>
                <w:szCs w:val="22"/>
              </w:rPr>
            </w:pPr>
            <w:r w:rsidRPr="004D14B4">
              <w:rPr>
                <w:sz w:val="22"/>
                <w:szCs w:val="22"/>
              </w:rPr>
              <w:t>Records relating to the development and review of agency plans.</w:t>
            </w:r>
          </w:p>
          <w:p w14:paraId="2709331F" w14:textId="77777777" w:rsidR="0084293A" w:rsidRDefault="0084293A" w:rsidP="0084293A">
            <w:pPr>
              <w:pStyle w:val="Tabletext"/>
              <w:spacing w:before="60" w:after="60"/>
              <w:rPr>
                <w:sz w:val="22"/>
                <w:szCs w:val="22"/>
              </w:rPr>
            </w:pPr>
            <w:r>
              <w:rPr>
                <w:sz w:val="22"/>
                <w:szCs w:val="22"/>
              </w:rPr>
              <w:t>Excludes development of significant plans.</w:t>
            </w:r>
          </w:p>
          <w:p w14:paraId="26FAEB81" w14:textId="77777777" w:rsidR="0084293A" w:rsidRPr="004D14B4" w:rsidRDefault="0084293A" w:rsidP="0084293A">
            <w:pPr>
              <w:pStyle w:val="Tabletext"/>
              <w:spacing w:before="60" w:after="60"/>
              <w:rPr>
                <w:sz w:val="22"/>
                <w:szCs w:val="22"/>
              </w:rPr>
            </w:pPr>
            <w:r w:rsidRPr="004D14B4">
              <w:rPr>
                <w:sz w:val="22"/>
                <w:szCs w:val="22"/>
              </w:rPr>
              <w:t>Records include, but are not limited to:</w:t>
            </w:r>
          </w:p>
          <w:p w14:paraId="03297308" w14:textId="77777777" w:rsidR="0084293A" w:rsidRPr="004D14B4" w:rsidRDefault="0084293A" w:rsidP="00D1633C">
            <w:pPr>
              <w:pStyle w:val="Tabletext"/>
              <w:numPr>
                <w:ilvl w:val="0"/>
                <w:numId w:val="76"/>
              </w:numPr>
              <w:spacing w:before="60" w:after="60"/>
              <w:rPr>
                <w:sz w:val="22"/>
                <w:szCs w:val="22"/>
              </w:rPr>
            </w:pPr>
            <w:r w:rsidRPr="004D14B4">
              <w:rPr>
                <w:sz w:val="22"/>
                <w:szCs w:val="22"/>
              </w:rPr>
              <w:t>background research</w:t>
            </w:r>
          </w:p>
          <w:p w14:paraId="682EB21A" w14:textId="77777777" w:rsidR="0084293A" w:rsidRPr="004D14B4" w:rsidRDefault="0084293A" w:rsidP="00D1633C">
            <w:pPr>
              <w:pStyle w:val="Tabletext"/>
              <w:numPr>
                <w:ilvl w:val="0"/>
                <w:numId w:val="76"/>
              </w:numPr>
              <w:spacing w:before="60" w:after="60"/>
              <w:rPr>
                <w:sz w:val="22"/>
                <w:szCs w:val="22"/>
              </w:rPr>
            </w:pPr>
            <w:r w:rsidRPr="004D14B4">
              <w:rPr>
                <w:sz w:val="22"/>
                <w:szCs w:val="22"/>
              </w:rPr>
              <w:t>draft versions of plans containing significant changes/alterations for formally circulated for comment</w:t>
            </w:r>
          </w:p>
          <w:p w14:paraId="6077BCEA" w14:textId="44462736" w:rsidR="00163B9D" w:rsidRPr="00307CFD" w:rsidRDefault="0084293A" w:rsidP="00D1633C">
            <w:pPr>
              <w:pStyle w:val="ListParagraph"/>
              <w:numPr>
                <w:ilvl w:val="0"/>
                <w:numId w:val="76"/>
              </w:numPr>
              <w:rPr>
                <w:rFonts w:ascii="Arial" w:hAnsi="Arial" w:cs="Arial"/>
                <w:b/>
                <w:sz w:val="22"/>
                <w:szCs w:val="22"/>
              </w:rPr>
            </w:pPr>
            <w:r w:rsidRPr="00307CFD">
              <w:rPr>
                <w:rFonts w:ascii="Arial" w:hAnsi="Arial" w:cs="Arial"/>
                <w:sz w:val="22"/>
                <w:szCs w:val="22"/>
              </w:rPr>
              <w:t>notes of meetings or reports analysing issues and the outcomes of consultation with employees, unions, stakeholders etc.</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C973ABE" w14:textId="1FF97C4C" w:rsidR="00163B9D" w:rsidRDefault="0084293A" w:rsidP="00163B9D">
            <w:r>
              <w:t xml:space="preserve">3 </w:t>
            </w:r>
            <w:r w:rsidR="00163B9D">
              <w:t>y</w:t>
            </w:r>
            <w:r w:rsidR="00163B9D"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0B56DC8" w14:textId="649ED67B" w:rsidR="00163B9D" w:rsidRDefault="0084293A" w:rsidP="00163B9D">
            <w:r>
              <w:t>1 September 2016</w:t>
            </w:r>
          </w:p>
        </w:tc>
      </w:tr>
      <w:tr w:rsidR="00163B9D" w14:paraId="4F790CB0"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2AB3A1E" w14:textId="7DD588B5" w:rsidR="00163B9D" w:rsidRPr="00FF7A71" w:rsidRDefault="00D258B5" w:rsidP="00163B9D">
            <w:pPr>
              <w:pStyle w:val="Heading2"/>
              <w:rPr>
                <w:i w:val="0"/>
                <w:iCs/>
              </w:rPr>
            </w:pPr>
            <w:bookmarkStart w:id="56" w:name="_POLICY"/>
            <w:bookmarkEnd w:id="56"/>
            <w:r w:rsidRPr="00FF7A71">
              <w:rPr>
                <w:i w:val="0"/>
                <w:iCs/>
              </w:rPr>
              <w:lastRenderedPageBreak/>
              <w:t>POLICY</w:t>
            </w:r>
          </w:p>
          <w:p w14:paraId="03F38A22" w14:textId="77777777" w:rsidR="00D258B5" w:rsidRPr="00D258B5" w:rsidRDefault="00D258B5" w:rsidP="00D258B5">
            <w:pPr>
              <w:pStyle w:val="Tabletext"/>
              <w:spacing w:before="60" w:after="60"/>
              <w:rPr>
                <w:rFonts w:cs="Arial"/>
                <w:i/>
                <w:sz w:val="22"/>
                <w:szCs w:val="22"/>
              </w:rPr>
            </w:pPr>
            <w:r w:rsidRPr="00D258B5">
              <w:rPr>
                <w:rFonts w:cs="Arial"/>
                <w:i/>
                <w:sz w:val="22"/>
                <w:szCs w:val="22"/>
              </w:rPr>
              <w:t>Developing and establishing decisions, directions and precedents, which act as a reference for future decision making, and are the basis from which the agency’s operating procedures are determined.</w:t>
            </w:r>
          </w:p>
          <w:p w14:paraId="3106F1E0" w14:textId="0F45E678"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COMMON ACTIVITIES – </w:t>
            </w:r>
            <w:hyperlink w:anchor="_RISK_MANAGEMENT" w:history="1">
              <w:r w:rsidRPr="00D258B5">
                <w:rPr>
                  <w:rStyle w:val="Hyperlink"/>
                  <w:rFonts w:cs="Arial"/>
                  <w:i/>
                  <w:sz w:val="22"/>
                  <w:szCs w:val="22"/>
                </w:rPr>
                <w:t>Risk management</w:t>
              </w:r>
            </w:hyperlink>
            <w:r w:rsidRPr="00D258B5">
              <w:rPr>
                <w:rFonts w:cs="Arial"/>
                <w:i/>
                <w:sz w:val="22"/>
                <w:szCs w:val="22"/>
              </w:rPr>
              <w:t xml:space="preserve"> for records relating to risk assessments and the implementation of measures to reduce risks.</w:t>
            </w:r>
          </w:p>
          <w:p w14:paraId="7279E8B3" w14:textId="20905821"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EXTERNAL RELATIONS – </w:t>
            </w:r>
            <w:hyperlink w:anchor="_SUBMISSIONS" w:history="1">
              <w:r w:rsidR="00F01807">
                <w:rPr>
                  <w:rStyle w:val="Hyperlink"/>
                  <w:rFonts w:cs="Arial"/>
                  <w:i/>
                  <w:sz w:val="22"/>
                  <w:szCs w:val="22"/>
                </w:rPr>
                <w:t>Submissions</w:t>
              </w:r>
            </w:hyperlink>
            <w:r w:rsidRPr="00D258B5">
              <w:rPr>
                <w:rFonts w:cs="Arial"/>
                <w:i/>
                <w:sz w:val="22"/>
                <w:szCs w:val="22"/>
              </w:rPr>
              <w:t xml:space="preserve"> for records relating to submissions by the agency on the development or review of whole-of-government policies.</w:t>
            </w:r>
          </w:p>
          <w:p w14:paraId="49E1226C" w14:textId="649C8431"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INFORMATION MANAGEMENT – </w:t>
            </w:r>
            <w:hyperlink w:anchor="_PUBLICATION" w:history="1">
              <w:r w:rsidR="00F01807">
                <w:rPr>
                  <w:rStyle w:val="Hyperlink"/>
                  <w:rFonts w:cs="Arial"/>
                  <w:i/>
                  <w:sz w:val="22"/>
                  <w:szCs w:val="22"/>
                </w:rPr>
                <w:t>Publication</w:t>
              </w:r>
            </w:hyperlink>
            <w:r w:rsidRPr="00D258B5">
              <w:rPr>
                <w:rFonts w:cs="Arial"/>
                <w:i/>
                <w:sz w:val="22"/>
                <w:szCs w:val="22"/>
              </w:rPr>
              <w:t xml:space="preserve"> for records relating to the publishing and printing of policies.</w:t>
            </w:r>
          </w:p>
          <w:p w14:paraId="5CF26BC3" w14:textId="0DF6DE92"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STRATEGIC MANAGEMENT – </w:t>
            </w:r>
            <w:hyperlink w:anchor="_IMPLEMENTATION" w:history="1">
              <w:r w:rsidRPr="00D258B5">
                <w:rPr>
                  <w:rStyle w:val="Hyperlink"/>
                  <w:rFonts w:cs="Arial"/>
                  <w:i/>
                  <w:sz w:val="22"/>
                  <w:szCs w:val="22"/>
                </w:rPr>
                <w:t>Implementation</w:t>
              </w:r>
            </w:hyperlink>
            <w:r w:rsidRPr="00D258B5">
              <w:rPr>
                <w:rFonts w:cs="Arial"/>
                <w:i/>
                <w:sz w:val="22"/>
                <w:szCs w:val="22"/>
              </w:rPr>
              <w:t xml:space="preserve"> for records relating to agency implementation of policies.</w:t>
            </w:r>
          </w:p>
          <w:p w14:paraId="5B1D1292" w14:textId="6A7F7D0E" w:rsidR="00D258B5" w:rsidRPr="00D258B5" w:rsidRDefault="00D258B5" w:rsidP="00D258B5">
            <w:pPr>
              <w:pStyle w:val="Tabletext"/>
              <w:spacing w:before="60" w:after="60"/>
              <w:rPr>
                <w:rFonts w:cs="Arial"/>
                <w:i/>
                <w:sz w:val="22"/>
                <w:szCs w:val="22"/>
              </w:rPr>
            </w:pPr>
            <w:r w:rsidRPr="00D258B5">
              <w:rPr>
                <w:rFonts w:cs="Arial"/>
                <w:i/>
                <w:sz w:val="22"/>
                <w:szCs w:val="22"/>
              </w:rPr>
              <w:t xml:space="preserve">See WORK HEALTH AND SAFETY – </w:t>
            </w:r>
            <w:hyperlink w:anchor="_POLICY_1" w:history="1">
              <w:r w:rsidRPr="00D258B5">
                <w:rPr>
                  <w:rStyle w:val="Hyperlink"/>
                  <w:rFonts w:cs="Arial"/>
                  <w:i/>
                  <w:sz w:val="22"/>
                  <w:szCs w:val="22"/>
                </w:rPr>
                <w:t>Policy</w:t>
              </w:r>
            </w:hyperlink>
            <w:r w:rsidRPr="00D258B5">
              <w:rPr>
                <w:rFonts w:cs="Arial"/>
                <w:i/>
                <w:sz w:val="22"/>
                <w:szCs w:val="22"/>
              </w:rPr>
              <w:t xml:space="preserve"> for records relating to hazardous substances, dangerous goods and work health and safety policies.</w:t>
            </w:r>
          </w:p>
          <w:p w14:paraId="055E591D" w14:textId="77777777" w:rsidR="00D258B5" w:rsidRPr="00D258B5" w:rsidRDefault="00D258B5" w:rsidP="00D258B5">
            <w:pPr>
              <w:pStyle w:val="Tabletext"/>
              <w:spacing w:before="60" w:after="60"/>
              <w:rPr>
                <w:rFonts w:cs="Arial"/>
                <w:i/>
                <w:sz w:val="22"/>
                <w:szCs w:val="22"/>
              </w:rPr>
            </w:pPr>
            <w:r w:rsidRPr="00D258B5">
              <w:rPr>
                <w:rFonts w:cs="Arial"/>
                <w:i/>
                <w:sz w:val="22"/>
                <w:szCs w:val="22"/>
              </w:rPr>
              <w:t>See TRANSITORY AND SHORT TERM:</w:t>
            </w:r>
          </w:p>
          <w:p w14:paraId="0F8D5A7F" w14:textId="5B7B6DB2" w:rsidR="00D258B5" w:rsidRPr="00D258B5" w:rsidRDefault="00000000">
            <w:pPr>
              <w:pStyle w:val="Tabletext"/>
              <w:numPr>
                <w:ilvl w:val="0"/>
                <w:numId w:val="27"/>
              </w:numPr>
              <w:spacing w:before="60" w:after="60"/>
              <w:rPr>
                <w:rFonts w:cs="Arial"/>
                <w:sz w:val="22"/>
                <w:szCs w:val="22"/>
              </w:rPr>
            </w:pPr>
            <w:hyperlink w:anchor="_COPIES" w:history="1">
              <w:r w:rsidR="00D258B5" w:rsidRPr="00D258B5">
                <w:rPr>
                  <w:rStyle w:val="Hyperlink"/>
                  <w:rFonts w:cs="Arial"/>
                  <w:i/>
                  <w:sz w:val="22"/>
                  <w:szCs w:val="22"/>
                </w:rPr>
                <w:t>Copies</w:t>
              </w:r>
            </w:hyperlink>
            <w:r w:rsidR="00D258B5" w:rsidRPr="00D258B5">
              <w:rPr>
                <w:rFonts w:cs="Arial"/>
                <w:i/>
                <w:sz w:val="22"/>
                <w:szCs w:val="22"/>
              </w:rPr>
              <w:t xml:space="preserve"> for records relating to copies of policies.</w:t>
            </w:r>
          </w:p>
          <w:p w14:paraId="3F703A4A" w14:textId="7EDEC72A" w:rsidR="00D258B5" w:rsidRPr="00093212" w:rsidRDefault="00000000">
            <w:pPr>
              <w:pStyle w:val="Tabletext"/>
              <w:numPr>
                <w:ilvl w:val="0"/>
                <w:numId w:val="27"/>
              </w:numPr>
              <w:spacing w:before="60" w:after="60"/>
              <w:rPr>
                <w:rFonts w:cs="Arial"/>
                <w:i/>
                <w:iCs/>
                <w:sz w:val="22"/>
                <w:szCs w:val="22"/>
              </w:rPr>
            </w:pPr>
            <w:hyperlink w:anchor="_DRAFTS,_WORKING_NOTES" w:history="1">
              <w:r w:rsidR="00D258B5" w:rsidRPr="000B4AED">
                <w:rPr>
                  <w:rStyle w:val="Hyperlink"/>
                  <w:i/>
                  <w:sz w:val="22"/>
                  <w:szCs w:val="22"/>
                </w:rPr>
                <w:t>Drafts, Working Notes and Calculations</w:t>
              </w:r>
            </w:hyperlink>
            <w:r w:rsidR="00D258B5" w:rsidRPr="00093212">
              <w:rPr>
                <w:rStyle w:val="Hyperlink"/>
                <w:color w:val="auto"/>
                <w:u w:val="none"/>
              </w:rPr>
              <w:t xml:space="preserve"> </w:t>
            </w:r>
            <w:r w:rsidR="00D258B5" w:rsidRPr="00093212">
              <w:rPr>
                <w:rStyle w:val="Hyperlink"/>
                <w:i/>
                <w:iCs/>
                <w:color w:val="auto"/>
                <w:sz w:val="22"/>
                <w:szCs w:val="22"/>
                <w:u w:val="none"/>
              </w:rPr>
              <w:t>for records relating to policies that do not proceed.</w:t>
            </w:r>
          </w:p>
        </w:tc>
      </w:tr>
      <w:tr w:rsidR="00163B9D" w14:paraId="1ACF039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1E893AD" w14:textId="26FF8F39" w:rsidR="00163B9D" w:rsidRDefault="001853B4" w:rsidP="00163B9D">
            <w:pPr>
              <w:pStyle w:val="Tabletext"/>
              <w:spacing w:before="60" w:after="60"/>
              <w:rPr>
                <w:sz w:val="22"/>
                <w:szCs w:val="22"/>
              </w:rPr>
            </w:pPr>
            <w:r>
              <w:rPr>
                <w:sz w:val="22"/>
                <w:szCs w:val="22"/>
              </w:rPr>
              <w:t>1033</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3199559D" w14:textId="12262C46" w:rsidR="00163B9D" w:rsidRPr="006E62B4" w:rsidRDefault="006E62B4" w:rsidP="00D95698">
            <w:pPr>
              <w:pStyle w:val="Heading3"/>
              <w:rPr>
                <w:i w:val="0"/>
              </w:rPr>
            </w:pPr>
            <w:r w:rsidRPr="006E62B4">
              <w:t xml:space="preserve">Core/functional policy – final </w:t>
            </w:r>
          </w:p>
          <w:p w14:paraId="3B910D3A" w14:textId="77777777" w:rsidR="006E62B4" w:rsidRPr="006E62B4" w:rsidRDefault="006E62B4" w:rsidP="006E62B4">
            <w:pPr>
              <w:pStyle w:val="Tabletext"/>
              <w:spacing w:before="60" w:after="60"/>
              <w:rPr>
                <w:rFonts w:cs="Arial"/>
                <w:sz w:val="22"/>
                <w:szCs w:val="22"/>
              </w:rPr>
            </w:pPr>
            <w:r w:rsidRPr="006E62B4">
              <w:rPr>
                <w:rFonts w:cs="Arial"/>
                <w:sz w:val="22"/>
                <w:szCs w:val="22"/>
              </w:rPr>
              <w:t xml:space="preserve">Final approved versions of strategic or high-level policies, standards and guidelines including: </w:t>
            </w:r>
          </w:p>
          <w:p w14:paraId="46B55106" w14:textId="77777777" w:rsidR="006E62B4" w:rsidRPr="006E62B4" w:rsidRDefault="006E62B4" w:rsidP="00D1633C">
            <w:pPr>
              <w:pStyle w:val="Tabletext"/>
              <w:numPr>
                <w:ilvl w:val="0"/>
                <w:numId w:val="79"/>
              </w:numPr>
              <w:spacing w:before="60" w:after="60"/>
              <w:rPr>
                <w:rFonts w:cs="Arial"/>
                <w:sz w:val="22"/>
                <w:szCs w:val="22"/>
              </w:rPr>
            </w:pPr>
            <w:r w:rsidRPr="006E62B4">
              <w:rPr>
                <w:rFonts w:cs="Arial"/>
                <w:sz w:val="22"/>
                <w:szCs w:val="22"/>
              </w:rPr>
              <w:t>core/functional policy, for use by the agency and/or its clients</w:t>
            </w:r>
          </w:p>
          <w:p w14:paraId="34F21CAF" w14:textId="77777777" w:rsidR="006E62B4" w:rsidRPr="006E62B4" w:rsidRDefault="006E62B4" w:rsidP="00D1633C">
            <w:pPr>
              <w:pStyle w:val="Tabletext"/>
              <w:numPr>
                <w:ilvl w:val="0"/>
                <w:numId w:val="79"/>
              </w:numPr>
              <w:spacing w:before="60" w:after="60"/>
              <w:rPr>
                <w:rFonts w:cs="Arial"/>
                <w:sz w:val="22"/>
                <w:szCs w:val="22"/>
              </w:rPr>
            </w:pPr>
            <w:r w:rsidRPr="006E62B4">
              <w:rPr>
                <w:rFonts w:cs="Arial"/>
                <w:sz w:val="22"/>
                <w:szCs w:val="22"/>
              </w:rPr>
              <w:t>whole-of-government policy – either developed by the agency or where the agency provided substantial/major input</w:t>
            </w:r>
          </w:p>
          <w:p w14:paraId="474346AE" w14:textId="77777777" w:rsidR="006E62B4" w:rsidRPr="006E62B4" w:rsidRDefault="006E62B4" w:rsidP="00D1633C">
            <w:pPr>
              <w:pStyle w:val="Tabletext"/>
              <w:numPr>
                <w:ilvl w:val="0"/>
                <w:numId w:val="79"/>
              </w:numPr>
              <w:spacing w:before="60" w:after="60"/>
              <w:rPr>
                <w:rFonts w:cs="Arial"/>
                <w:sz w:val="22"/>
                <w:szCs w:val="22"/>
              </w:rPr>
            </w:pPr>
            <w:r w:rsidRPr="006E62B4">
              <w:rPr>
                <w:rFonts w:cs="Arial"/>
                <w:sz w:val="22"/>
                <w:szCs w:val="22"/>
              </w:rPr>
              <w:t>high-level policy relating to the administration of the agency (e.g. outsourcing and service provision).</w:t>
            </w:r>
          </w:p>
          <w:p w14:paraId="7AFB6AA2" w14:textId="77777777" w:rsidR="006E62B4" w:rsidRPr="006E62B4" w:rsidRDefault="006E62B4" w:rsidP="006E62B4">
            <w:pPr>
              <w:pStyle w:val="Tabletext"/>
              <w:spacing w:before="60" w:after="60"/>
              <w:rPr>
                <w:rFonts w:cs="Arial"/>
                <w:sz w:val="22"/>
                <w:szCs w:val="22"/>
              </w:rPr>
            </w:pPr>
            <w:r w:rsidRPr="006E62B4">
              <w:rPr>
                <w:rFonts w:cs="Arial"/>
                <w:sz w:val="22"/>
                <w:szCs w:val="22"/>
              </w:rPr>
              <w:t>Includes records relating to the development of core/functional agency policies, standards and guidelines and policies that do not proceed.</w:t>
            </w:r>
          </w:p>
          <w:p w14:paraId="1A36B87F" w14:textId="77777777" w:rsidR="006E62B4" w:rsidRPr="006E62B4" w:rsidRDefault="006E62B4" w:rsidP="006E62B4">
            <w:pPr>
              <w:pStyle w:val="Tabletext"/>
              <w:spacing w:before="60" w:after="60"/>
              <w:rPr>
                <w:rFonts w:cs="Arial"/>
                <w:sz w:val="22"/>
                <w:szCs w:val="22"/>
              </w:rPr>
            </w:pPr>
            <w:r w:rsidRPr="006E62B4">
              <w:rPr>
                <w:rFonts w:cs="Arial"/>
                <w:sz w:val="22"/>
                <w:szCs w:val="22"/>
              </w:rPr>
              <w:t>Records may include, but are not limited to:</w:t>
            </w:r>
          </w:p>
          <w:p w14:paraId="4050AC7D" w14:textId="77777777" w:rsidR="006E62B4" w:rsidRPr="006E62B4" w:rsidRDefault="006E62B4" w:rsidP="00D1633C">
            <w:pPr>
              <w:pStyle w:val="Tabletext"/>
              <w:numPr>
                <w:ilvl w:val="0"/>
                <w:numId w:val="78"/>
              </w:numPr>
              <w:spacing w:before="60" w:after="60"/>
              <w:rPr>
                <w:rFonts w:cs="Arial"/>
                <w:sz w:val="22"/>
                <w:szCs w:val="22"/>
              </w:rPr>
            </w:pPr>
            <w:r w:rsidRPr="006E62B4">
              <w:rPr>
                <w:rFonts w:cs="Arial"/>
                <w:sz w:val="22"/>
                <w:szCs w:val="22"/>
              </w:rPr>
              <w:t>policy proposals</w:t>
            </w:r>
          </w:p>
          <w:p w14:paraId="71F614C5" w14:textId="77777777" w:rsidR="006E62B4" w:rsidRPr="006E62B4" w:rsidRDefault="006E62B4" w:rsidP="00D1633C">
            <w:pPr>
              <w:pStyle w:val="Tabletext"/>
              <w:numPr>
                <w:ilvl w:val="0"/>
                <w:numId w:val="78"/>
              </w:numPr>
              <w:spacing w:before="60" w:after="60"/>
              <w:rPr>
                <w:rFonts w:cs="Arial"/>
                <w:sz w:val="22"/>
                <w:szCs w:val="22"/>
              </w:rPr>
            </w:pPr>
            <w:r w:rsidRPr="006E62B4">
              <w:rPr>
                <w:rFonts w:cs="Arial"/>
                <w:sz w:val="22"/>
                <w:szCs w:val="22"/>
              </w:rPr>
              <w:t>research papers</w:t>
            </w:r>
          </w:p>
          <w:p w14:paraId="0887AFD9" w14:textId="77777777" w:rsidR="006E62B4" w:rsidRPr="006E62B4" w:rsidRDefault="006E62B4" w:rsidP="00D1633C">
            <w:pPr>
              <w:pStyle w:val="Tabletext"/>
              <w:numPr>
                <w:ilvl w:val="0"/>
                <w:numId w:val="78"/>
              </w:numPr>
              <w:spacing w:before="60" w:after="60"/>
              <w:rPr>
                <w:rFonts w:cs="Arial"/>
                <w:sz w:val="22"/>
                <w:szCs w:val="22"/>
              </w:rPr>
            </w:pPr>
            <w:r w:rsidRPr="006E62B4">
              <w:rPr>
                <w:rFonts w:cs="Arial"/>
                <w:sz w:val="22"/>
                <w:szCs w:val="22"/>
              </w:rPr>
              <w:t>results of consultations</w:t>
            </w:r>
          </w:p>
          <w:p w14:paraId="5871C90F" w14:textId="77777777" w:rsidR="006E62B4" w:rsidRPr="006E62B4" w:rsidRDefault="006E62B4" w:rsidP="00D1633C">
            <w:pPr>
              <w:pStyle w:val="Tabletext"/>
              <w:numPr>
                <w:ilvl w:val="0"/>
                <w:numId w:val="78"/>
              </w:numPr>
              <w:spacing w:before="60" w:after="60"/>
              <w:rPr>
                <w:rFonts w:cs="Arial"/>
                <w:sz w:val="22"/>
                <w:szCs w:val="22"/>
              </w:rPr>
            </w:pPr>
            <w:r w:rsidRPr="006E62B4">
              <w:rPr>
                <w:rFonts w:cs="Arial"/>
                <w:sz w:val="22"/>
                <w:szCs w:val="22"/>
              </w:rPr>
              <w:t>supporting reports</w:t>
            </w:r>
          </w:p>
          <w:p w14:paraId="02764897" w14:textId="6E178F35" w:rsidR="00163B9D" w:rsidRPr="006E62B4" w:rsidRDefault="006E62B4" w:rsidP="00D1633C">
            <w:pPr>
              <w:pStyle w:val="ListParagraph"/>
              <w:numPr>
                <w:ilvl w:val="0"/>
                <w:numId w:val="78"/>
              </w:numPr>
              <w:spacing w:before="60" w:after="60"/>
              <w:contextualSpacing w:val="0"/>
              <w:rPr>
                <w:rFonts w:ascii="Arial" w:hAnsi="Arial" w:cs="Arial"/>
                <w:sz w:val="22"/>
                <w:szCs w:val="22"/>
              </w:rPr>
            </w:pPr>
            <w:r w:rsidRPr="006E62B4">
              <w:rPr>
                <w:rFonts w:ascii="Arial" w:hAnsi="Arial" w:cs="Arial"/>
                <w:sz w:val="22"/>
                <w:szCs w:val="22"/>
              </w:rPr>
              <w:t>major drafts.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74B8778" w14:textId="77777777" w:rsidR="00163B9D" w:rsidRDefault="00163B9D" w:rsidP="00163B9D">
            <w:r>
              <w:t>Permanent.</w:t>
            </w:r>
            <w:r w:rsidRPr="00581DFA">
              <w:t xml:space="preserve"> </w:t>
            </w:r>
          </w:p>
          <w:p w14:paraId="0ECB7C56" w14:textId="0F77901A" w:rsidR="00163B9D" w:rsidRDefault="00163B9D" w:rsidP="00163B9D">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F6D9A8E" w14:textId="543B722B" w:rsidR="00163B9D" w:rsidRDefault="001853B4" w:rsidP="00163B9D">
            <w:r>
              <w:t>1 September 2016</w:t>
            </w:r>
          </w:p>
        </w:tc>
      </w:tr>
      <w:tr w:rsidR="0087263B" w14:paraId="6E72205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8453A6A" w14:textId="1C707BFB" w:rsidR="0087263B" w:rsidRDefault="001853B4" w:rsidP="0087263B">
            <w:pPr>
              <w:pStyle w:val="Tabletext"/>
              <w:spacing w:before="60" w:after="60"/>
              <w:rPr>
                <w:sz w:val="22"/>
                <w:szCs w:val="22"/>
              </w:rPr>
            </w:pPr>
            <w:r>
              <w:rPr>
                <w:sz w:val="22"/>
                <w:szCs w:val="22"/>
              </w:rPr>
              <w:lastRenderedPageBreak/>
              <w:t>1034</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4C0F3ACD" w14:textId="6DE874E6" w:rsidR="0087263B" w:rsidRPr="006E62B4" w:rsidRDefault="006E62B4" w:rsidP="00D95698">
            <w:pPr>
              <w:pStyle w:val="Heading3"/>
              <w:rPr>
                <w:i w:val="0"/>
              </w:rPr>
            </w:pPr>
            <w:r w:rsidRPr="006E62B4">
              <w:t xml:space="preserve">Administrative policy – final </w:t>
            </w:r>
          </w:p>
          <w:p w14:paraId="66DBB5F2" w14:textId="77777777" w:rsidR="006E62B4" w:rsidRDefault="006E62B4" w:rsidP="006E62B4">
            <w:pPr>
              <w:pStyle w:val="Tabletext"/>
              <w:spacing w:before="60" w:after="60"/>
              <w:rPr>
                <w:sz w:val="22"/>
                <w:szCs w:val="22"/>
              </w:rPr>
            </w:pPr>
            <w:r w:rsidRPr="007B1B26">
              <w:rPr>
                <w:sz w:val="22"/>
                <w:szCs w:val="22"/>
              </w:rPr>
              <w:t>Final version of mid/low-level or operational policies, standards and guidelines relating to the administration of the agency.</w:t>
            </w:r>
          </w:p>
          <w:p w14:paraId="15DFF60F" w14:textId="77777777" w:rsidR="006E62B4" w:rsidRPr="007B1B26" w:rsidRDefault="006E62B4" w:rsidP="006E62B4">
            <w:pPr>
              <w:pStyle w:val="Tabletext"/>
              <w:spacing w:before="60" w:after="60"/>
              <w:rPr>
                <w:sz w:val="22"/>
                <w:szCs w:val="22"/>
              </w:rPr>
            </w:pPr>
            <w:r>
              <w:rPr>
                <w:sz w:val="22"/>
                <w:szCs w:val="22"/>
              </w:rPr>
              <w:t xml:space="preserve">Includes </w:t>
            </w:r>
            <w:r w:rsidRPr="00B447C5">
              <w:rPr>
                <w:sz w:val="22"/>
                <w:szCs w:val="22"/>
              </w:rPr>
              <w:t xml:space="preserve">the development of </w:t>
            </w:r>
            <w:r>
              <w:rPr>
                <w:sz w:val="22"/>
                <w:szCs w:val="22"/>
              </w:rPr>
              <w:t>agency</w:t>
            </w:r>
            <w:r w:rsidRPr="00B447C5">
              <w:rPr>
                <w:sz w:val="22"/>
                <w:szCs w:val="22"/>
              </w:rPr>
              <w:t xml:space="preserve"> pol</w:t>
            </w:r>
            <w:r>
              <w:rPr>
                <w:sz w:val="22"/>
                <w:szCs w:val="22"/>
              </w:rPr>
              <w:t>icies, standards and guidelines and policies that do not proceed.</w:t>
            </w:r>
          </w:p>
          <w:p w14:paraId="4BEF5B90" w14:textId="77777777" w:rsidR="006E62B4" w:rsidRPr="004D14B4" w:rsidRDefault="006E62B4" w:rsidP="006E62B4">
            <w:pPr>
              <w:pStyle w:val="Tabletext"/>
              <w:spacing w:before="60" w:after="60"/>
              <w:rPr>
                <w:sz w:val="22"/>
                <w:szCs w:val="22"/>
              </w:rPr>
            </w:pPr>
            <w:r w:rsidRPr="004D14B4">
              <w:rPr>
                <w:sz w:val="22"/>
                <w:szCs w:val="22"/>
              </w:rPr>
              <w:t>Excludes policies relating to the management of heritage properties</w:t>
            </w:r>
            <w:r>
              <w:rPr>
                <w:sz w:val="22"/>
                <w:szCs w:val="22"/>
              </w:rPr>
              <w:t>, core/functional policy and work health and safety policies.</w:t>
            </w:r>
          </w:p>
          <w:p w14:paraId="38989368" w14:textId="77777777" w:rsidR="006E62B4" w:rsidRPr="007B1B26" w:rsidRDefault="006E62B4" w:rsidP="006E62B4">
            <w:pPr>
              <w:pStyle w:val="Tabletext"/>
              <w:spacing w:before="60" w:after="60"/>
              <w:rPr>
                <w:sz w:val="22"/>
                <w:szCs w:val="22"/>
              </w:rPr>
            </w:pPr>
            <w:r w:rsidRPr="007B1B26">
              <w:rPr>
                <w:sz w:val="22"/>
                <w:szCs w:val="22"/>
              </w:rPr>
              <w:t>Administrative policies may include, but are not limited to:</w:t>
            </w:r>
          </w:p>
          <w:p w14:paraId="505BCC6E" w14:textId="77777777" w:rsidR="006E62B4" w:rsidRPr="007B1B26" w:rsidRDefault="006E62B4" w:rsidP="00D1633C">
            <w:pPr>
              <w:pStyle w:val="Tabletext"/>
              <w:numPr>
                <w:ilvl w:val="0"/>
                <w:numId w:val="78"/>
              </w:numPr>
              <w:spacing w:before="60" w:after="60"/>
              <w:rPr>
                <w:sz w:val="22"/>
                <w:szCs w:val="22"/>
              </w:rPr>
            </w:pPr>
            <w:r w:rsidRPr="007B1B26">
              <w:rPr>
                <w:sz w:val="22"/>
                <w:szCs w:val="22"/>
              </w:rPr>
              <w:t>financial management</w:t>
            </w:r>
          </w:p>
          <w:p w14:paraId="6CBE7505" w14:textId="77777777" w:rsidR="006E62B4" w:rsidRPr="007B1B26" w:rsidRDefault="006E62B4" w:rsidP="00D1633C">
            <w:pPr>
              <w:pStyle w:val="Tabletext"/>
              <w:numPr>
                <w:ilvl w:val="0"/>
                <w:numId w:val="78"/>
              </w:numPr>
              <w:spacing w:before="60" w:after="60"/>
              <w:rPr>
                <w:sz w:val="22"/>
                <w:szCs w:val="22"/>
              </w:rPr>
            </w:pPr>
            <w:r w:rsidRPr="007B1B26">
              <w:rPr>
                <w:sz w:val="22"/>
                <w:szCs w:val="22"/>
              </w:rPr>
              <w:t>property management</w:t>
            </w:r>
          </w:p>
          <w:p w14:paraId="619C3195" w14:textId="77777777" w:rsidR="006E62B4" w:rsidRPr="007B1B26" w:rsidRDefault="006E62B4" w:rsidP="00D1633C">
            <w:pPr>
              <w:pStyle w:val="Tabletext"/>
              <w:numPr>
                <w:ilvl w:val="0"/>
                <w:numId w:val="78"/>
              </w:numPr>
              <w:spacing w:before="60" w:after="60"/>
              <w:rPr>
                <w:sz w:val="22"/>
                <w:szCs w:val="22"/>
              </w:rPr>
            </w:pPr>
            <w:r w:rsidRPr="007B1B26">
              <w:rPr>
                <w:sz w:val="22"/>
                <w:szCs w:val="22"/>
              </w:rPr>
              <w:t>risk management</w:t>
            </w:r>
          </w:p>
          <w:p w14:paraId="40270934" w14:textId="77777777" w:rsidR="006E62B4" w:rsidRPr="007B1B26" w:rsidRDefault="006E62B4" w:rsidP="00D1633C">
            <w:pPr>
              <w:pStyle w:val="Tabletext"/>
              <w:numPr>
                <w:ilvl w:val="0"/>
                <w:numId w:val="78"/>
              </w:numPr>
              <w:spacing w:before="60" w:after="60"/>
              <w:rPr>
                <w:sz w:val="22"/>
                <w:szCs w:val="22"/>
              </w:rPr>
            </w:pPr>
            <w:r w:rsidRPr="007B1B26">
              <w:rPr>
                <w:sz w:val="22"/>
                <w:szCs w:val="22"/>
              </w:rPr>
              <w:t>records management</w:t>
            </w:r>
          </w:p>
          <w:p w14:paraId="3498F532" w14:textId="77777777" w:rsidR="006E62B4" w:rsidRPr="004D14B4" w:rsidRDefault="006E62B4" w:rsidP="00D1633C">
            <w:pPr>
              <w:pStyle w:val="Tabletext"/>
              <w:numPr>
                <w:ilvl w:val="0"/>
                <w:numId w:val="78"/>
              </w:numPr>
              <w:spacing w:before="60" w:after="60"/>
              <w:rPr>
                <w:sz w:val="22"/>
                <w:szCs w:val="22"/>
              </w:rPr>
            </w:pPr>
            <w:r w:rsidRPr="004D14B4">
              <w:rPr>
                <w:sz w:val="22"/>
                <w:szCs w:val="22"/>
              </w:rPr>
              <w:t>asset management</w:t>
            </w:r>
          </w:p>
          <w:p w14:paraId="6B0348D1" w14:textId="77777777" w:rsidR="006E62B4" w:rsidRPr="004D14B4" w:rsidRDefault="006E62B4" w:rsidP="00D1633C">
            <w:pPr>
              <w:pStyle w:val="Tabletext"/>
              <w:numPr>
                <w:ilvl w:val="0"/>
                <w:numId w:val="78"/>
              </w:numPr>
              <w:spacing w:before="60" w:after="60"/>
              <w:rPr>
                <w:sz w:val="22"/>
                <w:szCs w:val="22"/>
              </w:rPr>
            </w:pPr>
            <w:r w:rsidRPr="004D14B4">
              <w:rPr>
                <w:sz w:val="22"/>
                <w:szCs w:val="22"/>
              </w:rPr>
              <w:t>human resource management</w:t>
            </w:r>
          </w:p>
          <w:p w14:paraId="780D68F7" w14:textId="77777777" w:rsidR="006E62B4" w:rsidRDefault="006E62B4" w:rsidP="00D1633C">
            <w:pPr>
              <w:pStyle w:val="Tabletext"/>
              <w:numPr>
                <w:ilvl w:val="0"/>
                <w:numId w:val="78"/>
              </w:numPr>
              <w:spacing w:before="60" w:after="60"/>
              <w:rPr>
                <w:sz w:val="22"/>
                <w:szCs w:val="22"/>
              </w:rPr>
            </w:pPr>
            <w:r>
              <w:rPr>
                <w:sz w:val="22"/>
                <w:szCs w:val="22"/>
              </w:rPr>
              <w:t>fleet management</w:t>
            </w:r>
          </w:p>
          <w:p w14:paraId="3580D36D" w14:textId="77777777" w:rsidR="006E62B4" w:rsidRPr="004D14B4" w:rsidRDefault="006E62B4" w:rsidP="006E62B4">
            <w:pPr>
              <w:pStyle w:val="Tabletext"/>
              <w:spacing w:before="60" w:after="60"/>
              <w:rPr>
                <w:sz w:val="22"/>
                <w:szCs w:val="22"/>
              </w:rPr>
            </w:pPr>
            <w:r w:rsidRPr="004D14B4">
              <w:rPr>
                <w:sz w:val="22"/>
                <w:szCs w:val="22"/>
              </w:rPr>
              <w:t>Records may include, but are not limited to:</w:t>
            </w:r>
          </w:p>
          <w:p w14:paraId="2A3BD4A4" w14:textId="77777777" w:rsidR="006E62B4" w:rsidRPr="004D14B4" w:rsidRDefault="006E62B4" w:rsidP="00D1633C">
            <w:pPr>
              <w:pStyle w:val="Tabletext"/>
              <w:numPr>
                <w:ilvl w:val="0"/>
                <w:numId w:val="78"/>
              </w:numPr>
              <w:spacing w:before="60" w:after="60"/>
              <w:rPr>
                <w:sz w:val="22"/>
                <w:szCs w:val="22"/>
              </w:rPr>
            </w:pPr>
            <w:r w:rsidRPr="004D14B4">
              <w:rPr>
                <w:sz w:val="22"/>
                <w:szCs w:val="22"/>
              </w:rPr>
              <w:t>policy proposals</w:t>
            </w:r>
          </w:p>
          <w:p w14:paraId="54595B76" w14:textId="77777777" w:rsidR="006E62B4" w:rsidRPr="004D14B4" w:rsidRDefault="006E62B4" w:rsidP="00D1633C">
            <w:pPr>
              <w:pStyle w:val="Tabletext"/>
              <w:numPr>
                <w:ilvl w:val="0"/>
                <w:numId w:val="78"/>
              </w:numPr>
              <w:spacing w:before="60" w:after="60"/>
              <w:rPr>
                <w:sz w:val="22"/>
                <w:szCs w:val="22"/>
              </w:rPr>
            </w:pPr>
            <w:r w:rsidRPr="004D14B4">
              <w:rPr>
                <w:sz w:val="22"/>
                <w:szCs w:val="22"/>
              </w:rPr>
              <w:t>research papers</w:t>
            </w:r>
          </w:p>
          <w:p w14:paraId="0316AD71" w14:textId="77777777" w:rsidR="006E62B4" w:rsidRPr="004D14B4" w:rsidRDefault="006E62B4" w:rsidP="00D1633C">
            <w:pPr>
              <w:pStyle w:val="Tabletext"/>
              <w:numPr>
                <w:ilvl w:val="0"/>
                <w:numId w:val="78"/>
              </w:numPr>
              <w:spacing w:before="60" w:after="60"/>
              <w:rPr>
                <w:sz w:val="22"/>
                <w:szCs w:val="22"/>
              </w:rPr>
            </w:pPr>
            <w:r w:rsidRPr="004D14B4">
              <w:rPr>
                <w:sz w:val="22"/>
                <w:szCs w:val="22"/>
              </w:rPr>
              <w:t>results of consultations</w:t>
            </w:r>
          </w:p>
          <w:p w14:paraId="180866ED" w14:textId="77777777" w:rsidR="006E62B4" w:rsidRPr="004D14B4" w:rsidRDefault="006E62B4" w:rsidP="00D1633C">
            <w:pPr>
              <w:pStyle w:val="Tabletext"/>
              <w:numPr>
                <w:ilvl w:val="0"/>
                <w:numId w:val="78"/>
              </w:numPr>
              <w:spacing w:before="60" w:after="60"/>
              <w:rPr>
                <w:sz w:val="22"/>
                <w:szCs w:val="22"/>
              </w:rPr>
            </w:pPr>
            <w:r w:rsidRPr="004D14B4">
              <w:rPr>
                <w:sz w:val="22"/>
                <w:szCs w:val="22"/>
              </w:rPr>
              <w:t>supporting reports</w:t>
            </w:r>
          </w:p>
          <w:p w14:paraId="15613F49" w14:textId="77777777" w:rsidR="006E62B4" w:rsidRPr="004D14B4" w:rsidRDefault="006E62B4" w:rsidP="00D1633C">
            <w:pPr>
              <w:pStyle w:val="Tabletext"/>
              <w:numPr>
                <w:ilvl w:val="0"/>
                <w:numId w:val="78"/>
              </w:numPr>
              <w:spacing w:before="60" w:after="60"/>
              <w:rPr>
                <w:sz w:val="22"/>
                <w:szCs w:val="22"/>
              </w:rPr>
            </w:pPr>
            <w:r w:rsidRPr="004D14B4">
              <w:rPr>
                <w:sz w:val="22"/>
                <w:szCs w:val="22"/>
              </w:rPr>
              <w:t>major drafts.</w:t>
            </w:r>
          </w:p>
          <w:p w14:paraId="4EC58BF1" w14:textId="77777777" w:rsidR="006E62B4" w:rsidRPr="006E62B4" w:rsidRDefault="006E62B4" w:rsidP="006E62B4">
            <w:pPr>
              <w:pStyle w:val="Tabletext"/>
              <w:spacing w:before="60" w:after="60"/>
              <w:rPr>
                <w:i/>
                <w:sz w:val="22"/>
                <w:szCs w:val="22"/>
              </w:rPr>
            </w:pPr>
          </w:p>
          <w:p w14:paraId="0B966DC7" w14:textId="4E20A594" w:rsidR="006E62B4" w:rsidRPr="006E62B4" w:rsidRDefault="006E62B4" w:rsidP="006E62B4">
            <w:pPr>
              <w:pStyle w:val="Tabletext"/>
              <w:spacing w:before="60" w:after="60"/>
              <w:rPr>
                <w:i/>
                <w:sz w:val="22"/>
                <w:szCs w:val="22"/>
              </w:rPr>
            </w:pPr>
            <w:r w:rsidRPr="006E62B4">
              <w:rPr>
                <w:i/>
                <w:sz w:val="22"/>
                <w:szCs w:val="22"/>
              </w:rPr>
              <w:t xml:space="preserve">See PROPERTY MANAGEMENT – </w:t>
            </w:r>
            <w:hyperlink w:anchor="_BUILDING_AND_LAND" w:history="1">
              <w:r w:rsidRPr="006E62B4">
                <w:rPr>
                  <w:rStyle w:val="Hyperlink"/>
                  <w:i/>
                  <w:sz w:val="22"/>
                  <w:szCs w:val="22"/>
                </w:rPr>
                <w:t>Building and Land Management</w:t>
              </w:r>
            </w:hyperlink>
            <w:r w:rsidRPr="006E62B4">
              <w:rPr>
                <w:i/>
                <w:sz w:val="22"/>
                <w:szCs w:val="22"/>
              </w:rPr>
              <w:t xml:space="preserve"> for records relating to heritage property policies.</w:t>
            </w:r>
          </w:p>
          <w:p w14:paraId="32DEC462" w14:textId="4DB313DF" w:rsidR="0087263B" w:rsidRPr="00261EDB" w:rsidRDefault="006E62B4" w:rsidP="006E62B4">
            <w:r w:rsidRPr="006E62B4">
              <w:rPr>
                <w:i/>
                <w:szCs w:val="22"/>
              </w:rPr>
              <w:t xml:space="preserve">See WORK HEALTH AND SAFETY – </w:t>
            </w:r>
            <w:hyperlink w:anchor="_POLICY_1" w:history="1">
              <w:r w:rsidRPr="006E62B4">
                <w:rPr>
                  <w:rStyle w:val="Hyperlink"/>
                  <w:i/>
                  <w:szCs w:val="22"/>
                </w:rPr>
                <w:t>Policy</w:t>
              </w:r>
            </w:hyperlink>
            <w:r w:rsidRPr="006E62B4">
              <w:rPr>
                <w:i/>
                <w:szCs w:val="22"/>
              </w:rPr>
              <w:t xml:space="preserve"> for records relating to risk assessments of dangerous operational environments and staff safety policies.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2720AF35" w14:textId="769F9093" w:rsidR="0087263B" w:rsidRDefault="001853B4" w:rsidP="0087263B">
            <w:r>
              <w:t xml:space="preserve">7 </w:t>
            </w:r>
            <w:r w:rsidR="0087263B">
              <w:t>y</w:t>
            </w:r>
            <w:r w:rsidR="0087263B"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BEE424C" w14:textId="5387905E" w:rsidR="0087263B" w:rsidRDefault="001853B4" w:rsidP="0087263B">
            <w:r>
              <w:t>1 September 2016</w:t>
            </w:r>
          </w:p>
        </w:tc>
      </w:tr>
      <w:tr w:rsidR="0087263B" w14:paraId="7624B786"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600DA625" w14:textId="7011EEBD" w:rsidR="0087263B" w:rsidRPr="00FF7A71" w:rsidRDefault="00E96AD1" w:rsidP="00181B3A">
            <w:pPr>
              <w:pStyle w:val="Heading2"/>
              <w:rPr>
                <w:i w:val="0"/>
                <w:iCs/>
              </w:rPr>
            </w:pPr>
            <w:bookmarkStart w:id="57" w:name="_PROACTIVE_PROTECTION_OF"/>
            <w:bookmarkStart w:id="58" w:name="VulnerablePersons"/>
            <w:bookmarkEnd w:id="57"/>
            <w:r w:rsidRPr="00FF7A71">
              <w:rPr>
                <w:i w:val="0"/>
                <w:iCs/>
              </w:rPr>
              <w:lastRenderedPageBreak/>
              <w:t>PROACTIVE PROTECTION OF VULNERABLE PERSONS – RELEVANT RECORDS</w:t>
            </w:r>
            <w:bookmarkEnd w:id="58"/>
          </w:p>
          <w:p w14:paraId="44A04F61" w14:textId="77777777" w:rsidR="00E96AD1" w:rsidRPr="00E96AD1" w:rsidRDefault="00E96AD1" w:rsidP="00E96AD1">
            <w:pPr>
              <w:rPr>
                <w:rFonts w:cs="Arial"/>
                <w:i/>
                <w:szCs w:val="22"/>
              </w:rPr>
            </w:pPr>
            <w:r w:rsidRPr="00E96AD1">
              <w:rPr>
                <w:rFonts w:cs="Arial"/>
                <w:i/>
                <w:szCs w:val="22"/>
              </w:rPr>
              <w:t>Public authorities must ensure complete and reliable records are created to document all aspects of incidents, allegations, disclosures and investigations related to the proactive protection of vulnerable persons. These records must be created, properly managed, protected and retained over time. Activities may include documenting suspicions, documenting reportable conduct</w:t>
            </w:r>
            <w:r w:rsidRPr="00E96AD1">
              <w:rPr>
                <w:rFonts w:cs="Arial"/>
                <w:i/>
                <w:szCs w:val="22"/>
                <w:vertAlign w:val="superscript"/>
              </w:rPr>
              <w:footnoteReference w:id="1"/>
            </w:r>
            <w:r w:rsidRPr="00E96AD1">
              <w:rPr>
                <w:rFonts w:cs="Arial"/>
                <w:i/>
                <w:szCs w:val="22"/>
              </w:rPr>
              <w:t xml:space="preserve">, complaints handling, incident management, investigations, enforcement, referrals to counselling, and compensation. </w:t>
            </w:r>
          </w:p>
          <w:p w14:paraId="551222BD" w14:textId="77777777" w:rsidR="00E96AD1" w:rsidRPr="00E96AD1" w:rsidRDefault="00E96AD1" w:rsidP="00E96AD1">
            <w:pPr>
              <w:rPr>
                <w:rFonts w:cs="Arial"/>
                <w:i/>
                <w:szCs w:val="22"/>
              </w:rPr>
            </w:pPr>
            <w:r w:rsidRPr="00E96AD1">
              <w:rPr>
                <w:rFonts w:cs="Arial"/>
                <w:i/>
                <w:szCs w:val="22"/>
              </w:rPr>
              <w:t>Public authorities must also properly manage, protect and retain over time evidence of interactions with vulnerable persons which may be relevant to current and future incidents, allegations, disclosures, or investigations of abuse.</w:t>
            </w:r>
          </w:p>
          <w:p w14:paraId="33CB9915" w14:textId="77777777" w:rsidR="00E96AD1" w:rsidRPr="00E96AD1" w:rsidRDefault="00E96AD1" w:rsidP="00E96AD1">
            <w:pPr>
              <w:rPr>
                <w:rFonts w:cs="Arial"/>
                <w:i/>
                <w:szCs w:val="22"/>
              </w:rPr>
            </w:pPr>
            <w:r w:rsidRPr="00E96AD1">
              <w:rPr>
                <w:rFonts w:cs="Arial"/>
                <w:i/>
                <w:szCs w:val="22"/>
              </w:rPr>
              <w:t>Records documenting interactions may establish the whereabouts of an alleged perpetrator or vulnerable person within a particular timeframe. These records may be able to establish the likelihood of a perpetrator having an interaction with a vulnerable person. Contact can include physical contact, face to face contact, oral communication, written communication, or electronic communication.</w:t>
            </w:r>
          </w:p>
          <w:p w14:paraId="24BC8E1A" w14:textId="77777777" w:rsidR="00E96AD1" w:rsidRPr="00FF7A71" w:rsidRDefault="00E96AD1" w:rsidP="00E96AD1">
            <w:pPr>
              <w:rPr>
                <w:rFonts w:cs="Arial"/>
                <w:b/>
                <w:iCs/>
                <w:szCs w:val="22"/>
              </w:rPr>
            </w:pPr>
            <w:r w:rsidRPr="00FF7A71">
              <w:rPr>
                <w:rFonts w:cs="Arial"/>
                <w:b/>
                <w:iCs/>
                <w:szCs w:val="22"/>
              </w:rPr>
              <w:t>Risk assessment</w:t>
            </w:r>
          </w:p>
          <w:p w14:paraId="70A43C41" w14:textId="7A453CF8" w:rsidR="00E96AD1" w:rsidRPr="00E96AD1" w:rsidRDefault="00E96AD1" w:rsidP="00E96AD1">
            <w:pPr>
              <w:rPr>
                <w:rFonts w:cs="Arial"/>
                <w:i/>
                <w:szCs w:val="22"/>
              </w:rPr>
            </w:pPr>
            <w:r w:rsidRPr="00E96AD1">
              <w:rPr>
                <w:rFonts w:cs="Arial"/>
                <w:i/>
                <w:szCs w:val="22"/>
              </w:rPr>
              <w:t xml:space="preserve">A risk assessment can be used to determine records to be created and retained in circumstances where there is a higher risk of abuse occurring due to the nature of the interaction/s. Public authorities need to carefully consider the sorts of records which may provide evidence of these types of interactions with vulnerable persons. See the </w:t>
            </w:r>
            <w:hyperlink r:id="rId28" w:history="1">
              <w:r w:rsidRPr="00E07268">
                <w:rPr>
                  <w:rStyle w:val="Hyperlink"/>
                  <w:rFonts w:cs="Arial"/>
                  <w:bCs/>
                  <w:i/>
                  <w:szCs w:val="22"/>
                </w:rPr>
                <w:t>Guideline on creating and keeping records for the proactive protection of vulnerable persons</w:t>
              </w:r>
            </w:hyperlink>
            <w:r w:rsidRPr="00E96AD1">
              <w:rPr>
                <w:rFonts w:cs="Arial"/>
                <w:bCs/>
                <w:i/>
                <w:szCs w:val="22"/>
              </w:rPr>
              <w:t xml:space="preserve"> </w:t>
            </w:r>
            <w:r w:rsidRPr="00E96AD1">
              <w:rPr>
                <w:rFonts w:cs="Arial"/>
                <w:i/>
                <w:szCs w:val="22"/>
              </w:rPr>
              <w:t xml:space="preserve">for guidance on identifying and managing records which may be evidence of interactions between the public authority and a vulnerable person. </w:t>
            </w:r>
          </w:p>
          <w:p w14:paraId="67A88E62" w14:textId="77777777" w:rsidR="00E96AD1" w:rsidRPr="00FF7A71" w:rsidRDefault="00E96AD1" w:rsidP="00E96AD1">
            <w:pPr>
              <w:rPr>
                <w:rFonts w:cs="Arial"/>
                <w:b/>
                <w:iCs/>
                <w:szCs w:val="22"/>
              </w:rPr>
            </w:pPr>
            <w:r w:rsidRPr="00FF7A71">
              <w:rPr>
                <w:rFonts w:cs="Arial"/>
                <w:b/>
                <w:iCs/>
                <w:szCs w:val="22"/>
              </w:rPr>
              <w:t xml:space="preserve">Key terms </w:t>
            </w:r>
          </w:p>
          <w:p w14:paraId="486B40B5" w14:textId="5690DF98" w:rsidR="00E96AD1" w:rsidRPr="00E96AD1" w:rsidRDefault="00000000" w:rsidP="00E96AD1">
            <w:pPr>
              <w:rPr>
                <w:rFonts w:cs="Arial"/>
                <w:szCs w:val="22"/>
              </w:rPr>
            </w:pPr>
            <w:hyperlink r:id="rId29" w:history="1">
              <w:r w:rsidR="00E96AD1" w:rsidRPr="009432CE">
                <w:rPr>
                  <w:rStyle w:val="Hyperlink"/>
                  <w:rFonts w:cs="Arial"/>
                  <w:szCs w:val="22"/>
                </w:rPr>
                <w:t>Vulnerable Persons</w:t>
              </w:r>
            </w:hyperlink>
            <w:r w:rsidR="00E96AD1" w:rsidRPr="00E96AD1">
              <w:rPr>
                <w:rFonts w:cs="Arial"/>
                <w:szCs w:val="22"/>
              </w:rPr>
              <w:t xml:space="preserve">: </w:t>
            </w:r>
          </w:p>
          <w:p w14:paraId="559E4A4D" w14:textId="2E4E8AD9" w:rsidR="00E96AD1" w:rsidRPr="00E96AD1" w:rsidRDefault="00E96AD1">
            <w:pPr>
              <w:pStyle w:val="ListParagraph"/>
              <w:numPr>
                <w:ilvl w:val="0"/>
                <w:numId w:val="29"/>
              </w:numPr>
              <w:spacing w:before="60" w:after="60"/>
              <w:ind w:left="714" w:hanging="357"/>
              <w:contextualSpacing w:val="0"/>
              <w:rPr>
                <w:rFonts w:ascii="Arial" w:hAnsi="Arial" w:cs="Arial"/>
                <w:sz w:val="22"/>
                <w:szCs w:val="22"/>
              </w:rPr>
            </w:pPr>
            <w:r w:rsidRPr="00E96AD1">
              <w:rPr>
                <w:rFonts w:ascii="Arial" w:hAnsi="Arial" w:cs="Arial"/>
                <w:sz w:val="22"/>
                <w:szCs w:val="22"/>
              </w:rPr>
              <w:t>a) a Child or Children; or</w:t>
            </w:r>
          </w:p>
          <w:p w14:paraId="3495510D" w14:textId="7B273869" w:rsidR="00E96AD1" w:rsidRPr="00E96AD1" w:rsidRDefault="00E96AD1">
            <w:pPr>
              <w:pStyle w:val="ListParagraph"/>
              <w:numPr>
                <w:ilvl w:val="0"/>
                <w:numId w:val="29"/>
              </w:numPr>
              <w:spacing w:before="60" w:after="60"/>
              <w:ind w:left="714" w:hanging="357"/>
              <w:contextualSpacing w:val="0"/>
              <w:rPr>
                <w:rFonts w:ascii="Arial" w:hAnsi="Arial" w:cs="Arial"/>
                <w:sz w:val="22"/>
                <w:szCs w:val="22"/>
              </w:rPr>
            </w:pPr>
            <w:r w:rsidRPr="00E96AD1">
              <w:rPr>
                <w:rFonts w:ascii="Arial" w:hAnsi="Arial" w:cs="Arial"/>
                <w:sz w:val="22"/>
                <w:szCs w:val="22"/>
              </w:rPr>
              <w:t>b) an individual aged 18 years and above who is or may be unable to take care of themselves or is unable to protect themselves against harm or exploitation by reason of age, illness, trauma or disability, or any other reason</w:t>
            </w:r>
            <w:r w:rsidRPr="00E96AD1">
              <w:rPr>
                <w:rFonts w:ascii="Arial" w:hAnsi="Arial" w:cs="Arial"/>
                <w:sz w:val="22"/>
                <w:szCs w:val="22"/>
                <w:vertAlign w:val="superscript"/>
              </w:rPr>
              <w:footnoteReference w:id="2"/>
            </w:r>
            <w:r w:rsidRPr="00E96AD1">
              <w:rPr>
                <w:rFonts w:ascii="Arial" w:hAnsi="Arial" w:cs="Arial"/>
                <w:sz w:val="22"/>
                <w:szCs w:val="22"/>
              </w:rPr>
              <w:t xml:space="preserve">. </w:t>
            </w:r>
          </w:p>
          <w:p w14:paraId="5F533AD5" w14:textId="21DC8EF7" w:rsidR="00E96AD1" w:rsidRPr="00E96AD1" w:rsidRDefault="00000000" w:rsidP="00E96AD1">
            <w:pPr>
              <w:rPr>
                <w:rFonts w:cs="Arial"/>
                <w:szCs w:val="22"/>
                <w:u w:val="single"/>
              </w:rPr>
            </w:pPr>
            <w:hyperlink r:id="rId30" w:history="1">
              <w:r w:rsidR="00E96AD1" w:rsidRPr="009432CE">
                <w:rPr>
                  <w:rStyle w:val="Hyperlink"/>
                  <w:rFonts w:cs="Arial"/>
                  <w:szCs w:val="22"/>
                </w:rPr>
                <w:t>Abuse</w:t>
              </w:r>
            </w:hyperlink>
          </w:p>
          <w:p w14:paraId="1704F8CA" w14:textId="77777777" w:rsidR="00E96AD1" w:rsidRPr="00E96AD1" w:rsidRDefault="00E96AD1" w:rsidP="00E96AD1">
            <w:pPr>
              <w:rPr>
                <w:rFonts w:cs="Arial"/>
                <w:szCs w:val="22"/>
              </w:rPr>
            </w:pPr>
            <w:r w:rsidRPr="00E96AD1">
              <w:rPr>
                <w:rFonts w:cs="Arial"/>
                <w:szCs w:val="22"/>
              </w:rPr>
              <w:t xml:space="preserve">There are multiple forms of abuse including, but not limited to, child sexual abuse, sexual abuse, physical abuse, psychological abuse perpetrated in connection with sexual abuse or serious physical abuse, emotional abuse, elder abuse, financial abuse. Public authorities must refer to the appropriate entity for relevant definitions. For example: </w:t>
            </w:r>
          </w:p>
          <w:p w14:paraId="34C91714" w14:textId="77777777" w:rsidR="00E96AD1" w:rsidRPr="00E96AD1" w:rsidRDefault="00E96AD1" w:rsidP="00E96AD1">
            <w:pPr>
              <w:rPr>
                <w:rFonts w:cs="Arial"/>
                <w:szCs w:val="22"/>
              </w:rPr>
            </w:pPr>
            <w:r w:rsidRPr="00E96AD1">
              <w:rPr>
                <w:rFonts w:cs="Arial"/>
                <w:szCs w:val="22"/>
              </w:rPr>
              <w:t>Child sexual abuse – an appropriate definition may be sourced from:</w:t>
            </w:r>
          </w:p>
          <w:p w14:paraId="21872EDD" w14:textId="436F66AD" w:rsidR="00E96AD1" w:rsidRPr="00E96AD1" w:rsidRDefault="00E96AD1">
            <w:pPr>
              <w:numPr>
                <w:ilvl w:val="0"/>
                <w:numId w:val="28"/>
              </w:numPr>
              <w:ind w:left="714" w:hanging="357"/>
              <w:rPr>
                <w:rFonts w:cs="Arial"/>
                <w:i/>
                <w:szCs w:val="22"/>
              </w:rPr>
            </w:pPr>
            <w:r w:rsidRPr="00E96AD1">
              <w:rPr>
                <w:rFonts w:cs="Arial"/>
                <w:szCs w:val="22"/>
              </w:rPr>
              <w:t xml:space="preserve">the </w:t>
            </w:r>
            <w:r w:rsidRPr="00E96AD1">
              <w:rPr>
                <w:rFonts w:cs="Arial"/>
                <w:i/>
                <w:szCs w:val="22"/>
              </w:rPr>
              <w:t>RCIRCSA</w:t>
            </w:r>
            <w:r w:rsidRPr="00E96AD1">
              <w:rPr>
                <w:rFonts w:cs="Arial"/>
                <w:i/>
                <w:szCs w:val="22"/>
                <w:vertAlign w:val="superscript"/>
              </w:rPr>
              <w:footnoteReference w:id="3"/>
            </w:r>
          </w:p>
          <w:p w14:paraId="5A1D8A88" w14:textId="77777777" w:rsidR="00E96AD1" w:rsidRPr="00E96AD1" w:rsidRDefault="00E96AD1">
            <w:pPr>
              <w:numPr>
                <w:ilvl w:val="0"/>
                <w:numId w:val="28"/>
              </w:numPr>
              <w:ind w:left="714" w:hanging="357"/>
              <w:rPr>
                <w:rFonts w:cs="Arial"/>
                <w:i/>
                <w:szCs w:val="22"/>
              </w:rPr>
            </w:pPr>
            <w:r w:rsidRPr="00E96AD1">
              <w:rPr>
                <w:rFonts w:cs="Arial"/>
                <w:i/>
                <w:iCs/>
                <w:szCs w:val="22"/>
              </w:rPr>
              <w:t xml:space="preserve">Civil Liability and Other Legislation Amendment Act 2019 </w:t>
            </w:r>
            <w:r w:rsidRPr="00E96AD1">
              <w:rPr>
                <w:rFonts w:cs="Arial"/>
                <w:szCs w:val="22"/>
              </w:rPr>
              <w:t>(CLOLA)</w:t>
            </w:r>
          </w:p>
          <w:p w14:paraId="3A5870BA" w14:textId="77777777" w:rsidR="00E96AD1" w:rsidRPr="00E96AD1" w:rsidRDefault="00E96AD1" w:rsidP="00E96AD1">
            <w:pPr>
              <w:rPr>
                <w:rFonts w:cs="Arial"/>
                <w:i/>
                <w:szCs w:val="22"/>
              </w:rPr>
            </w:pPr>
            <w:r w:rsidRPr="00E96AD1">
              <w:rPr>
                <w:rFonts w:cs="Arial"/>
                <w:szCs w:val="22"/>
              </w:rPr>
              <w:t>People</w:t>
            </w:r>
            <w:r w:rsidRPr="00E96AD1">
              <w:rPr>
                <w:rFonts w:cs="Arial"/>
                <w:color w:val="7030A0"/>
                <w:szCs w:val="22"/>
              </w:rPr>
              <w:t xml:space="preserve"> </w:t>
            </w:r>
            <w:r w:rsidRPr="00E96AD1">
              <w:rPr>
                <w:rFonts w:cs="Arial"/>
                <w:szCs w:val="22"/>
              </w:rPr>
              <w:t xml:space="preserve">with disability – an appropriate definition may be sourced from the </w:t>
            </w:r>
            <w:r w:rsidRPr="00E96AD1">
              <w:rPr>
                <w:rFonts w:cs="Arial"/>
                <w:i/>
                <w:szCs w:val="22"/>
              </w:rPr>
              <w:t>Royal Commission into Violence, Abuse, Neglect and Exploitation of People with Disability</w:t>
            </w:r>
            <w:r w:rsidRPr="00E96AD1">
              <w:rPr>
                <w:rFonts w:cs="Arial"/>
                <w:i/>
                <w:szCs w:val="22"/>
                <w:vertAlign w:val="superscript"/>
              </w:rPr>
              <w:footnoteReference w:id="4"/>
            </w:r>
            <w:r w:rsidRPr="00E96AD1">
              <w:rPr>
                <w:rFonts w:cs="Arial"/>
                <w:i/>
                <w:szCs w:val="22"/>
              </w:rPr>
              <w:t>.</w:t>
            </w:r>
          </w:p>
          <w:p w14:paraId="6DE969EE" w14:textId="77777777" w:rsidR="00E96AD1" w:rsidRPr="00E96AD1" w:rsidRDefault="00E96AD1" w:rsidP="00E96AD1">
            <w:pPr>
              <w:rPr>
                <w:rFonts w:cs="Arial"/>
                <w:szCs w:val="22"/>
              </w:rPr>
            </w:pPr>
            <w:r w:rsidRPr="00E96AD1">
              <w:rPr>
                <w:rFonts w:cs="Arial"/>
                <w:szCs w:val="22"/>
              </w:rPr>
              <w:t>Elder abuse</w:t>
            </w:r>
            <w:r w:rsidRPr="00E96AD1">
              <w:rPr>
                <w:rFonts w:cs="Arial"/>
                <w:i/>
                <w:szCs w:val="22"/>
              </w:rPr>
              <w:t xml:space="preserve"> – </w:t>
            </w:r>
            <w:r w:rsidRPr="00E96AD1">
              <w:rPr>
                <w:rFonts w:cs="Arial"/>
                <w:szCs w:val="22"/>
              </w:rPr>
              <w:t>an appropriate definition may be sourced from the</w:t>
            </w:r>
            <w:r w:rsidRPr="00E96AD1">
              <w:rPr>
                <w:rFonts w:cs="Arial"/>
                <w:i/>
                <w:szCs w:val="22"/>
              </w:rPr>
              <w:t xml:space="preserve"> World Health Organization, The Toronto Declaration on the Global Prevention of Elder Abuse.</w:t>
            </w:r>
            <w:r w:rsidRPr="00E96AD1">
              <w:rPr>
                <w:rFonts w:cs="Arial"/>
                <w:i/>
                <w:szCs w:val="22"/>
                <w:vertAlign w:val="superscript"/>
              </w:rPr>
              <w:footnoteReference w:id="5"/>
            </w:r>
          </w:p>
          <w:p w14:paraId="2E91D1EA" w14:textId="77777777" w:rsidR="00E96AD1" w:rsidRPr="00FF7A71" w:rsidRDefault="00E96AD1" w:rsidP="00E96AD1">
            <w:pPr>
              <w:keepNext/>
              <w:rPr>
                <w:rFonts w:cs="Arial"/>
                <w:b/>
                <w:iCs/>
                <w:szCs w:val="22"/>
              </w:rPr>
            </w:pPr>
            <w:r w:rsidRPr="00FF7A71">
              <w:rPr>
                <w:rFonts w:cs="Arial"/>
                <w:b/>
                <w:iCs/>
                <w:szCs w:val="22"/>
              </w:rPr>
              <w:t>National Redress Scheme</w:t>
            </w:r>
          </w:p>
          <w:p w14:paraId="39C282E7" w14:textId="26779582" w:rsidR="0087263B" w:rsidRDefault="00E96AD1" w:rsidP="00E96AD1">
            <w:r w:rsidRPr="00E96AD1">
              <w:rPr>
                <w:rFonts w:cs="Arial"/>
                <w:i/>
                <w:szCs w:val="22"/>
              </w:rPr>
              <w:lastRenderedPageBreak/>
              <w:t xml:space="preserve">Records covered by this authorisation are </w:t>
            </w:r>
            <w:r w:rsidRPr="00E96AD1">
              <w:rPr>
                <w:rFonts w:cs="Arial"/>
                <w:b/>
                <w:i/>
                <w:szCs w:val="22"/>
              </w:rPr>
              <w:t>not records of applications to the National Redress Scheme</w:t>
            </w:r>
            <w:r w:rsidRPr="00E96AD1">
              <w:rPr>
                <w:rFonts w:cs="Arial"/>
                <w:i/>
                <w:szCs w:val="22"/>
              </w:rPr>
              <w:t xml:space="preserve">. Separate guidance regarding records of redress schemes will be developed in the future. For further information about the current redress scheme for people who have experienced institutionalised child sexual abuse please see </w:t>
            </w:r>
            <w:hyperlink r:id="rId31" w:history="1">
              <w:r w:rsidRPr="00A7488B">
                <w:rPr>
                  <w:rFonts w:cs="Arial"/>
                  <w:i/>
                  <w:color w:val="5F5F5F"/>
                  <w:szCs w:val="22"/>
                  <w:u w:val="single"/>
                </w:rPr>
                <w:t>www.nationalredress.gov.au</w:t>
              </w:r>
            </w:hyperlink>
          </w:p>
        </w:tc>
      </w:tr>
      <w:tr w:rsidR="00E96AD1" w14:paraId="359C3AA5"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214F93E" w14:textId="77777777" w:rsidR="00E96AD1" w:rsidRPr="00FF7A71" w:rsidRDefault="00E96AD1" w:rsidP="00181B3A">
            <w:pPr>
              <w:pStyle w:val="Heading2"/>
              <w:rPr>
                <w:i w:val="0"/>
                <w:iCs/>
                <w:noProof/>
              </w:rPr>
            </w:pPr>
            <w:r w:rsidRPr="00FF7A71">
              <w:rPr>
                <w:i w:val="0"/>
                <w:iCs/>
                <w:noProof/>
              </w:rPr>
              <w:lastRenderedPageBreak/>
              <w:t>INCIDENTS, ALLEGATIONS, DISCLOSURES AND INVESTIGATIONS OF ABUSE – VULNERABLE PERSONS</w:t>
            </w:r>
          </w:p>
          <w:p w14:paraId="2E956DA6" w14:textId="39AAA3DA" w:rsidR="00E96AD1" w:rsidRPr="00E96AD1" w:rsidRDefault="00E96AD1" w:rsidP="00181B3A">
            <w:pPr>
              <w:pStyle w:val="ScopeNote"/>
              <w:rPr>
                <w:b/>
              </w:rPr>
            </w:pPr>
            <w:r w:rsidRPr="00E96AD1">
              <w:t>To protect a person’s legal rights and entitlements, public authorities have a legal and moral responsibility to maintain records which may provide evidence for any incidents, allegations, disclosures and investigations relevant to the proactive protection of vulnerable persons. Public authorities should ensure that records are created, maintained, secure, uncompromised and available for access for the full retention period.</w:t>
            </w:r>
          </w:p>
        </w:tc>
      </w:tr>
      <w:tr w:rsidR="0087263B" w14:paraId="7C0FD77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9A18730" w14:textId="288CA644" w:rsidR="0087263B" w:rsidRDefault="00D23131" w:rsidP="0087263B">
            <w:pPr>
              <w:pStyle w:val="Tabletext"/>
              <w:spacing w:before="60" w:after="60"/>
              <w:rPr>
                <w:sz w:val="22"/>
                <w:szCs w:val="22"/>
              </w:rPr>
            </w:pPr>
            <w:r>
              <w:rPr>
                <w:sz w:val="22"/>
                <w:szCs w:val="22"/>
              </w:rPr>
              <w:t>1558</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53B81EE7" w14:textId="294F74F0" w:rsidR="0087263B" w:rsidRPr="00D23131" w:rsidRDefault="00D23131" w:rsidP="00D95698">
            <w:pPr>
              <w:pStyle w:val="Heading3"/>
              <w:rPr>
                <w:i w:val="0"/>
              </w:rPr>
            </w:pPr>
            <w:r w:rsidRPr="00D23131">
              <w:t>Incidents, allegations, disclosures and investigations of abuse – vulnerable persons</w:t>
            </w:r>
          </w:p>
          <w:p w14:paraId="0A0DBB49" w14:textId="77777777" w:rsidR="00D23131" w:rsidRPr="007B44DD" w:rsidRDefault="00D23131" w:rsidP="00D23131">
            <w:r w:rsidRPr="007B44DD">
              <w:t xml:space="preserve">Records relating to the proactive protection of vulnerable persons including: </w:t>
            </w:r>
          </w:p>
          <w:p w14:paraId="4BD693E5" w14:textId="285F1963" w:rsidR="00D23131" w:rsidRPr="007B44DD" w:rsidRDefault="00D23131" w:rsidP="00D1633C">
            <w:pPr>
              <w:numPr>
                <w:ilvl w:val="0"/>
                <w:numId w:val="80"/>
              </w:numPr>
            </w:pPr>
            <w:r>
              <w:t>a</w:t>
            </w:r>
            <w:r w:rsidRPr="007B44DD">
              <w:t>llegations of abuse</w:t>
            </w:r>
          </w:p>
          <w:p w14:paraId="01F490C3" w14:textId="1C74059E" w:rsidR="00D23131" w:rsidRPr="007B44DD" w:rsidRDefault="00D23131" w:rsidP="00D1633C">
            <w:pPr>
              <w:numPr>
                <w:ilvl w:val="0"/>
                <w:numId w:val="80"/>
              </w:numPr>
            </w:pPr>
            <w:r>
              <w:t>d</w:t>
            </w:r>
            <w:r w:rsidRPr="007B44DD">
              <w:t>isclosure of abuse</w:t>
            </w:r>
          </w:p>
          <w:p w14:paraId="1E6230C7" w14:textId="1A3CCFB8" w:rsidR="00D23131" w:rsidRPr="007B44DD" w:rsidRDefault="00D23131" w:rsidP="00D1633C">
            <w:pPr>
              <w:numPr>
                <w:ilvl w:val="0"/>
                <w:numId w:val="80"/>
              </w:numPr>
            </w:pPr>
            <w:r>
              <w:t>i</w:t>
            </w:r>
            <w:r w:rsidRPr="007B44DD">
              <w:t>ncidents of abuse</w:t>
            </w:r>
          </w:p>
          <w:p w14:paraId="37F61504" w14:textId="637387AA" w:rsidR="00D23131" w:rsidRPr="007B44DD" w:rsidRDefault="00D23131" w:rsidP="00D1633C">
            <w:pPr>
              <w:numPr>
                <w:ilvl w:val="0"/>
                <w:numId w:val="80"/>
              </w:numPr>
            </w:pPr>
            <w:r>
              <w:t>i</w:t>
            </w:r>
            <w:r w:rsidRPr="007B44DD">
              <w:t>nvestigations of abuse</w:t>
            </w:r>
          </w:p>
          <w:p w14:paraId="44CC31DA" w14:textId="7158A172" w:rsidR="0087263B" w:rsidRPr="00FF7A71" w:rsidRDefault="00D23131" w:rsidP="00307CFD">
            <w:pPr>
              <w:pStyle w:val="ScopeNote"/>
              <w:rPr>
                <w:b/>
                <w:i w:val="0"/>
                <w:iCs/>
              </w:rPr>
            </w:pPr>
            <w:r w:rsidRPr="00FF7A71">
              <w:rPr>
                <w:i w:val="0"/>
                <w:iCs/>
              </w:rPr>
              <w:t xml:space="preserve">Includes records that may not document a criminal offence but may require further investigation to ensure inappropriate behaviour towards vulnerable persons is not occurring. </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8A143F2" w14:textId="387C94C7" w:rsidR="0087263B" w:rsidRDefault="00D23131" w:rsidP="0087263B">
            <w:r>
              <w:t>100</w:t>
            </w:r>
            <w:r w:rsidR="0087263B">
              <w:t xml:space="preserve"> y</w:t>
            </w:r>
            <w:r w:rsidR="0087263B" w:rsidRPr="00242F03">
              <w:t xml:space="preserve">ears after </w:t>
            </w:r>
            <w:r>
              <w:t xml:space="preserve">creation of record. </w:t>
            </w:r>
          </w:p>
        </w:tc>
        <w:tc>
          <w:tcPr>
            <w:tcW w:w="577" w:type="pct"/>
            <w:tcBorders>
              <w:top w:val="single" w:sz="4" w:space="0" w:color="C0C0C0"/>
              <w:left w:val="single" w:sz="4" w:space="0" w:color="C0C0C0"/>
              <w:bottom w:val="single" w:sz="4" w:space="0" w:color="C0C0C0"/>
              <w:right w:val="single" w:sz="4" w:space="0" w:color="C0C0C0"/>
            </w:tcBorders>
          </w:tcPr>
          <w:p w14:paraId="0DB88D42" w14:textId="4C83E1AA" w:rsidR="0087263B" w:rsidRDefault="00D23131" w:rsidP="0087263B">
            <w:r>
              <w:t>27 March 2020</w:t>
            </w:r>
          </w:p>
        </w:tc>
      </w:tr>
      <w:tr w:rsidR="004D7C58" w14:paraId="4062B0ED" w14:textId="77777777" w:rsidTr="004D7C58">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79DC342E" w14:textId="77777777" w:rsidR="004D7C58" w:rsidRPr="00FF7A71" w:rsidRDefault="004D7C58" w:rsidP="004D7C58">
            <w:pPr>
              <w:pStyle w:val="Heading2"/>
              <w:rPr>
                <w:i w:val="0"/>
                <w:iCs/>
                <w:noProof/>
              </w:rPr>
            </w:pPr>
            <w:bookmarkStart w:id="60" w:name="_Toc10560771"/>
            <w:bookmarkStart w:id="61" w:name="_Toc10560776"/>
            <w:r w:rsidRPr="00FF7A71">
              <w:rPr>
                <w:i w:val="0"/>
                <w:iCs/>
                <w:noProof/>
              </w:rPr>
              <w:lastRenderedPageBreak/>
              <w:t xml:space="preserve">EVIDENCE OF INTERACTIONS AND CONTACT </w:t>
            </w:r>
            <w:bookmarkEnd w:id="60"/>
            <w:bookmarkEnd w:id="61"/>
            <w:r w:rsidRPr="00FF7A71">
              <w:rPr>
                <w:i w:val="0"/>
                <w:iCs/>
                <w:noProof/>
              </w:rPr>
              <w:t xml:space="preserve">WITH VULNERABLE PERSONS </w:t>
            </w:r>
          </w:p>
          <w:p w14:paraId="0FCAC073" w14:textId="77777777" w:rsidR="004D7C58" w:rsidRPr="004D7C58" w:rsidRDefault="004D7C58" w:rsidP="004D7C58">
            <w:pPr>
              <w:pageBreakBefore/>
              <w:rPr>
                <w:i/>
                <w:szCs w:val="22"/>
              </w:rPr>
            </w:pPr>
            <w:r w:rsidRPr="004D7C58">
              <w:rPr>
                <w:i/>
                <w:szCs w:val="22"/>
              </w:rPr>
              <w:t xml:space="preserve">Evidence of interactions with vulnerable persons by public authorities that may provide corroborating evidence relevant to future incidents, allegations, disclosures or investigations of abuse. </w:t>
            </w:r>
            <w:bookmarkStart w:id="62" w:name="_Hlk22815483"/>
            <w:r w:rsidRPr="004D7C58">
              <w:rPr>
                <w:i/>
                <w:szCs w:val="22"/>
              </w:rPr>
              <w:t>This includes public authorities that provide services to vulnerable persons as a core function and public authorities that deliver services to a client base that includes vulnerable persons. Includes paid staff, volunteers, visitors, contractors and outsourcing arrangements.</w:t>
            </w:r>
          </w:p>
          <w:bookmarkEnd w:id="62"/>
          <w:p w14:paraId="7045B971" w14:textId="77777777" w:rsidR="004D7C58" w:rsidRPr="004D7C58" w:rsidRDefault="004D7C58" w:rsidP="004D7C58">
            <w:pPr>
              <w:pageBreakBefore/>
              <w:rPr>
                <w:i/>
                <w:szCs w:val="22"/>
              </w:rPr>
            </w:pPr>
            <w:r w:rsidRPr="004D7C58">
              <w:rPr>
                <w:i/>
                <w:szCs w:val="22"/>
              </w:rPr>
              <w:t xml:space="preserve">These are records which could be used to provide information about the whereabouts of an alleged perpetrator or vulnerable person within a particular timeframe. These records may be able to establish the likelihood of a perpetrator having contact with a vulnerable person. Contact with a vulnerable person can include physical contact, face to face contact, oral communication, written communication or electronic communication. </w:t>
            </w:r>
          </w:p>
          <w:p w14:paraId="73F95C9C" w14:textId="460A3CB9" w:rsidR="004D7C58" w:rsidRDefault="004D7C58" w:rsidP="004D7C58">
            <w:r w:rsidRPr="004D7C58">
              <w:rPr>
                <w:i/>
                <w:szCs w:val="22"/>
              </w:rPr>
              <w:t xml:space="preserve">A risk assessment should be undertaken to determine records to be created and retained in circumstances where there is a higher risk of abuse occurring due to the nature of the interaction/s. Public authorities need to carefully consider the sorts of records which may provide evidence of these types of interactions with vulnerable persons. See </w:t>
            </w:r>
            <w:hyperlink r:id="rId32" w:history="1">
              <w:r w:rsidRPr="004D7C58">
                <w:rPr>
                  <w:rStyle w:val="Hyperlink"/>
                  <w:bCs/>
                  <w:i/>
                  <w:szCs w:val="22"/>
                </w:rPr>
                <w:t>Guideline on creating and keeping records for the proactive protection of vulnerable persons</w:t>
              </w:r>
            </w:hyperlink>
            <w:r w:rsidRPr="004D7C58">
              <w:rPr>
                <w:i/>
                <w:szCs w:val="22"/>
              </w:rPr>
              <w:t xml:space="preserve"> for further information.</w:t>
            </w:r>
            <w:r w:rsidRPr="007B44DD">
              <w:rPr>
                <w:i/>
                <w:szCs w:val="22"/>
              </w:rPr>
              <w:t xml:space="preserve"> </w:t>
            </w:r>
          </w:p>
        </w:tc>
      </w:tr>
      <w:tr w:rsidR="004D7C58" w14:paraId="0F1A3C52"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37CA5304" w14:textId="16F802D1" w:rsidR="004D7C58" w:rsidRDefault="00D23131" w:rsidP="004D7C58">
            <w:pPr>
              <w:pStyle w:val="Tabletext"/>
              <w:spacing w:before="60" w:after="60"/>
              <w:rPr>
                <w:sz w:val="22"/>
                <w:szCs w:val="22"/>
              </w:rPr>
            </w:pPr>
            <w:r>
              <w:rPr>
                <w:sz w:val="22"/>
                <w:szCs w:val="22"/>
              </w:rPr>
              <w:t>1559</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7AAC84B8" w14:textId="0BEC309A" w:rsidR="004D7C58" w:rsidRPr="00230FBD" w:rsidRDefault="00230FBD" w:rsidP="00D95698">
            <w:pPr>
              <w:pStyle w:val="Heading3"/>
              <w:rPr>
                <w:i w:val="0"/>
              </w:rPr>
            </w:pPr>
            <w:r w:rsidRPr="00230FBD">
              <w:t xml:space="preserve">Evidence of interactions and contact with vulnerable persons </w:t>
            </w:r>
          </w:p>
          <w:p w14:paraId="67DF9652" w14:textId="22A9CCC5" w:rsidR="004D7C58" w:rsidRPr="00261EDB" w:rsidRDefault="00230FBD" w:rsidP="00230FBD">
            <w:r w:rsidRPr="007B44DD">
              <w:t xml:space="preserve">Records providing evidence of interactions and contact with vulnerable persons identified following the implementation of the </w:t>
            </w:r>
            <w:hyperlink r:id="rId33" w:history="1">
              <w:r w:rsidRPr="003B38C0">
                <w:rPr>
                  <w:rStyle w:val="Hyperlink"/>
                </w:rPr>
                <w:t>Guideline</w:t>
              </w:r>
            </w:hyperlink>
            <w:r w:rsidRPr="007B44DD">
              <w:t>. Includes records documenting the processes followed to identify corroborating evidence or records relevant to future incidents, allegations, disclosures or investigations of abuse.</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ADB0CBC" w14:textId="77777777" w:rsidR="004D7C58" w:rsidRDefault="00230FBD" w:rsidP="004D7C58">
            <w:r>
              <w:t>Retain until 31 December 2028</w:t>
            </w:r>
          </w:p>
          <w:p w14:paraId="22B85ED3" w14:textId="77777777" w:rsidR="00230FBD" w:rsidRDefault="00230FBD" w:rsidP="004D7C58"/>
          <w:p w14:paraId="0796A7C7" w14:textId="3085BDE3" w:rsidR="00230FBD" w:rsidRPr="00230FBD" w:rsidRDefault="00230FBD" w:rsidP="004D7C58">
            <w:pPr>
              <w:rPr>
                <w:i/>
                <w:iCs/>
              </w:rPr>
            </w:pPr>
            <w:r w:rsidRPr="00230FBD">
              <w:rPr>
                <w:i/>
                <w:iCs/>
              </w:rPr>
              <w:t>QSA will undertake a reassessment of this retention period prior to 31 December 2028</w:t>
            </w:r>
          </w:p>
        </w:tc>
        <w:tc>
          <w:tcPr>
            <w:tcW w:w="577" w:type="pct"/>
            <w:tcBorders>
              <w:top w:val="single" w:sz="4" w:space="0" w:color="C0C0C0"/>
              <w:left w:val="single" w:sz="4" w:space="0" w:color="C0C0C0"/>
              <w:bottom w:val="single" w:sz="4" w:space="0" w:color="C0C0C0"/>
              <w:right w:val="single" w:sz="4" w:space="0" w:color="C0C0C0"/>
            </w:tcBorders>
          </w:tcPr>
          <w:p w14:paraId="39AF248E" w14:textId="71C86294" w:rsidR="004D7C58" w:rsidRDefault="00230FBD" w:rsidP="004D7C58">
            <w:r>
              <w:t>27 March 2020</w:t>
            </w:r>
          </w:p>
        </w:tc>
      </w:tr>
      <w:tr w:rsidR="004D7C58" w14:paraId="2170AEFF" w14:textId="77777777" w:rsidTr="004D7C58">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04019D68" w14:textId="77777777" w:rsidR="004D7C58" w:rsidRPr="00FF7A71" w:rsidRDefault="004D7C58" w:rsidP="004D7C58">
            <w:pPr>
              <w:pStyle w:val="Heading2"/>
              <w:rPr>
                <w:i w:val="0"/>
                <w:iCs/>
                <w:noProof/>
              </w:rPr>
            </w:pPr>
            <w:bookmarkStart w:id="63" w:name="_Toc10560772"/>
            <w:bookmarkStart w:id="64" w:name="_Toc10560777"/>
            <w:r w:rsidRPr="00FF7A71">
              <w:rPr>
                <w:i w:val="0"/>
                <w:iCs/>
                <w:noProof/>
              </w:rPr>
              <w:t xml:space="preserve">GOVERNANCE PRACTICES FOR </w:t>
            </w:r>
            <w:bookmarkEnd w:id="63"/>
            <w:bookmarkEnd w:id="64"/>
            <w:r w:rsidRPr="00FF7A71">
              <w:rPr>
                <w:i w:val="0"/>
                <w:iCs/>
                <w:noProof/>
              </w:rPr>
              <w:t xml:space="preserve">PROACTIVE PROTECTION OF VULNERABLE PERSONS  </w:t>
            </w:r>
          </w:p>
          <w:p w14:paraId="488E982C" w14:textId="623A0D57" w:rsidR="004D7C58" w:rsidRDefault="004D7C58" w:rsidP="004D7C58">
            <w:r w:rsidRPr="007B44DD">
              <w:rPr>
                <w:i/>
                <w:szCs w:val="22"/>
              </w:rPr>
              <w:t>Records that document the responsibility of all government entities (public authorities) on their overarching policies and frameworks relevant to the proactive protection of vulnerable persons</w:t>
            </w:r>
            <w:r>
              <w:rPr>
                <w:i/>
                <w:szCs w:val="22"/>
              </w:rPr>
              <w:t>.</w:t>
            </w:r>
            <w:r w:rsidRPr="007B44DD">
              <w:rPr>
                <w:i/>
                <w:szCs w:val="22"/>
              </w:rPr>
              <w:t xml:space="preserve"> </w:t>
            </w:r>
          </w:p>
        </w:tc>
      </w:tr>
      <w:tr w:rsidR="004D7C58" w14:paraId="1E41DFE9"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FE6FDAB" w14:textId="3E62E2E0" w:rsidR="004D7C58" w:rsidRDefault="00D23131" w:rsidP="004D7C58">
            <w:pPr>
              <w:pStyle w:val="Tabletext"/>
              <w:spacing w:before="60" w:after="60"/>
              <w:rPr>
                <w:sz w:val="22"/>
                <w:szCs w:val="22"/>
              </w:rPr>
            </w:pPr>
            <w:r>
              <w:rPr>
                <w:sz w:val="22"/>
                <w:szCs w:val="22"/>
              </w:rPr>
              <w:t>1560</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15DD319C" w14:textId="3A09DFE0" w:rsidR="004D7C58" w:rsidRPr="00230FBD" w:rsidRDefault="00230FBD" w:rsidP="00D95698">
            <w:pPr>
              <w:pStyle w:val="Heading3"/>
              <w:rPr>
                <w:i w:val="0"/>
              </w:rPr>
            </w:pPr>
            <w:r w:rsidRPr="00230FBD">
              <w:t xml:space="preserve">Governance practices for proactive protection of vulnerable persons </w:t>
            </w:r>
          </w:p>
          <w:p w14:paraId="13F52D44" w14:textId="77777777" w:rsidR="00230FBD" w:rsidRPr="00230FBD" w:rsidRDefault="00230FBD" w:rsidP="00230FBD">
            <w:pPr>
              <w:rPr>
                <w:rFonts w:cs="Arial"/>
                <w:szCs w:val="22"/>
              </w:rPr>
            </w:pPr>
            <w:r w:rsidRPr="00230FBD">
              <w:rPr>
                <w:rFonts w:cs="Arial"/>
                <w:szCs w:val="22"/>
              </w:rPr>
              <w:t xml:space="preserve">Records relating to the development and implementation of a public authorities’ policies, plans, strategies, training material and other guidance that sets out requirements for the proactive protection of vulnerable persons. </w:t>
            </w:r>
          </w:p>
          <w:p w14:paraId="3FD648DF" w14:textId="77777777" w:rsidR="00230FBD" w:rsidRPr="00230FBD" w:rsidRDefault="00230FBD" w:rsidP="00230FBD">
            <w:pPr>
              <w:rPr>
                <w:rFonts w:cs="Arial"/>
                <w:szCs w:val="22"/>
              </w:rPr>
            </w:pPr>
            <w:r w:rsidRPr="00230FBD">
              <w:rPr>
                <w:rFonts w:cs="Arial"/>
                <w:szCs w:val="22"/>
              </w:rPr>
              <w:t>Records may include, but are not limited to:</w:t>
            </w:r>
          </w:p>
          <w:p w14:paraId="1AB66237" w14:textId="77777777" w:rsidR="00230FBD" w:rsidRPr="00230FBD" w:rsidRDefault="00230FBD" w:rsidP="00D1633C">
            <w:pPr>
              <w:numPr>
                <w:ilvl w:val="0"/>
                <w:numId w:val="81"/>
              </w:numPr>
              <w:rPr>
                <w:rFonts w:cs="Arial"/>
                <w:szCs w:val="22"/>
              </w:rPr>
            </w:pPr>
            <w:r w:rsidRPr="00230FBD">
              <w:rPr>
                <w:rFonts w:cs="Arial"/>
                <w:szCs w:val="22"/>
              </w:rPr>
              <w:t>policies and procedures relating to the handling of incidents, allegations, disclosures and investigations of abuse</w:t>
            </w:r>
          </w:p>
          <w:p w14:paraId="61E28B3B" w14:textId="77777777" w:rsidR="00230FBD" w:rsidRPr="00230FBD" w:rsidRDefault="00230FBD" w:rsidP="00D1633C">
            <w:pPr>
              <w:numPr>
                <w:ilvl w:val="0"/>
                <w:numId w:val="81"/>
              </w:numPr>
              <w:rPr>
                <w:rFonts w:cs="Arial"/>
                <w:szCs w:val="22"/>
              </w:rPr>
            </w:pPr>
            <w:r w:rsidRPr="00230FBD">
              <w:rPr>
                <w:rFonts w:cs="Arial"/>
                <w:szCs w:val="22"/>
              </w:rPr>
              <w:lastRenderedPageBreak/>
              <w:t>standards related to the proactive protection of vulnerable persons</w:t>
            </w:r>
          </w:p>
          <w:p w14:paraId="4B043990" w14:textId="77777777" w:rsidR="00230FBD" w:rsidRPr="00230FBD" w:rsidRDefault="00230FBD" w:rsidP="00D1633C">
            <w:pPr>
              <w:numPr>
                <w:ilvl w:val="0"/>
                <w:numId w:val="81"/>
              </w:numPr>
              <w:rPr>
                <w:rFonts w:cs="Arial"/>
                <w:szCs w:val="22"/>
              </w:rPr>
            </w:pPr>
            <w:r w:rsidRPr="00230FBD">
              <w:rPr>
                <w:rFonts w:cs="Arial"/>
                <w:szCs w:val="22"/>
              </w:rPr>
              <w:t>codes of conduct related to proactive protection of vulnerable persons</w:t>
            </w:r>
          </w:p>
          <w:p w14:paraId="7C212F10" w14:textId="77777777" w:rsidR="00230FBD" w:rsidRPr="00230FBD" w:rsidRDefault="00230FBD" w:rsidP="00D1633C">
            <w:pPr>
              <w:numPr>
                <w:ilvl w:val="0"/>
                <w:numId w:val="81"/>
              </w:numPr>
              <w:rPr>
                <w:rFonts w:cs="Arial"/>
                <w:szCs w:val="22"/>
              </w:rPr>
            </w:pPr>
            <w:r w:rsidRPr="00230FBD">
              <w:rPr>
                <w:rFonts w:cs="Arial"/>
                <w:szCs w:val="22"/>
              </w:rPr>
              <w:t>training material related to the handling of incidents, allegations, disclosure and investigations of abuse of vulnerable persons</w:t>
            </w:r>
          </w:p>
          <w:p w14:paraId="20176C47" w14:textId="77777777" w:rsidR="00230FBD" w:rsidRPr="00230FBD" w:rsidRDefault="00230FBD" w:rsidP="00D1633C">
            <w:pPr>
              <w:numPr>
                <w:ilvl w:val="0"/>
                <w:numId w:val="81"/>
              </w:numPr>
              <w:rPr>
                <w:rFonts w:cs="Arial"/>
                <w:szCs w:val="22"/>
              </w:rPr>
            </w:pPr>
            <w:r w:rsidRPr="00230FBD">
              <w:rPr>
                <w:rFonts w:cs="Arial"/>
                <w:szCs w:val="22"/>
              </w:rPr>
              <w:t>training material related to expected conduct of paid staff, contractors, visitors, volunteers and outsourcing arrangements</w:t>
            </w:r>
          </w:p>
          <w:p w14:paraId="0B9E78FE" w14:textId="2FAA1D64" w:rsidR="004D7C58" w:rsidRPr="00230FBD" w:rsidRDefault="00230FBD" w:rsidP="00D1633C">
            <w:pPr>
              <w:pStyle w:val="ListParagraph"/>
              <w:numPr>
                <w:ilvl w:val="0"/>
                <w:numId w:val="81"/>
              </w:numPr>
              <w:spacing w:before="60" w:after="60"/>
              <w:contextualSpacing w:val="0"/>
              <w:rPr>
                <w:rFonts w:ascii="Arial" w:hAnsi="Arial" w:cs="Arial"/>
                <w:sz w:val="22"/>
                <w:szCs w:val="22"/>
              </w:rPr>
            </w:pPr>
            <w:r w:rsidRPr="00230FBD">
              <w:rPr>
                <w:rFonts w:ascii="Arial" w:hAnsi="Arial" w:cs="Arial"/>
                <w:sz w:val="22"/>
                <w:szCs w:val="22"/>
              </w:rPr>
              <w:t>major drafts of governance documents.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F6B2FA2" w14:textId="77777777" w:rsidR="004D7C58" w:rsidRDefault="004D7C58" w:rsidP="004D7C58">
            <w:r>
              <w:lastRenderedPageBreak/>
              <w:t>Permanent.</w:t>
            </w:r>
            <w:r w:rsidRPr="00581DFA">
              <w:t xml:space="preserve"> </w:t>
            </w:r>
          </w:p>
          <w:p w14:paraId="59946317" w14:textId="1B0907B9" w:rsidR="004D7C58" w:rsidRDefault="004D7C58" w:rsidP="004D7C58">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2CAA59C0" w14:textId="43067247" w:rsidR="004D7C58" w:rsidRDefault="00230FBD" w:rsidP="004D7C58">
            <w:r>
              <w:t>27 March 2020</w:t>
            </w:r>
          </w:p>
        </w:tc>
      </w:tr>
      <w:tr w:rsidR="004D7C58" w14:paraId="0D79B19B"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15EAC7B4" w14:textId="704C3C28" w:rsidR="004D7C58" w:rsidRPr="00FF7A71" w:rsidRDefault="004D7C58" w:rsidP="004D7C58">
            <w:pPr>
              <w:pStyle w:val="Heading2"/>
              <w:rPr>
                <w:i w:val="0"/>
                <w:iCs/>
              </w:rPr>
            </w:pPr>
            <w:bookmarkStart w:id="65" w:name="_PROCEDURES"/>
            <w:bookmarkEnd w:id="65"/>
            <w:r w:rsidRPr="00FF7A71">
              <w:rPr>
                <w:i w:val="0"/>
                <w:iCs/>
              </w:rPr>
              <w:t>PROCEDURES</w:t>
            </w:r>
          </w:p>
          <w:p w14:paraId="18E0FD71" w14:textId="77777777" w:rsidR="004D7C58" w:rsidRPr="004D7C58" w:rsidRDefault="004D7C58" w:rsidP="004D7C58">
            <w:pPr>
              <w:pStyle w:val="Tabletext"/>
              <w:spacing w:before="60" w:after="60"/>
              <w:rPr>
                <w:i/>
                <w:sz w:val="22"/>
                <w:szCs w:val="22"/>
              </w:rPr>
            </w:pPr>
            <w:r w:rsidRPr="004D7C58">
              <w:rPr>
                <w:i/>
                <w:sz w:val="22"/>
                <w:szCs w:val="22"/>
              </w:rPr>
              <w:t>Procedures developed by the agency for core business or administrative purposes. Includes the development of forms.</w:t>
            </w:r>
          </w:p>
          <w:p w14:paraId="0A678FBA" w14:textId="77777777" w:rsidR="004D7C58" w:rsidRPr="004D7C58" w:rsidRDefault="004D7C58" w:rsidP="004D7C58">
            <w:pPr>
              <w:pStyle w:val="Tabletext"/>
              <w:spacing w:before="60" w:after="60"/>
              <w:rPr>
                <w:i/>
                <w:sz w:val="22"/>
                <w:szCs w:val="22"/>
              </w:rPr>
            </w:pPr>
            <w:r w:rsidRPr="004D7C58">
              <w:rPr>
                <w:i/>
                <w:sz w:val="22"/>
                <w:szCs w:val="22"/>
              </w:rPr>
              <w:t xml:space="preserve">See INFORMATION MANAGEMENT – </w:t>
            </w:r>
            <w:hyperlink w:anchor="Publication" w:history="1">
              <w:r w:rsidRPr="004D7C58">
                <w:rPr>
                  <w:rStyle w:val="Hyperlink"/>
                  <w:i/>
                  <w:sz w:val="22"/>
                  <w:szCs w:val="22"/>
                </w:rPr>
                <w:t>Publication</w:t>
              </w:r>
            </w:hyperlink>
            <w:r w:rsidRPr="004D7C58">
              <w:rPr>
                <w:i/>
                <w:sz w:val="22"/>
                <w:szCs w:val="22"/>
              </w:rPr>
              <w:t xml:space="preserve"> for records relating to the publishing and printing of procedures.</w:t>
            </w:r>
          </w:p>
          <w:p w14:paraId="42018479" w14:textId="77777777" w:rsidR="004D7C58" w:rsidRPr="004D7C58" w:rsidRDefault="004D7C58" w:rsidP="004D7C58">
            <w:pPr>
              <w:pStyle w:val="Tabletext"/>
              <w:spacing w:before="60" w:after="60"/>
              <w:rPr>
                <w:b/>
                <w:i/>
                <w:sz w:val="22"/>
                <w:szCs w:val="22"/>
              </w:rPr>
            </w:pPr>
            <w:r w:rsidRPr="004D7C58">
              <w:rPr>
                <w:i/>
                <w:sz w:val="22"/>
                <w:szCs w:val="22"/>
              </w:rPr>
              <w:t xml:space="preserve">See STRATEGIC MANAGEMENT – </w:t>
            </w:r>
            <w:hyperlink w:anchor="Implementation" w:history="1">
              <w:r w:rsidRPr="004D7C58">
                <w:rPr>
                  <w:rStyle w:val="Hyperlink"/>
                  <w:i/>
                  <w:sz w:val="22"/>
                  <w:szCs w:val="22"/>
                </w:rPr>
                <w:t>Implementation</w:t>
              </w:r>
            </w:hyperlink>
            <w:r w:rsidRPr="004D7C58">
              <w:rPr>
                <w:i/>
                <w:sz w:val="22"/>
                <w:szCs w:val="22"/>
              </w:rPr>
              <w:t xml:space="preserve"> for records relating to agency implementation of</w:t>
            </w:r>
            <w:r w:rsidRPr="004D7C58">
              <w:rPr>
                <w:b/>
                <w:i/>
                <w:sz w:val="22"/>
                <w:szCs w:val="22"/>
              </w:rPr>
              <w:t xml:space="preserve"> </w:t>
            </w:r>
            <w:r w:rsidRPr="004D7C58">
              <w:rPr>
                <w:i/>
                <w:sz w:val="22"/>
                <w:szCs w:val="22"/>
              </w:rPr>
              <w:t>procedures or instructions</w:t>
            </w:r>
            <w:r w:rsidRPr="004D7C58">
              <w:rPr>
                <w:b/>
                <w:i/>
                <w:sz w:val="22"/>
                <w:szCs w:val="22"/>
              </w:rPr>
              <w:t xml:space="preserve">. </w:t>
            </w:r>
          </w:p>
          <w:p w14:paraId="4F43EEBF" w14:textId="112DB727" w:rsidR="004D7C58" w:rsidRPr="004D7C58" w:rsidRDefault="004D7C58" w:rsidP="004D7C58">
            <w:pPr>
              <w:pStyle w:val="Tabletext"/>
              <w:spacing w:before="60" w:after="60"/>
              <w:rPr>
                <w:i/>
                <w:sz w:val="22"/>
                <w:szCs w:val="22"/>
              </w:rPr>
            </w:pPr>
            <w:r w:rsidRPr="004D7C58">
              <w:rPr>
                <w:i/>
                <w:sz w:val="22"/>
                <w:szCs w:val="22"/>
              </w:rPr>
              <w:t xml:space="preserve">See WORKFORCE MANAGEMENT – </w:t>
            </w:r>
            <w:hyperlink w:anchor="_Training_provision" w:history="1">
              <w:r w:rsidRPr="004D7C58">
                <w:rPr>
                  <w:rStyle w:val="Hyperlink"/>
                  <w:i/>
                  <w:sz w:val="22"/>
                  <w:szCs w:val="22"/>
                </w:rPr>
                <w:t>Training provision</w:t>
              </w:r>
            </w:hyperlink>
            <w:r w:rsidRPr="004D7C58">
              <w:rPr>
                <w:i/>
                <w:sz w:val="22"/>
                <w:szCs w:val="22"/>
              </w:rPr>
              <w:t xml:space="preserve"> for records relating to training in procedures.</w:t>
            </w:r>
          </w:p>
          <w:p w14:paraId="7C2AF897" w14:textId="77777777" w:rsidR="004D7C58" w:rsidRPr="004D7C58" w:rsidRDefault="004D7C58" w:rsidP="004D7C58">
            <w:pPr>
              <w:pStyle w:val="Tabletext"/>
              <w:spacing w:before="60" w:after="60"/>
              <w:rPr>
                <w:i/>
                <w:sz w:val="22"/>
                <w:szCs w:val="22"/>
              </w:rPr>
            </w:pPr>
            <w:r w:rsidRPr="004D7C58">
              <w:rPr>
                <w:i/>
                <w:sz w:val="22"/>
                <w:szCs w:val="22"/>
              </w:rPr>
              <w:t>See TRANSITORY AND SHORT TERM:</w:t>
            </w:r>
          </w:p>
          <w:p w14:paraId="178FA594" w14:textId="77777777" w:rsidR="004D7C58" w:rsidRPr="004D7C58" w:rsidRDefault="00000000">
            <w:pPr>
              <w:pStyle w:val="Tabletext"/>
              <w:numPr>
                <w:ilvl w:val="0"/>
                <w:numId w:val="30"/>
              </w:numPr>
              <w:spacing w:before="60" w:after="60"/>
              <w:rPr>
                <w:rFonts w:cs="Arial"/>
                <w:b/>
                <w:sz w:val="22"/>
                <w:szCs w:val="22"/>
              </w:rPr>
            </w:pPr>
            <w:hyperlink w:anchor="Copies" w:history="1">
              <w:r w:rsidR="004D7C58" w:rsidRPr="004D7C58">
                <w:rPr>
                  <w:rStyle w:val="Hyperlink"/>
                  <w:rFonts w:cs="Arial"/>
                  <w:i/>
                  <w:sz w:val="22"/>
                  <w:szCs w:val="22"/>
                </w:rPr>
                <w:t>Copies</w:t>
              </w:r>
            </w:hyperlink>
            <w:r w:rsidR="004D7C58" w:rsidRPr="004D7C58">
              <w:rPr>
                <w:rFonts w:cs="Arial"/>
                <w:i/>
                <w:sz w:val="22"/>
                <w:szCs w:val="22"/>
              </w:rPr>
              <w:t xml:space="preserve"> for records relating to copies of procedures</w:t>
            </w:r>
          </w:p>
          <w:p w14:paraId="5DAB3E16" w14:textId="5D989357" w:rsidR="004D7C58" w:rsidRPr="004D7C58" w:rsidRDefault="00000000">
            <w:pPr>
              <w:pStyle w:val="ListParagraph"/>
              <w:numPr>
                <w:ilvl w:val="0"/>
                <w:numId w:val="30"/>
              </w:numPr>
              <w:spacing w:before="60" w:after="60"/>
              <w:contextualSpacing w:val="0"/>
              <w:rPr>
                <w:rFonts w:ascii="Arial" w:hAnsi="Arial" w:cs="Arial"/>
                <w:i/>
                <w:sz w:val="22"/>
                <w:szCs w:val="22"/>
              </w:rPr>
            </w:pPr>
            <w:hyperlink w:anchor="_DRAFTS,_WORKING_NOTES" w:history="1">
              <w:r w:rsidR="004D7C58" w:rsidRPr="004D7C58">
                <w:rPr>
                  <w:rStyle w:val="Hyperlink"/>
                  <w:rFonts w:ascii="Arial" w:hAnsi="Arial" w:cs="Arial"/>
                  <w:i/>
                  <w:sz w:val="22"/>
                  <w:szCs w:val="22"/>
                </w:rPr>
                <w:t>Drafts, Working Notes and Calculations</w:t>
              </w:r>
            </w:hyperlink>
            <w:r w:rsidR="004D7C58" w:rsidRPr="004D7C58">
              <w:rPr>
                <w:rFonts w:ascii="Arial" w:hAnsi="Arial" w:cs="Arial"/>
                <w:i/>
                <w:sz w:val="22"/>
                <w:szCs w:val="22"/>
              </w:rPr>
              <w:t xml:space="preserve"> for records relating to drafting procedures.</w:t>
            </w:r>
          </w:p>
        </w:tc>
      </w:tr>
      <w:tr w:rsidR="004D7C58" w14:paraId="57B894F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09F3219" w14:textId="1D3963F5" w:rsidR="004D7C58" w:rsidRDefault="00F53E38" w:rsidP="004D7C58">
            <w:pPr>
              <w:pStyle w:val="Tabletext"/>
              <w:spacing w:before="60" w:after="60"/>
              <w:rPr>
                <w:sz w:val="22"/>
                <w:szCs w:val="22"/>
              </w:rPr>
            </w:pPr>
            <w:r>
              <w:rPr>
                <w:sz w:val="22"/>
                <w:szCs w:val="22"/>
              </w:rPr>
              <w:t>1037</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3D1EFB94" w14:textId="303C12E8" w:rsidR="004D7C58" w:rsidRPr="00F53E38" w:rsidRDefault="00F53E38" w:rsidP="00D95698">
            <w:pPr>
              <w:pStyle w:val="Heading3"/>
              <w:rPr>
                <w:i w:val="0"/>
              </w:rPr>
            </w:pPr>
            <w:r w:rsidRPr="00F53E38">
              <w:t xml:space="preserve">Administrative/operational procedures – final </w:t>
            </w:r>
          </w:p>
          <w:p w14:paraId="2DD7941E" w14:textId="77777777" w:rsidR="00F53E38" w:rsidRPr="00F53E38" w:rsidRDefault="00F53E38" w:rsidP="00F53E38">
            <w:pPr>
              <w:rPr>
                <w:rFonts w:cs="Arial"/>
                <w:szCs w:val="22"/>
              </w:rPr>
            </w:pPr>
            <w:r w:rsidRPr="00F53E38">
              <w:rPr>
                <w:rFonts w:cs="Arial"/>
                <w:szCs w:val="22"/>
              </w:rPr>
              <w:t xml:space="preserve">Final approved versions of manuals, handbooks, etc., detailing procedures developed by the agency which apply to its administration. </w:t>
            </w:r>
          </w:p>
          <w:p w14:paraId="4259FC38" w14:textId="77777777" w:rsidR="00F53E38" w:rsidRPr="00F53E38" w:rsidRDefault="00F53E38" w:rsidP="00F53E38">
            <w:pPr>
              <w:rPr>
                <w:rFonts w:cs="Arial"/>
                <w:szCs w:val="22"/>
              </w:rPr>
            </w:pPr>
            <w:r w:rsidRPr="00F53E38">
              <w:rPr>
                <w:rFonts w:cs="Arial"/>
                <w:szCs w:val="22"/>
              </w:rPr>
              <w:t>Includes forms management. Also includes the development and review of the agency’s manuals, handbooks, directives, etc.</w:t>
            </w:r>
          </w:p>
          <w:p w14:paraId="112DC876" w14:textId="77777777" w:rsidR="00F53E38" w:rsidRPr="00F53E38" w:rsidRDefault="00F53E38" w:rsidP="00F53E38">
            <w:pPr>
              <w:rPr>
                <w:rFonts w:cs="Arial"/>
                <w:szCs w:val="22"/>
              </w:rPr>
            </w:pPr>
            <w:r w:rsidRPr="00F53E38">
              <w:rPr>
                <w:rFonts w:cs="Arial"/>
                <w:szCs w:val="22"/>
              </w:rPr>
              <w:t>Excludes the development of procedures that relate to an agency’s core statutory responsibilities where there is a high level risk or potential impact to the wider community.</w:t>
            </w:r>
          </w:p>
          <w:p w14:paraId="247021B9" w14:textId="77777777" w:rsidR="00F53E38" w:rsidRPr="00F53E38" w:rsidRDefault="00F53E38" w:rsidP="00F53E38">
            <w:pPr>
              <w:rPr>
                <w:rFonts w:cs="Arial"/>
                <w:szCs w:val="22"/>
              </w:rPr>
            </w:pPr>
            <w:r w:rsidRPr="00F53E38">
              <w:rPr>
                <w:rFonts w:cs="Arial"/>
                <w:szCs w:val="22"/>
              </w:rPr>
              <w:t>Procedures may include, but are not limited to:</w:t>
            </w:r>
          </w:p>
          <w:p w14:paraId="7CCA7B4A" w14:textId="77777777" w:rsidR="00F53E38" w:rsidRPr="00F53E38" w:rsidRDefault="00F53E38" w:rsidP="00D1633C">
            <w:pPr>
              <w:numPr>
                <w:ilvl w:val="0"/>
                <w:numId w:val="83"/>
              </w:numPr>
              <w:ind w:left="714" w:hanging="357"/>
              <w:rPr>
                <w:rFonts w:cs="Arial"/>
                <w:szCs w:val="22"/>
              </w:rPr>
            </w:pPr>
            <w:r w:rsidRPr="00F53E38">
              <w:rPr>
                <w:rFonts w:cs="Arial"/>
                <w:szCs w:val="22"/>
              </w:rPr>
              <w:t>quality assurance</w:t>
            </w:r>
          </w:p>
          <w:p w14:paraId="7EE8B1DA" w14:textId="77777777" w:rsidR="00F53E38" w:rsidRPr="00F53E38" w:rsidRDefault="00F53E38" w:rsidP="00D1633C">
            <w:pPr>
              <w:numPr>
                <w:ilvl w:val="0"/>
                <w:numId w:val="83"/>
              </w:numPr>
              <w:ind w:left="714" w:hanging="357"/>
              <w:rPr>
                <w:rFonts w:cs="Arial"/>
                <w:szCs w:val="22"/>
              </w:rPr>
            </w:pPr>
            <w:r w:rsidRPr="00F53E38">
              <w:rPr>
                <w:rFonts w:cs="Arial"/>
                <w:szCs w:val="22"/>
              </w:rPr>
              <w:t>gifts and benefits</w:t>
            </w:r>
          </w:p>
          <w:p w14:paraId="3FFBEEA8" w14:textId="77777777" w:rsidR="00F53E38" w:rsidRPr="00F53E38" w:rsidRDefault="00F53E38" w:rsidP="00D1633C">
            <w:pPr>
              <w:numPr>
                <w:ilvl w:val="0"/>
                <w:numId w:val="83"/>
              </w:numPr>
              <w:ind w:left="714" w:hanging="357"/>
              <w:rPr>
                <w:rFonts w:cs="Arial"/>
                <w:szCs w:val="22"/>
              </w:rPr>
            </w:pPr>
            <w:r w:rsidRPr="00F53E38">
              <w:rPr>
                <w:rFonts w:cs="Arial"/>
                <w:szCs w:val="22"/>
              </w:rPr>
              <w:t>employee complaints</w:t>
            </w:r>
          </w:p>
          <w:p w14:paraId="3EFF839D" w14:textId="77777777" w:rsidR="00F53E38" w:rsidRPr="00F53E38" w:rsidRDefault="00F53E38" w:rsidP="00D1633C">
            <w:pPr>
              <w:numPr>
                <w:ilvl w:val="0"/>
                <w:numId w:val="83"/>
              </w:numPr>
              <w:ind w:left="714" w:hanging="357"/>
              <w:rPr>
                <w:rFonts w:cs="Arial"/>
                <w:szCs w:val="22"/>
              </w:rPr>
            </w:pPr>
            <w:r w:rsidRPr="00F53E38">
              <w:rPr>
                <w:rFonts w:cs="Arial"/>
                <w:szCs w:val="22"/>
              </w:rPr>
              <w:t>finance.</w:t>
            </w:r>
          </w:p>
          <w:p w14:paraId="6B68FD0B" w14:textId="77777777" w:rsidR="00F53E38" w:rsidRPr="00F53E38" w:rsidRDefault="00F53E38" w:rsidP="00F53E38">
            <w:pPr>
              <w:rPr>
                <w:rFonts w:cs="Arial"/>
                <w:szCs w:val="22"/>
              </w:rPr>
            </w:pPr>
            <w:r w:rsidRPr="00F53E38">
              <w:rPr>
                <w:rFonts w:cs="Arial"/>
                <w:szCs w:val="22"/>
              </w:rPr>
              <w:t>Records may include, but are not limited to:</w:t>
            </w:r>
          </w:p>
          <w:p w14:paraId="35C07520" w14:textId="77777777" w:rsidR="00F53E38" w:rsidRPr="00F53E38" w:rsidRDefault="00F53E38" w:rsidP="00D1633C">
            <w:pPr>
              <w:numPr>
                <w:ilvl w:val="0"/>
                <w:numId w:val="82"/>
              </w:numPr>
              <w:ind w:left="714" w:hanging="357"/>
              <w:rPr>
                <w:rFonts w:cs="Arial"/>
                <w:szCs w:val="22"/>
              </w:rPr>
            </w:pPr>
            <w:r w:rsidRPr="00F53E38">
              <w:rPr>
                <w:rFonts w:cs="Arial"/>
                <w:szCs w:val="22"/>
              </w:rPr>
              <w:lastRenderedPageBreak/>
              <w:t>forms</w:t>
            </w:r>
          </w:p>
          <w:p w14:paraId="335A1648" w14:textId="77777777" w:rsidR="00F53E38" w:rsidRPr="00F53E38" w:rsidRDefault="00F53E38" w:rsidP="00D1633C">
            <w:pPr>
              <w:numPr>
                <w:ilvl w:val="0"/>
                <w:numId w:val="82"/>
              </w:numPr>
              <w:ind w:left="714" w:hanging="357"/>
              <w:rPr>
                <w:rFonts w:cs="Arial"/>
                <w:szCs w:val="22"/>
              </w:rPr>
            </w:pPr>
            <w:r w:rsidRPr="00F53E38">
              <w:rPr>
                <w:rFonts w:cs="Arial"/>
                <w:szCs w:val="22"/>
              </w:rPr>
              <w:t>checklists</w:t>
            </w:r>
          </w:p>
          <w:p w14:paraId="221590D7" w14:textId="77777777" w:rsidR="00F53E38" w:rsidRPr="00F53E38" w:rsidRDefault="00F53E38" w:rsidP="00D1633C">
            <w:pPr>
              <w:numPr>
                <w:ilvl w:val="0"/>
                <w:numId w:val="82"/>
              </w:numPr>
              <w:ind w:left="714" w:hanging="357"/>
              <w:rPr>
                <w:rFonts w:cs="Arial"/>
                <w:szCs w:val="22"/>
              </w:rPr>
            </w:pPr>
            <w:r w:rsidRPr="00F53E38">
              <w:rPr>
                <w:rFonts w:cs="Arial"/>
                <w:szCs w:val="22"/>
              </w:rPr>
              <w:t>instructions</w:t>
            </w:r>
          </w:p>
          <w:p w14:paraId="306242ED" w14:textId="77777777" w:rsidR="00F53E38" w:rsidRPr="00F53E38" w:rsidRDefault="00F53E38" w:rsidP="00D1633C">
            <w:pPr>
              <w:numPr>
                <w:ilvl w:val="0"/>
                <w:numId w:val="82"/>
              </w:numPr>
              <w:ind w:left="714" w:hanging="357"/>
              <w:rPr>
                <w:rFonts w:cs="Arial"/>
                <w:szCs w:val="22"/>
              </w:rPr>
            </w:pPr>
            <w:r w:rsidRPr="00F53E38">
              <w:rPr>
                <w:rFonts w:cs="Arial"/>
                <w:szCs w:val="22"/>
              </w:rPr>
              <w:t>flowcharts</w:t>
            </w:r>
          </w:p>
          <w:p w14:paraId="44AE4820" w14:textId="77777777" w:rsidR="00F53E38" w:rsidRPr="00F53E38" w:rsidRDefault="00F53E38" w:rsidP="00D1633C">
            <w:pPr>
              <w:numPr>
                <w:ilvl w:val="0"/>
                <w:numId w:val="82"/>
              </w:numPr>
              <w:ind w:left="714" w:hanging="357"/>
              <w:rPr>
                <w:rFonts w:cs="Arial"/>
                <w:szCs w:val="22"/>
              </w:rPr>
            </w:pPr>
            <w:r w:rsidRPr="00F53E38">
              <w:rPr>
                <w:rFonts w:cs="Arial"/>
                <w:szCs w:val="22"/>
              </w:rPr>
              <w:t>background research</w:t>
            </w:r>
          </w:p>
          <w:p w14:paraId="6D11DF25" w14:textId="77777777" w:rsidR="00F53E38" w:rsidRPr="00F53E38" w:rsidRDefault="00F53E38" w:rsidP="00D1633C">
            <w:pPr>
              <w:numPr>
                <w:ilvl w:val="0"/>
                <w:numId w:val="82"/>
              </w:numPr>
              <w:ind w:left="714" w:hanging="357"/>
              <w:rPr>
                <w:rFonts w:cs="Arial"/>
                <w:szCs w:val="22"/>
              </w:rPr>
            </w:pPr>
            <w:r w:rsidRPr="00F53E38">
              <w:rPr>
                <w:rFonts w:cs="Arial"/>
                <w:szCs w:val="22"/>
              </w:rPr>
              <w:t>draft versions of procedures containing significant changes/alterations or formally circulated for comment</w:t>
            </w:r>
          </w:p>
          <w:p w14:paraId="465191B1" w14:textId="74D65A96" w:rsidR="004D7C58" w:rsidRPr="00F53E38" w:rsidRDefault="00F53E38" w:rsidP="00D1633C">
            <w:pPr>
              <w:pStyle w:val="ListParagraph"/>
              <w:numPr>
                <w:ilvl w:val="0"/>
                <w:numId w:val="82"/>
              </w:numPr>
              <w:spacing w:before="60" w:after="60"/>
              <w:contextualSpacing w:val="0"/>
              <w:rPr>
                <w:rFonts w:ascii="Arial" w:hAnsi="Arial" w:cs="Arial"/>
                <w:sz w:val="22"/>
                <w:szCs w:val="22"/>
              </w:rPr>
            </w:pPr>
            <w:r w:rsidRPr="00F53E38">
              <w:rPr>
                <w:rFonts w:ascii="Arial" w:hAnsi="Arial" w:cs="Arial"/>
                <w:sz w:val="22"/>
                <w:szCs w:val="22"/>
              </w:rPr>
              <w:t>notes of meetings or reports analysing issues and the outcomes of consultation with employees, unions, stakeholders, etc.</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24F1E60" w14:textId="71130CF9" w:rsidR="004D7C58" w:rsidRDefault="00F53E38" w:rsidP="004D7C58">
            <w:r>
              <w:lastRenderedPageBreak/>
              <w:t>3</w:t>
            </w:r>
            <w:r w:rsidR="004D7C58">
              <w:t xml:space="preserve"> y</w:t>
            </w:r>
            <w:r w:rsidR="004D7C58"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04D1201" w14:textId="55319349" w:rsidR="004D7C58" w:rsidRDefault="00F53E38" w:rsidP="004D7C58">
            <w:r>
              <w:t>1 September 2016</w:t>
            </w:r>
          </w:p>
        </w:tc>
      </w:tr>
      <w:tr w:rsidR="004D7C58" w14:paraId="7C30910A"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0C01AA33" w14:textId="482D6B48" w:rsidR="004D7C58" w:rsidRPr="00FF7A71" w:rsidRDefault="003401DC" w:rsidP="004D7C58">
            <w:pPr>
              <w:pStyle w:val="Heading2"/>
              <w:rPr>
                <w:i w:val="0"/>
                <w:iCs/>
              </w:rPr>
            </w:pPr>
            <w:bookmarkStart w:id="66" w:name="_PROJECT_MANAGEMENT"/>
            <w:bookmarkEnd w:id="66"/>
            <w:r w:rsidRPr="00FF7A71">
              <w:rPr>
                <w:i w:val="0"/>
                <w:iCs/>
              </w:rPr>
              <w:t>PROJECT MANAGEMENT</w:t>
            </w:r>
          </w:p>
          <w:p w14:paraId="7F40FC37" w14:textId="5A477D8C" w:rsidR="003401DC" w:rsidRPr="003401DC" w:rsidRDefault="003401DC" w:rsidP="003401DC">
            <w:pPr>
              <w:rPr>
                <w:rFonts w:cs="Arial"/>
                <w:i/>
                <w:szCs w:val="22"/>
              </w:rPr>
            </w:pPr>
            <w:r w:rsidRPr="003401DC">
              <w:rPr>
                <w:rFonts w:cs="Arial"/>
                <w:i/>
                <w:szCs w:val="22"/>
              </w:rPr>
              <w:t xml:space="preserve">Planning, </w:t>
            </w:r>
            <w:r w:rsidR="00A16D26" w:rsidRPr="003401DC">
              <w:rPr>
                <w:rFonts w:cs="Arial"/>
                <w:i/>
                <w:szCs w:val="22"/>
              </w:rPr>
              <w:t>organising,</w:t>
            </w:r>
            <w:r w:rsidRPr="003401DC">
              <w:rPr>
                <w:rFonts w:cs="Arial"/>
                <w:i/>
                <w:szCs w:val="22"/>
              </w:rPr>
              <w:t xml:space="preserve"> and managing of resources to meet project requirements using a combination of techniques, procedures, people and systems. Includes defining, planning, approval, </w:t>
            </w:r>
            <w:r w:rsidR="00A16D26" w:rsidRPr="003401DC">
              <w:rPr>
                <w:rFonts w:cs="Arial"/>
                <w:i/>
                <w:szCs w:val="22"/>
              </w:rPr>
              <w:t>implementation,</w:t>
            </w:r>
            <w:r w:rsidRPr="003401DC">
              <w:rPr>
                <w:rFonts w:cs="Arial"/>
                <w:i/>
                <w:szCs w:val="22"/>
              </w:rPr>
              <w:t xml:space="preserve"> and evaluation of a project.</w:t>
            </w:r>
          </w:p>
          <w:p w14:paraId="7B18D81E" w14:textId="77777777" w:rsidR="003401DC" w:rsidRPr="003401DC" w:rsidRDefault="003401DC" w:rsidP="003401DC">
            <w:pPr>
              <w:pStyle w:val="Tabletext"/>
              <w:spacing w:before="60" w:after="60"/>
              <w:rPr>
                <w:rFonts w:cs="Arial"/>
                <w:i/>
                <w:sz w:val="22"/>
                <w:szCs w:val="22"/>
              </w:rPr>
            </w:pPr>
            <w:r w:rsidRPr="003401DC">
              <w:rPr>
                <w:rFonts w:cs="Arial"/>
                <w:i/>
                <w:sz w:val="22"/>
                <w:szCs w:val="22"/>
              </w:rPr>
              <w:t>See COMMON ACTIVITIES:</w:t>
            </w:r>
          </w:p>
          <w:p w14:paraId="0327E6C5" w14:textId="77777777" w:rsidR="003401DC" w:rsidRPr="003401DC" w:rsidRDefault="00000000">
            <w:pPr>
              <w:pStyle w:val="Tabletext"/>
              <w:numPr>
                <w:ilvl w:val="0"/>
                <w:numId w:val="31"/>
              </w:numPr>
              <w:spacing w:before="60" w:after="60"/>
              <w:rPr>
                <w:i/>
                <w:sz w:val="22"/>
                <w:szCs w:val="22"/>
              </w:rPr>
            </w:pPr>
            <w:hyperlink w:anchor="Agreements" w:history="1">
              <w:r w:rsidR="003401DC" w:rsidRPr="003401DC">
                <w:rPr>
                  <w:rStyle w:val="Hyperlink"/>
                  <w:i/>
                  <w:sz w:val="22"/>
                  <w:szCs w:val="22"/>
                </w:rPr>
                <w:t>Agreements</w:t>
              </w:r>
            </w:hyperlink>
            <w:r w:rsidR="003401DC" w:rsidRPr="003401DC">
              <w:rPr>
                <w:i/>
                <w:sz w:val="22"/>
                <w:szCs w:val="22"/>
              </w:rPr>
              <w:t xml:space="preserve"> for records relating to joint ventures undertaken with other organisations for the purposes of raising or maintaining the profile of the agency or a particular service or program</w:t>
            </w:r>
          </w:p>
          <w:p w14:paraId="2CCCCE63" w14:textId="77777777" w:rsidR="003401DC" w:rsidRPr="003401DC" w:rsidRDefault="00000000">
            <w:pPr>
              <w:pStyle w:val="Tabletext"/>
              <w:numPr>
                <w:ilvl w:val="0"/>
                <w:numId w:val="31"/>
              </w:numPr>
              <w:spacing w:before="60" w:after="60"/>
              <w:rPr>
                <w:i/>
                <w:sz w:val="22"/>
                <w:szCs w:val="22"/>
              </w:rPr>
            </w:pPr>
            <w:hyperlink w:anchor="Committees" w:history="1">
              <w:r w:rsidR="003401DC" w:rsidRPr="003401DC">
                <w:rPr>
                  <w:rStyle w:val="Hyperlink"/>
                  <w:i/>
                  <w:sz w:val="22"/>
                  <w:szCs w:val="22"/>
                </w:rPr>
                <w:t>Committees</w:t>
              </w:r>
            </w:hyperlink>
            <w:r w:rsidR="003401DC" w:rsidRPr="003401DC">
              <w:rPr>
                <w:i/>
                <w:sz w:val="22"/>
                <w:szCs w:val="22"/>
              </w:rPr>
              <w:t xml:space="preserve"> for records relating to project committees</w:t>
            </w:r>
          </w:p>
          <w:p w14:paraId="481675FF" w14:textId="2B0B9803" w:rsidR="003401DC" w:rsidRPr="003401DC" w:rsidRDefault="00000000">
            <w:pPr>
              <w:pStyle w:val="Tabletext"/>
              <w:numPr>
                <w:ilvl w:val="0"/>
                <w:numId w:val="31"/>
              </w:numPr>
              <w:spacing w:before="60" w:after="60"/>
              <w:rPr>
                <w:i/>
                <w:sz w:val="22"/>
                <w:szCs w:val="22"/>
              </w:rPr>
            </w:pPr>
            <w:hyperlink w:anchor="_PROCEDURES" w:history="1">
              <w:r w:rsidR="00F85AD6">
                <w:rPr>
                  <w:rStyle w:val="Hyperlink"/>
                  <w:i/>
                  <w:sz w:val="22"/>
                  <w:szCs w:val="22"/>
                </w:rPr>
                <w:t>Procedures</w:t>
              </w:r>
            </w:hyperlink>
            <w:r w:rsidR="003401DC" w:rsidRPr="003401DC">
              <w:rPr>
                <w:i/>
                <w:sz w:val="22"/>
                <w:szCs w:val="22"/>
              </w:rPr>
              <w:t xml:space="preserve"> for records relating to project templates</w:t>
            </w:r>
          </w:p>
          <w:p w14:paraId="20B993CD" w14:textId="7F9D04FB" w:rsidR="003401DC" w:rsidRPr="003401DC" w:rsidRDefault="00000000">
            <w:pPr>
              <w:pStyle w:val="Tabletext"/>
              <w:numPr>
                <w:ilvl w:val="0"/>
                <w:numId w:val="31"/>
              </w:numPr>
              <w:spacing w:before="60" w:after="60"/>
              <w:rPr>
                <w:i/>
                <w:sz w:val="22"/>
                <w:szCs w:val="22"/>
              </w:rPr>
            </w:pPr>
            <w:hyperlink w:anchor="_RESEARCH" w:history="1">
              <w:r w:rsidR="00F85AD6">
                <w:rPr>
                  <w:rStyle w:val="Hyperlink"/>
                  <w:i/>
                  <w:sz w:val="22"/>
                  <w:szCs w:val="22"/>
                </w:rPr>
                <w:t>Research</w:t>
              </w:r>
            </w:hyperlink>
            <w:r w:rsidR="003401DC" w:rsidRPr="003401DC">
              <w:rPr>
                <w:i/>
                <w:sz w:val="22"/>
                <w:szCs w:val="22"/>
              </w:rPr>
              <w:t xml:space="preserve"> for records relating to research activities.</w:t>
            </w:r>
          </w:p>
          <w:p w14:paraId="7BDD847C" w14:textId="0A67E2FD" w:rsidR="004D7C58" w:rsidRDefault="003401DC" w:rsidP="003401DC">
            <w:r w:rsidRPr="003401DC">
              <w:rPr>
                <w:i/>
                <w:szCs w:val="22"/>
              </w:rPr>
              <w:t xml:space="preserve">See INFORMATION MANAGEMENT – </w:t>
            </w:r>
            <w:hyperlink w:anchor="Control" w:history="1">
              <w:r w:rsidRPr="003401DC">
                <w:rPr>
                  <w:rStyle w:val="Hyperlink"/>
                  <w:i/>
                  <w:szCs w:val="22"/>
                </w:rPr>
                <w:t>Control</w:t>
              </w:r>
            </w:hyperlink>
            <w:r w:rsidRPr="003401DC">
              <w:rPr>
                <w:i/>
                <w:szCs w:val="22"/>
              </w:rPr>
              <w:t xml:space="preserve"> for records relating to project registers.</w:t>
            </w:r>
          </w:p>
        </w:tc>
      </w:tr>
      <w:tr w:rsidR="004D7C58" w14:paraId="6654C4FC"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E39208B" w14:textId="33A7AEFD" w:rsidR="004D7C58" w:rsidRDefault="00202B5C" w:rsidP="004D7C58">
            <w:pPr>
              <w:pStyle w:val="Tabletext"/>
              <w:spacing w:before="60" w:after="60"/>
              <w:rPr>
                <w:sz w:val="22"/>
                <w:szCs w:val="22"/>
              </w:rPr>
            </w:pPr>
            <w:r>
              <w:rPr>
                <w:sz w:val="22"/>
                <w:szCs w:val="22"/>
              </w:rPr>
              <w:t>1039</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6D2E9438" w14:textId="381FBCAB" w:rsidR="004D7C58" w:rsidRPr="00202B5C" w:rsidRDefault="00202B5C" w:rsidP="00D95698">
            <w:pPr>
              <w:pStyle w:val="Heading3"/>
              <w:rPr>
                <w:i w:val="0"/>
              </w:rPr>
            </w:pPr>
            <w:r w:rsidRPr="00202B5C">
              <w:t xml:space="preserve">Projects – significant </w:t>
            </w:r>
          </w:p>
          <w:p w14:paraId="54292884" w14:textId="77777777" w:rsidR="00202B5C" w:rsidRPr="00202B5C" w:rsidRDefault="00202B5C" w:rsidP="00202B5C">
            <w:pPr>
              <w:pStyle w:val="Tabletext"/>
              <w:spacing w:before="60" w:after="60"/>
              <w:rPr>
                <w:rFonts w:cs="Arial"/>
                <w:sz w:val="22"/>
                <w:szCs w:val="22"/>
              </w:rPr>
            </w:pPr>
            <w:r w:rsidRPr="00202B5C">
              <w:rPr>
                <w:rFonts w:cs="Arial"/>
                <w:sz w:val="22"/>
                <w:szCs w:val="22"/>
              </w:rPr>
              <w:t>Records relating to the development, implementation, review and closure of significant projects, where:</w:t>
            </w:r>
          </w:p>
          <w:p w14:paraId="4A043A33" w14:textId="77777777" w:rsidR="00202B5C" w:rsidRPr="00202B5C" w:rsidRDefault="00202B5C" w:rsidP="00202B5C">
            <w:pPr>
              <w:numPr>
                <w:ilvl w:val="0"/>
                <w:numId w:val="31"/>
              </w:numPr>
              <w:autoSpaceDE w:val="0"/>
              <w:autoSpaceDN w:val="0"/>
              <w:adjustRightInd w:val="0"/>
              <w:rPr>
                <w:rFonts w:cs="Arial"/>
                <w:szCs w:val="22"/>
              </w:rPr>
            </w:pPr>
            <w:r w:rsidRPr="00202B5C">
              <w:rPr>
                <w:rFonts w:cs="Arial"/>
                <w:szCs w:val="22"/>
              </w:rPr>
              <w:t>the agency has had major input into the project’s planning, development and implementation</w:t>
            </w:r>
          </w:p>
          <w:p w14:paraId="1F39A619" w14:textId="77777777" w:rsidR="00202B5C" w:rsidRPr="00202B5C" w:rsidRDefault="00202B5C" w:rsidP="00202B5C">
            <w:pPr>
              <w:numPr>
                <w:ilvl w:val="0"/>
                <w:numId w:val="31"/>
              </w:numPr>
              <w:autoSpaceDE w:val="0"/>
              <w:autoSpaceDN w:val="0"/>
              <w:adjustRightInd w:val="0"/>
              <w:rPr>
                <w:rFonts w:cs="Arial"/>
                <w:szCs w:val="22"/>
              </w:rPr>
            </w:pPr>
            <w:r w:rsidRPr="00202B5C">
              <w:rPr>
                <w:rFonts w:cs="Arial"/>
                <w:szCs w:val="22"/>
              </w:rPr>
              <w:t>the agency is a principal driver of the project and performs secretariat duties for the board/committee responsible for managing project records</w:t>
            </w:r>
          </w:p>
          <w:p w14:paraId="01A5D252" w14:textId="77777777" w:rsidR="00202B5C" w:rsidRPr="00202B5C" w:rsidRDefault="00202B5C" w:rsidP="00202B5C">
            <w:pPr>
              <w:numPr>
                <w:ilvl w:val="0"/>
                <w:numId w:val="31"/>
              </w:numPr>
              <w:autoSpaceDE w:val="0"/>
              <w:autoSpaceDN w:val="0"/>
              <w:adjustRightInd w:val="0"/>
              <w:rPr>
                <w:rFonts w:cs="Arial"/>
                <w:szCs w:val="22"/>
              </w:rPr>
            </w:pPr>
            <w:r w:rsidRPr="00202B5C">
              <w:rPr>
                <w:rFonts w:cs="Arial"/>
                <w:szCs w:val="22"/>
              </w:rPr>
              <w:t>the agency is a driver of the project and administers the funding for the project.</w:t>
            </w:r>
          </w:p>
          <w:p w14:paraId="518240F8" w14:textId="77777777" w:rsidR="00202B5C" w:rsidRPr="00202B5C" w:rsidRDefault="00202B5C" w:rsidP="00202B5C">
            <w:pPr>
              <w:pStyle w:val="Tabletext"/>
              <w:spacing w:before="60" w:after="60"/>
              <w:rPr>
                <w:rFonts w:cs="Arial"/>
                <w:sz w:val="22"/>
                <w:szCs w:val="22"/>
              </w:rPr>
            </w:pPr>
            <w:r w:rsidRPr="00202B5C">
              <w:rPr>
                <w:rFonts w:cs="Arial"/>
                <w:sz w:val="22"/>
                <w:szCs w:val="22"/>
              </w:rPr>
              <w:t xml:space="preserve">Significant projects may include, but are not limited to: </w:t>
            </w:r>
          </w:p>
          <w:p w14:paraId="0D03583E" w14:textId="77777777" w:rsidR="00202B5C" w:rsidRPr="00202B5C" w:rsidRDefault="00202B5C" w:rsidP="00D1633C">
            <w:pPr>
              <w:numPr>
                <w:ilvl w:val="0"/>
                <w:numId w:val="86"/>
              </w:numPr>
              <w:autoSpaceDE w:val="0"/>
              <w:autoSpaceDN w:val="0"/>
              <w:adjustRightInd w:val="0"/>
              <w:rPr>
                <w:rFonts w:cs="Arial"/>
                <w:szCs w:val="22"/>
              </w:rPr>
            </w:pPr>
            <w:r w:rsidRPr="00202B5C">
              <w:rPr>
                <w:rFonts w:cs="Arial"/>
                <w:szCs w:val="22"/>
              </w:rPr>
              <w:lastRenderedPageBreak/>
              <w:t>the project is innovative, unique or precedent setting</w:t>
            </w:r>
          </w:p>
          <w:p w14:paraId="545D01E9" w14:textId="77777777" w:rsidR="00202B5C" w:rsidRPr="00202B5C" w:rsidRDefault="00202B5C" w:rsidP="00D1633C">
            <w:pPr>
              <w:numPr>
                <w:ilvl w:val="0"/>
                <w:numId w:val="86"/>
              </w:numPr>
              <w:autoSpaceDE w:val="0"/>
              <w:autoSpaceDN w:val="0"/>
              <w:adjustRightInd w:val="0"/>
              <w:rPr>
                <w:rFonts w:cs="Arial"/>
                <w:szCs w:val="22"/>
              </w:rPr>
            </w:pPr>
            <w:r w:rsidRPr="00202B5C">
              <w:rPr>
                <w:rFonts w:cs="Arial"/>
                <w:szCs w:val="22"/>
              </w:rPr>
              <w:t>the project involves buildings, items or property considered to have cultural heritage significance</w:t>
            </w:r>
          </w:p>
          <w:p w14:paraId="0F1F3B1D" w14:textId="77777777" w:rsidR="00202B5C" w:rsidRPr="00202B5C" w:rsidRDefault="00202B5C" w:rsidP="00D1633C">
            <w:pPr>
              <w:numPr>
                <w:ilvl w:val="0"/>
                <w:numId w:val="86"/>
              </w:numPr>
              <w:autoSpaceDE w:val="0"/>
              <w:autoSpaceDN w:val="0"/>
              <w:adjustRightInd w:val="0"/>
              <w:rPr>
                <w:rFonts w:cs="Arial"/>
                <w:szCs w:val="22"/>
              </w:rPr>
            </w:pPr>
            <w:r w:rsidRPr="00202B5C">
              <w:rPr>
                <w:rFonts w:cs="Arial"/>
                <w:szCs w:val="22"/>
              </w:rPr>
              <w:t>the project is of region-wide or State interest</w:t>
            </w:r>
          </w:p>
          <w:p w14:paraId="3C2B777D" w14:textId="77777777" w:rsidR="00202B5C" w:rsidRPr="00202B5C" w:rsidRDefault="00202B5C" w:rsidP="00D1633C">
            <w:pPr>
              <w:numPr>
                <w:ilvl w:val="0"/>
                <w:numId w:val="86"/>
              </w:numPr>
              <w:autoSpaceDE w:val="0"/>
              <w:autoSpaceDN w:val="0"/>
              <w:adjustRightInd w:val="0"/>
              <w:rPr>
                <w:rFonts w:cs="Arial"/>
                <w:szCs w:val="22"/>
              </w:rPr>
            </w:pPr>
            <w:r w:rsidRPr="00202B5C">
              <w:rPr>
                <w:rFonts w:cs="Arial"/>
                <w:szCs w:val="22"/>
              </w:rPr>
              <w:t>the project generated substantial debate or controversy</w:t>
            </w:r>
          </w:p>
          <w:p w14:paraId="6A93D9D6" w14:textId="77777777" w:rsidR="00202B5C" w:rsidRPr="00202B5C" w:rsidRDefault="00202B5C" w:rsidP="00D1633C">
            <w:pPr>
              <w:pStyle w:val="Tabletext"/>
              <w:numPr>
                <w:ilvl w:val="0"/>
                <w:numId w:val="86"/>
              </w:numPr>
              <w:spacing w:before="60" w:after="60"/>
              <w:rPr>
                <w:rFonts w:cs="Arial"/>
                <w:sz w:val="22"/>
                <w:szCs w:val="22"/>
              </w:rPr>
            </w:pPr>
            <w:r w:rsidRPr="00202B5C">
              <w:rPr>
                <w:rFonts w:cs="Arial"/>
                <w:sz w:val="22"/>
                <w:szCs w:val="22"/>
              </w:rPr>
              <w:t>the project concerns major liabilities or obligations for the agency.</w:t>
            </w:r>
          </w:p>
          <w:p w14:paraId="4518E85E" w14:textId="77777777" w:rsidR="00202B5C" w:rsidRPr="00202B5C" w:rsidRDefault="00202B5C" w:rsidP="00202B5C">
            <w:pPr>
              <w:pStyle w:val="Tabletext"/>
              <w:spacing w:before="60" w:after="60"/>
              <w:rPr>
                <w:rFonts w:cs="Arial"/>
                <w:sz w:val="22"/>
                <w:szCs w:val="22"/>
              </w:rPr>
            </w:pPr>
            <w:r w:rsidRPr="00202B5C">
              <w:rPr>
                <w:rFonts w:cs="Arial"/>
                <w:sz w:val="22"/>
                <w:szCs w:val="22"/>
              </w:rPr>
              <w:t>Includes records of significant projects that do not proceed.</w:t>
            </w:r>
          </w:p>
          <w:p w14:paraId="67974120" w14:textId="77777777" w:rsidR="00202B5C" w:rsidRPr="00202B5C" w:rsidRDefault="00202B5C" w:rsidP="00202B5C">
            <w:pPr>
              <w:autoSpaceDE w:val="0"/>
              <w:autoSpaceDN w:val="0"/>
              <w:adjustRightInd w:val="0"/>
              <w:rPr>
                <w:rFonts w:cs="Arial"/>
                <w:color w:val="000000"/>
                <w:szCs w:val="22"/>
              </w:rPr>
            </w:pPr>
            <w:r w:rsidRPr="00202B5C">
              <w:rPr>
                <w:rFonts w:cs="Arial"/>
                <w:color w:val="000000"/>
                <w:szCs w:val="22"/>
              </w:rPr>
              <w:t>Records may include, but are not limited to:</w:t>
            </w:r>
          </w:p>
          <w:p w14:paraId="30AA66CE" w14:textId="77777777" w:rsidR="00202B5C" w:rsidRPr="00202B5C" w:rsidRDefault="00202B5C" w:rsidP="00D1633C">
            <w:pPr>
              <w:numPr>
                <w:ilvl w:val="0"/>
                <w:numId w:val="85"/>
              </w:numPr>
              <w:autoSpaceDE w:val="0"/>
              <w:autoSpaceDN w:val="0"/>
              <w:adjustRightInd w:val="0"/>
              <w:rPr>
                <w:rFonts w:cs="Arial"/>
                <w:szCs w:val="22"/>
              </w:rPr>
            </w:pPr>
            <w:r w:rsidRPr="00202B5C">
              <w:rPr>
                <w:rFonts w:cs="Arial"/>
                <w:szCs w:val="22"/>
              </w:rPr>
              <w:t>project briefs/project plans/project initiation documents</w:t>
            </w:r>
          </w:p>
          <w:p w14:paraId="1436C22F" w14:textId="77777777" w:rsidR="00202B5C" w:rsidRPr="00202B5C" w:rsidRDefault="00202B5C" w:rsidP="00D1633C">
            <w:pPr>
              <w:numPr>
                <w:ilvl w:val="0"/>
                <w:numId w:val="85"/>
              </w:numPr>
              <w:autoSpaceDE w:val="0"/>
              <w:autoSpaceDN w:val="0"/>
              <w:adjustRightInd w:val="0"/>
              <w:rPr>
                <w:rFonts w:cs="Arial"/>
                <w:szCs w:val="22"/>
              </w:rPr>
            </w:pPr>
            <w:r w:rsidRPr="00202B5C">
              <w:rPr>
                <w:rFonts w:cs="Arial"/>
                <w:szCs w:val="22"/>
              </w:rPr>
              <w:t>project/progress reports</w:t>
            </w:r>
          </w:p>
          <w:p w14:paraId="13C43448" w14:textId="77777777" w:rsidR="00202B5C" w:rsidRPr="00202B5C" w:rsidRDefault="00202B5C" w:rsidP="00D1633C">
            <w:pPr>
              <w:numPr>
                <w:ilvl w:val="0"/>
                <w:numId w:val="85"/>
              </w:numPr>
              <w:autoSpaceDE w:val="0"/>
              <w:autoSpaceDN w:val="0"/>
              <w:adjustRightInd w:val="0"/>
              <w:rPr>
                <w:rFonts w:cs="Arial"/>
                <w:szCs w:val="22"/>
              </w:rPr>
            </w:pPr>
            <w:r w:rsidRPr="00202B5C">
              <w:rPr>
                <w:rFonts w:cs="Arial"/>
                <w:szCs w:val="22"/>
              </w:rPr>
              <w:t>project meeting documentation</w:t>
            </w:r>
          </w:p>
          <w:p w14:paraId="69167244" w14:textId="77777777" w:rsidR="00202B5C" w:rsidRPr="00202B5C" w:rsidRDefault="00202B5C" w:rsidP="00D1633C">
            <w:pPr>
              <w:numPr>
                <w:ilvl w:val="0"/>
                <w:numId w:val="85"/>
              </w:numPr>
              <w:autoSpaceDE w:val="0"/>
              <w:autoSpaceDN w:val="0"/>
              <w:adjustRightInd w:val="0"/>
              <w:rPr>
                <w:rFonts w:cs="Arial"/>
                <w:szCs w:val="22"/>
              </w:rPr>
            </w:pPr>
            <w:r w:rsidRPr="00202B5C">
              <w:rPr>
                <w:rFonts w:cs="Arial"/>
                <w:szCs w:val="22"/>
              </w:rPr>
              <w:t>project schedules/timelines</w:t>
            </w:r>
          </w:p>
          <w:p w14:paraId="1D2A78D1" w14:textId="77777777" w:rsidR="00202B5C" w:rsidRPr="00202B5C" w:rsidRDefault="00202B5C" w:rsidP="00D1633C">
            <w:pPr>
              <w:numPr>
                <w:ilvl w:val="0"/>
                <w:numId w:val="85"/>
              </w:numPr>
              <w:autoSpaceDE w:val="0"/>
              <w:autoSpaceDN w:val="0"/>
              <w:adjustRightInd w:val="0"/>
              <w:rPr>
                <w:rFonts w:cs="Arial"/>
                <w:szCs w:val="22"/>
              </w:rPr>
            </w:pPr>
            <w:r w:rsidRPr="00202B5C">
              <w:rPr>
                <w:rFonts w:cs="Arial"/>
                <w:szCs w:val="22"/>
              </w:rPr>
              <w:t>change requests</w:t>
            </w:r>
          </w:p>
          <w:p w14:paraId="0169A2CD" w14:textId="77777777" w:rsidR="00202B5C" w:rsidRPr="00202B5C" w:rsidRDefault="00202B5C" w:rsidP="00D1633C">
            <w:pPr>
              <w:numPr>
                <w:ilvl w:val="0"/>
                <w:numId w:val="85"/>
              </w:numPr>
              <w:autoSpaceDE w:val="0"/>
              <w:autoSpaceDN w:val="0"/>
              <w:adjustRightInd w:val="0"/>
              <w:rPr>
                <w:rFonts w:cs="Arial"/>
                <w:szCs w:val="22"/>
              </w:rPr>
            </w:pPr>
            <w:r w:rsidRPr="00202B5C">
              <w:rPr>
                <w:rFonts w:cs="Arial"/>
                <w:szCs w:val="22"/>
              </w:rPr>
              <w:t>project risk assessments/registers and issues logs</w:t>
            </w:r>
          </w:p>
          <w:p w14:paraId="4C9740C7" w14:textId="77777777" w:rsidR="00202B5C" w:rsidRPr="00202B5C" w:rsidRDefault="00202B5C" w:rsidP="00D1633C">
            <w:pPr>
              <w:numPr>
                <w:ilvl w:val="0"/>
                <w:numId w:val="85"/>
              </w:numPr>
              <w:autoSpaceDE w:val="0"/>
              <w:autoSpaceDN w:val="0"/>
              <w:adjustRightInd w:val="0"/>
              <w:rPr>
                <w:rFonts w:cs="Arial"/>
                <w:szCs w:val="22"/>
              </w:rPr>
            </w:pPr>
            <w:r w:rsidRPr="00202B5C">
              <w:rPr>
                <w:rFonts w:cs="Arial"/>
                <w:szCs w:val="22"/>
              </w:rPr>
              <w:t>project budget documentation</w:t>
            </w:r>
          </w:p>
          <w:p w14:paraId="20A274B3" w14:textId="4258B8FD" w:rsidR="004D7C58" w:rsidRPr="00202B5C" w:rsidRDefault="00202B5C" w:rsidP="00D1633C">
            <w:pPr>
              <w:pStyle w:val="ListParagraph"/>
              <w:numPr>
                <w:ilvl w:val="0"/>
                <w:numId w:val="85"/>
              </w:numPr>
              <w:spacing w:before="60" w:after="60"/>
              <w:contextualSpacing w:val="0"/>
              <w:rPr>
                <w:rFonts w:ascii="Arial" w:hAnsi="Arial" w:cs="Arial"/>
                <w:sz w:val="22"/>
                <w:szCs w:val="22"/>
              </w:rPr>
            </w:pPr>
            <w:r w:rsidRPr="00202B5C">
              <w:rPr>
                <w:rFonts w:ascii="Arial" w:hAnsi="Arial" w:cs="Arial"/>
                <w:sz w:val="22"/>
                <w:szCs w:val="22"/>
              </w:rPr>
              <w:t>project closure/evaluation reports.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FCAD824" w14:textId="77777777" w:rsidR="004D7C58" w:rsidRDefault="004D7C58" w:rsidP="004D7C58">
            <w:r>
              <w:lastRenderedPageBreak/>
              <w:t>Permanent.</w:t>
            </w:r>
            <w:r w:rsidRPr="00581DFA">
              <w:t xml:space="preserve"> </w:t>
            </w:r>
          </w:p>
          <w:p w14:paraId="1363C8C7" w14:textId="6F7F4F8E" w:rsidR="004D7C58" w:rsidRDefault="004D7C58" w:rsidP="004D7C58">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61A3449" w14:textId="6307AB74" w:rsidR="004D7C58" w:rsidRDefault="00202B5C" w:rsidP="004D7C58">
            <w:r>
              <w:t>1 September 2016</w:t>
            </w:r>
          </w:p>
        </w:tc>
      </w:tr>
      <w:tr w:rsidR="003401DC" w14:paraId="41010403"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C7BF7A0" w14:textId="795D9792" w:rsidR="003401DC" w:rsidRDefault="00202B5C" w:rsidP="003401DC">
            <w:pPr>
              <w:pStyle w:val="Tabletext"/>
              <w:spacing w:before="60" w:after="60"/>
              <w:rPr>
                <w:sz w:val="22"/>
                <w:szCs w:val="22"/>
              </w:rPr>
            </w:pPr>
            <w:r>
              <w:rPr>
                <w:sz w:val="22"/>
                <w:szCs w:val="22"/>
              </w:rPr>
              <w:t>1040</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7ABF2CA8" w14:textId="70E1D3D0" w:rsidR="003401DC" w:rsidRPr="00A02F78" w:rsidRDefault="00202B5C" w:rsidP="00D95698">
            <w:pPr>
              <w:pStyle w:val="Heading3"/>
              <w:rPr>
                <w:i w:val="0"/>
              </w:rPr>
            </w:pPr>
            <w:r w:rsidRPr="00A02F78">
              <w:t xml:space="preserve">Projects – other </w:t>
            </w:r>
          </w:p>
          <w:p w14:paraId="12407AAD" w14:textId="77777777" w:rsidR="00A02F78" w:rsidRPr="00A02F78" w:rsidRDefault="00A02F78" w:rsidP="00A02F78">
            <w:pPr>
              <w:pStyle w:val="Tabletext"/>
              <w:spacing w:before="60" w:after="60"/>
              <w:rPr>
                <w:rFonts w:cs="Arial"/>
                <w:sz w:val="22"/>
                <w:szCs w:val="22"/>
              </w:rPr>
            </w:pPr>
            <w:r w:rsidRPr="00A02F78">
              <w:rPr>
                <w:rFonts w:cs="Arial"/>
                <w:sz w:val="22"/>
                <w:szCs w:val="22"/>
              </w:rPr>
              <w:t>Records relating to the development, implementation, review and closure of projects that are not considered significant.</w:t>
            </w:r>
          </w:p>
          <w:p w14:paraId="4EAEED74" w14:textId="77777777" w:rsidR="00A02F78" w:rsidRPr="00A02F78" w:rsidRDefault="00A02F78" w:rsidP="00A02F78">
            <w:pPr>
              <w:pStyle w:val="Tabletext"/>
              <w:spacing w:before="60" w:after="60"/>
              <w:rPr>
                <w:rFonts w:cs="Arial"/>
                <w:sz w:val="22"/>
                <w:szCs w:val="22"/>
              </w:rPr>
            </w:pPr>
            <w:r w:rsidRPr="00A02F78">
              <w:rPr>
                <w:rFonts w:cs="Arial"/>
                <w:sz w:val="22"/>
                <w:szCs w:val="22"/>
              </w:rPr>
              <w:t>Includes the development of a project management methodology and systems for reporting and monitoring of projects.</w:t>
            </w:r>
          </w:p>
          <w:p w14:paraId="27D8543B" w14:textId="77777777" w:rsidR="00A02F78" w:rsidRPr="00A02F78" w:rsidRDefault="00A02F78" w:rsidP="00A02F78">
            <w:pPr>
              <w:autoSpaceDE w:val="0"/>
              <w:autoSpaceDN w:val="0"/>
              <w:adjustRightInd w:val="0"/>
              <w:rPr>
                <w:rFonts w:cs="Arial"/>
                <w:szCs w:val="22"/>
              </w:rPr>
            </w:pPr>
            <w:r w:rsidRPr="00A02F78">
              <w:rPr>
                <w:rFonts w:cs="Arial"/>
                <w:szCs w:val="22"/>
              </w:rPr>
              <w:t>Records may include, but are not limited to:</w:t>
            </w:r>
          </w:p>
          <w:p w14:paraId="31243426" w14:textId="77777777" w:rsidR="00A02F78" w:rsidRPr="00A02F78" w:rsidRDefault="00A02F78" w:rsidP="00D1633C">
            <w:pPr>
              <w:numPr>
                <w:ilvl w:val="0"/>
                <w:numId w:val="85"/>
              </w:numPr>
              <w:autoSpaceDE w:val="0"/>
              <w:autoSpaceDN w:val="0"/>
              <w:adjustRightInd w:val="0"/>
              <w:rPr>
                <w:rFonts w:cs="Arial"/>
                <w:szCs w:val="22"/>
              </w:rPr>
            </w:pPr>
            <w:r w:rsidRPr="00A02F78">
              <w:rPr>
                <w:rFonts w:cs="Arial"/>
                <w:szCs w:val="22"/>
              </w:rPr>
              <w:t>project briefs, project plans, project initiation documents</w:t>
            </w:r>
          </w:p>
          <w:p w14:paraId="54F1720A" w14:textId="77777777" w:rsidR="00A02F78" w:rsidRPr="00A02F78" w:rsidRDefault="00A02F78" w:rsidP="00D1633C">
            <w:pPr>
              <w:numPr>
                <w:ilvl w:val="0"/>
                <w:numId w:val="85"/>
              </w:numPr>
              <w:autoSpaceDE w:val="0"/>
              <w:autoSpaceDN w:val="0"/>
              <w:adjustRightInd w:val="0"/>
              <w:rPr>
                <w:rFonts w:cs="Arial"/>
                <w:szCs w:val="22"/>
              </w:rPr>
            </w:pPr>
            <w:r w:rsidRPr="00A02F78">
              <w:rPr>
                <w:rFonts w:cs="Arial"/>
                <w:szCs w:val="22"/>
              </w:rPr>
              <w:t>project progress reports</w:t>
            </w:r>
          </w:p>
          <w:p w14:paraId="4DB0DA79" w14:textId="77777777" w:rsidR="00A02F78" w:rsidRPr="00A02F78" w:rsidRDefault="00A02F78" w:rsidP="00D1633C">
            <w:pPr>
              <w:numPr>
                <w:ilvl w:val="0"/>
                <w:numId w:val="85"/>
              </w:numPr>
              <w:autoSpaceDE w:val="0"/>
              <w:autoSpaceDN w:val="0"/>
              <w:adjustRightInd w:val="0"/>
              <w:rPr>
                <w:rFonts w:cs="Arial"/>
                <w:szCs w:val="22"/>
              </w:rPr>
            </w:pPr>
            <w:r w:rsidRPr="00A02F78">
              <w:rPr>
                <w:rFonts w:cs="Arial"/>
                <w:szCs w:val="22"/>
              </w:rPr>
              <w:t>project meeting documentation</w:t>
            </w:r>
          </w:p>
          <w:p w14:paraId="14BA42EE" w14:textId="77777777" w:rsidR="00A02F78" w:rsidRPr="00A02F78" w:rsidRDefault="00A02F78" w:rsidP="00D1633C">
            <w:pPr>
              <w:numPr>
                <w:ilvl w:val="0"/>
                <w:numId w:val="85"/>
              </w:numPr>
              <w:autoSpaceDE w:val="0"/>
              <w:autoSpaceDN w:val="0"/>
              <w:adjustRightInd w:val="0"/>
              <w:rPr>
                <w:rFonts w:cs="Arial"/>
                <w:szCs w:val="22"/>
              </w:rPr>
            </w:pPr>
            <w:r w:rsidRPr="00A02F78">
              <w:rPr>
                <w:rFonts w:cs="Arial"/>
                <w:szCs w:val="22"/>
              </w:rPr>
              <w:t>project schedules, timelines, dashboards</w:t>
            </w:r>
          </w:p>
          <w:p w14:paraId="48A65850" w14:textId="77777777" w:rsidR="00A02F78" w:rsidRPr="00A02F78" w:rsidRDefault="00A02F78" w:rsidP="00D1633C">
            <w:pPr>
              <w:numPr>
                <w:ilvl w:val="0"/>
                <w:numId w:val="85"/>
              </w:numPr>
              <w:autoSpaceDE w:val="0"/>
              <w:autoSpaceDN w:val="0"/>
              <w:adjustRightInd w:val="0"/>
              <w:rPr>
                <w:rFonts w:cs="Arial"/>
                <w:szCs w:val="22"/>
              </w:rPr>
            </w:pPr>
            <w:r w:rsidRPr="00A02F78">
              <w:rPr>
                <w:rFonts w:cs="Arial"/>
                <w:szCs w:val="22"/>
              </w:rPr>
              <w:t>change requests</w:t>
            </w:r>
          </w:p>
          <w:p w14:paraId="3096C337" w14:textId="77777777" w:rsidR="00A02F78" w:rsidRPr="00A02F78" w:rsidRDefault="00A02F78" w:rsidP="00D1633C">
            <w:pPr>
              <w:numPr>
                <w:ilvl w:val="0"/>
                <w:numId w:val="85"/>
              </w:numPr>
              <w:autoSpaceDE w:val="0"/>
              <w:autoSpaceDN w:val="0"/>
              <w:adjustRightInd w:val="0"/>
              <w:rPr>
                <w:rFonts w:cs="Arial"/>
                <w:szCs w:val="22"/>
              </w:rPr>
            </w:pPr>
            <w:r w:rsidRPr="00A02F78">
              <w:rPr>
                <w:rFonts w:cs="Arial"/>
                <w:szCs w:val="22"/>
              </w:rPr>
              <w:lastRenderedPageBreak/>
              <w:t>project risk assessments, registers and issues logs</w:t>
            </w:r>
          </w:p>
          <w:p w14:paraId="22CBD9C4" w14:textId="77777777" w:rsidR="00A02F78" w:rsidRPr="00A02F78" w:rsidRDefault="00A02F78" w:rsidP="00D1633C">
            <w:pPr>
              <w:numPr>
                <w:ilvl w:val="0"/>
                <w:numId w:val="85"/>
              </w:numPr>
              <w:autoSpaceDE w:val="0"/>
              <w:autoSpaceDN w:val="0"/>
              <w:adjustRightInd w:val="0"/>
              <w:rPr>
                <w:rFonts w:cs="Arial"/>
                <w:szCs w:val="22"/>
              </w:rPr>
            </w:pPr>
            <w:r w:rsidRPr="00A02F78">
              <w:rPr>
                <w:rFonts w:cs="Arial"/>
                <w:szCs w:val="22"/>
              </w:rPr>
              <w:t>project budget documentation</w:t>
            </w:r>
          </w:p>
          <w:p w14:paraId="6AD79B7A" w14:textId="4F8ACCB0" w:rsidR="003401DC" w:rsidRPr="00A02F78" w:rsidRDefault="00A02F78" w:rsidP="00D1633C">
            <w:pPr>
              <w:pStyle w:val="ListParagraph"/>
              <w:numPr>
                <w:ilvl w:val="0"/>
                <w:numId w:val="85"/>
              </w:numPr>
              <w:spacing w:before="60" w:after="60"/>
              <w:contextualSpacing w:val="0"/>
              <w:rPr>
                <w:rFonts w:ascii="Arial" w:hAnsi="Arial" w:cs="Arial"/>
                <w:sz w:val="22"/>
                <w:szCs w:val="22"/>
              </w:rPr>
            </w:pPr>
            <w:r w:rsidRPr="00A02F78">
              <w:rPr>
                <w:rFonts w:ascii="Arial" w:hAnsi="Arial" w:cs="Arial"/>
                <w:sz w:val="22"/>
                <w:szCs w:val="22"/>
              </w:rPr>
              <w:t>project closure, evaluation reports.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C7475F4" w14:textId="13FF0E99" w:rsidR="003401DC" w:rsidRDefault="00A02F78" w:rsidP="003401DC">
            <w:r>
              <w:lastRenderedPageBreak/>
              <w:t>7</w:t>
            </w:r>
            <w:r w:rsidR="003401DC">
              <w:t xml:space="preserve"> y</w:t>
            </w:r>
            <w:r w:rsidR="003401DC"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ADDFB5D" w14:textId="0E00CADB" w:rsidR="003401DC" w:rsidRDefault="00202B5C" w:rsidP="003401DC">
            <w:r>
              <w:t>1 September 2016</w:t>
            </w:r>
          </w:p>
        </w:tc>
      </w:tr>
      <w:tr w:rsidR="003401DC" w14:paraId="10982324"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B4F5AE8" w14:textId="2D5602D8" w:rsidR="003401DC" w:rsidRDefault="00202B5C" w:rsidP="003401DC">
            <w:pPr>
              <w:pStyle w:val="Tabletext"/>
              <w:spacing w:before="60" w:after="60"/>
              <w:rPr>
                <w:sz w:val="22"/>
                <w:szCs w:val="22"/>
              </w:rPr>
            </w:pPr>
            <w:r>
              <w:rPr>
                <w:sz w:val="22"/>
                <w:szCs w:val="22"/>
              </w:rPr>
              <w:t>1265</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0C824B64" w14:textId="54A30C34" w:rsidR="003401DC" w:rsidRPr="00A02F78" w:rsidRDefault="00202B5C" w:rsidP="00D95698">
            <w:pPr>
              <w:pStyle w:val="Heading3"/>
              <w:rPr>
                <w:i w:val="0"/>
              </w:rPr>
            </w:pPr>
            <w:r w:rsidRPr="00A02F78">
              <w:t xml:space="preserve">Projects that do not proceed </w:t>
            </w:r>
          </w:p>
          <w:p w14:paraId="43DED86E" w14:textId="77777777" w:rsidR="00202B5C" w:rsidRPr="00202B5C" w:rsidRDefault="00202B5C" w:rsidP="00202B5C">
            <w:pPr>
              <w:pStyle w:val="Tabletext"/>
              <w:spacing w:before="60" w:after="60"/>
              <w:rPr>
                <w:rFonts w:cs="Arial"/>
                <w:sz w:val="22"/>
                <w:szCs w:val="22"/>
              </w:rPr>
            </w:pPr>
            <w:r w:rsidRPr="00202B5C">
              <w:rPr>
                <w:rFonts w:cs="Arial"/>
                <w:sz w:val="22"/>
                <w:szCs w:val="22"/>
              </w:rPr>
              <w:t>Records relating to projects that do not proceed.</w:t>
            </w:r>
          </w:p>
          <w:p w14:paraId="5721C1F6" w14:textId="77777777" w:rsidR="00202B5C" w:rsidRPr="00202B5C" w:rsidRDefault="00202B5C" w:rsidP="00202B5C">
            <w:pPr>
              <w:pStyle w:val="Tabletext"/>
              <w:spacing w:before="60" w:after="60"/>
              <w:rPr>
                <w:rFonts w:cs="Arial"/>
                <w:sz w:val="22"/>
                <w:szCs w:val="22"/>
              </w:rPr>
            </w:pPr>
            <w:r w:rsidRPr="00202B5C">
              <w:rPr>
                <w:rFonts w:cs="Arial"/>
                <w:sz w:val="22"/>
                <w:szCs w:val="22"/>
              </w:rPr>
              <w:t>Excludes significant projects that do not proceed.</w:t>
            </w:r>
          </w:p>
          <w:p w14:paraId="451AD794" w14:textId="77777777" w:rsidR="00202B5C" w:rsidRPr="00202B5C" w:rsidRDefault="00202B5C" w:rsidP="00202B5C">
            <w:pPr>
              <w:pStyle w:val="Tabletext"/>
              <w:spacing w:before="60" w:after="60"/>
              <w:rPr>
                <w:rFonts w:cs="Arial"/>
                <w:sz w:val="22"/>
                <w:szCs w:val="22"/>
              </w:rPr>
            </w:pPr>
            <w:r w:rsidRPr="00202B5C">
              <w:rPr>
                <w:rFonts w:cs="Arial"/>
                <w:sz w:val="22"/>
                <w:szCs w:val="22"/>
              </w:rPr>
              <w:t>Records may include, but are not limited to:</w:t>
            </w:r>
          </w:p>
          <w:p w14:paraId="31CD211B" w14:textId="77777777" w:rsidR="00202B5C" w:rsidRPr="00202B5C" w:rsidRDefault="00202B5C" w:rsidP="00D1633C">
            <w:pPr>
              <w:pStyle w:val="Tabletext"/>
              <w:numPr>
                <w:ilvl w:val="0"/>
                <w:numId w:val="84"/>
              </w:numPr>
              <w:spacing w:before="60" w:after="60"/>
              <w:rPr>
                <w:rFonts w:cs="Arial"/>
                <w:sz w:val="22"/>
                <w:szCs w:val="22"/>
              </w:rPr>
            </w:pPr>
            <w:r w:rsidRPr="00202B5C">
              <w:rPr>
                <w:rFonts w:cs="Arial"/>
                <w:sz w:val="22"/>
                <w:szCs w:val="22"/>
              </w:rPr>
              <w:t>project plans</w:t>
            </w:r>
          </w:p>
          <w:p w14:paraId="0E5F675A" w14:textId="2C7557C0" w:rsidR="003401DC" w:rsidRPr="00202B5C" w:rsidRDefault="00202B5C" w:rsidP="00D1633C">
            <w:pPr>
              <w:pStyle w:val="ListParagraph"/>
              <w:numPr>
                <w:ilvl w:val="0"/>
                <w:numId w:val="84"/>
              </w:numPr>
              <w:spacing w:before="60" w:after="60"/>
              <w:contextualSpacing w:val="0"/>
              <w:rPr>
                <w:rFonts w:ascii="Arial" w:hAnsi="Arial" w:cs="Arial"/>
                <w:sz w:val="22"/>
                <w:szCs w:val="22"/>
              </w:rPr>
            </w:pPr>
            <w:r w:rsidRPr="00202B5C">
              <w:rPr>
                <w:rFonts w:ascii="Arial" w:hAnsi="Arial" w:cs="Arial"/>
                <w:sz w:val="22"/>
                <w:szCs w:val="22"/>
              </w:rPr>
              <w:t>project briefs.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D0C9ED7" w14:textId="4DD6BB2F" w:rsidR="003401DC" w:rsidRDefault="00202B5C" w:rsidP="003401DC">
            <w:r>
              <w:t>2</w:t>
            </w:r>
            <w:r w:rsidR="003401DC">
              <w:t xml:space="preserve"> y</w:t>
            </w:r>
            <w:r w:rsidR="003401DC"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68369251" w14:textId="7A87181B" w:rsidR="003401DC" w:rsidRDefault="00202B5C" w:rsidP="003401DC">
            <w:r>
              <w:t>1 September 2016</w:t>
            </w:r>
          </w:p>
        </w:tc>
      </w:tr>
      <w:tr w:rsidR="003401DC" w14:paraId="1798B54B"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2E20C6B2" w14:textId="73498686" w:rsidR="003401DC" w:rsidRPr="00FF7A71" w:rsidRDefault="00522FD0" w:rsidP="003401DC">
            <w:pPr>
              <w:pStyle w:val="Heading2"/>
              <w:rPr>
                <w:i w:val="0"/>
                <w:iCs/>
              </w:rPr>
            </w:pPr>
            <w:bookmarkStart w:id="67" w:name="_REPORTING"/>
            <w:bookmarkEnd w:id="67"/>
            <w:r w:rsidRPr="00FF7A71">
              <w:rPr>
                <w:i w:val="0"/>
                <w:iCs/>
              </w:rPr>
              <w:t>REPORTING</w:t>
            </w:r>
          </w:p>
          <w:p w14:paraId="5AC799F4" w14:textId="77777777" w:rsidR="00522FD0" w:rsidRPr="00522FD0" w:rsidRDefault="00522FD0" w:rsidP="00522FD0">
            <w:pPr>
              <w:pStyle w:val="Tabletext"/>
              <w:spacing w:before="60" w:after="60"/>
              <w:rPr>
                <w:rFonts w:cs="Arial"/>
                <w:i/>
                <w:sz w:val="22"/>
                <w:szCs w:val="22"/>
              </w:rPr>
            </w:pPr>
            <w:r w:rsidRPr="00522FD0">
              <w:rPr>
                <w:rFonts w:cs="Arial"/>
                <w:i/>
                <w:sz w:val="22"/>
                <w:szCs w:val="22"/>
              </w:rPr>
              <w:t>Initiating or providing a formal response to a situation or request (either internal, external or as a requirement of agency policies), and providing formal statements or findings of the results of the examination or investigation.</w:t>
            </w:r>
          </w:p>
          <w:p w14:paraId="366A0E17" w14:textId="77777777" w:rsidR="00522FD0" w:rsidRPr="00522FD0" w:rsidRDefault="00522FD0" w:rsidP="00522FD0">
            <w:pPr>
              <w:pStyle w:val="Tabletext"/>
              <w:spacing w:before="60" w:after="60"/>
              <w:rPr>
                <w:rFonts w:cs="Arial"/>
                <w:i/>
                <w:sz w:val="22"/>
                <w:szCs w:val="22"/>
              </w:rPr>
            </w:pPr>
            <w:r w:rsidRPr="00522FD0">
              <w:rPr>
                <w:rFonts w:cs="Arial"/>
                <w:i/>
                <w:sz w:val="22"/>
                <w:szCs w:val="22"/>
              </w:rPr>
              <w:t xml:space="preserve">Excludes formal reports received by an agency as part of its statutory responsibilities and reports produced as the result of another activity (e.g. reports documenting the results of investigations, research, etc.). </w:t>
            </w:r>
          </w:p>
          <w:p w14:paraId="1DAB6A24" w14:textId="77777777" w:rsidR="00522FD0" w:rsidRPr="00522FD0" w:rsidRDefault="00522FD0" w:rsidP="00522FD0">
            <w:pPr>
              <w:pStyle w:val="Tabletext"/>
              <w:spacing w:before="60" w:after="60"/>
              <w:rPr>
                <w:rFonts w:cs="Arial"/>
                <w:i/>
                <w:sz w:val="22"/>
                <w:szCs w:val="22"/>
              </w:rPr>
            </w:pPr>
            <w:r w:rsidRPr="00522FD0">
              <w:rPr>
                <w:rFonts w:cs="Arial"/>
                <w:i/>
                <w:sz w:val="22"/>
                <w:szCs w:val="22"/>
              </w:rPr>
              <w:t xml:space="preserve">See COMMON ACTIVITIES – </w:t>
            </w:r>
            <w:hyperlink w:anchor="Audit" w:history="1">
              <w:r w:rsidRPr="00522FD0">
                <w:rPr>
                  <w:rStyle w:val="Hyperlink"/>
                  <w:rFonts w:cs="Arial"/>
                  <w:i/>
                  <w:sz w:val="22"/>
                  <w:szCs w:val="22"/>
                </w:rPr>
                <w:t>Audit</w:t>
              </w:r>
            </w:hyperlink>
            <w:r w:rsidRPr="00522FD0">
              <w:rPr>
                <w:rFonts w:cs="Arial"/>
                <w:i/>
                <w:sz w:val="22"/>
                <w:szCs w:val="22"/>
              </w:rPr>
              <w:t xml:space="preserve"> for records relating to the audit reports.</w:t>
            </w:r>
          </w:p>
          <w:p w14:paraId="54139C20" w14:textId="23796245" w:rsidR="00522FD0" w:rsidRPr="00522FD0" w:rsidRDefault="00522FD0" w:rsidP="00522FD0">
            <w:pPr>
              <w:pStyle w:val="Tabletext"/>
              <w:spacing w:before="60" w:after="60"/>
              <w:rPr>
                <w:rFonts w:cs="Arial"/>
                <w:i/>
                <w:sz w:val="22"/>
                <w:szCs w:val="22"/>
              </w:rPr>
            </w:pPr>
            <w:r w:rsidRPr="00522FD0">
              <w:rPr>
                <w:rFonts w:cs="Arial"/>
                <w:i/>
                <w:sz w:val="22"/>
                <w:szCs w:val="22"/>
              </w:rPr>
              <w:t xml:space="preserve">See EXTERNAL RELATIONS – </w:t>
            </w:r>
            <w:hyperlink w:anchor="_ENQUIRIES_AND_REACTIONS" w:history="1">
              <w:r w:rsidRPr="00522FD0">
                <w:rPr>
                  <w:rStyle w:val="Hyperlink"/>
                  <w:rFonts w:cs="Arial"/>
                  <w:i/>
                  <w:sz w:val="22"/>
                  <w:szCs w:val="22"/>
                </w:rPr>
                <w:t>Enquiries and Reactions</w:t>
              </w:r>
            </w:hyperlink>
            <w:r w:rsidRPr="00522FD0">
              <w:rPr>
                <w:rFonts w:cs="Arial"/>
                <w:i/>
                <w:sz w:val="22"/>
                <w:szCs w:val="22"/>
              </w:rPr>
              <w:t xml:space="preserve"> for records relating to responding to surveys.</w:t>
            </w:r>
          </w:p>
          <w:p w14:paraId="0F59688C" w14:textId="77777777" w:rsidR="00522FD0" w:rsidRPr="00522FD0" w:rsidRDefault="00522FD0" w:rsidP="00522FD0">
            <w:pPr>
              <w:pStyle w:val="Tabletext"/>
              <w:spacing w:before="60" w:after="60"/>
              <w:rPr>
                <w:rFonts w:cs="Arial"/>
                <w:i/>
                <w:sz w:val="22"/>
                <w:szCs w:val="22"/>
              </w:rPr>
            </w:pPr>
            <w:r w:rsidRPr="00522FD0">
              <w:rPr>
                <w:rFonts w:cs="Arial"/>
                <w:i/>
                <w:sz w:val="22"/>
                <w:szCs w:val="22"/>
              </w:rPr>
              <w:t xml:space="preserve">See INFORMATION MANAGEMENT – </w:t>
            </w:r>
            <w:hyperlink w:anchor="Publication" w:history="1">
              <w:r w:rsidRPr="00522FD0">
                <w:rPr>
                  <w:rStyle w:val="Hyperlink"/>
                  <w:rFonts w:cs="Arial"/>
                  <w:i/>
                  <w:sz w:val="22"/>
                  <w:szCs w:val="22"/>
                </w:rPr>
                <w:t>Publication</w:t>
              </w:r>
            </w:hyperlink>
            <w:r w:rsidRPr="00522FD0">
              <w:rPr>
                <w:rFonts w:cs="Arial"/>
                <w:i/>
                <w:sz w:val="22"/>
                <w:szCs w:val="22"/>
              </w:rPr>
              <w:t xml:space="preserve"> for records relating to the design, layout, print etc. of reports, including annual reports.</w:t>
            </w:r>
          </w:p>
          <w:p w14:paraId="740C6C11" w14:textId="77777777" w:rsidR="00522FD0" w:rsidRPr="00522FD0" w:rsidRDefault="00522FD0" w:rsidP="00522FD0">
            <w:pPr>
              <w:pStyle w:val="Tabletext"/>
              <w:spacing w:before="60" w:after="60"/>
              <w:rPr>
                <w:rFonts w:cs="Arial"/>
                <w:i/>
                <w:sz w:val="22"/>
                <w:szCs w:val="22"/>
              </w:rPr>
            </w:pPr>
            <w:r w:rsidRPr="00522FD0">
              <w:rPr>
                <w:rFonts w:cs="Arial"/>
                <w:i/>
                <w:sz w:val="22"/>
                <w:szCs w:val="22"/>
              </w:rPr>
              <w:t xml:space="preserve">See WORK HEALTH AND SAFETY – </w:t>
            </w:r>
            <w:hyperlink w:anchor="AccidentsIncidents" w:history="1">
              <w:r w:rsidRPr="00522FD0">
                <w:rPr>
                  <w:rStyle w:val="Hyperlink"/>
                  <w:rFonts w:cs="Arial"/>
                  <w:i/>
                  <w:sz w:val="22"/>
                  <w:szCs w:val="22"/>
                </w:rPr>
                <w:t>Accidents and Incidents</w:t>
              </w:r>
            </w:hyperlink>
            <w:r w:rsidRPr="00522FD0">
              <w:rPr>
                <w:rFonts w:cs="Arial"/>
                <w:i/>
                <w:sz w:val="22"/>
                <w:szCs w:val="22"/>
              </w:rPr>
              <w:t xml:space="preserve"> for records relating to incident/accident reports.</w:t>
            </w:r>
          </w:p>
          <w:p w14:paraId="1B9AC4A2" w14:textId="77777777" w:rsidR="00522FD0" w:rsidRPr="00522FD0" w:rsidRDefault="00522FD0" w:rsidP="00522FD0">
            <w:pPr>
              <w:pStyle w:val="Tabletext"/>
              <w:spacing w:before="60" w:after="60"/>
              <w:rPr>
                <w:rFonts w:cs="Arial"/>
                <w:i/>
                <w:sz w:val="22"/>
                <w:szCs w:val="22"/>
              </w:rPr>
            </w:pPr>
            <w:r w:rsidRPr="00522FD0">
              <w:rPr>
                <w:rFonts w:cs="Arial"/>
                <w:i/>
                <w:sz w:val="22"/>
                <w:szCs w:val="22"/>
              </w:rPr>
              <w:t>See TRANSITORY AND SHORT TERM:</w:t>
            </w:r>
          </w:p>
          <w:p w14:paraId="1B764974" w14:textId="77777777" w:rsidR="00522FD0" w:rsidRPr="00522FD0" w:rsidRDefault="00000000">
            <w:pPr>
              <w:pStyle w:val="Tabletext"/>
              <w:numPr>
                <w:ilvl w:val="0"/>
                <w:numId w:val="32"/>
              </w:numPr>
              <w:spacing w:before="60" w:after="60"/>
              <w:rPr>
                <w:rFonts w:cs="Arial"/>
                <w:b/>
                <w:sz w:val="22"/>
                <w:szCs w:val="22"/>
              </w:rPr>
            </w:pPr>
            <w:hyperlink w:anchor="Copies" w:history="1">
              <w:r w:rsidR="00522FD0" w:rsidRPr="00522FD0">
                <w:rPr>
                  <w:rStyle w:val="Hyperlink"/>
                  <w:rFonts w:cs="Arial"/>
                  <w:i/>
                  <w:sz w:val="22"/>
                  <w:szCs w:val="22"/>
                </w:rPr>
                <w:t>Copies</w:t>
              </w:r>
            </w:hyperlink>
            <w:r w:rsidR="00522FD0" w:rsidRPr="00522FD0">
              <w:rPr>
                <w:rFonts w:cs="Arial"/>
                <w:i/>
                <w:sz w:val="22"/>
                <w:szCs w:val="22"/>
              </w:rPr>
              <w:t xml:space="preserve"> </w:t>
            </w:r>
          </w:p>
          <w:p w14:paraId="2C280D73" w14:textId="22390199" w:rsidR="00522FD0" w:rsidRPr="00522FD0" w:rsidRDefault="00000000">
            <w:pPr>
              <w:pStyle w:val="ListParagraph"/>
              <w:numPr>
                <w:ilvl w:val="0"/>
                <w:numId w:val="32"/>
              </w:numPr>
              <w:rPr>
                <w:rFonts w:ascii="Arial" w:hAnsi="Arial" w:cs="Arial"/>
                <w:i/>
                <w:sz w:val="22"/>
                <w:szCs w:val="22"/>
              </w:rPr>
            </w:pPr>
            <w:hyperlink w:anchor="_DRAFTS,_WORKING_NOTES" w:history="1">
              <w:r w:rsidR="00522FD0" w:rsidRPr="00522FD0">
                <w:rPr>
                  <w:rStyle w:val="Hyperlink"/>
                  <w:rFonts w:ascii="Arial" w:hAnsi="Arial" w:cs="Arial"/>
                  <w:i/>
                  <w:sz w:val="22"/>
                  <w:szCs w:val="22"/>
                </w:rPr>
                <w:t>Drafts, Working Notes and Calculations</w:t>
              </w:r>
            </w:hyperlink>
            <w:r w:rsidR="00522FD0" w:rsidRPr="00522FD0">
              <w:rPr>
                <w:rFonts w:ascii="Arial" w:hAnsi="Arial" w:cs="Arial"/>
                <w:i/>
                <w:sz w:val="22"/>
                <w:szCs w:val="22"/>
              </w:rPr>
              <w:t xml:space="preserve"> for records relating to drafting reports.</w:t>
            </w:r>
          </w:p>
        </w:tc>
      </w:tr>
      <w:tr w:rsidR="003401DC" w14:paraId="63EEEEE6"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86FC0C8" w14:textId="5C0AFACF" w:rsidR="003401DC" w:rsidRDefault="00734C5D" w:rsidP="003401DC">
            <w:pPr>
              <w:pStyle w:val="Tabletext"/>
              <w:spacing w:before="60" w:after="60"/>
              <w:rPr>
                <w:sz w:val="22"/>
                <w:szCs w:val="22"/>
              </w:rPr>
            </w:pPr>
            <w:r>
              <w:rPr>
                <w:sz w:val="22"/>
                <w:szCs w:val="22"/>
              </w:rPr>
              <w:t>1042</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71953459" w14:textId="7216F603" w:rsidR="003401DC" w:rsidRPr="00734C5D" w:rsidRDefault="00734C5D" w:rsidP="00D95698">
            <w:pPr>
              <w:pStyle w:val="Heading3"/>
              <w:rPr>
                <w:i w:val="0"/>
              </w:rPr>
            </w:pPr>
            <w:r w:rsidRPr="00734C5D">
              <w:t xml:space="preserve">Reports – significant </w:t>
            </w:r>
          </w:p>
          <w:p w14:paraId="23EE8C32" w14:textId="77777777" w:rsidR="00734C5D" w:rsidRDefault="00734C5D" w:rsidP="00734C5D">
            <w:pPr>
              <w:pStyle w:val="Tabletext"/>
              <w:spacing w:before="60" w:after="60"/>
              <w:rPr>
                <w:sz w:val="22"/>
                <w:szCs w:val="22"/>
              </w:rPr>
            </w:pPr>
            <w:r>
              <w:rPr>
                <w:sz w:val="22"/>
                <w:szCs w:val="22"/>
              </w:rPr>
              <w:t>Significant reports may include, but are not limited to:</w:t>
            </w:r>
          </w:p>
          <w:p w14:paraId="11850CE5" w14:textId="77777777" w:rsidR="00734C5D" w:rsidRPr="004D14B4" w:rsidRDefault="00734C5D" w:rsidP="00D1633C">
            <w:pPr>
              <w:pStyle w:val="Tabletext"/>
              <w:numPr>
                <w:ilvl w:val="0"/>
                <w:numId w:val="87"/>
              </w:numPr>
              <w:spacing w:before="60" w:after="60"/>
              <w:rPr>
                <w:sz w:val="22"/>
                <w:szCs w:val="22"/>
              </w:rPr>
            </w:pPr>
            <w:r>
              <w:rPr>
                <w:sz w:val="22"/>
                <w:szCs w:val="22"/>
              </w:rPr>
              <w:t>s</w:t>
            </w:r>
            <w:r w:rsidRPr="004D14B4">
              <w:rPr>
                <w:sz w:val="22"/>
                <w:szCs w:val="22"/>
              </w:rPr>
              <w:t xml:space="preserve">trategic level reports relating to the agency’s </w:t>
            </w:r>
            <w:r>
              <w:rPr>
                <w:sz w:val="22"/>
                <w:szCs w:val="22"/>
              </w:rPr>
              <w:t>core functions and performance</w:t>
            </w:r>
          </w:p>
          <w:p w14:paraId="384C5F8B" w14:textId="77777777" w:rsidR="00734C5D" w:rsidRDefault="00734C5D" w:rsidP="00D1633C">
            <w:pPr>
              <w:pStyle w:val="Tabletext"/>
              <w:numPr>
                <w:ilvl w:val="0"/>
                <w:numId w:val="87"/>
              </w:numPr>
              <w:spacing w:before="60" w:after="60"/>
              <w:rPr>
                <w:sz w:val="22"/>
                <w:szCs w:val="22"/>
              </w:rPr>
            </w:pPr>
            <w:r>
              <w:rPr>
                <w:sz w:val="22"/>
                <w:szCs w:val="22"/>
              </w:rPr>
              <w:t>those with whole-of-government implications.</w:t>
            </w:r>
          </w:p>
          <w:p w14:paraId="64FA33BB" w14:textId="77777777" w:rsidR="00734C5D" w:rsidRDefault="00734C5D" w:rsidP="00734C5D">
            <w:pPr>
              <w:pStyle w:val="Tabletext"/>
              <w:spacing w:before="60" w:after="60"/>
              <w:rPr>
                <w:sz w:val="22"/>
                <w:szCs w:val="22"/>
              </w:rPr>
            </w:pPr>
            <w:r>
              <w:rPr>
                <w:sz w:val="22"/>
                <w:szCs w:val="22"/>
              </w:rPr>
              <w:t>Includes whole-of-government reporting performed by agencies that have an overview of other agency’s compliance with legislation.</w:t>
            </w:r>
          </w:p>
          <w:p w14:paraId="6D9F7DC6" w14:textId="77777777" w:rsidR="00734C5D" w:rsidRPr="004D14B4" w:rsidRDefault="00734C5D" w:rsidP="00734C5D">
            <w:pPr>
              <w:pStyle w:val="Tabletext"/>
              <w:spacing w:before="60" w:after="60"/>
              <w:rPr>
                <w:sz w:val="22"/>
                <w:szCs w:val="22"/>
              </w:rPr>
            </w:pPr>
            <w:r>
              <w:rPr>
                <w:sz w:val="22"/>
                <w:szCs w:val="22"/>
              </w:rPr>
              <w:lastRenderedPageBreak/>
              <w:t>Also i</w:t>
            </w:r>
            <w:r w:rsidRPr="004D14B4">
              <w:rPr>
                <w:sz w:val="22"/>
                <w:szCs w:val="22"/>
              </w:rPr>
              <w:t>ncludes both published and unpublished reports.</w:t>
            </w:r>
          </w:p>
          <w:p w14:paraId="1AA903E7" w14:textId="77777777" w:rsidR="00734C5D" w:rsidRPr="004D14B4" w:rsidRDefault="00734C5D" w:rsidP="00734C5D">
            <w:pPr>
              <w:pStyle w:val="Tabletext"/>
              <w:spacing w:before="60" w:after="60"/>
              <w:rPr>
                <w:sz w:val="22"/>
                <w:szCs w:val="22"/>
              </w:rPr>
            </w:pPr>
            <w:r w:rsidRPr="004D14B4">
              <w:rPr>
                <w:sz w:val="22"/>
                <w:szCs w:val="22"/>
              </w:rPr>
              <w:t>Records may include, but are not limited to:</w:t>
            </w:r>
          </w:p>
          <w:p w14:paraId="52439DE2" w14:textId="6864C0DB" w:rsidR="003401DC" w:rsidRPr="00307CFD" w:rsidRDefault="00734C5D" w:rsidP="00D1633C">
            <w:pPr>
              <w:pStyle w:val="ListParagraph"/>
              <w:numPr>
                <w:ilvl w:val="0"/>
                <w:numId w:val="385"/>
              </w:numPr>
              <w:rPr>
                <w:rFonts w:ascii="Arial" w:hAnsi="Arial" w:cs="Arial"/>
                <w:b/>
                <w:sz w:val="22"/>
                <w:szCs w:val="22"/>
              </w:rPr>
            </w:pPr>
            <w:r w:rsidRPr="00307CFD">
              <w:rPr>
                <w:rFonts w:ascii="Arial" w:hAnsi="Arial" w:cs="Arial"/>
                <w:sz w:val="22"/>
                <w:szCs w:val="22"/>
              </w:rPr>
              <w:t>annual reports.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9CC55BA" w14:textId="77777777" w:rsidR="003401DC" w:rsidRDefault="003401DC" w:rsidP="003401DC">
            <w:r>
              <w:lastRenderedPageBreak/>
              <w:t>Permanent.</w:t>
            </w:r>
            <w:r w:rsidRPr="00581DFA">
              <w:t xml:space="preserve"> </w:t>
            </w:r>
          </w:p>
          <w:p w14:paraId="070CD028" w14:textId="5DF36545" w:rsidR="003401DC" w:rsidRDefault="003401DC" w:rsidP="003401DC">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19A34F9" w14:textId="04ABFC58" w:rsidR="003401DC" w:rsidRDefault="00734C5D" w:rsidP="003401DC">
            <w:r>
              <w:t>1 September 2016</w:t>
            </w:r>
          </w:p>
        </w:tc>
      </w:tr>
      <w:tr w:rsidR="0021442F" w14:paraId="36D8CDB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CB8FDEA" w14:textId="4E276A8B" w:rsidR="0021442F" w:rsidRDefault="00297493" w:rsidP="0021442F">
            <w:pPr>
              <w:pStyle w:val="Tabletext"/>
              <w:spacing w:before="60" w:after="60"/>
              <w:rPr>
                <w:sz w:val="22"/>
                <w:szCs w:val="22"/>
              </w:rPr>
            </w:pPr>
            <w:r>
              <w:rPr>
                <w:sz w:val="22"/>
                <w:szCs w:val="22"/>
              </w:rPr>
              <w:t>1044</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76DD57B6" w14:textId="5DA61E57" w:rsidR="0021442F" w:rsidRPr="00297493" w:rsidRDefault="00297493" w:rsidP="00D95698">
            <w:pPr>
              <w:pStyle w:val="Heading3"/>
              <w:rPr>
                <w:i w:val="0"/>
              </w:rPr>
            </w:pPr>
            <w:r w:rsidRPr="00297493">
              <w:t xml:space="preserve">Reports – other </w:t>
            </w:r>
          </w:p>
          <w:p w14:paraId="09E6FC01" w14:textId="77777777" w:rsidR="00297493" w:rsidRPr="00297493" w:rsidRDefault="00297493" w:rsidP="00297493">
            <w:pPr>
              <w:pStyle w:val="Tabletext"/>
              <w:spacing w:before="60" w:after="60"/>
              <w:rPr>
                <w:rFonts w:cs="Arial"/>
                <w:sz w:val="22"/>
                <w:szCs w:val="22"/>
                <w:lang w:eastAsia="en-AU"/>
              </w:rPr>
            </w:pPr>
            <w:r w:rsidRPr="00297493">
              <w:rPr>
                <w:rFonts w:cs="Arial"/>
                <w:sz w:val="22"/>
                <w:szCs w:val="22"/>
                <w:lang w:eastAsia="en-AU"/>
              </w:rPr>
              <w:t>All other reports, both published and unpublished, on the agency’s functions and performance including:</w:t>
            </w:r>
          </w:p>
          <w:p w14:paraId="7D5E701A" w14:textId="77777777" w:rsidR="00297493" w:rsidRPr="00297493" w:rsidRDefault="00297493" w:rsidP="00D1633C">
            <w:pPr>
              <w:pStyle w:val="Tabletext"/>
              <w:numPr>
                <w:ilvl w:val="0"/>
                <w:numId w:val="89"/>
              </w:numPr>
              <w:spacing w:before="60" w:after="60"/>
              <w:rPr>
                <w:rFonts w:cs="Arial"/>
                <w:sz w:val="22"/>
                <w:szCs w:val="22"/>
                <w:lang w:eastAsia="en-AU"/>
              </w:rPr>
            </w:pPr>
            <w:r w:rsidRPr="00297493">
              <w:rPr>
                <w:rFonts w:cs="Arial"/>
                <w:sz w:val="22"/>
                <w:szCs w:val="22"/>
                <w:lang w:eastAsia="en-AU"/>
              </w:rPr>
              <w:t>operational level reports</w:t>
            </w:r>
          </w:p>
          <w:p w14:paraId="2AFF9490" w14:textId="77777777" w:rsidR="00297493" w:rsidRPr="00297493" w:rsidRDefault="00297493" w:rsidP="00D1633C">
            <w:pPr>
              <w:pStyle w:val="Tabletext"/>
              <w:numPr>
                <w:ilvl w:val="0"/>
                <w:numId w:val="89"/>
              </w:numPr>
              <w:spacing w:before="60" w:after="60"/>
              <w:rPr>
                <w:rFonts w:cs="Arial"/>
                <w:sz w:val="22"/>
                <w:szCs w:val="22"/>
                <w:lang w:eastAsia="en-AU"/>
              </w:rPr>
            </w:pPr>
            <w:r w:rsidRPr="00297493">
              <w:rPr>
                <w:rFonts w:cs="Arial"/>
                <w:sz w:val="22"/>
                <w:szCs w:val="22"/>
                <w:lang w:eastAsia="en-AU"/>
              </w:rPr>
              <w:t>formal reports provided to external agencies as a statutory obligation</w:t>
            </w:r>
          </w:p>
          <w:p w14:paraId="29F324F7" w14:textId="77777777" w:rsidR="00297493" w:rsidRPr="00297493" w:rsidRDefault="00297493" w:rsidP="00D1633C">
            <w:pPr>
              <w:pStyle w:val="Tabletext"/>
              <w:numPr>
                <w:ilvl w:val="0"/>
                <w:numId w:val="89"/>
              </w:numPr>
              <w:spacing w:before="60" w:after="60"/>
              <w:rPr>
                <w:rFonts w:cs="Arial"/>
                <w:sz w:val="22"/>
                <w:szCs w:val="22"/>
                <w:lang w:eastAsia="en-AU"/>
              </w:rPr>
            </w:pPr>
            <w:r w:rsidRPr="00297493">
              <w:rPr>
                <w:rFonts w:cs="Arial"/>
                <w:sz w:val="22"/>
                <w:szCs w:val="22"/>
                <w:lang w:eastAsia="en-AU"/>
              </w:rPr>
              <w:t>periodic reports required by lead agencies on a regular basis, e.g. right to information, workforce management, etc.</w:t>
            </w:r>
          </w:p>
          <w:p w14:paraId="6FDDEA99" w14:textId="77777777" w:rsidR="00297493" w:rsidRPr="00297493" w:rsidRDefault="00297493" w:rsidP="00D1633C">
            <w:pPr>
              <w:pStyle w:val="Tabletext"/>
              <w:numPr>
                <w:ilvl w:val="0"/>
                <w:numId w:val="89"/>
              </w:numPr>
              <w:spacing w:before="60" w:after="60"/>
              <w:rPr>
                <w:rFonts w:cs="Arial"/>
                <w:i/>
                <w:sz w:val="22"/>
                <w:szCs w:val="22"/>
              </w:rPr>
            </w:pPr>
            <w:r w:rsidRPr="00297493">
              <w:rPr>
                <w:rFonts w:cs="Arial"/>
                <w:sz w:val="22"/>
                <w:szCs w:val="22"/>
              </w:rPr>
              <w:t>financial reports relating to the monitoring of recurring activities, e.g. statistics and budget forecasts.</w:t>
            </w:r>
            <w:r w:rsidRPr="00297493">
              <w:rPr>
                <w:rFonts w:cs="Arial"/>
                <w:i/>
                <w:sz w:val="22"/>
                <w:szCs w:val="22"/>
              </w:rPr>
              <w:t xml:space="preserve"> </w:t>
            </w:r>
          </w:p>
          <w:p w14:paraId="2F7DEBBD" w14:textId="77777777" w:rsidR="00297493" w:rsidRPr="00297493" w:rsidRDefault="00297493" w:rsidP="00297493">
            <w:pPr>
              <w:pStyle w:val="Tabletext"/>
              <w:spacing w:before="60" w:after="60"/>
              <w:rPr>
                <w:rFonts w:cs="Arial"/>
                <w:sz w:val="22"/>
                <w:szCs w:val="22"/>
              </w:rPr>
            </w:pPr>
            <w:r w:rsidRPr="00297493">
              <w:rPr>
                <w:rFonts w:cs="Arial"/>
                <w:sz w:val="22"/>
                <w:szCs w:val="22"/>
              </w:rPr>
              <w:t>Records may include, but are not limited to:</w:t>
            </w:r>
          </w:p>
          <w:p w14:paraId="0CC98AC1" w14:textId="77777777" w:rsidR="00297493" w:rsidRPr="00297493" w:rsidRDefault="00297493" w:rsidP="00D1633C">
            <w:pPr>
              <w:pStyle w:val="Tabletext"/>
              <w:numPr>
                <w:ilvl w:val="0"/>
                <w:numId w:val="88"/>
              </w:numPr>
              <w:spacing w:before="60" w:after="60"/>
              <w:rPr>
                <w:rFonts w:cs="Arial"/>
                <w:sz w:val="22"/>
                <w:szCs w:val="22"/>
              </w:rPr>
            </w:pPr>
            <w:r w:rsidRPr="00297493">
              <w:rPr>
                <w:rFonts w:cs="Arial"/>
                <w:sz w:val="22"/>
                <w:szCs w:val="22"/>
              </w:rPr>
              <w:t>performance reports</w:t>
            </w:r>
          </w:p>
          <w:p w14:paraId="2ADCC077" w14:textId="77777777" w:rsidR="00297493" w:rsidRPr="00297493" w:rsidRDefault="00297493" w:rsidP="00D1633C">
            <w:pPr>
              <w:pStyle w:val="Tabletext"/>
              <w:numPr>
                <w:ilvl w:val="0"/>
                <w:numId w:val="88"/>
              </w:numPr>
              <w:spacing w:before="60" w:after="60"/>
              <w:rPr>
                <w:rFonts w:cs="Arial"/>
                <w:sz w:val="22"/>
                <w:szCs w:val="22"/>
              </w:rPr>
            </w:pPr>
            <w:r w:rsidRPr="00297493">
              <w:rPr>
                <w:rFonts w:cs="Arial"/>
                <w:sz w:val="22"/>
                <w:szCs w:val="22"/>
              </w:rPr>
              <w:t>periodic reports</w:t>
            </w:r>
          </w:p>
          <w:p w14:paraId="71D07177" w14:textId="77777777" w:rsidR="00297493" w:rsidRPr="00297493" w:rsidRDefault="00297493" w:rsidP="00D1633C">
            <w:pPr>
              <w:numPr>
                <w:ilvl w:val="0"/>
                <w:numId w:val="88"/>
              </w:numPr>
              <w:jc w:val="both"/>
              <w:rPr>
                <w:rFonts w:cs="Arial"/>
                <w:szCs w:val="22"/>
                <w:lang w:eastAsia="en-AU"/>
              </w:rPr>
            </w:pPr>
            <w:r w:rsidRPr="00297493">
              <w:rPr>
                <w:rFonts w:cs="Arial"/>
                <w:szCs w:val="22"/>
              </w:rPr>
              <w:t>key performance indictors (KPIs)</w:t>
            </w:r>
          </w:p>
          <w:p w14:paraId="649DD312" w14:textId="77777777" w:rsidR="00297493" w:rsidRPr="00297493" w:rsidRDefault="00297493" w:rsidP="00D1633C">
            <w:pPr>
              <w:numPr>
                <w:ilvl w:val="0"/>
                <w:numId w:val="88"/>
              </w:numPr>
              <w:jc w:val="both"/>
              <w:rPr>
                <w:rFonts w:cs="Arial"/>
                <w:szCs w:val="22"/>
                <w:lang w:eastAsia="en-AU"/>
              </w:rPr>
            </w:pPr>
            <w:r w:rsidRPr="00297493">
              <w:rPr>
                <w:rFonts w:cs="Arial"/>
                <w:szCs w:val="22"/>
              </w:rPr>
              <w:t>review reports</w:t>
            </w:r>
          </w:p>
          <w:p w14:paraId="15B748A9" w14:textId="77777777" w:rsidR="00297493" w:rsidRPr="00297493" w:rsidRDefault="00297493" w:rsidP="00D1633C">
            <w:pPr>
              <w:numPr>
                <w:ilvl w:val="0"/>
                <w:numId w:val="88"/>
              </w:numPr>
              <w:jc w:val="both"/>
              <w:rPr>
                <w:rFonts w:cs="Arial"/>
                <w:szCs w:val="22"/>
                <w:lang w:eastAsia="en-AU"/>
              </w:rPr>
            </w:pPr>
            <w:r w:rsidRPr="00297493">
              <w:rPr>
                <w:rFonts w:cs="Arial"/>
                <w:szCs w:val="22"/>
              </w:rPr>
              <w:t>statistical and survey reports</w:t>
            </w:r>
          </w:p>
          <w:p w14:paraId="336B3D2F" w14:textId="77777777" w:rsidR="00297493" w:rsidRPr="00297493" w:rsidRDefault="00297493" w:rsidP="00D1633C">
            <w:pPr>
              <w:pStyle w:val="Tabletext"/>
              <w:numPr>
                <w:ilvl w:val="0"/>
                <w:numId w:val="88"/>
              </w:numPr>
              <w:spacing w:before="60" w:after="60"/>
              <w:rPr>
                <w:rFonts w:cs="Arial"/>
                <w:sz w:val="22"/>
                <w:szCs w:val="22"/>
              </w:rPr>
            </w:pPr>
            <w:r w:rsidRPr="00297493">
              <w:rPr>
                <w:rFonts w:cs="Arial"/>
                <w:sz w:val="22"/>
                <w:szCs w:val="22"/>
              </w:rPr>
              <w:t>Chief Finance Officer statements and supporting documentation</w:t>
            </w:r>
          </w:p>
          <w:p w14:paraId="3FF1D07A" w14:textId="2196941E" w:rsidR="0021442F" w:rsidRPr="00297493" w:rsidRDefault="00297493" w:rsidP="00D1633C">
            <w:pPr>
              <w:pStyle w:val="ListParagraph"/>
              <w:numPr>
                <w:ilvl w:val="0"/>
                <w:numId w:val="88"/>
              </w:numPr>
              <w:spacing w:before="60" w:after="60"/>
              <w:contextualSpacing w:val="0"/>
              <w:rPr>
                <w:rFonts w:ascii="Arial" w:hAnsi="Arial" w:cs="Arial"/>
                <w:sz w:val="22"/>
                <w:szCs w:val="22"/>
              </w:rPr>
            </w:pPr>
            <w:r w:rsidRPr="00297493">
              <w:rPr>
                <w:rFonts w:ascii="Arial" w:hAnsi="Arial" w:cs="Arial"/>
                <w:sz w:val="22"/>
                <w:szCs w:val="22"/>
              </w:rPr>
              <w:t>notifications of losses.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AD7A353" w14:textId="58B3ED1F" w:rsidR="0021442F" w:rsidRDefault="00297493" w:rsidP="0021442F">
            <w:r>
              <w:t>7</w:t>
            </w:r>
            <w:r w:rsidR="0021442F">
              <w:t xml:space="preserve"> y</w:t>
            </w:r>
            <w:r w:rsidR="0021442F"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7DA17A2B" w14:textId="6A1439D0" w:rsidR="0021442F" w:rsidRDefault="00297493" w:rsidP="0021442F">
            <w:r>
              <w:t>1 September 2016</w:t>
            </w:r>
          </w:p>
        </w:tc>
      </w:tr>
      <w:tr w:rsidR="0021442F" w14:paraId="5A224223"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CDD3D3E" w14:textId="7F1649EE" w:rsidR="0021442F" w:rsidRDefault="006955DE" w:rsidP="0021442F">
            <w:pPr>
              <w:pStyle w:val="Tabletext"/>
              <w:spacing w:before="60" w:after="60"/>
              <w:rPr>
                <w:sz w:val="22"/>
                <w:szCs w:val="22"/>
              </w:rPr>
            </w:pPr>
            <w:r>
              <w:rPr>
                <w:sz w:val="22"/>
                <w:szCs w:val="22"/>
              </w:rPr>
              <w:t>1045</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3CB8A57C" w14:textId="4F5266DB" w:rsidR="0021442F" w:rsidRPr="006955DE" w:rsidRDefault="006955DE" w:rsidP="00D95698">
            <w:pPr>
              <w:pStyle w:val="Heading3"/>
              <w:rPr>
                <w:i w:val="0"/>
              </w:rPr>
            </w:pPr>
            <w:r w:rsidRPr="006955DE">
              <w:t xml:space="preserve">Reports development </w:t>
            </w:r>
          </w:p>
          <w:p w14:paraId="49752B5F" w14:textId="77777777" w:rsidR="006955DE" w:rsidRPr="006955DE" w:rsidRDefault="006955DE" w:rsidP="006955DE">
            <w:pPr>
              <w:rPr>
                <w:rFonts w:cs="Arial"/>
                <w:szCs w:val="22"/>
                <w:lang w:eastAsia="en-AU"/>
              </w:rPr>
            </w:pPr>
            <w:r w:rsidRPr="006955DE">
              <w:rPr>
                <w:rFonts w:cs="Arial"/>
                <w:szCs w:val="22"/>
                <w:lang w:eastAsia="en-AU"/>
              </w:rPr>
              <w:t xml:space="preserve">Records relating to the development and review of agency reports. </w:t>
            </w:r>
          </w:p>
          <w:p w14:paraId="2F0DC5E9" w14:textId="77777777" w:rsidR="006955DE" w:rsidRPr="006955DE" w:rsidRDefault="006955DE" w:rsidP="006955DE">
            <w:pPr>
              <w:rPr>
                <w:rFonts w:cs="Arial"/>
                <w:szCs w:val="22"/>
                <w:lang w:eastAsia="en-AU"/>
              </w:rPr>
            </w:pPr>
            <w:r w:rsidRPr="006955DE">
              <w:rPr>
                <w:rFonts w:cs="Arial"/>
                <w:szCs w:val="22"/>
                <w:lang w:eastAsia="en-AU"/>
              </w:rPr>
              <w:t>Reports may include, but are not limited to:</w:t>
            </w:r>
          </w:p>
          <w:p w14:paraId="3E6E52C9" w14:textId="77777777" w:rsidR="006955DE" w:rsidRPr="006955DE" w:rsidRDefault="006955DE" w:rsidP="00D1633C">
            <w:pPr>
              <w:pStyle w:val="Tabletext"/>
              <w:numPr>
                <w:ilvl w:val="0"/>
                <w:numId w:val="90"/>
              </w:numPr>
              <w:spacing w:before="60" w:after="60"/>
              <w:rPr>
                <w:rFonts w:cs="Arial"/>
                <w:i/>
                <w:sz w:val="22"/>
                <w:szCs w:val="22"/>
              </w:rPr>
            </w:pPr>
            <w:r w:rsidRPr="006955DE">
              <w:rPr>
                <w:rFonts w:cs="Arial"/>
                <w:sz w:val="22"/>
                <w:szCs w:val="22"/>
              </w:rPr>
              <w:t>background research, including raw statistical data</w:t>
            </w:r>
          </w:p>
          <w:p w14:paraId="296ACC60" w14:textId="77777777" w:rsidR="006955DE" w:rsidRPr="006955DE" w:rsidRDefault="006955DE" w:rsidP="00D1633C">
            <w:pPr>
              <w:pStyle w:val="Tabletext"/>
              <w:numPr>
                <w:ilvl w:val="0"/>
                <w:numId w:val="90"/>
              </w:numPr>
              <w:spacing w:before="60" w:after="60"/>
              <w:rPr>
                <w:rFonts w:cs="Arial"/>
                <w:i/>
                <w:sz w:val="22"/>
                <w:szCs w:val="22"/>
              </w:rPr>
            </w:pPr>
            <w:r w:rsidRPr="006955DE">
              <w:rPr>
                <w:rFonts w:cs="Arial"/>
                <w:sz w:val="22"/>
                <w:szCs w:val="22"/>
              </w:rPr>
              <w:t>draft versions of procedures containing significant changes/alterations or formally circulated for comment</w:t>
            </w:r>
          </w:p>
          <w:p w14:paraId="6E832E44" w14:textId="5681FEC1" w:rsidR="0021442F" w:rsidRPr="006955DE" w:rsidRDefault="006955DE" w:rsidP="00D1633C">
            <w:pPr>
              <w:pStyle w:val="ListParagraph"/>
              <w:numPr>
                <w:ilvl w:val="0"/>
                <w:numId w:val="90"/>
              </w:numPr>
              <w:spacing w:before="60" w:after="60"/>
              <w:contextualSpacing w:val="0"/>
              <w:rPr>
                <w:rFonts w:ascii="Arial" w:hAnsi="Arial" w:cs="Arial"/>
                <w:sz w:val="22"/>
                <w:szCs w:val="22"/>
              </w:rPr>
            </w:pPr>
            <w:r w:rsidRPr="006955DE">
              <w:rPr>
                <w:rFonts w:ascii="Arial" w:hAnsi="Arial" w:cs="Arial"/>
                <w:sz w:val="22"/>
                <w:szCs w:val="22"/>
              </w:rPr>
              <w:t>notes of meetings or reports analysing issues and the outcomes of consultation with employees, unions, stakeholders etc.</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992D021" w14:textId="771B667C" w:rsidR="0021442F" w:rsidRDefault="006955DE" w:rsidP="0021442F">
            <w:r>
              <w:t>3</w:t>
            </w:r>
            <w:r w:rsidR="0021442F">
              <w:t xml:space="preserve"> y</w:t>
            </w:r>
            <w:r w:rsidR="0021442F"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50474B58" w14:textId="1313B760" w:rsidR="0021442F" w:rsidRDefault="006955DE" w:rsidP="0021442F">
            <w:r>
              <w:t>1 September 2016</w:t>
            </w:r>
          </w:p>
        </w:tc>
      </w:tr>
      <w:tr w:rsidR="005E4FCA" w14:paraId="7C1C1C79"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67B4DF7F" w14:textId="0AD7C714" w:rsidR="005E4FCA" w:rsidRPr="00FF7A71" w:rsidRDefault="005E4FCA" w:rsidP="005E4FCA">
            <w:pPr>
              <w:pStyle w:val="Heading2"/>
              <w:rPr>
                <w:i w:val="0"/>
                <w:iCs/>
                <w:szCs w:val="22"/>
              </w:rPr>
            </w:pPr>
            <w:bookmarkStart w:id="68" w:name="_RESEARCH"/>
            <w:bookmarkEnd w:id="68"/>
            <w:r w:rsidRPr="00FF7A71">
              <w:rPr>
                <w:i w:val="0"/>
                <w:iCs/>
                <w:szCs w:val="22"/>
              </w:rPr>
              <w:lastRenderedPageBreak/>
              <w:t>RESEARCH</w:t>
            </w:r>
          </w:p>
          <w:p w14:paraId="4A7882A8" w14:textId="77777777" w:rsidR="005E4FCA" w:rsidRPr="005E4FCA" w:rsidRDefault="005E4FCA" w:rsidP="00181B3A">
            <w:pPr>
              <w:pStyle w:val="ScopeNote"/>
            </w:pPr>
            <w:r w:rsidRPr="005E4FCA">
              <w:t xml:space="preserve">Investigating or enquiring into a subject or an area of interest. </w:t>
            </w:r>
          </w:p>
          <w:p w14:paraId="0C3932DD" w14:textId="77777777" w:rsidR="005E4FCA" w:rsidRPr="005E4FCA" w:rsidRDefault="005E4FCA" w:rsidP="00181B3A">
            <w:pPr>
              <w:pStyle w:val="ScopeNote"/>
            </w:pPr>
            <w:r w:rsidRPr="005E4FCA">
              <w:t xml:space="preserve">Excludes research undertaken by an agency as part of its core statutory responsibilities (e.g. universities, Queensland Institute of Medical Research, etc.) and research undertaken as part of another business activity (e.g. product research as part of an acquisition process or research undertaken to develop a policy position). </w:t>
            </w:r>
          </w:p>
          <w:p w14:paraId="0960F4DF" w14:textId="6CF9E5A8" w:rsidR="005E4FCA" w:rsidRPr="005E4FCA" w:rsidRDefault="005E4FCA" w:rsidP="00181B3A">
            <w:pPr>
              <w:pStyle w:val="ScopeNote"/>
            </w:pPr>
            <w:r w:rsidRPr="005E4FCA">
              <w:t xml:space="preserve">See COMMON ACTIVITIES – </w:t>
            </w:r>
            <w:hyperlink w:anchor="_PROJECT_MANAGEMENT" w:history="1">
              <w:r w:rsidRPr="005E4FCA">
                <w:rPr>
                  <w:rStyle w:val="Hyperlink"/>
                </w:rPr>
                <w:t>Project Management</w:t>
              </w:r>
            </w:hyperlink>
            <w:r w:rsidRPr="005E4FCA">
              <w:t xml:space="preserve"> for records relating to projects.</w:t>
            </w:r>
          </w:p>
          <w:p w14:paraId="679EC568" w14:textId="77777777" w:rsidR="005E4FCA" w:rsidRPr="005E4FCA" w:rsidRDefault="005E4FCA" w:rsidP="00181B3A">
            <w:pPr>
              <w:pStyle w:val="ScopeNote"/>
            </w:pPr>
            <w:r w:rsidRPr="005E4FCA">
              <w:t xml:space="preserve">See INFORMATION MANAGEMENT – </w:t>
            </w:r>
            <w:hyperlink w:anchor="Publication" w:history="1">
              <w:r w:rsidRPr="005E4FCA">
                <w:rPr>
                  <w:rStyle w:val="Hyperlink"/>
                </w:rPr>
                <w:t>Publication</w:t>
              </w:r>
            </w:hyperlink>
            <w:r w:rsidRPr="005E4FCA">
              <w:t xml:space="preserve"> for records relating to the publishing of research.</w:t>
            </w:r>
          </w:p>
          <w:p w14:paraId="7FD07B6E" w14:textId="5923E827" w:rsidR="005E4FCA" w:rsidRPr="005E4FCA" w:rsidRDefault="005E4FCA" w:rsidP="00181B3A">
            <w:pPr>
              <w:pStyle w:val="ScopeNote"/>
              <w:rPr>
                <w:b/>
                <w:bCs/>
              </w:rPr>
            </w:pPr>
            <w:r w:rsidRPr="005E4FCA">
              <w:rPr>
                <w:bCs/>
              </w:rPr>
              <w:t xml:space="preserve">See TRANSITORY AND SHORT TERM – </w:t>
            </w:r>
            <w:hyperlink w:anchor="_DRAFTS,_WORKING_NOTES" w:history="1">
              <w:r w:rsidRPr="005E4FCA">
                <w:rPr>
                  <w:rStyle w:val="Hyperlink"/>
                  <w:bCs/>
                </w:rPr>
                <w:t>Drafts, Working Notes and Calculations</w:t>
              </w:r>
            </w:hyperlink>
            <w:r w:rsidRPr="005E4FCA">
              <w:rPr>
                <w:bCs/>
              </w:rPr>
              <w:t xml:space="preserve"> for records relating to background research.</w:t>
            </w:r>
          </w:p>
        </w:tc>
      </w:tr>
      <w:tr w:rsidR="005E4FCA" w14:paraId="37ECC571" w14:textId="77777777" w:rsidTr="003C139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57E4B1B" w14:textId="6714B6B7" w:rsidR="005E4FCA" w:rsidRPr="005E4FCA" w:rsidRDefault="005E4FCA" w:rsidP="00181B3A">
            <w:pPr>
              <w:rPr>
                <w:b/>
              </w:rPr>
            </w:pPr>
            <w:r w:rsidRPr="005E4FCA">
              <w:t>1046</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25325B2A" w14:textId="01604E9E" w:rsidR="005E4FCA" w:rsidRPr="005E4FCA" w:rsidRDefault="005E4FCA" w:rsidP="00D95698">
            <w:pPr>
              <w:pStyle w:val="Heading3"/>
              <w:rPr>
                <w:i w:val="0"/>
              </w:rPr>
            </w:pPr>
            <w:r w:rsidRPr="005E4FCA">
              <w:t xml:space="preserve">Research – significant </w:t>
            </w:r>
          </w:p>
          <w:p w14:paraId="1E3DCAF4" w14:textId="77777777" w:rsidR="00817B39" w:rsidRPr="004D14B4" w:rsidRDefault="00817B39" w:rsidP="00817B39">
            <w:pPr>
              <w:pStyle w:val="Tabletext"/>
              <w:spacing w:before="60" w:after="60"/>
              <w:rPr>
                <w:sz w:val="22"/>
                <w:szCs w:val="22"/>
              </w:rPr>
            </w:pPr>
            <w:r w:rsidRPr="004D14B4">
              <w:rPr>
                <w:sz w:val="22"/>
                <w:szCs w:val="22"/>
              </w:rPr>
              <w:t xml:space="preserve">Records relating to significant research conducted to support the functions of the agency. </w:t>
            </w:r>
          </w:p>
          <w:p w14:paraId="439FAC1C" w14:textId="77777777" w:rsidR="00817B39" w:rsidRPr="004D14B4" w:rsidRDefault="00817B39" w:rsidP="00817B39">
            <w:pPr>
              <w:pStyle w:val="Tabletext"/>
              <w:spacing w:before="60" w:after="60"/>
              <w:rPr>
                <w:sz w:val="22"/>
                <w:szCs w:val="22"/>
              </w:rPr>
            </w:pPr>
            <w:r w:rsidRPr="004D14B4">
              <w:rPr>
                <w:sz w:val="22"/>
                <w:szCs w:val="22"/>
              </w:rPr>
              <w:t>Includes research material commissioned by the agency but prepared by an external party.</w:t>
            </w:r>
          </w:p>
          <w:p w14:paraId="5F9A9439" w14:textId="77777777" w:rsidR="00817B39" w:rsidRPr="004D14B4" w:rsidRDefault="00817B39" w:rsidP="00817B39">
            <w:pPr>
              <w:pStyle w:val="Tabletext"/>
              <w:spacing w:before="60" w:after="60"/>
              <w:rPr>
                <w:sz w:val="22"/>
                <w:szCs w:val="22"/>
              </w:rPr>
            </w:pPr>
            <w:r w:rsidRPr="004D14B4">
              <w:rPr>
                <w:sz w:val="22"/>
                <w:szCs w:val="22"/>
              </w:rPr>
              <w:t>Significant research may include, but is not limited to:</w:t>
            </w:r>
          </w:p>
          <w:p w14:paraId="483537AE" w14:textId="77777777" w:rsidR="00817B39" w:rsidRPr="004D14B4" w:rsidRDefault="00817B39" w:rsidP="00D1633C">
            <w:pPr>
              <w:pStyle w:val="Tabletext"/>
              <w:numPr>
                <w:ilvl w:val="0"/>
                <w:numId w:val="92"/>
              </w:numPr>
              <w:spacing w:before="60" w:after="60"/>
              <w:rPr>
                <w:sz w:val="22"/>
                <w:szCs w:val="22"/>
              </w:rPr>
            </w:pPr>
            <w:r w:rsidRPr="004D14B4">
              <w:rPr>
                <w:sz w:val="22"/>
                <w:szCs w:val="22"/>
              </w:rPr>
              <w:t xml:space="preserve">strategic direction and </w:t>
            </w:r>
            <w:r>
              <w:rPr>
                <w:sz w:val="22"/>
                <w:szCs w:val="22"/>
              </w:rPr>
              <w:t>agency</w:t>
            </w:r>
            <w:r w:rsidRPr="004D14B4">
              <w:rPr>
                <w:sz w:val="22"/>
                <w:szCs w:val="22"/>
              </w:rPr>
              <w:t>-wide issues</w:t>
            </w:r>
          </w:p>
          <w:p w14:paraId="3CA5FA68" w14:textId="77777777" w:rsidR="00817B39" w:rsidRPr="004D14B4" w:rsidRDefault="00817B39" w:rsidP="00D1633C">
            <w:pPr>
              <w:pStyle w:val="Tabletext"/>
              <w:numPr>
                <w:ilvl w:val="0"/>
                <w:numId w:val="92"/>
              </w:numPr>
              <w:spacing w:before="60" w:after="60"/>
              <w:rPr>
                <w:sz w:val="22"/>
                <w:szCs w:val="22"/>
              </w:rPr>
            </w:pPr>
            <w:r w:rsidRPr="004D14B4">
              <w:rPr>
                <w:sz w:val="22"/>
                <w:szCs w:val="22"/>
              </w:rPr>
              <w:t>core functional activities</w:t>
            </w:r>
          </w:p>
          <w:p w14:paraId="46844CB6" w14:textId="77777777" w:rsidR="00817B39" w:rsidRPr="004D14B4" w:rsidRDefault="00817B39" w:rsidP="00D1633C">
            <w:pPr>
              <w:pStyle w:val="Tabletext"/>
              <w:numPr>
                <w:ilvl w:val="0"/>
                <w:numId w:val="92"/>
              </w:numPr>
              <w:spacing w:before="60" w:after="60"/>
              <w:rPr>
                <w:sz w:val="22"/>
                <w:szCs w:val="22"/>
              </w:rPr>
            </w:pPr>
            <w:r w:rsidRPr="004D14B4">
              <w:rPr>
                <w:sz w:val="22"/>
                <w:szCs w:val="22"/>
              </w:rPr>
              <w:t>analysis of trends and research where source material is unique or difficult to obtain</w:t>
            </w:r>
          </w:p>
          <w:p w14:paraId="5C7FAF4B" w14:textId="77777777" w:rsidR="00817B39" w:rsidRDefault="00817B39" w:rsidP="00D1633C">
            <w:pPr>
              <w:pStyle w:val="Tabletext"/>
              <w:numPr>
                <w:ilvl w:val="0"/>
                <w:numId w:val="92"/>
              </w:numPr>
              <w:spacing w:before="60" w:after="60"/>
              <w:rPr>
                <w:sz w:val="22"/>
                <w:szCs w:val="22"/>
              </w:rPr>
            </w:pPr>
            <w:r w:rsidRPr="004D14B4">
              <w:rPr>
                <w:sz w:val="22"/>
                <w:szCs w:val="22"/>
              </w:rPr>
              <w:t>original scientific or technical research forming the basis of agency publications.</w:t>
            </w:r>
          </w:p>
          <w:p w14:paraId="2974AD89" w14:textId="77777777" w:rsidR="00817B39" w:rsidRPr="004D14B4" w:rsidRDefault="00817B39" w:rsidP="00817B39">
            <w:pPr>
              <w:pStyle w:val="Tabletext"/>
              <w:spacing w:before="60" w:after="60"/>
              <w:rPr>
                <w:sz w:val="22"/>
                <w:szCs w:val="22"/>
              </w:rPr>
            </w:pPr>
            <w:r w:rsidRPr="004D14B4">
              <w:rPr>
                <w:sz w:val="22"/>
                <w:szCs w:val="22"/>
              </w:rPr>
              <w:t>Records may include, but are not limited to:</w:t>
            </w:r>
          </w:p>
          <w:p w14:paraId="7C3219B6" w14:textId="77777777" w:rsidR="00817B39" w:rsidRPr="004D14B4" w:rsidRDefault="00817B39" w:rsidP="00D1633C">
            <w:pPr>
              <w:pStyle w:val="Tabletext"/>
              <w:numPr>
                <w:ilvl w:val="0"/>
                <w:numId w:val="91"/>
              </w:numPr>
              <w:spacing w:before="60" w:after="60"/>
              <w:rPr>
                <w:sz w:val="22"/>
                <w:szCs w:val="22"/>
              </w:rPr>
            </w:pPr>
            <w:r w:rsidRPr="004D14B4">
              <w:rPr>
                <w:sz w:val="22"/>
                <w:szCs w:val="22"/>
              </w:rPr>
              <w:t>scope of research</w:t>
            </w:r>
          </w:p>
          <w:p w14:paraId="29115D1F" w14:textId="77777777" w:rsidR="00817B39" w:rsidRPr="004D14B4" w:rsidRDefault="00817B39" w:rsidP="00D1633C">
            <w:pPr>
              <w:pStyle w:val="Tabletext"/>
              <w:numPr>
                <w:ilvl w:val="0"/>
                <w:numId w:val="91"/>
              </w:numPr>
              <w:spacing w:before="60" w:after="60"/>
              <w:rPr>
                <w:sz w:val="22"/>
                <w:szCs w:val="22"/>
              </w:rPr>
            </w:pPr>
            <w:r w:rsidRPr="004D14B4">
              <w:rPr>
                <w:sz w:val="22"/>
                <w:szCs w:val="22"/>
              </w:rPr>
              <w:t>expressions of interest</w:t>
            </w:r>
          </w:p>
          <w:p w14:paraId="1A2E276F" w14:textId="77777777" w:rsidR="00817B39" w:rsidRPr="004D14B4" w:rsidRDefault="00817B39" w:rsidP="00D1633C">
            <w:pPr>
              <w:pStyle w:val="Tabletext"/>
              <w:numPr>
                <w:ilvl w:val="0"/>
                <w:numId w:val="91"/>
              </w:numPr>
              <w:spacing w:before="60" w:after="60"/>
              <w:rPr>
                <w:sz w:val="22"/>
                <w:szCs w:val="22"/>
              </w:rPr>
            </w:pPr>
            <w:r w:rsidRPr="004D14B4">
              <w:rPr>
                <w:sz w:val="22"/>
                <w:szCs w:val="22"/>
              </w:rPr>
              <w:t>surveys</w:t>
            </w:r>
          </w:p>
          <w:p w14:paraId="77AB9780" w14:textId="77777777" w:rsidR="00817B39" w:rsidRPr="004D14B4" w:rsidRDefault="00817B39" w:rsidP="00D1633C">
            <w:pPr>
              <w:pStyle w:val="Tabletext"/>
              <w:numPr>
                <w:ilvl w:val="0"/>
                <w:numId w:val="91"/>
              </w:numPr>
              <w:spacing w:before="60" w:after="60"/>
              <w:rPr>
                <w:sz w:val="22"/>
                <w:szCs w:val="22"/>
              </w:rPr>
            </w:pPr>
            <w:r w:rsidRPr="004D14B4">
              <w:rPr>
                <w:sz w:val="22"/>
                <w:szCs w:val="22"/>
              </w:rPr>
              <w:t>progress reporting</w:t>
            </w:r>
          </w:p>
          <w:p w14:paraId="0CE002F6" w14:textId="77777777" w:rsidR="00817B39" w:rsidRPr="004D14B4" w:rsidRDefault="00817B39" w:rsidP="00D1633C">
            <w:pPr>
              <w:pStyle w:val="Tabletext"/>
              <w:numPr>
                <w:ilvl w:val="0"/>
                <w:numId w:val="91"/>
              </w:numPr>
              <w:spacing w:before="60" w:after="60"/>
              <w:rPr>
                <w:sz w:val="22"/>
                <w:szCs w:val="22"/>
              </w:rPr>
            </w:pPr>
            <w:r w:rsidRPr="004D14B4">
              <w:rPr>
                <w:sz w:val="22"/>
                <w:szCs w:val="22"/>
              </w:rPr>
              <w:t>statistical data</w:t>
            </w:r>
          </w:p>
          <w:p w14:paraId="2913F9CA" w14:textId="3A1833DD" w:rsidR="005E4FCA" w:rsidRPr="00181B3A" w:rsidRDefault="00817B39" w:rsidP="00D1633C">
            <w:pPr>
              <w:pStyle w:val="ListParagraph"/>
              <w:numPr>
                <w:ilvl w:val="0"/>
                <w:numId w:val="91"/>
              </w:numPr>
              <w:rPr>
                <w:rFonts w:ascii="Arial" w:hAnsi="Arial" w:cs="Arial"/>
                <w:sz w:val="22"/>
                <w:szCs w:val="22"/>
              </w:rPr>
            </w:pPr>
            <w:r w:rsidRPr="00181B3A">
              <w:rPr>
                <w:rFonts w:ascii="Arial" w:hAnsi="Arial" w:cs="Arial"/>
                <w:sz w:val="22"/>
                <w:szCs w:val="22"/>
              </w:rPr>
              <w:t>results, e.g. final report, visual representations.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2F66DA76" w14:textId="77777777" w:rsidR="005E4FCA" w:rsidRDefault="005E4FCA" w:rsidP="005E4FCA">
            <w:r>
              <w:t>Permanent.</w:t>
            </w:r>
            <w:r w:rsidRPr="00581DFA">
              <w:t xml:space="preserve"> </w:t>
            </w:r>
          </w:p>
          <w:p w14:paraId="7E628FF3" w14:textId="17D7A56E" w:rsidR="005E4FCA" w:rsidRPr="005E4FCA" w:rsidRDefault="005E4FCA" w:rsidP="00181B3A">
            <w:pPr>
              <w:rPr>
                <w:b/>
              </w:rPr>
            </w:pPr>
            <w:r w:rsidRPr="005E4FC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shd w:val="clear" w:color="auto" w:fill="auto"/>
          </w:tcPr>
          <w:p w14:paraId="2C40403A" w14:textId="06CF02A3" w:rsidR="005E4FCA" w:rsidRPr="005E4FCA" w:rsidRDefault="005E4FCA" w:rsidP="00181B3A">
            <w:pPr>
              <w:rPr>
                <w:b/>
              </w:rPr>
            </w:pPr>
            <w:r w:rsidRPr="005E4FCA">
              <w:t>1 September 2016</w:t>
            </w:r>
          </w:p>
        </w:tc>
      </w:tr>
      <w:tr w:rsidR="005E4FCA" w14:paraId="04F25DBA" w14:textId="77777777" w:rsidTr="003C139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8F40498" w14:textId="12CD6362" w:rsidR="005E4FCA" w:rsidRPr="005E4FCA" w:rsidRDefault="005E4FCA" w:rsidP="00181B3A">
            <w:pPr>
              <w:rPr>
                <w:b/>
              </w:rPr>
            </w:pPr>
            <w:r w:rsidRPr="005E4FCA">
              <w:t>1047</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0AA0E9C8" w14:textId="19413CB6" w:rsidR="005E4FCA" w:rsidRPr="00817B39" w:rsidRDefault="005E4FCA" w:rsidP="00D95698">
            <w:pPr>
              <w:pStyle w:val="Heading3"/>
              <w:rPr>
                <w:i w:val="0"/>
              </w:rPr>
            </w:pPr>
            <w:r w:rsidRPr="00817B39">
              <w:t xml:space="preserve">Research – other </w:t>
            </w:r>
          </w:p>
          <w:p w14:paraId="15648D9E" w14:textId="77777777" w:rsidR="00817B39" w:rsidRPr="00817B39" w:rsidRDefault="00817B39" w:rsidP="00817B39">
            <w:pPr>
              <w:pStyle w:val="Tabletext"/>
              <w:spacing w:before="60" w:after="60"/>
              <w:rPr>
                <w:rFonts w:cs="Arial"/>
                <w:sz w:val="22"/>
                <w:szCs w:val="22"/>
              </w:rPr>
            </w:pPr>
            <w:r w:rsidRPr="00817B39">
              <w:rPr>
                <w:rFonts w:cs="Arial"/>
                <w:sz w:val="22"/>
                <w:szCs w:val="22"/>
              </w:rPr>
              <w:t xml:space="preserve">Records relating to detailed research conducted to support the functions of the agency. </w:t>
            </w:r>
          </w:p>
          <w:p w14:paraId="4D999CA5" w14:textId="77777777" w:rsidR="00817B39" w:rsidRPr="00817B39" w:rsidRDefault="00817B39" w:rsidP="00817B39">
            <w:pPr>
              <w:pStyle w:val="Tabletext"/>
              <w:spacing w:before="60" w:after="60"/>
              <w:rPr>
                <w:rFonts w:cs="Arial"/>
                <w:sz w:val="22"/>
                <w:szCs w:val="22"/>
              </w:rPr>
            </w:pPr>
            <w:r w:rsidRPr="00817B39">
              <w:rPr>
                <w:rFonts w:cs="Arial"/>
                <w:sz w:val="22"/>
                <w:szCs w:val="22"/>
              </w:rPr>
              <w:t>Includes research concerning operational issues and administrative matters.</w:t>
            </w:r>
          </w:p>
          <w:p w14:paraId="191B5344" w14:textId="77777777" w:rsidR="00817B39" w:rsidRPr="00817B39" w:rsidRDefault="00817B39" w:rsidP="00817B39">
            <w:pPr>
              <w:pStyle w:val="Tabletext"/>
              <w:spacing w:before="60" w:after="60"/>
              <w:rPr>
                <w:rFonts w:cs="Arial"/>
                <w:sz w:val="22"/>
                <w:szCs w:val="22"/>
              </w:rPr>
            </w:pPr>
            <w:r w:rsidRPr="00817B39">
              <w:rPr>
                <w:rFonts w:cs="Arial"/>
                <w:sz w:val="22"/>
                <w:szCs w:val="22"/>
              </w:rPr>
              <w:t>Records may include, but are not limited to:</w:t>
            </w:r>
          </w:p>
          <w:p w14:paraId="48560BB4" w14:textId="77777777" w:rsidR="00817B39" w:rsidRPr="00817B39" w:rsidRDefault="00817B39" w:rsidP="00D1633C">
            <w:pPr>
              <w:pStyle w:val="Tabletext"/>
              <w:numPr>
                <w:ilvl w:val="0"/>
                <w:numId w:val="93"/>
              </w:numPr>
              <w:spacing w:before="60" w:after="60"/>
              <w:rPr>
                <w:rFonts w:cs="Arial"/>
                <w:sz w:val="22"/>
                <w:szCs w:val="22"/>
              </w:rPr>
            </w:pPr>
            <w:r w:rsidRPr="00817B39">
              <w:rPr>
                <w:rFonts w:cs="Arial"/>
                <w:sz w:val="22"/>
                <w:szCs w:val="22"/>
              </w:rPr>
              <w:lastRenderedPageBreak/>
              <w:t>scope of research</w:t>
            </w:r>
          </w:p>
          <w:p w14:paraId="280BD47B" w14:textId="77777777" w:rsidR="00817B39" w:rsidRPr="00817B39" w:rsidRDefault="00817B39" w:rsidP="00D1633C">
            <w:pPr>
              <w:pStyle w:val="Tabletext"/>
              <w:numPr>
                <w:ilvl w:val="0"/>
                <w:numId w:val="93"/>
              </w:numPr>
              <w:spacing w:before="60" w:after="60"/>
              <w:rPr>
                <w:rFonts w:cs="Arial"/>
                <w:sz w:val="22"/>
                <w:szCs w:val="22"/>
              </w:rPr>
            </w:pPr>
            <w:r w:rsidRPr="00817B39">
              <w:rPr>
                <w:rFonts w:cs="Arial"/>
                <w:sz w:val="22"/>
                <w:szCs w:val="22"/>
              </w:rPr>
              <w:t>expressions of interest</w:t>
            </w:r>
          </w:p>
          <w:p w14:paraId="68E32F39" w14:textId="77777777" w:rsidR="00817B39" w:rsidRPr="00817B39" w:rsidRDefault="00817B39" w:rsidP="00D1633C">
            <w:pPr>
              <w:pStyle w:val="Tabletext"/>
              <w:numPr>
                <w:ilvl w:val="0"/>
                <w:numId w:val="93"/>
              </w:numPr>
              <w:spacing w:before="60" w:after="60"/>
              <w:rPr>
                <w:rFonts w:cs="Arial"/>
                <w:sz w:val="22"/>
                <w:szCs w:val="22"/>
              </w:rPr>
            </w:pPr>
            <w:r w:rsidRPr="00817B39">
              <w:rPr>
                <w:rFonts w:cs="Arial"/>
                <w:sz w:val="22"/>
                <w:szCs w:val="22"/>
              </w:rPr>
              <w:t>surveys</w:t>
            </w:r>
          </w:p>
          <w:p w14:paraId="6E9794EA" w14:textId="77777777" w:rsidR="00817B39" w:rsidRPr="00817B39" w:rsidRDefault="00817B39" w:rsidP="00D1633C">
            <w:pPr>
              <w:pStyle w:val="Tabletext"/>
              <w:numPr>
                <w:ilvl w:val="0"/>
                <w:numId w:val="93"/>
              </w:numPr>
              <w:spacing w:before="60" w:after="60"/>
              <w:rPr>
                <w:rFonts w:cs="Arial"/>
                <w:sz w:val="22"/>
                <w:szCs w:val="22"/>
              </w:rPr>
            </w:pPr>
            <w:r w:rsidRPr="00817B39">
              <w:rPr>
                <w:rFonts w:cs="Arial"/>
                <w:sz w:val="22"/>
                <w:szCs w:val="22"/>
              </w:rPr>
              <w:t>progress reporting</w:t>
            </w:r>
          </w:p>
          <w:p w14:paraId="4838D4D6" w14:textId="77777777" w:rsidR="00817B39" w:rsidRPr="00817B39" w:rsidRDefault="00817B39" w:rsidP="00D1633C">
            <w:pPr>
              <w:pStyle w:val="Tabletext"/>
              <w:numPr>
                <w:ilvl w:val="0"/>
                <w:numId w:val="93"/>
              </w:numPr>
              <w:spacing w:before="60" w:after="60"/>
              <w:rPr>
                <w:rFonts w:cs="Arial"/>
                <w:sz w:val="22"/>
                <w:szCs w:val="22"/>
              </w:rPr>
            </w:pPr>
            <w:r w:rsidRPr="00817B39">
              <w:rPr>
                <w:rFonts w:cs="Arial"/>
                <w:sz w:val="22"/>
                <w:szCs w:val="22"/>
              </w:rPr>
              <w:t>statistical data</w:t>
            </w:r>
          </w:p>
          <w:p w14:paraId="24611E5A" w14:textId="1073C145" w:rsidR="005E4FCA" w:rsidRPr="00817B39" w:rsidRDefault="00817B39" w:rsidP="00D1633C">
            <w:pPr>
              <w:pStyle w:val="ListParagraph"/>
              <w:numPr>
                <w:ilvl w:val="0"/>
                <w:numId w:val="93"/>
              </w:numPr>
              <w:spacing w:before="60" w:after="60"/>
              <w:contextualSpacing w:val="0"/>
              <w:rPr>
                <w:rFonts w:ascii="Arial" w:hAnsi="Arial" w:cs="Arial"/>
                <w:sz w:val="22"/>
                <w:szCs w:val="22"/>
              </w:rPr>
            </w:pPr>
            <w:r w:rsidRPr="00817B39">
              <w:rPr>
                <w:rFonts w:ascii="Arial" w:hAnsi="Arial" w:cs="Arial"/>
                <w:sz w:val="22"/>
                <w:szCs w:val="22"/>
              </w:rPr>
              <w:t>results.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CD62216" w14:textId="789B280D" w:rsidR="005E4FCA" w:rsidRPr="005E4FCA" w:rsidRDefault="005E4FCA" w:rsidP="00181B3A">
            <w:pPr>
              <w:rPr>
                <w:b/>
              </w:rPr>
            </w:pPr>
            <w:r>
              <w:lastRenderedPageBreak/>
              <w:t>5</w:t>
            </w:r>
            <w:r w:rsidRPr="005E4FCA">
              <w:t xml:space="preserve"> years after business action completed.</w:t>
            </w:r>
          </w:p>
        </w:tc>
        <w:tc>
          <w:tcPr>
            <w:tcW w:w="577" w:type="pct"/>
            <w:tcBorders>
              <w:top w:val="single" w:sz="4" w:space="0" w:color="C0C0C0"/>
              <w:left w:val="single" w:sz="4" w:space="0" w:color="C0C0C0"/>
              <w:bottom w:val="single" w:sz="4" w:space="0" w:color="C0C0C0"/>
              <w:right w:val="single" w:sz="4" w:space="0" w:color="C0C0C0"/>
            </w:tcBorders>
            <w:shd w:val="clear" w:color="auto" w:fill="auto"/>
          </w:tcPr>
          <w:p w14:paraId="76CBD68A" w14:textId="4EA4E93A" w:rsidR="005E4FCA" w:rsidRPr="005E4FCA" w:rsidRDefault="005E4FCA" w:rsidP="00181B3A">
            <w:pPr>
              <w:rPr>
                <w:b/>
              </w:rPr>
            </w:pPr>
            <w:r w:rsidRPr="005E4FCA">
              <w:t>1 September 2016</w:t>
            </w:r>
          </w:p>
        </w:tc>
      </w:tr>
      <w:tr w:rsidR="005E4FCA" w14:paraId="259B5B5A" w14:textId="77777777" w:rsidTr="003C139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F651E9A" w14:textId="7D21A24D" w:rsidR="005E4FCA" w:rsidRPr="005E4FCA" w:rsidRDefault="005E4FCA" w:rsidP="00181B3A">
            <w:pPr>
              <w:rPr>
                <w:b/>
              </w:rPr>
            </w:pPr>
            <w:r w:rsidRPr="005E4FCA">
              <w:t>1048</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4AA454F4" w14:textId="09DCA49D" w:rsidR="005E4FCA" w:rsidRPr="005E4FCA" w:rsidRDefault="005E4FCA" w:rsidP="00D95698">
            <w:pPr>
              <w:pStyle w:val="Heading3"/>
              <w:rPr>
                <w:i w:val="0"/>
              </w:rPr>
            </w:pPr>
            <w:r w:rsidRPr="005E4FCA">
              <w:t xml:space="preserve">Research – short term </w:t>
            </w:r>
          </w:p>
          <w:p w14:paraId="38C50138" w14:textId="77777777" w:rsidR="00817B39" w:rsidRPr="004D14B4" w:rsidRDefault="00817B39" w:rsidP="00817B39">
            <w:pPr>
              <w:pStyle w:val="Tabletext"/>
              <w:spacing w:before="60" w:after="60"/>
              <w:rPr>
                <w:sz w:val="22"/>
                <w:szCs w:val="22"/>
              </w:rPr>
            </w:pPr>
            <w:r w:rsidRPr="004D14B4">
              <w:rPr>
                <w:sz w:val="22"/>
                <w:szCs w:val="22"/>
              </w:rPr>
              <w:t xml:space="preserve">Records relating to </w:t>
            </w:r>
            <w:r>
              <w:rPr>
                <w:sz w:val="22"/>
                <w:szCs w:val="22"/>
              </w:rPr>
              <w:t>short term</w:t>
            </w:r>
            <w:r w:rsidRPr="004D14B4">
              <w:rPr>
                <w:sz w:val="22"/>
                <w:szCs w:val="22"/>
              </w:rPr>
              <w:t xml:space="preserve"> research conducted </w:t>
            </w:r>
            <w:r>
              <w:rPr>
                <w:sz w:val="22"/>
                <w:szCs w:val="22"/>
              </w:rPr>
              <w:t>in an agency for assessment purposes only.</w:t>
            </w:r>
          </w:p>
          <w:p w14:paraId="78CC9B68" w14:textId="77777777" w:rsidR="00817B39" w:rsidRPr="004D14B4" w:rsidRDefault="00817B39" w:rsidP="00817B39">
            <w:pPr>
              <w:pStyle w:val="Tabletext"/>
              <w:spacing w:before="60" w:after="60"/>
              <w:rPr>
                <w:sz w:val="22"/>
                <w:szCs w:val="22"/>
              </w:rPr>
            </w:pPr>
            <w:r>
              <w:rPr>
                <w:sz w:val="22"/>
                <w:szCs w:val="22"/>
              </w:rPr>
              <w:t>Excludes formal research projects.</w:t>
            </w:r>
          </w:p>
          <w:p w14:paraId="5C72CB5B" w14:textId="77777777" w:rsidR="00817B39" w:rsidRPr="004D14B4" w:rsidRDefault="00817B39" w:rsidP="00817B39">
            <w:pPr>
              <w:pStyle w:val="Tabletext"/>
              <w:spacing w:before="60" w:after="60"/>
              <w:rPr>
                <w:sz w:val="22"/>
                <w:szCs w:val="22"/>
              </w:rPr>
            </w:pPr>
            <w:r w:rsidRPr="004D14B4">
              <w:rPr>
                <w:sz w:val="22"/>
                <w:szCs w:val="22"/>
              </w:rPr>
              <w:t>Records may include, but are not limited to:</w:t>
            </w:r>
          </w:p>
          <w:p w14:paraId="3AF05586" w14:textId="77777777" w:rsidR="00817B39" w:rsidRPr="005C738B" w:rsidRDefault="00817B39" w:rsidP="00D1633C">
            <w:pPr>
              <w:pStyle w:val="Tabletext"/>
              <w:numPr>
                <w:ilvl w:val="0"/>
                <w:numId w:val="93"/>
              </w:numPr>
              <w:spacing w:before="60" w:after="60"/>
              <w:rPr>
                <w:i/>
                <w:sz w:val="22"/>
                <w:szCs w:val="22"/>
              </w:rPr>
            </w:pPr>
            <w:r>
              <w:rPr>
                <w:sz w:val="22"/>
                <w:szCs w:val="22"/>
              </w:rPr>
              <w:t>statistics</w:t>
            </w:r>
          </w:p>
          <w:p w14:paraId="5553C253" w14:textId="17EDA082" w:rsidR="005E4FCA" w:rsidRPr="009815E0" w:rsidRDefault="00817B39" w:rsidP="00D1633C">
            <w:pPr>
              <w:pStyle w:val="ListParagraph"/>
              <w:numPr>
                <w:ilvl w:val="0"/>
                <w:numId w:val="93"/>
              </w:numPr>
              <w:rPr>
                <w:rFonts w:ascii="Arial" w:hAnsi="Arial" w:cs="Arial"/>
                <w:b/>
                <w:sz w:val="22"/>
                <w:szCs w:val="22"/>
              </w:rPr>
            </w:pPr>
            <w:r w:rsidRPr="009815E0">
              <w:rPr>
                <w:rFonts w:ascii="Arial" w:hAnsi="Arial" w:cs="Arial"/>
                <w:sz w:val="22"/>
                <w:szCs w:val="22"/>
              </w:rPr>
              <w:t>internal briefing papers.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0952D5D4" w14:textId="3F1DF9AC" w:rsidR="005E4FCA" w:rsidRPr="005E4FCA" w:rsidRDefault="005E4FCA" w:rsidP="00181B3A">
            <w:pPr>
              <w:rPr>
                <w:b/>
              </w:rPr>
            </w:pPr>
            <w:r>
              <w:t>2</w:t>
            </w:r>
            <w:r w:rsidRPr="005E4FCA">
              <w:t xml:space="preserve"> years after business action completed.</w:t>
            </w:r>
          </w:p>
        </w:tc>
        <w:tc>
          <w:tcPr>
            <w:tcW w:w="577" w:type="pct"/>
            <w:tcBorders>
              <w:top w:val="single" w:sz="4" w:space="0" w:color="C0C0C0"/>
              <w:left w:val="single" w:sz="4" w:space="0" w:color="C0C0C0"/>
              <w:bottom w:val="single" w:sz="4" w:space="0" w:color="C0C0C0"/>
              <w:right w:val="single" w:sz="4" w:space="0" w:color="C0C0C0"/>
            </w:tcBorders>
            <w:shd w:val="clear" w:color="auto" w:fill="auto"/>
          </w:tcPr>
          <w:p w14:paraId="0F50B0CD" w14:textId="279430E3" w:rsidR="005E4FCA" w:rsidRPr="005E4FCA" w:rsidRDefault="005E4FCA" w:rsidP="00181B3A">
            <w:pPr>
              <w:rPr>
                <w:b/>
              </w:rPr>
            </w:pPr>
            <w:r w:rsidRPr="005E4FCA">
              <w:t>1 September 2016</w:t>
            </w:r>
          </w:p>
        </w:tc>
      </w:tr>
      <w:tr w:rsidR="005E4FCA" w14:paraId="74775F82"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65B11B05" w14:textId="31585477" w:rsidR="005E4FCA" w:rsidRPr="00FF7A71" w:rsidRDefault="005E4FCA" w:rsidP="005E4FCA">
            <w:pPr>
              <w:pStyle w:val="Heading2"/>
              <w:rPr>
                <w:i w:val="0"/>
                <w:iCs/>
              </w:rPr>
            </w:pPr>
            <w:bookmarkStart w:id="69" w:name="_RISK_MANAGEMENT"/>
            <w:bookmarkEnd w:id="69"/>
            <w:r w:rsidRPr="00FF7A71">
              <w:rPr>
                <w:i w:val="0"/>
                <w:iCs/>
              </w:rPr>
              <w:t>RISK MANAGEMENT</w:t>
            </w:r>
          </w:p>
          <w:p w14:paraId="0E98F3E1" w14:textId="77777777" w:rsidR="005E4FCA" w:rsidRPr="0021442F" w:rsidRDefault="005E4FCA" w:rsidP="005E4FCA">
            <w:pPr>
              <w:pStyle w:val="Tabletext"/>
              <w:spacing w:before="60" w:after="60"/>
              <w:rPr>
                <w:i/>
                <w:sz w:val="22"/>
                <w:szCs w:val="22"/>
              </w:rPr>
            </w:pPr>
            <w:r w:rsidRPr="0021442F">
              <w:rPr>
                <w:i/>
                <w:sz w:val="22"/>
                <w:szCs w:val="22"/>
              </w:rPr>
              <w:t>Identifying and assessing risks and implementing appropriate practices to reduce the impact of material or economic loss arising from an incident.</w:t>
            </w:r>
          </w:p>
          <w:p w14:paraId="1CD0AD32" w14:textId="77777777" w:rsidR="005E4FCA" w:rsidRPr="0021442F" w:rsidRDefault="005E4FCA" w:rsidP="005E4FCA">
            <w:pPr>
              <w:pStyle w:val="Tabletext"/>
              <w:spacing w:before="60" w:after="60"/>
              <w:rPr>
                <w:i/>
                <w:sz w:val="22"/>
                <w:szCs w:val="22"/>
              </w:rPr>
            </w:pPr>
            <w:r w:rsidRPr="0021442F">
              <w:rPr>
                <w:i/>
                <w:sz w:val="22"/>
                <w:szCs w:val="22"/>
              </w:rPr>
              <w:t>See COMMON ACTIVITIES:</w:t>
            </w:r>
          </w:p>
          <w:p w14:paraId="0C912252" w14:textId="4A974298" w:rsidR="005E4FCA" w:rsidRPr="0021442F" w:rsidRDefault="00000000" w:rsidP="005E4FCA">
            <w:pPr>
              <w:pStyle w:val="Tabletext"/>
              <w:numPr>
                <w:ilvl w:val="0"/>
                <w:numId w:val="33"/>
              </w:numPr>
              <w:spacing w:before="60" w:after="60"/>
              <w:rPr>
                <w:i/>
                <w:sz w:val="22"/>
                <w:szCs w:val="22"/>
              </w:rPr>
            </w:pPr>
            <w:hyperlink w:anchor="_PLANNING" w:history="1">
              <w:r w:rsidR="005E4FCA" w:rsidRPr="0021442F">
                <w:rPr>
                  <w:rStyle w:val="Hyperlink"/>
                  <w:i/>
                  <w:sz w:val="22"/>
                  <w:szCs w:val="22"/>
                </w:rPr>
                <w:t>Planning</w:t>
              </w:r>
            </w:hyperlink>
            <w:r w:rsidR="005E4FCA" w:rsidRPr="0021442F">
              <w:rPr>
                <w:i/>
                <w:sz w:val="22"/>
                <w:szCs w:val="22"/>
              </w:rPr>
              <w:t xml:space="preserve"> for records relating to risk management, evacuation, disaster recovery and business continuity plans</w:t>
            </w:r>
          </w:p>
          <w:p w14:paraId="36DE5E62" w14:textId="5F496E21" w:rsidR="005E4FCA" w:rsidRPr="0021442F" w:rsidRDefault="00000000" w:rsidP="005E4FCA">
            <w:pPr>
              <w:pStyle w:val="Tabletext"/>
              <w:numPr>
                <w:ilvl w:val="0"/>
                <w:numId w:val="33"/>
              </w:numPr>
              <w:spacing w:before="60" w:after="60"/>
              <w:rPr>
                <w:i/>
                <w:sz w:val="22"/>
                <w:szCs w:val="22"/>
              </w:rPr>
            </w:pPr>
            <w:hyperlink w:anchor="_POLICY" w:history="1">
              <w:r w:rsidR="005E4FCA" w:rsidRPr="0021442F">
                <w:rPr>
                  <w:rStyle w:val="Hyperlink"/>
                  <w:i/>
                  <w:sz w:val="22"/>
                  <w:szCs w:val="22"/>
                </w:rPr>
                <w:t>Policy</w:t>
              </w:r>
            </w:hyperlink>
            <w:r w:rsidR="005E4FCA" w:rsidRPr="0021442F">
              <w:rPr>
                <w:i/>
                <w:sz w:val="22"/>
                <w:szCs w:val="22"/>
              </w:rPr>
              <w:t xml:space="preserve"> for records relating to risk management policies and their development.</w:t>
            </w:r>
          </w:p>
          <w:p w14:paraId="0BD7B118" w14:textId="77777777" w:rsidR="005E4FCA" w:rsidRPr="0021442F" w:rsidRDefault="005E4FCA" w:rsidP="005E4FCA">
            <w:pPr>
              <w:pStyle w:val="Tabletext"/>
              <w:spacing w:before="60" w:after="60"/>
              <w:rPr>
                <w:b/>
                <w:i/>
                <w:sz w:val="22"/>
                <w:szCs w:val="22"/>
              </w:rPr>
            </w:pPr>
            <w:r w:rsidRPr="0021442F">
              <w:rPr>
                <w:i/>
                <w:sz w:val="22"/>
                <w:szCs w:val="22"/>
              </w:rPr>
              <w:t xml:space="preserve">See STRATEGIC MANAGEMENT – </w:t>
            </w:r>
            <w:hyperlink w:anchor="Implementation" w:history="1">
              <w:r w:rsidRPr="0021442F">
                <w:rPr>
                  <w:rStyle w:val="Hyperlink"/>
                  <w:i/>
                  <w:sz w:val="22"/>
                  <w:szCs w:val="22"/>
                </w:rPr>
                <w:t>Implementation</w:t>
              </w:r>
            </w:hyperlink>
            <w:r w:rsidRPr="0021442F">
              <w:rPr>
                <w:i/>
                <w:sz w:val="22"/>
                <w:szCs w:val="22"/>
              </w:rPr>
              <w:t xml:space="preserve"> for records relating to agency implementation of</w:t>
            </w:r>
            <w:r w:rsidRPr="0021442F">
              <w:rPr>
                <w:b/>
                <w:i/>
                <w:sz w:val="22"/>
                <w:szCs w:val="22"/>
              </w:rPr>
              <w:t xml:space="preserve"> </w:t>
            </w:r>
            <w:r w:rsidRPr="0021442F">
              <w:rPr>
                <w:i/>
                <w:sz w:val="22"/>
                <w:szCs w:val="22"/>
              </w:rPr>
              <w:t>disaster recovery and business continuity plans.</w:t>
            </w:r>
          </w:p>
          <w:p w14:paraId="1B7F0F37" w14:textId="071015FF" w:rsidR="005E4FCA" w:rsidRDefault="005E4FCA" w:rsidP="005E4FCA">
            <w:r w:rsidRPr="0021442F">
              <w:rPr>
                <w:i/>
                <w:szCs w:val="22"/>
              </w:rPr>
              <w:t xml:space="preserve">See WORK HEALTH AND SAFETY – </w:t>
            </w:r>
            <w:hyperlink w:anchor="_RISK_MANAGEMENT_1" w:history="1">
              <w:r w:rsidRPr="0021442F">
                <w:rPr>
                  <w:rStyle w:val="Hyperlink"/>
                  <w:i/>
                  <w:szCs w:val="22"/>
                </w:rPr>
                <w:t>Risk management</w:t>
              </w:r>
            </w:hyperlink>
            <w:r w:rsidRPr="0021442F">
              <w:rPr>
                <w:i/>
                <w:szCs w:val="22"/>
              </w:rPr>
              <w:t xml:space="preserve"> for records relating to work health and safety risk management processes.</w:t>
            </w:r>
          </w:p>
        </w:tc>
      </w:tr>
      <w:tr w:rsidR="005E4FCA" w14:paraId="2FD2A17F"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297F6B7" w14:textId="643392BB" w:rsidR="005E4FCA" w:rsidRDefault="008E0FBA" w:rsidP="005E4FCA">
            <w:pPr>
              <w:pStyle w:val="Tabletext"/>
              <w:spacing w:before="60" w:after="60"/>
              <w:rPr>
                <w:sz w:val="22"/>
                <w:szCs w:val="22"/>
              </w:rPr>
            </w:pPr>
            <w:r>
              <w:rPr>
                <w:sz w:val="22"/>
                <w:szCs w:val="22"/>
              </w:rPr>
              <w:t>1051</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182AFC71" w14:textId="4F717DB7" w:rsidR="005E4FCA" w:rsidRPr="008E0FBA" w:rsidRDefault="008E0FBA" w:rsidP="00D95698">
            <w:pPr>
              <w:pStyle w:val="Heading3"/>
              <w:rPr>
                <w:i w:val="0"/>
              </w:rPr>
            </w:pPr>
            <w:bookmarkStart w:id="70" w:name="_Risk_assessment_and"/>
            <w:bookmarkEnd w:id="70"/>
            <w:r w:rsidRPr="008E0FBA">
              <w:t xml:space="preserve">Risk assessment and mitigation </w:t>
            </w:r>
          </w:p>
          <w:p w14:paraId="095AC4B4" w14:textId="77777777" w:rsidR="008E0FBA" w:rsidRDefault="008E0FBA" w:rsidP="008E0FBA">
            <w:pPr>
              <w:pStyle w:val="Tabletext"/>
              <w:spacing w:before="60" w:after="60"/>
              <w:rPr>
                <w:sz w:val="22"/>
                <w:szCs w:val="22"/>
              </w:rPr>
            </w:pPr>
            <w:r w:rsidRPr="004D14B4">
              <w:rPr>
                <w:sz w:val="22"/>
                <w:szCs w:val="22"/>
              </w:rPr>
              <w:t>Records relating to the identification, assessment and monitoring of risks</w:t>
            </w:r>
            <w:r>
              <w:rPr>
                <w:sz w:val="22"/>
                <w:szCs w:val="22"/>
              </w:rPr>
              <w:t>.</w:t>
            </w:r>
          </w:p>
          <w:p w14:paraId="7A38DF97" w14:textId="77777777" w:rsidR="008E0FBA" w:rsidRPr="006C6AFA" w:rsidRDefault="008E0FBA" w:rsidP="008E0FBA">
            <w:pPr>
              <w:pStyle w:val="Tabletext"/>
              <w:spacing w:before="60" w:after="60"/>
              <w:rPr>
                <w:sz w:val="22"/>
                <w:szCs w:val="22"/>
              </w:rPr>
            </w:pPr>
            <w:r w:rsidRPr="006C6AFA">
              <w:rPr>
                <w:sz w:val="22"/>
                <w:szCs w:val="22"/>
              </w:rPr>
              <w:t>Includes:</w:t>
            </w:r>
          </w:p>
          <w:p w14:paraId="72E69884" w14:textId="77777777" w:rsidR="008E0FBA" w:rsidRPr="006C6AFA" w:rsidRDefault="008E0FBA" w:rsidP="00D1633C">
            <w:pPr>
              <w:pStyle w:val="Tabletext"/>
              <w:numPr>
                <w:ilvl w:val="0"/>
                <w:numId w:val="95"/>
              </w:numPr>
              <w:spacing w:before="60" w:after="60"/>
              <w:rPr>
                <w:sz w:val="22"/>
                <w:szCs w:val="22"/>
              </w:rPr>
            </w:pPr>
            <w:r w:rsidRPr="006C6AFA">
              <w:rPr>
                <w:sz w:val="22"/>
                <w:szCs w:val="22"/>
              </w:rPr>
              <w:t>the implementation of risk reduction practices and procedures, such as fire and evacuation exercises</w:t>
            </w:r>
          </w:p>
          <w:p w14:paraId="1375F91D" w14:textId="77777777" w:rsidR="008E0FBA" w:rsidRPr="006C6AFA" w:rsidRDefault="008E0FBA" w:rsidP="00D1633C">
            <w:pPr>
              <w:pStyle w:val="Tabletext"/>
              <w:numPr>
                <w:ilvl w:val="0"/>
                <w:numId w:val="95"/>
              </w:numPr>
              <w:spacing w:before="60" w:after="60"/>
              <w:rPr>
                <w:sz w:val="22"/>
                <w:szCs w:val="22"/>
              </w:rPr>
            </w:pPr>
            <w:r w:rsidRPr="006C6AFA">
              <w:rPr>
                <w:sz w:val="22"/>
                <w:szCs w:val="22"/>
              </w:rPr>
              <w:t>the management of strategic, financial and property risks.</w:t>
            </w:r>
          </w:p>
          <w:p w14:paraId="2FE29C70" w14:textId="77777777" w:rsidR="008E0FBA" w:rsidRPr="002E4D39" w:rsidRDefault="008E0FBA" w:rsidP="008E0FBA">
            <w:pPr>
              <w:pStyle w:val="Tabletext"/>
              <w:spacing w:before="60" w:after="60"/>
              <w:rPr>
                <w:sz w:val="22"/>
                <w:szCs w:val="22"/>
              </w:rPr>
            </w:pPr>
            <w:r>
              <w:rPr>
                <w:sz w:val="22"/>
                <w:szCs w:val="22"/>
              </w:rPr>
              <w:t>Excludes records relating to work health and safety risk management processes.</w:t>
            </w:r>
          </w:p>
          <w:p w14:paraId="2398326E" w14:textId="77777777" w:rsidR="008E0FBA" w:rsidRPr="004D14B4" w:rsidRDefault="008E0FBA" w:rsidP="008E0FBA">
            <w:pPr>
              <w:pStyle w:val="Tabletext"/>
              <w:spacing w:before="60" w:after="60"/>
              <w:rPr>
                <w:sz w:val="22"/>
                <w:szCs w:val="22"/>
              </w:rPr>
            </w:pPr>
            <w:r w:rsidRPr="004D14B4">
              <w:rPr>
                <w:sz w:val="22"/>
                <w:szCs w:val="22"/>
              </w:rPr>
              <w:lastRenderedPageBreak/>
              <w:t>Records may include, but are not limited to:</w:t>
            </w:r>
          </w:p>
          <w:p w14:paraId="20D37337" w14:textId="77777777" w:rsidR="008E0FBA" w:rsidRPr="004D14B4" w:rsidRDefault="008E0FBA" w:rsidP="00D1633C">
            <w:pPr>
              <w:pStyle w:val="Tabletext"/>
              <w:numPr>
                <w:ilvl w:val="0"/>
                <w:numId w:val="94"/>
              </w:numPr>
              <w:spacing w:before="60" w:after="60"/>
              <w:rPr>
                <w:sz w:val="22"/>
                <w:szCs w:val="22"/>
              </w:rPr>
            </w:pPr>
            <w:r w:rsidRPr="004D14B4">
              <w:rPr>
                <w:sz w:val="22"/>
                <w:szCs w:val="22"/>
              </w:rPr>
              <w:t>internal control measures and procedures</w:t>
            </w:r>
          </w:p>
          <w:p w14:paraId="6AF7C2DE" w14:textId="77777777" w:rsidR="008E0FBA" w:rsidRPr="004D14B4" w:rsidRDefault="008E0FBA" w:rsidP="00D1633C">
            <w:pPr>
              <w:pStyle w:val="Tabletext"/>
              <w:numPr>
                <w:ilvl w:val="0"/>
                <w:numId w:val="94"/>
              </w:numPr>
              <w:spacing w:before="60" w:after="60"/>
              <w:rPr>
                <w:sz w:val="22"/>
                <w:szCs w:val="22"/>
              </w:rPr>
            </w:pPr>
            <w:r w:rsidRPr="004D14B4">
              <w:rPr>
                <w:sz w:val="22"/>
                <w:szCs w:val="22"/>
              </w:rPr>
              <w:t>assessments and recommendations</w:t>
            </w:r>
          </w:p>
          <w:p w14:paraId="3DFBC033" w14:textId="77777777" w:rsidR="008E0FBA" w:rsidRPr="004D14B4" w:rsidRDefault="008E0FBA" w:rsidP="00D1633C">
            <w:pPr>
              <w:pStyle w:val="Tabletext"/>
              <w:numPr>
                <w:ilvl w:val="0"/>
                <w:numId w:val="94"/>
              </w:numPr>
              <w:spacing w:before="60" w:after="60"/>
              <w:rPr>
                <w:sz w:val="22"/>
                <w:szCs w:val="22"/>
              </w:rPr>
            </w:pPr>
            <w:r w:rsidRPr="004D14B4">
              <w:rPr>
                <w:sz w:val="22"/>
                <w:szCs w:val="22"/>
              </w:rPr>
              <w:t>action and implementation plans</w:t>
            </w:r>
          </w:p>
          <w:p w14:paraId="3AE080F4" w14:textId="1D8F08AD" w:rsidR="005E4FCA" w:rsidRPr="00307CFD" w:rsidRDefault="008E0FBA" w:rsidP="00D1633C">
            <w:pPr>
              <w:pStyle w:val="ListParagraph"/>
              <w:numPr>
                <w:ilvl w:val="0"/>
                <w:numId w:val="94"/>
              </w:numPr>
              <w:rPr>
                <w:rFonts w:ascii="Arial" w:hAnsi="Arial" w:cs="Arial"/>
                <w:b/>
                <w:sz w:val="22"/>
                <w:szCs w:val="22"/>
              </w:rPr>
            </w:pPr>
            <w:r w:rsidRPr="00307CFD">
              <w:rPr>
                <w:rFonts w:ascii="Arial" w:hAnsi="Arial" w:cs="Arial"/>
                <w:sz w:val="22"/>
                <w:szCs w:val="22"/>
              </w:rPr>
              <w:t>reports relating to risk mitigation and management.</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51BFEC81" w14:textId="3CC604A8" w:rsidR="005E4FCA" w:rsidRDefault="008E0FBA" w:rsidP="005E4FCA">
            <w:r>
              <w:lastRenderedPageBreak/>
              <w:t>7</w:t>
            </w:r>
            <w:r w:rsidR="005E4FCA">
              <w:t xml:space="preserve"> y</w:t>
            </w:r>
            <w:r w:rsidR="005E4FCA"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AE0DEDD" w14:textId="1ABC69F0" w:rsidR="005E4FCA" w:rsidRDefault="008E0FBA" w:rsidP="005E4FCA">
            <w:r>
              <w:t>1 September 2016</w:t>
            </w:r>
          </w:p>
        </w:tc>
      </w:tr>
      <w:tr w:rsidR="005E4FCA" w14:paraId="23319B6C" w14:textId="77777777" w:rsidTr="001A71F9">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0983869B" w14:textId="11EAAE99" w:rsidR="005E4FCA" w:rsidRPr="00FF7A71" w:rsidRDefault="005E4FCA" w:rsidP="005E4FCA">
            <w:pPr>
              <w:pStyle w:val="Heading2"/>
              <w:rPr>
                <w:i w:val="0"/>
                <w:iCs/>
              </w:rPr>
            </w:pPr>
            <w:bookmarkStart w:id="71" w:name="_SECURITY_INVESTIGATIONS"/>
            <w:bookmarkEnd w:id="71"/>
            <w:r w:rsidRPr="00FF7A71">
              <w:rPr>
                <w:i w:val="0"/>
                <w:iCs/>
              </w:rPr>
              <w:t>SECURITY INVESTIGATIONS</w:t>
            </w:r>
          </w:p>
          <w:p w14:paraId="066CC65A" w14:textId="77777777" w:rsidR="005E4FCA" w:rsidRDefault="005E4FCA" w:rsidP="005E4FCA">
            <w:pPr>
              <w:pStyle w:val="Tabletext"/>
              <w:widowControl w:val="0"/>
              <w:spacing w:before="60" w:after="60"/>
              <w:rPr>
                <w:i/>
                <w:sz w:val="22"/>
                <w:szCs w:val="22"/>
              </w:rPr>
            </w:pPr>
            <w:r w:rsidRPr="00850402">
              <w:rPr>
                <w:i/>
                <w:sz w:val="22"/>
                <w:szCs w:val="22"/>
              </w:rPr>
              <w:t>Investigations into security breaches. Includes where there has been either accidental or intenti</w:t>
            </w:r>
            <w:r>
              <w:rPr>
                <w:i/>
                <w:sz w:val="22"/>
                <w:szCs w:val="22"/>
              </w:rPr>
              <w:t>on</w:t>
            </w:r>
            <w:r w:rsidRPr="00850402">
              <w:rPr>
                <w:i/>
                <w:sz w:val="22"/>
                <w:szCs w:val="22"/>
              </w:rPr>
              <w:t>al loss, misuse or damage as well as unauthorised access</w:t>
            </w:r>
            <w:r>
              <w:rPr>
                <w:i/>
                <w:sz w:val="22"/>
                <w:szCs w:val="22"/>
              </w:rPr>
              <w:t>.</w:t>
            </w:r>
          </w:p>
          <w:p w14:paraId="16022777" w14:textId="40A875D4" w:rsidR="005E4FCA" w:rsidRPr="00D60636" w:rsidRDefault="005E4FCA" w:rsidP="005E4FCA">
            <w:pPr>
              <w:pStyle w:val="Tabletext"/>
              <w:spacing w:before="60" w:after="60"/>
              <w:rPr>
                <w:i/>
                <w:sz w:val="22"/>
                <w:szCs w:val="22"/>
              </w:rPr>
            </w:pPr>
            <w:r w:rsidRPr="00D60636">
              <w:rPr>
                <w:i/>
                <w:sz w:val="22"/>
                <w:szCs w:val="22"/>
              </w:rPr>
              <w:t xml:space="preserve">See INFORMATION MANAGEMENT – </w:t>
            </w:r>
            <w:hyperlink w:anchor="_Security_arrangements_–" w:history="1">
              <w:r w:rsidRPr="00D60636">
                <w:rPr>
                  <w:rStyle w:val="Hyperlink"/>
                  <w:i/>
                  <w:sz w:val="22"/>
                  <w:szCs w:val="22"/>
                </w:rPr>
                <w:t>Security arrangements-handling and storage</w:t>
              </w:r>
            </w:hyperlink>
            <w:r w:rsidRPr="00D60636">
              <w:rPr>
                <w:i/>
                <w:sz w:val="22"/>
                <w:szCs w:val="22"/>
              </w:rPr>
              <w:t xml:space="preserve"> for records relating to the protection of information resources.</w:t>
            </w:r>
          </w:p>
          <w:p w14:paraId="6BB0BF9E" w14:textId="4323A9F3" w:rsidR="005E4FCA" w:rsidRPr="00D60636" w:rsidRDefault="005E4FCA" w:rsidP="005E4FCA">
            <w:pPr>
              <w:pStyle w:val="Tabletext"/>
              <w:spacing w:before="60" w:after="60"/>
              <w:rPr>
                <w:i/>
                <w:sz w:val="22"/>
                <w:szCs w:val="22"/>
              </w:rPr>
            </w:pPr>
            <w:r w:rsidRPr="00D60636">
              <w:rPr>
                <w:i/>
                <w:sz w:val="22"/>
                <w:szCs w:val="22"/>
              </w:rPr>
              <w:t xml:space="preserve">See PROPERTY MANAGEMENT – </w:t>
            </w:r>
            <w:hyperlink w:anchor="_PROPERTY_SECURITY" w:history="1">
              <w:r w:rsidRPr="00D60636">
                <w:rPr>
                  <w:rStyle w:val="Hyperlink"/>
                  <w:i/>
                  <w:sz w:val="22"/>
                  <w:szCs w:val="22"/>
                </w:rPr>
                <w:t>Property Security</w:t>
              </w:r>
            </w:hyperlink>
            <w:r w:rsidRPr="00D60636">
              <w:rPr>
                <w:i/>
                <w:sz w:val="22"/>
                <w:szCs w:val="22"/>
              </w:rPr>
              <w:t xml:space="preserve"> for records relating to property access.</w:t>
            </w:r>
          </w:p>
          <w:p w14:paraId="672C226D" w14:textId="484EF3A3" w:rsidR="005E4FCA" w:rsidRDefault="005E4FCA" w:rsidP="005E4FCA">
            <w:r w:rsidRPr="00D60636">
              <w:rPr>
                <w:i/>
                <w:szCs w:val="22"/>
              </w:rPr>
              <w:t xml:space="preserve">See WORKFORCE MANAGEMENT – </w:t>
            </w:r>
            <w:hyperlink w:anchor="_EMPLOYEE_MISCONDUCT" w:history="1">
              <w:r w:rsidRPr="00D60636">
                <w:rPr>
                  <w:rStyle w:val="Hyperlink"/>
                  <w:i/>
                  <w:szCs w:val="22"/>
                </w:rPr>
                <w:t>Employee Misconduct</w:t>
              </w:r>
            </w:hyperlink>
            <w:r w:rsidRPr="00D60636">
              <w:rPr>
                <w:i/>
                <w:szCs w:val="22"/>
              </w:rPr>
              <w:t xml:space="preserve"> for records relating to disciplinary action against staff for security related breaches involving records and information.</w:t>
            </w:r>
          </w:p>
        </w:tc>
      </w:tr>
      <w:tr w:rsidR="005E4FCA" w14:paraId="0D252B3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41244052" w14:textId="213CC7A4" w:rsidR="005E4FCA" w:rsidRDefault="00727265" w:rsidP="005E4FCA">
            <w:pPr>
              <w:pStyle w:val="Tabletext"/>
              <w:spacing w:before="60" w:after="60"/>
              <w:rPr>
                <w:sz w:val="22"/>
                <w:szCs w:val="22"/>
              </w:rPr>
            </w:pPr>
            <w:r>
              <w:rPr>
                <w:sz w:val="22"/>
                <w:szCs w:val="22"/>
              </w:rPr>
              <w:t>1052</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51262E93" w14:textId="630925CA" w:rsidR="005E4FCA" w:rsidRPr="00962D9C" w:rsidRDefault="00962D9C" w:rsidP="00D95698">
            <w:pPr>
              <w:pStyle w:val="Heading3"/>
              <w:rPr>
                <w:i w:val="0"/>
              </w:rPr>
            </w:pPr>
            <w:r w:rsidRPr="00962D9C">
              <w:t xml:space="preserve">Security breaches – significant </w:t>
            </w:r>
          </w:p>
          <w:p w14:paraId="2283AF86" w14:textId="77777777" w:rsidR="00962D9C" w:rsidRPr="004D14B4" w:rsidRDefault="00962D9C" w:rsidP="00962D9C">
            <w:pPr>
              <w:pStyle w:val="Tabletext"/>
              <w:spacing w:before="60" w:after="60"/>
              <w:rPr>
                <w:sz w:val="22"/>
                <w:szCs w:val="22"/>
              </w:rPr>
            </w:pPr>
            <w:r w:rsidRPr="004D14B4">
              <w:rPr>
                <w:sz w:val="22"/>
                <w:szCs w:val="22"/>
              </w:rPr>
              <w:t>Records relating to significant security breaches</w:t>
            </w:r>
            <w:r>
              <w:rPr>
                <w:sz w:val="22"/>
                <w:szCs w:val="22"/>
              </w:rPr>
              <w:t>,</w:t>
            </w:r>
            <w:r w:rsidRPr="004D14B4">
              <w:rPr>
                <w:sz w:val="22"/>
                <w:szCs w:val="22"/>
              </w:rPr>
              <w:t xml:space="preserve"> which may result in the laying of charges or where sabotage is strongly suspected:</w:t>
            </w:r>
          </w:p>
          <w:p w14:paraId="30F175D5" w14:textId="77777777" w:rsidR="00962D9C" w:rsidRPr="00E5039C" w:rsidRDefault="00962D9C" w:rsidP="00D1633C">
            <w:pPr>
              <w:pStyle w:val="Tabletext"/>
              <w:numPr>
                <w:ilvl w:val="0"/>
                <w:numId w:val="99"/>
              </w:numPr>
              <w:spacing w:before="60" w:after="60"/>
              <w:rPr>
                <w:sz w:val="22"/>
                <w:szCs w:val="22"/>
              </w:rPr>
            </w:pPr>
            <w:r w:rsidRPr="00E5039C">
              <w:rPr>
                <w:sz w:val="22"/>
                <w:szCs w:val="22"/>
              </w:rPr>
              <w:t xml:space="preserve">unauthorised access, use, disclosure, disruption, modification, recording/copying or destruction </w:t>
            </w:r>
            <w:r>
              <w:rPr>
                <w:sz w:val="22"/>
                <w:szCs w:val="22"/>
              </w:rPr>
              <w:t xml:space="preserve">of records and information </w:t>
            </w:r>
            <w:r w:rsidRPr="00E5039C">
              <w:rPr>
                <w:sz w:val="22"/>
                <w:szCs w:val="22"/>
              </w:rPr>
              <w:t>(e.g. records have been removed from official custody and passed onto a third party</w:t>
            </w:r>
            <w:r>
              <w:rPr>
                <w:sz w:val="22"/>
                <w:szCs w:val="22"/>
              </w:rPr>
              <w:t>, digital information has been hacked, etc.)</w:t>
            </w:r>
          </w:p>
          <w:p w14:paraId="3A42312A" w14:textId="77777777" w:rsidR="00962D9C" w:rsidRPr="004D14B4" w:rsidRDefault="00962D9C" w:rsidP="00D1633C">
            <w:pPr>
              <w:pStyle w:val="Tabletext"/>
              <w:numPr>
                <w:ilvl w:val="0"/>
                <w:numId w:val="98"/>
              </w:numPr>
              <w:spacing w:before="60" w:after="60"/>
              <w:rPr>
                <w:sz w:val="22"/>
                <w:szCs w:val="22"/>
              </w:rPr>
            </w:pPr>
            <w:r w:rsidRPr="004D14B4">
              <w:rPr>
                <w:sz w:val="22"/>
                <w:szCs w:val="22"/>
              </w:rPr>
              <w:t>break-ins</w:t>
            </w:r>
          </w:p>
          <w:p w14:paraId="1864E85C" w14:textId="77777777" w:rsidR="00962D9C" w:rsidRPr="004D14B4" w:rsidRDefault="00962D9C" w:rsidP="00D1633C">
            <w:pPr>
              <w:pStyle w:val="Tabletext"/>
              <w:numPr>
                <w:ilvl w:val="0"/>
                <w:numId w:val="98"/>
              </w:numPr>
              <w:spacing w:before="60" w:after="60"/>
              <w:rPr>
                <w:sz w:val="22"/>
                <w:szCs w:val="22"/>
              </w:rPr>
            </w:pPr>
            <w:r w:rsidRPr="004D14B4">
              <w:rPr>
                <w:sz w:val="22"/>
                <w:szCs w:val="22"/>
              </w:rPr>
              <w:t>unauthorised access or entry/trespass</w:t>
            </w:r>
          </w:p>
          <w:p w14:paraId="7232CB90" w14:textId="77777777" w:rsidR="00962D9C" w:rsidRPr="004D14B4" w:rsidRDefault="00962D9C" w:rsidP="00D1633C">
            <w:pPr>
              <w:pStyle w:val="Tabletext"/>
              <w:numPr>
                <w:ilvl w:val="0"/>
                <w:numId w:val="98"/>
              </w:numPr>
              <w:spacing w:before="60" w:after="60"/>
              <w:rPr>
                <w:sz w:val="22"/>
                <w:szCs w:val="22"/>
              </w:rPr>
            </w:pPr>
            <w:r w:rsidRPr="004D14B4">
              <w:rPr>
                <w:sz w:val="22"/>
                <w:szCs w:val="22"/>
              </w:rPr>
              <w:t>intrusion into restricted areas</w:t>
            </w:r>
          </w:p>
          <w:p w14:paraId="21B851B8" w14:textId="77777777" w:rsidR="00962D9C" w:rsidRPr="004D14B4" w:rsidRDefault="00962D9C" w:rsidP="00D1633C">
            <w:pPr>
              <w:pStyle w:val="Tabletext"/>
              <w:numPr>
                <w:ilvl w:val="0"/>
                <w:numId w:val="98"/>
              </w:numPr>
              <w:spacing w:before="60" w:after="60"/>
              <w:rPr>
                <w:sz w:val="22"/>
                <w:szCs w:val="22"/>
              </w:rPr>
            </w:pPr>
            <w:r w:rsidRPr="004D14B4">
              <w:rPr>
                <w:sz w:val="22"/>
                <w:szCs w:val="22"/>
              </w:rPr>
              <w:t>terrorism</w:t>
            </w:r>
          </w:p>
          <w:p w14:paraId="3723C3CE" w14:textId="77777777" w:rsidR="00962D9C" w:rsidRPr="004D14B4" w:rsidRDefault="00962D9C" w:rsidP="00D1633C">
            <w:pPr>
              <w:pStyle w:val="Tabletext"/>
              <w:numPr>
                <w:ilvl w:val="0"/>
                <w:numId w:val="98"/>
              </w:numPr>
              <w:spacing w:before="60" w:after="60"/>
              <w:rPr>
                <w:sz w:val="22"/>
                <w:szCs w:val="22"/>
              </w:rPr>
            </w:pPr>
            <w:r w:rsidRPr="004D14B4">
              <w:rPr>
                <w:sz w:val="22"/>
                <w:szCs w:val="22"/>
              </w:rPr>
              <w:t>intentional damage</w:t>
            </w:r>
          </w:p>
          <w:p w14:paraId="721B8602" w14:textId="77777777" w:rsidR="00962D9C" w:rsidRPr="004D14B4" w:rsidRDefault="00962D9C" w:rsidP="00D1633C">
            <w:pPr>
              <w:pStyle w:val="Tabletext"/>
              <w:numPr>
                <w:ilvl w:val="0"/>
                <w:numId w:val="98"/>
              </w:numPr>
              <w:spacing w:before="60" w:after="60"/>
              <w:rPr>
                <w:sz w:val="22"/>
                <w:szCs w:val="22"/>
              </w:rPr>
            </w:pPr>
            <w:r w:rsidRPr="004D14B4">
              <w:rPr>
                <w:sz w:val="22"/>
                <w:szCs w:val="22"/>
              </w:rPr>
              <w:t>bomb threats</w:t>
            </w:r>
          </w:p>
          <w:p w14:paraId="24F0E234" w14:textId="77777777" w:rsidR="00962D9C" w:rsidRPr="004D14B4" w:rsidRDefault="00962D9C" w:rsidP="00D1633C">
            <w:pPr>
              <w:pStyle w:val="Tabletext"/>
              <w:numPr>
                <w:ilvl w:val="0"/>
                <w:numId w:val="98"/>
              </w:numPr>
              <w:spacing w:before="60" w:after="60"/>
              <w:rPr>
                <w:sz w:val="22"/>
                <w:szCs w:val="22"/>
              </w:rPr>
            </w:pPr>
            <w:r w:rsidRPr="004D14B4">
              <w:rPr>
                <w:sz w:val="22"/>
                <w:szCs w:val="22"/>
              </w:rPr>
              <w:t>fires.</w:t>
            </w:r>
          </w:p>
          <w:p w14:paraId="4822B8E3" w14:textId="77777777" w:rsidR="00962D9C" w:rsidRPr="004D14B4" w:rsidRDefault="00962D9C" w:rsidP="00962D9C">
            <w:pPr>
              <w:pStyle w:val="Tabletext"/>
              <w:spacing w:before="60" w:after="60"/>
              <w:rPr>
                <w:sz w:val="22"/>
                <w:szCs w:val="22"/>
              </w:rPr>
            </w:pPr>
            <w:r w:rsidRPr="004D14B4">
              <w:rPr>
                <w:sz w:val="22"/>
                <w:szCs w:val="22"/>
              </w:rPr>
              <w:t>Includes referral to law enforcement authorities.</w:t>
            </w:r>
          </w:p>
          <w:p w14:paraId="771BA7B1" w14:textId="77777777" w:rsidR="00962D9C" w:rsidRPr="004D14B4" w:rsidRDefault="00962D9C" w:rsidP="00962D9C">
            <w:pPr>
              <w:pStyle w:val="Tabletext"/>
              <w:spacing w:before="60" w:after="60"/>
              <w:rPr>
                <w:sz w:val="22"/>
                <w:szCs w:val="22"/>
              </w:rPr>
            </w:pPr>
            <w:r w:rsidRPr="004D14B4">
              <w:rPr>
                <w:sz w:val="22"/>
                <w:szCs w:val="22"/>
              </w:rPr>
              <w:t>Records may include, but are not limited to:</w:t>
            </w:r>
          </w:p>
          <w:p w14:paraId="7AFD1939" w14:textId="77777777" w:rsidR="00962D9C" w:rsidRPr="004D14B4" w:rsidRDefault="00962D9C" w:rsidP="00D1633C">
            <w:pPr>
              <w:pStyle w:val="Tabletext"/>
              <w:numPr>
                <w:ilvl w:val="0"/>
                <w:numId w:val="96"/>
              </w:numPr>
              <w:spacing w:before="60" w:after="60"/>
              <w:rPr>
                <w:sz w:val="22"/>
                <w:szCs w:val="22"/>
              </w:rPr>
            </w:pPr>
            <w:r w:rsidRPr="004D14B4">
              <w:rPr>
                <w:sz w:val="22"/>
                <w:szCs w:val="22"/>
              </w:rPr>
              <w:t>investigation reports</w:t>
            </w:r>
          </w:p>
          <w:p w14:paraId="5ABD9D83" w14:textId="77777777" w:rsidR="00962D9C" w:rsidRPr="004D14B4" w:rsidRDefault="00962D9C" w:rsidP="00D1633C">
            <w:pPr>
              <w:pStyle w:val="Tabletext"/>
              <w:numPr>
                <w:ilvl w:val="0"/>
                <w:numId w:val="97"/>
              </w:numPr>
              <w:spacing w:before="60" w:after="60"/>
              <w:rPr>
                <w:sz w:val="22"/>
                <w:szCs w:val="22"/>
              </w:rPr>
            </w:pPr>
            <w:r w:rsidRPr="004D14B4">
              <w:rPr>
                <w:sz w:val="22"/>
                <w:szCs w:val="22"/>
              </w:rPr>
              <w:lastRenderedPageBreak/>
              <w:t>liaison with emergency services</w:t>
            </w:r>
          </w:p>
          <w:p w14:paraId="26C46B93" w14:textId="4F3C7014" w:rsidR="005E4FCA" w:rsidRPr="00307CFD" w:rsidRDefault="00962D9C" w:rsidP="00D1633C">
            <w:pPr>
              <w:pStyle w:val="ListParagraph"/>
              <w:numPr>
                <w:ilvl w:val="0"/>
                <w:numId w:val="97"/>
              </w:numPr>
              <w:rPr>
                <w:rFonts w:ascii="Arial" w:hAnsi="Arial" w:cs="Arial"/>
                <w:b/>
                <w:sz w:val="22"/>
                <w:szCs w:val="22"/>
              </w:rPr>
            </w:pPr>
            <w:r w:rsidRPr="00307CFD">
              <w:rPr>
                <w:rFonts w:ascii="Arial" w:hAnsi="Arial" w:cs="Arial"/>
                <w:sz w:val="22"/>
                <w:szCs w:val="22"/>
              </w:rPr>
              <w:t>reports of breaches or incidents.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9F4FB3F" w14:textId="77777777" w:rsidR="005E4FCA" w:rsidRDefault="005E4FCA" w:rsidP="005E4FCA">
            <w:r>
              <w:lastRenderedPageBreak/>
              <w:t>Permanent.</w:t>
            </w:r>
            <w:r w:rsidRPr="00581DFA">
              <w:t xml:space="preserve"> </w:t>
            </w:r>
          </w:p>
          <w:p w14:paraId="585F9B73" w14:textId="7C831170" w:rsidR="005E4FCA" w:rsidRDefault="005E4FCA" w:rsidP="005E4FCA">
            <w:r w:rsidRPr="00581DFA">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66DB7BB1" w14:textId="28A8D7AB" w:rsidR="005E4FCA" w:rsidRDefault="00962D9C" w:rsidP="005E4FCA">
            <w:r>
              <w:t>1 September 2016</w:t>
            </w:r>
          </w:p>
        </w:tc>
      </w:tr>
      <w:tr w:rsidR="005E4FCA" w14:paraId="4D49FCB9"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A2CD3CA" w14:textId="4B7AD5A8" w:rsidR="005E4FCA" w:rsidRDefault="00727265" w:rsidP="005E4FCA">
            <w:pPr>
              <w:pStyle w:val="Tabletext"/>
              <w:spacing w:before="60" w:after="60"/>
              <w:rPr>
                <w:sz w:val="22"/>
                <w:szCs w:val="22"/>
              </w:rPr>
            </w:pPr>
            <w:r>
              <w:rPr>
                <w:sz w:val="22"/>
                <w:szCs w:val="22"/>
              </w:rPr>
              <w:t>1053</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4E8082E7" w14:textId="00259CB5" w:rsidR="005E4FCA" w:rsidRPr="00962D9C" w:rsidRDefault="00962D9C" w:rsidP="00D95698">
            <w:pPr>
              <w:pStyle w:val="Heading3"/>
              <w:rPr>
                <w:i w:val="0"/>
              </w:rPr>
            </w:pPr>
            <w:r w:rsidRPr="00962D9C">
              <w:t xml:space="preserve">Security breaches – other </w:t>
            </w:r>
          </w:p>
          <w:p w14:paraId="5D92A26F" w14:textId="77777777" w:rsidR="00962D9C" w:rsidRPr="00065D40" w:rsidRDefault="00962D9C" w:rsidP="00962D9C">
            <w:pPr>
              <w:pStyle w:val="Tabletext"/>
              <w:spacing w:before="60" w:after="60"/>
              <w:rPr>
                <w:rFonts w:cs="Arial"/>
                <w:sz w:val="22"/>
                <w:szCs w:val="22"/>
              </w:rPr>
            </w:pPr>
            <w:r w:rsidRPr="00065D40">
              <w:rPr>
                <w:rFonts w:cs="Arial"/>
                <w:sz w:val="22"/>
                <w:szCs w:val="22"/>
              </w:rPr>
              <w:t>Records relating to security breaches which do not result in the laying of charges or the breach is not considered severe, including:</w:t>
            </w:r>
          </w:p>
          <w:p w14:paraId="5D6E6D04" w14:textId="77777777" w:rsidR="00962D9C" w:rsidRPr="00065D40" w:rsidRDefault="00962D9C" w:rsidP="00D1633C">
            <w:pPr>
              <w:pStyle w:val="Tabletext"/>
              <w:numPr>
                <w:ilvl w:val="0"/>
                <w:numId w:val="101"/>
              </w:numPr>
              <w:spacing w:before="60" w:after="60"/>
              <w:rPr>
                <w:rFonts w:cs="Arial"/>
                <w:sz w:val="22"/>
                <w:szCs w:val="22"/>
              </w:rPr>
            </w:pPr>
            <w:r w:rsidRPr="00065D40">
              <w:rPr>
                <w:rFonts w:cs="Arial"/>
                <w:sz w:val="22"/>
                <w:szCs w:val="22"/>
              </w:rPr>
              <w:t>unauthorised access or entry to buildings or restricted areas, including unintentional access</w:t>
            </w:r>
          </w:p>
          <w:p w14:paraId="7059137C" w14:textId="77777777" w:rsidR="00962D9C" w:rsidRPr="00065D40" w:rsidRDefault="00962D9C" w:rsidP="00D1633C">
            <w:pPr>
              <w:pStyle w:val="Tabletext"/>
              <w:numPr>
                <w:ilvl w:val="0"/>
                <w:numId w:val="101"/>
              </w:numPr>
              <w:spacing w:before="60" w:after="60"/>
              <w:rPr>
                <w:rFonts w:cs="Arial"/>
                <w:sz w:val="22"/>
                <w:szCs w:val="22"/>
              </w:rPr>
            </w:pPr>
            <w:r w:rsidRPr="00065D40">
              <w:rPr>
                <w:rFonts w:cs="Arial"/>
                <w:sz w:val="22"/>
                <w:szCs w:val="22"/>
              </w:rPr>
              <w:t>minor damage to premises or vehicles (e.g. scratches, dents, paint damage).</w:t>
            </w:r>
          </w:p>
          <w:p w14:paraId="244D5E81" w14:textId="77777777" w:rsidR="00962D9C" w:rsidRPr="00065D40" w:rsidRDefault="00962D9C" w:rsidP="00962D9C">
            <w:pPr>
              <w:pStyle w:val="Tabletext"/>
              <w:spacing w:before="60" w:after="60"/>
              <w:rPr>
                <w:rFonts w:cs="Arial"/>
                <w:sz w:val="22"/>
                <w:szCs w:val="22"/>
              </w:rPr>
            </w:pPr>
            <w:r w:rsidRPr="00065D40">
              <w:rPr>
                <w:rFonts w:cs="Arial"/>
                <w:sz w:val="22"/>
                <w:szCs w:val="22"/>
              </w:rPr>
              <w:t>Records may include, but are not limited to:</w:t>
            </w:r>
          </w:p>
          <w:p w14:paraId="472F486A" w14:textId="77777777" w:rsidR="00962D9C" w:rsidRPr="00065D40" w:rsidRDefault="00962D9C" w:rsidP="00D1633C">
            <w:pPr>
              <w:pStyle w:val="Tabletext"/>
              <w:numPr>
                <w:ilvl w:val="0"/>
                <w:numId w:val="96"/>
              </w:numPr>
              <w:spacing w:before="60" w:after="60"/>
              <w:rPr>
                <w:rFonts w:cs="Arial"/>
                <w:sz w:val="22"/>
                <w:szCs w:val="22"/>
              </w:rPr>
            </w:pPr>
            <w:r w:rsidRPr="00065D40">
              <w:rPr>
                <w:rFonts w:cs="Arial"/>
                <w:sz w:val="22"/>
                <w:szCs w:val="22"/>
              </w:rPr>
              <w:t>investigations reports</w:t>
            </w:r>
          </w:p>
          <w:p w14:paraId="7BF9E445" w14:textId="77777777" w:rsidR="00962D9C" w:rsidRPr="00065D40" w:rsidRDefault="00962D9C" w:rsidP="00D1633C">
            <w:pPr>
              <w:pStyle w:val="Tabletext"/>
              <w:numPr>
                <w:ilvl w:val="0"/>
                <w:numId w:val="100"/>
              </w:numPr>
              <w:spacing w:before="60" w:after="60"/>
              <w:rPr>
                <w:rFonts w:cs="Arial"/>
                <w:sz w:val="22"/>
                <w:szCs w:val="22"/>
              </w:rPr>
            </w:pPr>
            <w:r w:rsidRPr="00065D40">
              <w:rPr>
                <w:rFonts w:cs="Arial"/>
                <w:sz w:val="22"/>
                <w:szCs w:val="22"/>
              </w:rPr>
              <w:t>reports of breaches or incidents</w:t>
            </w:r>
          </w:p>
          <w:p w14:paraId="44C5B237" w14:textId="2345BD3E" w:rsidR="005E4FCA" w:rsidRPr="00307CFD" w:rsidRDefault="00962D9C" w:rsidP="00D1633C">
            <w:pPr>
              <w:pStyle w:val="ListParagraph"/>
              <w:numPr>
                <w:ilvl w:val="0"/>
                <w:numId w:val="100"/>
              </w:numPr>
              <w:rPr>
                <w:rFonts w:ascii="Arial" w:hAnsi="Arial" w:cs="Arial"/>
                <w:sz w:val="22"/>
                <w:szCs w:val="22"/>
              </w:rPr>
            </w:pPr>
            <w:r w:rsidRPr="00307CFD">
              <w:rPr>
                <w:rFonts w:ascii="Arial" w:hAnsi="Arial" w:cs="Arial"/>
                <w:sz w:val="22"/>
                <w:szCs w:val="22"/>
              </w:rPr>
              <w:t>reports on responses to alarms.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F52CCE8" w14:textId="66122408" w:rsidR="005E4FCA" w:rsidRDefault="00962D9C" w:rsidP="005E4FCA">
            <w:r>
              <w:t xml:space="preserve">5 </w:t>
            </w:r>
            <w:r w:rsidR="005E4FCA">
              <w:t>y</w:t>
            </w:r>
            <w:r w:rsidR="005E4FCA"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568BD3D2" w14:textId="058D15FF" w:rsidR="005E4FCA" w:rsidRDefault="00962D9C" w:rsidP="005E4FCA">
            <w:r>
              <w:t>1 September 2016</w:t>
            </w:r>
          </w:p>
        </w:tc>
      </w:tr>
      <w:tr w:rsidR="005E4FCA" w14:paraId="44433A4C" w14:textId="77777777" w:rsidTr="004F4850">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089107DD" w14:textId="0F2FD8A0" w:rsidR="005E4FCA" w:rsidRPr="00FF7A71" w:rsidRDefault="005E4FCA" w:rsidP="005E4FCA">
            <w:pPr>
              <w:pStyle w:val="Heading2"/>
              <w:rPr>
                <w:i w:val="0"/>
                <w:iCs/>
              </w:rPr>
            </w:pPr>
            <w:r w:rsidRPr="00FF7A71">
              <w:rPr>
                <w:i w:val="0"/>
                <w:iCs/>
              </w:rPr>
              <w:t>SHARED INFORMATION ARRANGEMENTS</w:t>
            </w:r>
          </w:p>
          <w:p w14:paraId="144552FC" w14:textId="77777777" w:rsidR="005E4FCA" w:rsidRDefault="005E4FCA" w:rsidP="005E4FCA">
            <w:pPr>
              <w:pStyle w:val="Tabletext"/>
              <w:widowControl w:val="0"/>
              <w:spacing w:before="60" w:after="60"/>
              <w:rPr>
                <w:i/>
                <w:sz w:val="22"/>
                <w:szCs w:val="22"/>
              </w:rPr>
            </w:pPr>
            <w:r>
              <w:rPr>
                <w:i/>
                <w:sz w:val="22"/>
                <w:szCs w:val="22"/>
              </w:rPr>
              <w:t xml:space="preserve">The sharing and exchange of data, information and records between public authorities to undertake a service. </w:t>
            </w:r>
          </w:p>
          <w:p w14:paraId="7AAC6FA0" w14:textId="1C4565F2" w:rsidR="005E4FCA" w:rsidRPr="00564EBD" w:rsidRDefault="005E4FCA" w:rsidP="005E4FCA">
            <w:pPr>
              <w:pStyle w:val="Tabletext"/>
              <w:spacing w:before="60" w:after="60"/>
              <w:rPr>
                <w:i/>
                <w:sz w:val="22"/>
                <w:szCs w:val="22"/>
              </w:rPr>
            </w:pPr>
            <w:r>
              <w:rPr>
                <w:i/>
                <w:sz w:val="22"/>
                <w:szCs w:val="22"/>
              </w:rPr>
              <w:t xml:space="preserve">See COMMON ACTIVITIES – </w:t>
            </w:r>
            <w:bookmarkStart w:id="72" w:name="BusinessSoftwareApplications"/>
            <w:r w:rsidR="00FE68EF" w:rsidRPr="00FE68EF">
              <w:rPr>
                <w:i/>
                <w:sz w:val="22"/>
                <w:szCs w:val="22"/>
              </w:rPr>
              <w:fldChar w:fldCharType="begin"/>
            </w:r>
            <w:r w:rsidR="004E7E26">
              <w:rPr>
                <w:i/>
                <w:sz w:val="22"/>
                <w:szCs w:val="22"/>
              </w:rPr>
              <w:instrText>HYPERLINK  \l "_AGREEMENTS"</w:instrText>
            </w:r>
            <w:r w:rsidR="00FE68EF" w:rsidRPr="00FE68EF">
              <w:rPr>
                <w:i/>
                <w:sz w:val="22"/>
                <w:szCs w:val="22"/>
              </w:rPr>
            </w:r>
            <w:r w:rsidR="00FE68EF" w:rsidRPr="00FE68EF">
              <w:rPr>
                <w:i/>
                <w:sz w:val="22"/>
                <w:szCs w:val="22"/>
              </w:rPr>
              <w:fldChar w:fldCharType="separate"/>
            </w:r>
            <w:r w:rsidRPr="00FE68EF">
              <w:rPr>
                <w:rStyle w:val="Hyperlink"/>
                <w:i/>
                <w:sz w:val="22"/>
                <w:szCs w:val="22"/>
              </w:rPr>
              <w:t>Agreements</w:t>
            </w:r>
            <w:bookmarkEnd w:id="72"/>
            <w:r w:rsidR="00FE68EF" w:rsidRPr="00FE68EF">
              <w:rPr>
                <w:i/>
                <w:sz w:val="22"/>
                <w:szCs w:val="22"/>
              </w:rPr>
              <w:fldChar w:fldCharType="end"/>
            </w:r>
            <w:r w:rsidRPr="0094572C">
              <w:rPr>
                <w:i/>
                <w:sz w:val="22"/>
                <w:szCs w:val="22"/>
              </w:rPr>
              <w:t xml:space="preserve"> </w:t>
            </w:r>
            <w:r w:rsidRPr="004D14B4">
              <w:rPr>
                <w:i/>
                <w:sz w:val="22"/>
                <w:szCs w:val="22"/>
              </w:rPr>
              <w:t>for records</w:t>
            </w:r>
            <w:r>
              <w:rPr>
                <w:i/>
                <w:sz w:val="22"/>
                <w:szCs w:val="22"/>
              </w:rPr>
              <w:t xml:space="preserve"> relating to the contracts made between the public authorities.</w:t>
            </w:r>
          </w:p>
        </w:tc>
      </w:tr>
      <w:tr w:rsidR="005E4FCA" w14:paraId="7E607DCC"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CF81FD0" w14:textId="3AD3CC23" w:rsidR="005E4FCA" w:rsidRDefault="00E67866" w:rsidP="005E4FCA">
            <w:pPr>
              <w:pStyle w:val="Tabletext"/>
              <w:spacing w:before="60" w:after="60"/>
              <w:rPr>
                <w:sz w:val="22"/>
                <w:szCs w:val="22"/>
              </w:rPr>
            </w:pPr>
            <w:r>
              <w:rPr>
                <w:sz w:val="22"/>
                <w:szCs w:val="22"/>
              </w:rPr>
              <w:t>2649</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5EA2DCD0" w14:textId="5D794784" w:rsidR="005E4FCA" w:rsidRPr="00E67866" w:rsidRDefault="00E67866" w:rsidP="00D95698">
            <w:pPr>
              <w:pStyle w:val="Heading3"/>
              <w:rPr>
                <w:i w:val="0"/>
              </w:rPr>
            </w:pPr>
            <w:r w:rsidRPr="00E67866">
              <w:t xml:space="preserve">Outsource activities – shared datasets </w:t>
            </w:r>
          </w:p>
          <w:p w14:paraId="34A2B250" w14:textId="77777777" w:rsidR="00E67866" w:rsidRPr="00C84085" w:rsidRDefault="00E67866" w:rsidP="002C5E2C">
            <w:pPr>
              <w:rPr>
                <w:b/>
                <w:i/>
              </w:rPr>
            </w:pPr>
            <w:r w:rsidRPr="00C84085">
              <w:t>Data shared with a government service provider from another public authority to undertake specific activities under a contracted arrangement, such as making outbound calls to members of the public.</w:t>
            </w:r>
          </w:p>
          <w:p w14:paraId="609F85B2" w14:textId="77777777" w:rsidR="00E67866" w:rsidRPr="00C84085" w:rsidRDefault="00E67866" w:rsidP="008E6037">
            <w:pPr>
              <w:rPr>
                <w:rFonts w:cs="Arial"/>
                <w:szCs w:val="22"/>
              </w:rPr>
            </w:pPr>
            <w:r w:rsidRPr="00C84085">
              <w:rPr>
                <w:rFonts w:cs="Arial"/>
                <w:szCs w:val="22"/>
              </w:rPr>
              <w:t>Includes the process of preparing the data, by the service provider, for their use.</w:t>
            </w:r>
          </w:p>
          <w:p w14:paraId="62D8E750" w14:textId="77777777" w:rsidR="00E67866" w:rsidRPr="00C84085" w:rsidRDefault="00E67866" w:rsidP="008E6037">
            <w:pPr>
              <w:rPr>
                <w:rFonts w:cs="Arial"/>
                <w:szCs w:val="22"/>
              </w:rPr>
            </w:pPr>
            <w:r w:rsidRPr="00C84085">
              <w:rPr>
                <w:rFonts w:cs="Arial"/>
                <w:szCs w:val="22"/>
              </w:rPr>
              <w:t>Records may include, but are not limited to:</w:t>
            </w:r>
          </w:p>
          <w:p w14:paraId="362EC640" w14:textId="77777777" w:rsidR="00E67866" w:rsidRPr="00C84085" w:rsidRDefault="00E67866" w:rsidP="00D1633C">
            <w:pPr>
              <w:pStyle w:val="ListParagraph"/>
              <w:numPr>
                <w:ilvl w:val="0"/>
                <w:numId w:val="102"/>
              </w:numPr>
              <w:spacing w:before="60" w:after="60"/>
              <w:ind w:left="714" w:hanging="357"/>
              <w:contextualSpacing w:val="0"/>
              <w:rPr>
                <w:rFonts w:ascii="Arial" w:hAnsi="Arial" w:cs="Arial"/>
                <w:sz w:val="22"/>
                <w:szCs w:val="22"/>
              </w:rPr>
            </w:pPr>
            <w:r w:rsidRPr="00C84085">
              <w:rPr>
                <w:rFonts w:ascii="Arial" w:hAnsi="Arial" w:cs="Arial"/>
                <w:sz w:val="22"/>
                <w:szCs w:val="22"/>
              </w:rPr>
              <w:t>datasets</w:t>
            </w:r>
          </w:p>
          <w:p w14:paraId="3B784517" w14:textId="77777777" w:rsidR="00E67866" w:rsidRDefault="00E67866" w:rsidP="00D1633C">
            <w:pPr>
              <w:pStyle w:val="ListParagraph"/>
              <w:numPr>
                <w:ilvl w:val="0"/>
                <w:numId w:val="102"/>
              </w:numPr>
              <w:spacing w:before="60" w:after="60"/>
              <w:ind w:left="714" w:hanging="357"/>
              <w:contextualSpacing w:val="0"/>
              <w:rPr>
                <w:rFonts w:ascii="Arial" w:hAnsi="Arial" w:cs="Arial"/>
                <w:sz w:val="22"/>
                <w:szCs w:val="22"/>
              </w:rPr>
            </w:pPr>
            <w:r w:rsidRPr="00C84085">
              <w:rPr>
                <w:rFonts w:ascii="Arial" w:hAnsi="Arial" w:cs="Arial"/>
                <w:sz w:val="22"/>
                <w:szCs w:val="22"/>
              </w:rPr>
              <w:t>cleansed versions of the datasets</w:t>
            </w:r>
            <w:r>
              <w:rPr>
                <w:rFonts w:ascii="Arial" w:hAnsi="Arial" w:cs="Arial"/>
                <w:sz w:val="22"/>
                <w:szCs w:val="22"/>
              </w:rPr>
              <w:t>.</w:t>
            </w:r>
          </w:p>
          <w:p w14:paraId="0FFF53E8" w14:textId="77777777" w:rsidR="00E67866" w:rsidRPr="00C84085" w:rsidRDefault="00E67866" w:rsidP="008E6037">
            <w:pPr>
              <w:rPr>
                <w:rFonts w:cs="Arial"/>
                <w:szCs w:val="22"/>
              </w:rPr>
            </w:pPr>
          </w:p>
          <w:p w14:paraId="5142A8DF" w14:textId="77777777" w:rsidR="00E67866" w:rsidRPr="00C84085" w:rsidRDefault="00E67866" w:rsidP="008E6037">
            <w:pPr>
              <w:rPr>
                <w:rFonts w:cs="Arial"/>
                <w:i/>
                <w:iCs/>
                <w:szCs w:val="22"/>
              </w:rPr>
            </w:pPr>
            <w:r w:rsidRPr="00C84085">
              <w:rPr>
                <w:rFonts w:cs="Arial"/>
                <w:i/>
                <w:iCs/>
                <w:szCs w:val="22"/>
              </w:rPr>
              <w:t>See the relevant disposal authority for:</w:t>
            </w:r>
          </w:p>
          <w:p w14:paraId="055558B1" w14:textId="72E4B2D4" w:rsidR="00E67866" w:rsidRPr="00C84085" w:rsidRDefault="00E67866" w:rsidP="00D1633C">
            <w:pPr>
              <w:pStyle w:val="ListParagraph"/>
              <w:numPr>
                <w:ilvl w:val="0"/>
                <w:numId w:val="102"/>
              </w:numPr>
              <w:spacing w:before="60" w:after="60"/>
              <w:ind w:left="714" w:hanging="357"/>
              <w:contextualSpacing w:val="0"/>
              <w:rPr>
                <w:rFonts w:ascii="Arial" w:hAnsi="Arial" w:cs="Arial"/>
                <w:i/>
                <w:iCs/>
                <w:sz w:val="22"/>
                <w:szCs w:val="22"/>
              </w:rPr>
            </w:pPr>
            <w:r w:rsidRPr="00C84085">
              <w:rPr>
                <w:rFonts w:ascii="Arial" w:hAnsi="Arial" w:cs="Arial"/>
                <w:i/>
                <w:iCs/>
                <w:sz w:val="22"/>
                <w:szCs w:val="22"/>
              </w:rPr>
              <w:t>call recordings (e.g. QDAN679, GRDS)</w:t>
            </w:r>
          </w:p>
          <w:p w14:paraId="3638446F" w14:textId="77777777" w:rsidR="00E67866" w:rsidRPr="00C84085" w:rsidRDefault="00E67866" w:rsidP="00D1633C">
            <w:pPr>
              <w:pStyle w:val="ListParagraph"/>
              <w:numPr>
                <w:ilvl w:val="0"/>
                <w:numId w:val="102"/>
              </w:numPr>
              <w:spacing w:before="60" w:after="60"/>
              <w:ind w:left="714" w:hanging="357"/>
              <w:contextualSpacing w:val="0"/>
              <w:rPr>
                <w:rFonts w:ascii="Arial" w:hAnsi="Arial" w:cs="Arial"/>
                <w:i/>
                <w:iCs/>
                <w:sz w:val="22"/>
                <w:szCs w:val="22"/>
              </w:rPr>
            </w:pPr>
            <w:r w:rsidRPr="00C84085">
              <w:rPr>
                <w:rFonts w:ascii="Arial" w:hAnsi="Arial" w:cs="Arial"/>
                <w:i/>
                <w:iCs/>
                <w:sz w:val="22"/>
                <w:szCs w:val="22"/>
              </w:rPr>
              <w:t>actions undertaken from the calls by either the service provider or contracting public authority</w:t>
            </w:r>
          </w:p>
          <w:p w14:paraId="27A630C4" w14:textId="77777777" w:rsidR="00E67866" w:rsidRPr="00C84085" w:rsidRDefault="00E67866" w:rsidP="00D1633C">
            <w:pPr>
              <w:pStyle w:val="ListParagraph"/>
              <w:numPr>
                <w:ilvl w:val="0"/>
                <w:numId w:val="102"/>
              </w:numPr>
              <w:spacing w:before="60" w:after="60"/>
              <w:ind w:left="714" w:hanging="357"/>
              <w:contextualSpacing w:val="0"/>
              <w:rPr>
                <w:rFonts w:ascii="Arial" w:hAnsi="Arial" w:cs="Arial"/>
                <w:i/>
                <w:iCs/>
                <w:sz w:val="22"/>
                <w:szCs w:val="22"/>
              </w:rPr>
            </w:pPr>
            <w:r w:rsidRPr="00C84085">
              <w:rPr>
                <w:rFonts w:ascii="Arial" w:hAnsi="Arial" w:cs="Arial"/>
                <w:i/>
                <w:iCs/>
                <w:sz w:val="22"/>
                <w:szCs w:val="22"/>
              </w:rPr>
              <w:lastRenderedPageBreak/>
              <w:t>management of the original and updated datasets by the contracting public authority</w:t>
            </w:r>
            <w:r>
              <w:rPr>
                <w:rFonts w:ascii="Arial" w:hAnsi="Arial" w:cs="Arial"/>
                <w:i/>
                <w:iCs/>
                <w:sz w:val="22"/>
                <w:szCs w:val="22"/>
              </w:rPr>
              <w:t>.</w:t>
            </w:r>
          </w:p>
          <w:p w14:paraId="2DA98BE6" w14:textId="77777777" w:rsidR="00E67866" w:rsidRPr="00C84085" w:rsidRDefault="00E67866" w:rsidP="008E6037">
            <w:pPr>
              <w:rPr>
                <w:rFonts w:cs="Arial"/>
                <w:i/>
                <w:iCs/>
                <w:szCs w:val="22"/>
              </w:rPr>
            </w:pPr>
            <w:r w:rsidRPr="00C84085">
              <w:rPr>
                <w:rFonts w:cs="Arial"/>
                <w:i/>
                <w:iCs/>
                <w:szCs w:val="22"/>
              </w:rPr>
              <w:t>See the GRDS for:</w:t>
            </w:r>
          </w:p>
          <w:p w14:paraId="5C68AEF9" w14:textId="77777777" w:rsidR="00E67866" w:rsidRPr="00C84085" w:rsidRDefault="00E67866" w:rsidP="00D1633C">
            <w:pPr>
              <w:pStyle w:val="ListParagraph"/>
              <w:numPr>
                <w:ilvl w:val="0"/>
                <w:numId w:val="102"/>
              </w:numPr>
              <w:spacing w:before="60" w:after="60"/>
              <w:ind w:left="714" w:hanging="357"/>
              <w:contextualSpacing w:val="0"/>
              <w:rPr>
                <w:rFonts w:ascii="Arial" w:hAnsi="Arial" w:cs="Arial"/>
                <w:i/>
                <w:iCs/>
                <w:sz w:val="22"/>
                <w:szCs w:val="22"/>
              </w:rPr>
            </w:pPr>
            <w:r w:rsidRPr="00C84085">
              <w:rPr>
                <w:rFonts w:ascii="Arial" w:hAnsi="Arial" w:cs="Arial"/>
                <w:i/>
                <w:iCs/>
                <w:sz w:val="22"/>
                <w:szCs w:val="22"/>
              </w:rPr>
              <w:t>contracts/agreements made between the public authorities</w:t>
            </w:r>
          </w:p>
          <w:p w14:paraId="55E96A7E" w14:textId="2721FB33" w:rsidR="005E4FCA" w:rsidRPr="00E67866" w:rsidRDefault="00E67866" w:rsidP="00D1633C">
            <w:pPr>
              <w:pStyle w:val="ListParagraph"/>
              <w:numPr>
                <w:ilvl w:val="0"/>
                <w:numId w:val="102"/>
              </w:numPr>
              <w:spacing w:before="60" w:after="60"/>
              <w:ind w:left="714" w:hanging="357"/>
              <w:contextualSpacing w:val="0"/>
              <w:rPr>
                <w:rFonts w:ascii="Arial" w:hAnsi="Arial" w:cs="Arial"/>
                <w:i/>
                <w:sz w:val="22"/>
                <w:szCs w:val="22"/>
              </w:rPr>
            </w:pPr>
            <w:r w:rsidRPr="00E67866">
              <w:rPr>
                <w:rFonts w:ascii="Arial" w:hAnsi="Arial" w:cs="Arial"/>
                <w:bCs/>
                <w:i/>
                <w:sz w:val="22"/>
                <w:szCs w:val="22"/>
              </w:rPr>
              <w:t>performance measures, reports, plans, statistics relating to the management of the data.</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6A74E65" w14:textId="5717172A" w:rsidR="005E4FCA" w:rsidRDefault="00E67866" w:rsidP="005E4FCA">
            <w:r>
              <w:lastRenderedPageBreak/>
              <w:t xml:space="preserve">5 </w:t>
            </w:r>
            <w:r w:rsidR="005E4FCA">
              <w:t>y</w:t>
            </w:r>
            <w:r w:rsidR="005E4FCA" w:rsidRPr="00242F03">
              <w:t>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B7764BE" w14:textId="5261CACE" w:rsidR="005E4FCA" w:rsidRDefault="00E67866" w:rsidP="005E4FCA">
            <w:r>
              <w:t>19 November 2020</w:t>
            </w:r>
          </w:p>
        </w:tc>
      </w:tr>
      <w:tr w:rsidR="008E6037" w14:paraId="20456BA7"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A482347" w14:textId="548B6799" w:rsidR="008E6037" w:rsidRDefault="008E6037" w:rsidP="008E6037">
            <w:pPr>
              <w:pStyle w:val="Tabletext"/>
              <w:spacing w:before="60" w:after="60"/>
              <w:rPr>
                <w:sz w:val="22"/>
                <w:szCs w:val="22"/>
              </w:rPr>
            </w:pPr>
            <w:r>
              <w:rPr>
                <w:sz w:val="22"/>
                <w:szCs w:val="22"/>
              </w:rPr>
              <w:t>2650</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06ED64FB" w14:textId="58D6CDDB" w:rsidR="008E6037" w:rsidRPr="008E6037" w:rsidRDefault="008E6037" w:rsidP="00D95698">
            <w:pPr>
              <w:pStyle w:val="Heading3"/>
              <w:rPr>
                <w:i w:val="0"/>
              </w:rPr>
            </w:pPr>
            <w:r w:rsidRPr="008E6037">
              <w:t>Data – COVIDSafe App</w:t>
            </w:r>
          </w:p>
          <w:p w14:paraId="56108E4D" w14:textId="77777777" w:rsidR="008E6037" w:rsidRDefault="008E6037" w:rsidP="008E6037">
            <w:pPr>
              <w:rPr>
                <w:rFonts w:cs="Arial"/>
                <w:szCs w:val="22"/>
              </w:rPr>
            </w:pPr>
            <w:r w:rsidRPr="00C84085">
              <w:rPr>
                <w:rFonts w:cs="Arial"/>
                <w:szCs w:val="22"/>
              </w:rPr>
              <w:t xml:space="preserve">Records collected or generated through the operation of the COVIDSafe app (i.e. COVIDSafe app data) which is </w:t>
            </w:r>
            <w:r w:rsidRPr="00C84085">
              <w:rPr>
                <w:rFonts w:cs="Arial"/>
                <w:b/>
                <w:szCs w:val="22"/>
              </w:rPr>
              <w:t>downloaded/extracted</w:t>
            </w:r>
            <w:r w:rsidRPr="00C84085">
              <w:rPr>
                <w:rFonts w:cs="Arial"/>
                <w:szCs w:val="22"/>
              </w:rPr>
              <w:t xml:space="preserve"> to support contact tracing activities.</w:t>
            </w:r>
          </w:p>
          <w:p w14:paraId="543003C7" w14:textId="77777777" w:rsidR="008E6037" w:rsidRPr="00C84085" w:rsidRDefault="008E6037" w:rsidP="008E6037">
            <w:pPr>
              <w:rPr>
                <w:rFonts w:cs="Arial"/>
                <w:szCs w:val="22"/>
              </w:rPr>
            </w:pPr>
          </w:p>
          <w:p w14:paraId="510DC109" w14:textId="77777777" w:rsidR="008E6037" w:rsidRPr="00C84085" w:rsidRDefault="008E6037" w:rsidP="008E6037">
            <w:pPr>
              <w:spacing w:before="120"/>
              <w:rPr>
                <w:rFonts w:cs="Arial"/>
                <w:i/>
                <w:iCs/>
                <w:szCs w:val="22"/>
              </w:rPr>
            </w:pPr>
            <w:r w:rsidRPr="00C84085">
              <w:rPr>
                <w:rFonts w:cs="Arial"/>
                <w:i/>
                <w:iCs/>
                <w:szCs w:val="22"/>
              </w:rPr>
              <w:t>See the GRDS for:</w:t>
            </w:r>
          </w:p>
          <w:p w14:paraId="17B344A6" w14:textId="77777777" w:rsidR="008E6037" w:rsidRPr="00C84085" w:rsidRDefault="008E6037" w:rsidP="00D1633C">
            <w:pPr>
              <w:pStyle w:val="ListParagraph"/>
              <w:numPr>
                <w:ilvl w:val="0"/>
                <w:numId w:val="102"/>
              </w:numPr>
              <w:spacing w:before="60" w:after="60"/>
              <w:ind w:left="714" w:hanging="357"/>
              <w:rPr>
                <w:rFonts w:ascii="Arial" w:hAnsi="Arial" w:cs="Arial"/>
                <w:i/>
                <w:iCs/>
                <w:sz w:val="22"/>
                <w:szCs w:val="22"/>
              </w:rPr>
            </w:pPr>
            <w:r w:rsidRPr="00C84085">
              <w:rPr>
                <w:rFonts w:ascii="Arial" w:hAnsi="Arial" w:cs="Arial"/>
                <w:i/>
                <w:iCs/>
                <w:sz w:val="22"/>
                <w:szCs w:val="22"/>
              </w:rPr>
              <w:t>contracts/agreements made about the use of the app and data</w:t>
            </w:r>
          </w:p>
          <w:p w14:paraId="535D47A1" w14:textId="77777777" w:rsidR="008E6037" w:rsidRPr="00C84085" w:rsidRDefault="008E6037" w:rsidP="00D1633C">
            <w:pPr>
              <w:pStyle w:val="ListParagraph"/>
              <w:numPr>
                <w:ilvl w:val="0"/>
                <w:numId w:val="102"/>
              </w:numPr>
              <w:spacing w:before="60" w:after="60"/>
              <w:ind w:left="714" w:hanging="357"/>
              <w:rPr>
                <w:rFonts w:ascii="Arial" w:hAnsi="Arial" w:cs="Arial"/>
                <w:sz w:val="22"/>
                <w:szCs w:val="22"/>
              </w:rPr>
            </w:pPr>
            <w:r w:rsidRPr="00C84085">
              <w:rPr>
                <w:rFonts w:ascii="Arial" w:hAnsi="Arial" w:cs="Arial"/>
                <w:i/>
                <w:iCs/>
                <w:sz w:val="22"/>
                <w:szCs w:val="22"/>
              </w:rPr>
              <w:t>performance measures, reports, plans, statistics relating to the management of the data</w:t>
            </w:r>
          </w:p>
          <w:p w14:paraId="6C7E3DEC" w14:textId="3C91D596" w:rsidR="008E6037" w:rsidRPr="008E6037" w:rsidRDefault="008E6037" w:rsidP="002C5E2C">
            <w:pPr>
              <w:pStyle w:val="ScopeNote"/>
            </w:pPr>
            <w:r w:rsidRPr="008E6037">
              <w:t xml:space="preserve">This disposal authorisation does not relate to Queensland Health / Hospital and Health Service contact tracing information which is dealt with under the requirements of the relevant Public Health Direction. </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21A6C7D" w14:textId="67C0C909" w:rsidR="008E6037" w:rsidRDefault="008E6037" w:rsidP="008E6037">
            <w:r w:rsidRPr="00C84085">
              <w:rPr>
                <w:rFonts w:cs="Arial"/>
                <w:szCs w:val="22"/>
              </w:rPr>
              <w:t xml:space="preserve">Destroy as soon as practicable when no longer required for contact tracing purposes, or immediately following the declaration of the end of the COVIDSafe data period, whichever is sooner.     </w:t>
            </w:r>
          </w:p>
        </w:tc>
        <w:tc>
          <w:tcPr>
            <w:tcW w:w="577" w:type="pct"/>
            <w:tcBorders>
              <w:top w:val="single" w:sz="4" w:space="0" w:color="C0C0C0"/>
              <w:left w:val="single" w:sz="4" w:space="0" w:color="C0C0C0"/>
              <w:bottom w:val="single" w:sz="4" w:space="0" w:color="C0C0C0"/>
              <w:right w:val="single" w:sz="4" w:space="0" w:color="C0C0C0"/>
            </w:tcBorders>
          </w:tcPr>
          <w:p w14:paraId="0AC0C4AA" w14:textId="691E9738" w:rsidR="008E6037" w:rsidRDefault="008E6037" w:rsidP="008E6037">
            <w:r>
              <w:t>3 December 2020</w:t>
            </w:r>
          </w:p>
        </w:tc>
      </w:tr>
      <w:tr w:rsidR="005E4FCA" w14:paraId="5198AF5E" w14:textId="77777777" w:rsidTr="004F4850">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15F27201" w14:textId="0152917A" w:rsidR="005E4FCA" w:rsidRPr="00FF7A71" w:rsidRDefault="005E4FCA" w:rsidP="005F6BAA">
            <w:pPr>
              <w:pStyle w:val="Heading2"/>
              <w:rPr>
                <w:i w:val="0"/>
                <w:iCs/>
              </w:rPr>
            </w:pPr>
            <w:bookmarkStart w:id="73" w:name="_SURVEILLANCE_AND_MONITORING"/>
            <w:bookmarkEnd w:id="73"/>
            <w:r w:rsidRPr="00FF7A71">
              <w:rPr>
                <w:i w:val="0"/>
                <w:iCs/>
              </w:rPr>
              <w:lastRenderedPageBreak/>
              <w:t xml:space="preserve">SURVEILLANCE AND MONITORING </w:t>
            </w:r>
          </w:p>
          <w:p w14:paraId="4ECC43BF" w14:textId="77777777" w:rsidR="005E4FCA" w:rsidRPr="0004729A" w:rsidRDefault="005E4FCA" w:rsidP="003C1D15">
            <w:pPr>
              <w:pStyle w:val="Tabletext"/>
              <w:spacing w:before="60" w:after="60"/>
              <w:rPr>
                <w:i/>
                <w:sz w:val="22"/>
                <w:szCs w:val="22"/>
              </w:rPr>
            </w:pPr>
            <w:r w:rsidRPr="0004729A">
              <w:rPr>
                <w:i/>
                <w:sz w:val="22"/>
                <w:szCs w:val="22"/>
              </w:rPr>
              <w:t xml:space="preserve">Capturing and monitoring surveillance of environments, premises and resources for the detection of crime, public safety, traffic control or to enhance the protection and security of people or property. </w:t>
            </w:r>
          </w:p>
          <w:p w14:paraId="0D4FD95F" w14:textId="77777777" w:rsidR="005E4FCA" w:rsidRPr="0004729A" w:rsidRDefault="005E4FCA" w:rsidP="003C1D15">
            <w:pPr>
              <w:pStyle w:val="Tabletext"/>
              <w:spacing w:before="60" w:after="60"/>
              <w:rPr>
                <w:i/>
                <w:sz w:val="22"/>
                <w:szCs w:val="22"/>
              </w:rPr>
            </w:pPr>
            <w:r w:rsidRPr="0004729A">
              <w:rPr>
                <w:i/>
                <w:sz w:val="22"/>
                <w:szCs w:val="22"/>
              </w:rPr>
              <w:t>Excludes footage taken under a surveillance warrant issued by the Crime and Corruption Commission.</w:t>
            </w:r>
          </w:p>
          <w:p w14:paraId="4B52C2F7" w14:textId="1B178E71" w:rsidR="005E4FCA" w:rsidRPr="0004729A" w:rsidRDefault="005E4FCA" w:rsidP="003C1D15">
            <w:pPr>
              <w:pStyle w:val="Tabletext"/>
              <w:spacing w:before="60" w:after="60"/>
              <w:rPr>
                <w:i/>
                <w:sz w:val="22"/>
                <w:szCs w:val="22"/>
              </w:rPr>
            </w:pPr>
            <w:r w:rsidRPr="0004729A">
              <w:rPr>
                <w:i/>
                <w:sz w:val="22"/>
                <w:szCs w:val="22"/>
              </w:rPr>
              <w:t xml:space="preserve">See COMMON ACTIVITIES – </w:t>
            </w:r>
            <w:hyperlink w:anchor="_COMPLIANCE" w:history="1">
              <w:r w:rsidR="005F6BAA" w:rsidRPr="0004729A">
                <w:rPr>
                  <w:rStyle w:val="Hyperlink"/>
                  <w:i/>
                  <w:sz w:val="22"/>
                  <w:szCs w:val="22"/>
                </w:rPr>
                <w:t>Compliance</w:t>
              </w:r>
            </w:hyperlink>
            <w:r w:rsidRPr="0004729A">
              <w:rPr>
                <w:i/>
                <w:sz w:val="22"/>
                <w:szCs w:val="22"/>
              </w:rPr>
              <w:t xml:space="preserve"> for records relating to evidence of breaches of legislation found during an inspection.</w:t>
            </w:r>
          </w:p>
          <w:p w14:paraId="410E5313" w14:textId="77777777" w:rsidR="005E4FCA" w:rsidRPr="0004729A" w:rsidRDefault="005E4FCA" w:rsidP="003C1D15">
            <w:pPr>
              <w:pStyle w:val="Tabletext"/>
              <w:spacing w:before="60" w:after="60"/>
              <w:rPr>
                <w:i/>
                <w:sz w:val="22"/>
                <w:szCs w:val="22"/>
              </w:rPr>
            </w:pPr>
            <w:r w:rsidRPr="0004729A">
              <w:rPr>
                <w:i/>
                <w:sz w:val="22"/>
                <w:szCs w:val="22"/>
              </w:rPr>
              <w:t xml:space="preserve">See LEGAL SERVICES – </w:t>
            </w:r>
            <w:hyperlink w:anchor="LitigationProsecutions" w:history="1">
              <w:r w:rsidRPr="0004729A">
                <w:rPr>
                  <w:rStyle w:val="Hyperlink"/>
                  <w:i/>
                  <w:sz w:val="22"/>
                  <w:szCs w:val="22"/>
                </w:rPr>
                <w:t>Litigation and Prosecutions</w:t>
              </w:r>
            </w:hyperlink>
            <w:r w:rsidRPr="0004729A">
              <w:rPr>
                <w:i/>
                <w:sz w:val="22"/>
                <w:szCs w:val="22"/>
              </w:rPr>
              <w:t xml:space="preserve"> for records relating to evidence of physical assaults, incidents, noteworthy occurrences, behaviours that may result in a complaint or result in civil litigation.</w:t>
            </w:r>
          </w:p>
          <w:p w14:paraId="5D95D578" w14:textId="77777777" w:rsidR="005E4FCA" w:rsidRPr="0004729A" w:rsidRDefault="005E4FCA" w:rsidP="003C1D15">
            <w:pPr>
              <w:rPr>
                <w:i/>
                <w:szCs w:val="22"/>
              </w:rPr>
            </w:pPr>
            <w:r w:rsidRPr="0004729A">
              <w:rPr>
                <w:i/>
                <w:szCs w:val="22"/>
              </w:rPr>
              <w:t xml:space="preserve">See WORK HEALTH AND SAFETY – </w:t>
            </w:r>
            <w:hyperlink w:anchor="AccidentsIncidents" w:history="1">
              <w:r w:rsidRPr="0004729A">
                <w:rPr>
                  <w:rStyle w:val="Hyperlink"/>
                  <w:i/>
                  <w:szCs w:val="22"/>
                </w:rPr>
                <w:t>Accidents and Incidents</w:t>
              </w:r>
            </w:hyperlink>
            <w:r w:rsidRPr="0004729A">
              <w:rPr>
                <w:i/>
                <w:szCs w:val="22"/>
              </w:rPr>
              <w:t xml:space="preserve"> for records relating to personal injuries.</w:t>
            </w:r>
          </w:p>
          <w:p w14:paraId="582B4711" w14:textId="77777777" w:rsidR="005E4FCA" w:rsidRPr="0004729A" w:rsidRDefault="005E4FCA" w:rsidP="003C1D15">
            <w:pPr>
              <w:rPr>
                <w:i/>
                <w:szCs w:val="22"/>
              </w:rPr>
            </w:pPr>
            <w:r w:rsidRPr="0004729A">
              <w:rPr>
                <w:i/>
                <w:szCs w:val="22"/>
              </w:rPr>
              <w:t xml:space="preserve">See WORKFORCE MANAGEMENT – </w:t>
            </w:r>
            <w:hyperlink w:anchor="EmployeeMisconduct" w:history="1">
              <w:r w:rsidRPr="0004729A">
                <w:rPr>
                  <w:rStyle w:val="Hyperlink"/>
                  <w:i/>
                  <w:szCs w:val="22"/>
                </w:rPr>
                <w:t>Employee Misconduct</w:t>
              </w:r>
            </w:hyperlink>
            <w:r w:rsidRPr="0004729A">
              <w:rPr>
                <w:i/>
                <w:szCs w:val="22"/>
              </w:rPr>
              <w:t xml:space="preserve"> for records relating to complaints arising from an officer’s conduct.</w:t>
            </w:r>
          </w:p>
          <w:p w14:paraId="46C012A9" w14:textId="4AB6356D" w:rsidR="005E4FCA" w:rsidRDefault="005E4FCA" w:rsidP="003C1D15">
            <w:r w:rsidRPr="0004729A">
              <w:rPr>
                <w:i/>
                <w:szCs w:val="22"/>
              </w:rPr>
              <w:t xml:space="preserve">See TRANSITORY AND SHORT TERM – </w:t>
            </w:r>
            <w:hyperlink w:anchor="_ROUTINE_SURVEILLANCE_AND" w:history="1">
              <w:r w:rsidR="00FE0843" w:rsidRPr="0004729A">
                <w:rPr>
                  <w:rStyle w:val="Hyperlink"/>
                  <w:i/>
                  <w:szCs w:val="22"/>
                </w:rPr>
                <w:t>Routine surveillance and monitoring</w:t>
              </w:r>
            </w:hyperlink>
            <w:r w:rsidRPr="0004729A">
              <w:rPr>
                <w:i/>
                <w:szCs w:val="22"/>
              </w:rPr>
              <w:t xml:space="preserve"> for records relating to continuous fixed surveillance.</w:t>
            </w:r>
          </w:p>
        </w:tc>
      </w:tr>
      <w:tr w:rsidR="009702DB" w14:paraId="25E88F0E"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3243661" w14:textId="0B9CB723" w:rsidR="009702DB" w:rsidRDefault="009702DB" w:rsidP="009702DB">
            <w:pPr>
              <w:pStyle w:val="Tabletext"/>
              <w:spacing w:before="60" w:after="60"/>
              <w:rPr>
                <w:sz w:val="22"/>
                <w:szCs w:val="22"/>
              </w:rPr>
            </w:pPr>
            <w:r>
              <w:rPr>
                <w:sz w:val="22"/>
                <w:szCs w:val="22"/>
              </w:rPr>
              <w:t>1202</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6B78DA74" w14:textId="473498CD" w:rsidR="009702DB" w:rsidRPr="009702DB" w:rsidRDefault="009702DB" w:rsidP="00D95698">
            <w:pPr>
              <w:pStyle w:val="Heading3"/>
              <w:rPr>
                <w:i w:val="0"/>
              </w:rPr>
            </w:pPr>
            <w:bookmarkStart w:id="74" w:name="_Surveillance_footage_provided"/>
            <w:bookmarkEnd w:id="74"/>
            <w:r w:rsidRPr="009702DB">
              <w:t>Surveillance footage provided to investigative and law enforcement agencies</w:t>
            </w:r>
          </w:p>
          <w:p w14:paraId="3F0002C0" w14:textId="77777777" w:rsidR="009702DB" w:rsidRPr="003711B8" w:rsidRDefault="009702DB" w:rsidP="009702DB">
            <w:pPr>
              <w:pStyle w:val="Tabletext"/>
              <w:spacing w:before="60" w:after="60"/>
              <w:rPr>
                <w:sz w:val="22"/>
                <w:szCs w:val="22"/>
              </w:rPr>
            </w:pPr>
            <w:r>
              <w:rPr>
                <w:sz w:val="22"/>
                <w:szCs w:val="22"/>
              </w:rPr>
              <w:t>S</w:t>
            </w:r>
            <w:r w:rsidRPr="003711B8">
              <w:rPr>
                <w:sz w:val="22"/>
                <w:szCs w:val="22"/>
              </w:rPr>
              <w:t>urveillance recordings</w:t>
            </w:r>
            <w:r>
              <w:rPr>
                <w:sz w:val="22"/>
                <w:szCs w:val="22"/>
              </w:rPr>
              <w:t xml:space="preserve"> </w:t>
            </w:r>
            <w:r w:rsidRPr="003711B8">
              <w:rPr>
                <w:sz w:val="22"/>
                <w:szCs w:val="22"/>
              </w:rPr>
              <w:t>requested by investigat</w:t>
            </w:r>
            <w:r>
              <w:rPr>
                <w:sz w:val="22"/>
                <w:szCs w:val="22"/>
              </w:rPr>
              <w:t>ive and law enforcement agencies.</w:t>
            </w:r>
          </w:p>
          <w:p w14:paraId="7E7667D2" w14:textId="77777777" w:rsidR="009702DB" w:rsidRPr="003711B8" w:rsidRDefault="009702DB" w:rsidP="009702DB">
            <w:pPr>
              <w:pStyle w:val="Tabletext"/>
              <w:spacing w:before="60" w:after="60"/>
              <w:rPr>
                <w:sz w:val="22"/>
                <w:szCs w:val="22"/>
              </w:rPr>
            </w:pPr>
            <w:r w:rsidRPr="00871C80">
              <w:rPr>
                <w:sz w:val="22"/>
                <w:szCs w:val="22"/>
              </w:rPr>
              <w:t>Excludes</w:t>
            </w:r>
            <w:r>
              <w:rPr>
                <w:sz w:val="22"/>
                <w:szCs w:val="22"/>
              </w:rPr>
              <w:t xml:space="preserve"> the investigative and law enforcement agencies requests and responses.</w:t>
            </w:r>
          </w:p>
          <w:p w14:paraId="1F79EEF5" w14:textId="77777777" w:rsidR="009702DB" w:rsidRPr="00EA06E8" w:rsidRDefault="009702DB" w:rsidP="009702DB">
            <w:pPr>
              <w:pStyle w:val="Tabletext"/>
              <w:spacing w:before="60" w:after="60"/>
              <w:rPr>
                <w:sz w:val="22"/>
                <w:szCs w:val="22"/>
              </w:rPr>
            </w:pPr>
            <w:r w:rsidRPr="00EA06E8">
              <w:rPr>
                <w:sz w:val="22"/>
                <w:szCs w:val="22"/>
              </w:rPr>
              <w:t>Records may include, but are not limited to:</w:t>
            </w:r>
          </w:p>
          <w:p w14:paraId="23D0F6A9" w14:textId="77777777" w:rsidR="009702DB" w:rsidRPr="00EA06E8" w:rsidRDefault="009702DB" w:rsidP="00D1633C">
            <w:pPr>
              <w:pStyle w:val="Heading30"/>
              <w:numPr>
                <w:ilvl w:val="0"/>
                <w:numId w:val="103"/>
              </w:numPr>
              <w:spacing w:before="60" w:after="60"/>
              <w:rPr>
                <w:b w:val="0"/>
              </w:rPr>
            </w:pPr>
            <w:r w:rsidRPr="00EA06E8">
              <w:rPr>
                <w:b w:val="0"/>
              </w:rPr>
              <w:t>videos</w:t>
            </w:r>
          </w:p>
          <w:p w14:paraId="22937A14" w14:textId="77777777" w:rsidR="009702DB" w:rsidRPr="00EA06E8" w:rsidRDefault="009702DB" w:rsidP="00D1633C">
            <w:pPr>
              <w:pStyle w:val="Heading30"/>
              <w:numPr>
                <w:ilvl w:val="0"/>
                <w:numId w:val="103"/>
              </w:numPr>
              <w:spacing w:before="60" w:after="60"/>
              <w:rPr>
                <w:b w:val="0"/>
              </w:rPr>
            </w:pPr>
            <w:r w:rsidRPr="00EA06E8">
              <w:rPr>
                <w:b w:val="0"/>
              </w:rPr>
              <w:t>photographs</w:t>
            </w:r>
          </w:p>
          <w:p w14:paraId="0EBF0C16" w14:textId="77777777" w:rsidR="009702DB" w:rsidRPr="00EA06E8" w:rsidRDefault="009702DB" w:rsidP="00D1633C">
            <w:pPr>
              <w:pStyle w:val="Heading30"/>
              <w:numPr>
                <w:ilvl w:val="0"/>
                <w:numId w:val="103"/>
              </w:numPr>
              <w:spacing w:before="60" w:after="60"/>
              <w:rPr>
                <w:b w:val="0"/>
              </w:rPr>
            </w:pPr>
            <w:r>
              <w:rPr>
                <w:b w:val="0"/>
              </w:rPr>
              <w:t xml:space="preserve">other </w:t>
            </w:r>
            <w:r w:rsidRPr="00EA06E8">
              <w:rPr>
                <w:b w:val="0"/>
              </w:rPr>
              <w:t>digital images</w:t>
            </w:r>
          </w:p>
          <w:p w14:paraId="523F7205" w14:textId="77777777" w:rsidR="009702DB" w:rsidRPr="0009058B" w:rsidRDefault="009702DB" w:rsidP="00D1633C">
            <w:pPr>
              <w:pStyle w:val="Heading30"/>
              <w:numPr>
                <w:ilvl w:val="0"/>
                <w:numId w:val="103"/>
              </w:numPr>
              <w:spacing w:before="60" w:after="60"/>
              <w:rPr>
                <w:bCs w:val="0"/>
              </w:rPr>
            </w:pPr>
            <w:r w:rsidRPr="00EA06E8">
              <w:rPr>
                <w:b w:val="0"/>
              </w:rPr>
              <w:t>recorded material using technology such as closed circuit televisions (CCTV), body worn cameras etc.</w:t>
            </w:r>
          </w:p>
          <w:p w14:paraId="67061556" w14:textId="77777777" w:rsidR="009702DB" w:rsidRDefault="009702DB" w:rsidP="009702DB">
            <w:pPr>
              <w:pStyle w:val="Tabletext"/>
              <w:spacing w:before="60" w:after="60"/>
              <w:rPr>
                <w:sz w:val="22"/>
              </w:rPr>
            </w:pPr>
          </w:p>
          <w:p w14:paraId="3F46DCE3" w14:textId="6F6D772E" w:rsidR="009702DB" w:rsidRPr="009702DB" w:rsidRDefault="009702DB" w:rsidP="002C5E2C">
            <w:pPr>
              <w:pStyle w:val="ScopeNote"/>
              <w:rPr>
                <w:b/>
              </w:rPr>
            </w:pPr>
            <w:r w:rsidRPr="009702DB">
              <w:t xml:space="preserve">See EXTERNAL RELATIONS – </w:t>
            </w:r>
            <w:hyperlink w:anchor="EnquiriesComplaintsSuggestionsInvestigat" w:history="1">
              <w:r w:rsidRPr="009702DB">
                <w:rPr>
                  <w:rStyle w:val="Hyperlink"/>
                  <w:bCs/>
                </w:rPr>
                <w:t>Enquiries, complaints and suggestions-investigations and legal significance</w:t>
              </w:r>
            </w:hyperlink>
            <w:r w:rsidRPr="009702DB">
              <w:t xml:space="preserve"> for records relating to requests and responses for extracts of security surveillance.</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C94CC68" w14:textId="29F97981" w:rsidR="009702DB" w:rsidRDefault="009702DB" w:rsidP="009702DB">
            <w:r>
              <w:rPr>
                <w:szCs w:val="22"/>
              </w:rPr>
              <w:t>1 year after recordings sent to relevant law enforcement agency.</w:t>
            </w:r>
          </w:p>
        </w:tc>
        <w:tc>
          <w:tcPr>
            <w:tcW w:w="577" w:type="pct"/>
            <w:tcBorders>
              <w:top w:val="single" w:sz="4" w:space="0" w:color="C0C0C0"/>
              <w:left w:val="single" w:sz="4" w:space="0" w:color="C0C0C0"/>
              <w:bottom w:val="single" w:sz="4" w:space="0" w:color="C0C0C0"/>
              <w:right w:val="single" w:sz="4" w:space="0" w:color="C0C0C0"/>
            </w:tcBorders>
          </w:tcPr>
          <w:p w14:paraId="13726064" w14:textId="36EDE23E" w:rsidR="009702DB" w:rsidRDefault="009702DB" w:rsidP="009702DB">
            <w:r>
              <w:t>1 September 2016</w:t>
            </w:r>
          </w:p>
        </w:tc>
      </w:tr>
      <w:tr w:rsidR="009702DB" w14:paraId="34194966" w14:textId="77777777" w:rsidTr="001A71F9">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749C1A6" w14:textId="486C7FFC" w:rsidR="009702DB" w:rsidRDefault="009702DB" w:rsidP="009702DB">
            <w:pPr>
              <w:pStyle w:val="Tabletext"/>
              <w:spacing w:before="60" w:after="60"/>
              <w:rPr>
                <w:sz w:val="22"/>
                <w:szCs w:val="22"/>
              </w:rPr>
            </w:pPr>
            <w:r>
              <w:rPr>
                <w:sz w:val="22"/>
                <w:szCs w:val="22"/>
              </w:rPr>
              <w:t>1284</w:t>
            </w:r>
          </w:p>
        </w:tc>
        <w:tc>
          <w:tcPr>
            <w:tcW w:w="3045" w:type="pct"/>
            <w:tcBorders>
              <w:top w:val="single" w:sz="4" w:space="0" w:color="C0C0C0"/>
              <w:left w:val="single" w:sz="4" w:space="0" w:color="C0C0C0"/>
              <w:bottom w:val="single" w:sz="4" w:space="0" w:color="C0C0C0"/>
              <w:right w:val="single" w:sz="4" w:space="0" w:color="C0C0C0"/>
            </w:tcBorders>
            <w:shd w:val="clear" w:color="auto" w:fill="auto"/>
          </w:tcPr>
          <w:p w14:paraId="685C90C9" w14:textId="124E8390" w:rsidR="009702DB" w:rsidRPr="009702DB" w:rsidRDefault="009702DB" w:rsidP="00D95698">
            <w:pPr>
              <w:pStyle w:val="Heading3"/>
              <w:rPr>
                <w:i w:val="0"/>
              </w:rPr>
            </w:pPr>
            <w:bookmarkStart w:id="75" w:name="_Surveillance_footage_captured"/>
            <w:bookmarkEnd w:id="75"/>
            <w:r w:rsidRPr="009702DB">
              <w:t>Surveillance footage captured for a specific purpose</w:t>
            </w:r>
          </w:p>
          <w:p w14:paraId="3ABDF6A1" w14:textId="77777777" w:rsidR="009702DB" w:rsidRPr="00463873" w:rsidRDefault="009702DB" w:rsidP="009702DB">
            <w:pPr>
              <w:pStyle w:val="Default"/>
              <w:spacing w:before="60" w:after="60"/>
              <w:ind w:right="22"/>
              <w:rPr>
                <w:sz w:val="22"/>
                <w:szCs w:val="22"/>
              </w:rPr>
            </w:pPr>
            <w:r w:rsidRPr="00463873">
              <w:rPr>
                <w:sz w:val="22"/>
                <w:szCs w:val="22"/>
              </w:rPr>
              <w:t>Records of surveillance and monitoring activities captured for a specific purpose and are not required for investigative purposes or evidence.</w:t>
            </w:r>
          </w:p>
          <w:p w14:paraId="24AB43B9" w14:textId="77777777" w:rsidR="009702DB" w:rsidRPr="00463873" w:rsidRDefault="009702DB" w:rsidP="009702DB">
            <w:pPr>
              <w:pStyle w:val="Default"/>
              <w:spacing w:before="60" w:after="60"/>
              <w:ind w:right="22"/>
              <w:rPr>
                <w:sz w:val="22"/>
                <w:szCs w:val="22"/>
              </w:rPr>
            </w:pPr>
            <w:r w:rsidRPr="00463873">
              <w:rPr>
                <w:sz w:val="22"/>
                <w:szCs w:val="22"/>
              </w:rPr>
              <w:t xml:space="preserve">Excludes continuous surveillance captured for routine purposes.  </w:t>
            </w:r>
          </w:p>
          <w:p w14:paraId="5951E3C0" w14:textId="77777777" w:rsidR="009702DB" w:rsidRPr="00463873" w:rsidRDefault="009702DB" w:rsidP="009702DB">
            <w:pPr>
              <w:pStyle w:val="Heading30"/>
              <w:spacing w:before="60" w:after="60"/>
              <w:rPr>
                <w:rFonts w:cs="Arial"/>
                <w:b w:val="0"/>
                <w:bCs w:val="0"/>
                <w:color w:val="000000"/>
                <w:lang w:eastAsia="en-AU"/>
              </w:rPr>
            </w:pPr>
            <w:r w:rsidRPr="00463873">
              <w:rPr>
                <w:rFonts w:cs="Arial"/>
                <w:b w:val="0"/>
                <w:bCs w:val="0"/>
                <w:color w:val="000000"/>
                <w:lang w:eastAsia="en-AU"/>
              </w:rPr>
              <w:lastRenderedPageBreak/>
              <w:t>Also excludes extracts of surveillance monitoring records provided to an investigative or law enforcement agency.</w:t>
            </w:r>
          </w:p>
          <w:p w14:paraId="359B2AE5" w14:textId="77777777" w:rsidR="009702DB" w:rsidRPr="00463873" w:rsidRDefault="009702DB" w:rsidP="009702DB">
            <w:pPr>
              <w:pStyle w:val="Tabletext"/>
              <w:spacing w:before="60" w:after="60"/>
              <w:rPr>
                <w:rFonts w:cs="Arial"/>
                <w:sz w:val="22"/>
                <w:szCs w:val="22"/>
              </w:rPr>
            </w:pPr>
            <w:r w:rsidRPr="00463873">
              <w:rPr>
                <w:rFonts w:cs="Arial"/>
                <w:sz w:val="22"/>
                <w:szCs w:val="22"/>
              </w:rPr>
              <w:t>Records may include, but are not limited to:</w:t>
            </w:r>
          </w:p>
          <w:p w14:paraId="1CC96D7C" w14:textId="77777777" w:rsidR="009702DB" w:rsidRPr="00463873" w:rsidRDefault="009702DB" w:rsidP="00D1633C">
            <w:pPr>
              <w:pStyle w:val="Heading30"/>
              <w:numPr>
                <w:ilvl w:val="0"/>
                <w:numId w:val="103"/>
              </w:numPr>
              <w:spacing w:before="60" w:after="60"/>
              <w:rPr>
                <w:rFonts w:cs="Arial"/>
                <w:b w:val="0"/>
                <w:i/>
              </w:rPr>
            </w:pPr>
            <w:r w:rsidRPr="00463873">
              <w:rPr>
                <w:rFonts w:cs="Arial"/>
                <w:b w:val="0"/>
              </w:rPr>
              <w:t>videos</w:t>
            </w:r>
          </w:p>
          <w:p w14:paraId="7679DCCD" w14:textId="77777777" w:rsidR="009702DB" w:rsidRPr="00463873" w:rsidRDefault="009702DB" w:rsidP="00D1633C">
            <w:pPr>
              <w:pStyle w:val="Heading30"/>
              <w:numPr>
                <w:ilvl w:val="0"/>
                <w:numId w:val="103"/>
              </w:numPr>
              <w:spacing w:before="60" w:after="60"/>
              <w:rPr>
                <w:rFonts w:cs="Arial"/>
                <w:b w:val="0"/>
                <w:i/>
              </w:rPr>
            </w:pPr>
            <w:r w:rsidRPr="00463873">
              <w:rPr>
                <w:rFonts w:cs="Arial"/>
                <w:b w:val="0"/>
              </w:rPr>
              <w:t>photographs</w:t>
            </w:r>
          </w:p>
          <w:p w14:paraId="3C188B80" w14:textId="77777777" w:rsidR="009702DB" w:rsidRPr="00463873" w:rsidRDefault="009702DB" w:rsidP="00D1633C">
            <w:pPr>
              <w:pStyle w:val="Heading30"/>
              <w:numPr>
                <w:ilvl w:val="0"/>
                <w:numId w:val="103"/>
              </w:numPr>
              <w:spacing w:before="60" w:after="60"/>
              <w:rPr>
                <w:rFonts w:cs="Arial"/>
                <w:b w:val="0"/>
                <w:i/>
              </w:rPr>
            </w:pPr>
            <w:r w:rsidRPr="00463873">
              <w:rPr>
                <w:rFonts w:cs="Arial"/>
                <w:b w:val="0"/>
              </w:rPr>
              <w:t>other digital images</w:t>
            </w:r>
          </w:p>
          <w:p w14:paraId="14AC7E0D" w14:textId="77777777" w:rsidR="009702DB" w:rsidRPr="00463873" w:rsidRDefault="009702DB" w:rsidP="00D1633C">
            <w:pPr>
              <w:pStyle w:val="Heading30"/>
              <w:numPr>
                <w:ilvl w:val="0"/>
                <w:numId w:val="103"/>
              </w:numPr>
              <w:spacing w:before="60" w:after="60"/>
              <w:rPr>
                <w:rFonts w:cs="Arial"/>
              </w:rPr>
            </w:pPr>
            <w:r w:rsidRPr="00463873">
              <w:rPr>
                <w:rFonts w:cs="Arial"/>
                <w:b w:val="0"/>
              </w:rPr>
              <w:t>recorded material using technology such as body worn cameras, e.g. GoPros etc.</w:t>
            </w:r>
          </w:p>
          <w:p w14:paraId="50880053" w14:textId="77777777" w:rsidR="00AD1A88" w:rsidRDefault="00AD1A88" w:rsidP="009702DB">
            <w:pPr>
              <w:pStyle w:val="Tabletext"/>
              <w:spacing w:before="60" w:after="60"/>
              <w:rPr>
                <w:rFonts w:cs="Arial"/>
                <w:sz w:val="22"/>
                <w:szCs w:val="22"/>
              </w:rPr>
            </w:pPr>
          </w:p>
          <w:p w14:paraId="3403C0BE" w14:textId="197FA274" w:rsidR="009702DB" w:rsidRDefault="009702DB" w:rsidP="009702DB">
            <w:pPr>
              <w:pStyle w:val="Tabletext"/>
              <w:spacing w:before="60" w:after="60"/>
              <w:rPr>
                <w:rFonts w:cs="Arial"/>
                <w:sz w:val="22"/>
                <w:szCs w:val="22"/>
              </w:rPr>
            </w:pPr>
            <w:r w:rsidRPr="00463873">
              <w:rPr>
                <w:rFonts w:cs="Arial"/>
                <w:sz w:val="22"/>
                <w:szCs w:val="22"/>
              </w:rPr>
              <w:t>NOTE:</w:t>
            </w:r>
            <w:r w:rsidRPr="00463873">
              <w:rPr>
                <w:rFonts w:cs="Arial"/>
                <w:b/>
                <w:sz w:val="22"/>
                <w:szCs w:val="22"/>
              </w:rPr>
              <w:t xml:space="preserve"> </w:t>
            </w:r>
            <w:r w:rsidRPr="00463873">
              <w:rPr>
                <w:rFonts w:cs="Arial"/>
                <w:sz w:val="22"/>
                <w:szCs w:val="22"/>
              </w:rPr>
              <w:t>Retain surveillance footage required by the agency as evidence in accordance with the relevant disposal authorisation in this schedule or another approved schedule.</w:t>
            </w:r>
          </w:p>
          <w:p w14:paraId="48D03669" w14:textId="77777777" w:rsidR="009702DB" w:rsidRPr="00463873" w:rsidRDefault="009702DB" w:rsidP="009702DB">
            <w:pPr>
              <w:pStyle w:val="Tabletext"/>
              <w:spacing w:before="60" w:after="60"/>
              <w:rPr>
                <w:rFonts w:cs="Arial"/>
                <w:sz w:val="22"/>
                <w:szCs w:val="22"/>
              </w:rPr>
            </w:pPr>
          </w:p>
          <w:p w14:paraId="6396F1D1" w14:textId="6B07B315" w:rsidR="009702DB" w:rsidRPr="009702DB" w:rsidRDefault="009702DB" w:rsidP="009702DB">
            <w:pPr>
              <w:rPr>
                <w:i/>
                <w:iCs/>
              </w:rPr>
            </w:pPr>
            <w:r w:rsidRPr="009702DB">
              <w:rPr>
                <w:rFonts w:cs="Arial"/>
                <w:bCs/>
                <w:i/>
                <w:iCs/>
              </w:rPr>
              <w:t xml:space="preserve">See TRANSITORY AND SHORT TERM – </w:t>
            </w:r>
            <w:hyperlink w:anchor="RoutineSurveillanceMonitoring" w:history="1">
              <w:r w:rsidRPr="009702DB">
                <w:rPr>
                  <w:rStyle w:val="Hyperlink"/>
                  <w:rFonts w:cs="Arial"/>
                  <w:i/>
                  <w:iCs/>
                </w:rPr>
                <w:t>Routine surveillance and monitoring</w:t>
              </w:r>
            </w:hyperlink>
            <w:r w:rsidRPr="009702DB">
              <w:rPr>
                <w:rFonts w:cs="Arial"/>
                <w:bCs/>
                <w:i/>
                <w:iCs/>
              </w:rPr>
              <w:t xml:space="preserve"> for records relating to surveillance footage taken for routine purposes, </w:t>
            </w:r>
            <w:r w:rsidR="00B97886" w:rsidRPr="009702DB">
              <w:rPr>
                <w:rFonts w:cs="Arial"/>
                <w:bCs/>
                <w:i/>
                <w:iCs/>
              </w:rPr>
              <w:t>e.g.,</w:t>
            </w:r>
            <w:r w:rsidRPr="009702DB">
              <w:rPr>
                <w:rFonts w:cs="Arial"/>
                <w:bCs/>
                <w:i/>
                <w:iCs/>
              </w:rPr>
              <w:t xml:space="preserve"> CCTV.</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0C7CA26" w14:textId="7E01E481" w:rsidR="009702DB" w:rsidRDefault="009702DB" w:rsidP="009702DB">
            <w:r w:rsidRPr="00463873">
              <w:rPr>
                <w:rFonts w:cs="Arial"/>
                <w:szCs w:val="22"/>
              </w:rPr>
              <w:lastRenderedPageBreak/>
              <w:t>90 days after record created.</w:t>
            </w:r>
          </w:p>
        </w:tc>
        <w:tc>
          <w:tcPr>
            <w:tcW w:w="577" w:type="pct"/>
            <w:tcBorders>
              <w:top w:val="single" w:sz="4" w:space="0" w:color="C0C0C0"/>
              <w:left w:val="single" w:sz="4" w:space="0" w:color="C0C0C0"/>
              <w:bottom w:val="single" w:sz="4" w:space="0" w:color="C0C0C0"/>
              <w:right w:val="single" w:sz="4" w:space="0" w:color="C0C0C0"/>
            </w:tcBorders>
          </w:tcPr>
          <w:p w14:paraId="7BA2EADE" w14:textId="5A800427" w:rsidR="009702DB" w:rsidRDefault="009702DB" w:rsidP="009702DB">
            <w:r>
              <w:t>1 September 2016</w:t>
            </w:r>
          </w:p>
        </w:tc>
      </w:tr>
    </w:tbl>
    <w:p w14:paraId="3390FE10" w14:textId="77777777" w:rsidR="00D15B31" w:rsidRDefault="00D15B31">
      <w:pPr>
        <w:spacing w:before="0" w:after="0"/>
        <w:rPr>
          <w:rStyle w:val="Heading2Char"/>
          <w:szCs w:val="36"/>
        </w:rPr>
        <w:sectPr w:rsidR="00D15B31" w:rsidSect="00F80D80">
          <w:footerReference w:type="default" r:id="rId34"/>
          <w:footerReference w:type="first" r:id="rId35"/>
          <w:pgSz w:w="16838" w:h="11906" w:orient="landscape" w:code="9"/>
          <w:pgMar w:top="1134" w:right="851" w:bottom="1077" w:left="851" w:header="397" w:footer="397" w:gutter="0"/>
          <w:cols w:space="708"/>
          <w:titlePg/>
          <w:docGrid w:linePitch="360"/>
        </w:sectPr>
      </w:pPr>
    </w:p>
    <w:p w14:paraId="5C7D12B9" w14:textId="5EDA0975" w:rsidR="00242F03" w:rsidRPr="009815E0" w:rsidRDefault="0097425B" w:rsidP="009815E0">
      <w:pPr>
        <w:pStyle w:val="Heading1"/>
      </w:pPr>
      <w:bookmarkStart w:id="76" w:name="_ASSET_MANAGEMENT"/>
      <w:bookmarkStart w:id="77" w:name="_Toc157150611"/>
      <w:bookmarkEnd w:id="76"/>
      <w:r w:rsidRPr="009815E0">
        <w:rPr>
          <w:rStyle w:val="Heading2Char"/>
          <w:b/>
          <w:sz w:val="36"/>
          <w:szCs w:val="36"/>
          <w:lang w:eastAsia="en-AU"/>
        </w:rPr>
        <w:lastRenderedPageBreak/>
        <w:t>ASSET MANAGEMENT</w:t>
      </w:r>
      <w:bookmarkEnd w:id="77"/>
    </w:p>
    <w:p w14:paraId="4C1E9EA1" w14:textId="77777777" w:rsidR="00A417F3" w:rsidRPr="004016E7" w:rsidRDefault="00A417F3" w:rsidP="00A417F3">
      <w:pPr>
        <w:autoSpaceDE w:val="0"/>
        <w:autoSpaceDN w:val="0"/>
        <w:adjustRightInd w:val="0"/>
        <w:rPr>
          <w:rFonts w:cs="Arial"/>
          <w:i/>
          <w:iCs/>
          <w:szCs w:val="22"/>
          <w:lang w:eastAsia="en-AU"/>
        </w:rPr>
      </w:pPr>
      <w:r w:rsidRPr="004016E7">
        <w:rPr>
          <w:rFonts w:cs="Arial"/>
          <w:i/>
          <w:iCs/>
          <w:szCs w:val="22"/>
          <w:lang w:eastAsia="en-AU"/>
        </w:rPr>
        <w:t>Acquiring, supplying, maintaining, repairing and disposing of moveable assets.</w:t>
      </w:r>
    </w:p>
    <w:p w14:paraId="4DB865B9" w14:textId="77777777" w:rsidR="00A417F3" w:rsidRPr="004016E7" w:rsidRDefault="00A417F3" w:rsidP="00A417F3">
      <w:pPr>
        <w:autoSpaceDE w:val="0"/>
        <w:autoSpaceDN w:val="0"/>
        <w:adjustRightInd w:val="0"/>
        <w:rPr>
          <w:i/>
        </w:rPr>
      </w:pPr>
      <w:r w:rsidRPr="004016E7">
        <w:rPr>
          <w:rFonts w:cs="Arial"/>
          <w:i/>
          <w:iCs/>
          <w:szCs w:val="22"/>
          <w:lang w:eastAsia="en-AU"/>
        </w:rPr>
        <w:t xml:space="preserve">Moveable assets may include, but are not limited to: </w:t>
      </w:r>
      <w:r w:rsidRPr="004016E7">
        <w:rPr>
          <w:i/>
        </w:rPr>
        <w:t>vehicles, machinery, plant, equipment, appliances, implements, tools, furniture, furnishings, clothing, chemicals, hardware (including IT), kitchen/cleaning items, medical supplies, stationery and software.</w:t>
      </w:r>
    </w:p>
    <w:p w14:paraId="36233EE0" w14:textId="352232AE" w:rsidR="00A417F3" w:rsidRPr="004016E7" w:rsidRDefault="00A417F3" w:rsidP="00A417F3">
      <w:pPr>
        <w:autoSpaceDE w:val="0"/>
        <w:autoSpaceDN w:val="0"/>
        <w:adjustRightInd w:val="0"/>
        <w:rPr>
          <w:rFonts w:cs="Arial"/>
          <w:i/>
          <w:iCs/>
          <w:szCs w:val="22"/>
          <w:lang w:eastAsia="en-AU"/>
        </w:rPr>
      </w:pPr>
      <w:r w:rsidRPr="004016E7">
        <w:rPr>
          <w:i/>
        </w:rPr>
        <w:t>Excludes the management of buildings, structures and land and the management of moveable assets, required for the delivery of core functions, which have specific retention requirements (</w:t>
      </w:r>
      <w:r w:rsidR="00B97886" w:rsidRPr="004016E7">
        <w:rPr>
          <w:i/>
        </w:rPr>
        <w:t>e.g.,</w:t>
      </w:r>
      <w:r w:rsidRPr="004016E7">
        <w:rPr>
          <w:i/>
        </w:rPr>
        <w:t xml:space="preserve"> firearms).</w:t>
      </w:r>
    </w:p>
    <w:p w14:paraId="012FFAF5" w14:textId="388B4785" w:rsidR="00A417F3" w:rsidRDefault="00A417F3" w:rsidP="00A417F3">
      <w:pPr>
        <w:pStyle w:val="Scopenote0"/>
      </w:pPr>
      <w:r w:rsidRPr="003A396D">
        <w:t xml:space="preserve">See </w:t>
      </w:r>
      <w:r>
        <w:t xml:space="preserve">COMMON ACTIVITIES – </w:t>
      </w:r>
      <w:hyperlink w:anchor="_COMPENSATION" w:history="1">
        <w:r w:rsidRPr="00AE7C6F">
          <w:rPr>
            <w:rStyle w:val="Hyperlink"/>
          </w:rPr>
          <w:t>Compensation</w:t>
        </w:r>
      </w:hyperlink>
      <w:r w:rsidRPr="003A396D">
        <w:t xml:space="preserve"> for reco</w:t>
      </w:r>
      <w:r>
        <w:t>rds relating to compensation/insurance claims for injuries and/or damage/</w:t>
      </w:r>
      <w:r w:rsidRPr="003A396D">
        <w:t xml:space="preserve">loss </w:t>
      </w:r>
      <w:r>
        <w:t>of assets.</w:t>
      </w:r>
    </w:p>
    <w:p w14:paraId="28BB4BD7" w14:textId="31F27742" w:rsidR="00A417F3" w:rsidRDefault="00A417F3" w:rsidP="00A417F3">
      <w:pPr>
        <w:pStyle w:val="Scopenote0"/>
      </w:pPr>
      <w:r w:rsidRPr="00A7725A">
        <w:t xml:space="preserve">See </w:t>
      </w:r>
      <w:r w:rsidRPr="00BF1D9D">
        <w:t>FINANCIAL MANAGEMENT</w:t>
      </w:r>
      <w:r>
        <w:t xml:space="preserve"> – </w:t>
      </w:r>
      <w:hyperlink w:anchor="_ACCOUNTING" w:history="1">
        <w:r w:rsidRPr="00AE7C6F">
          <w:rPr>
            <w:rStyle w:val="Hyperlink"/>
          </w:rPr>
          <w:t>Accounting</w:t>
        </w:r>
      </w:hyperlink>
      <w:r>
        <w:t xml:space="preserve"> </w:t>
      </w:r>
      <w:r w:rsidRPr="00A7725A">
        <w:t xml:space="preserve">for </w:t>
      </w:r>
      <w:r>
        <w:t xml:space="preserve">the </w:t>
      </w:r>
      <w:r w:rsidRPr="00A7725A">
        <w:t xml:space="preserve">financial </w:t>
      </w:r>
      <w:r>
        <w:t>management of moveable assets.</w:t>
      </w:r>
    </w:p>
    <w:p w14:paraId="345951D9" w14:textId="6E5CC410" w:rsidR="00A417F3" w:rsidRDefault="00A417F3" w:rsidP="00A417F3">
      <w:pPr>
        <w:pStyle w:val="Scopenote0"/>
      </w:pPr>
      <w:r>
        <w:t xml:space="preserve">See </w:t>
      </w:r>
      <w:hyperlink w:anchor="_PROPERTY_MANAGEMENT" w:history="1">
        <w:r w:rsidRPr="00AE7C6F">
          <w:rPr>
            <w:rStyle w:val="Hyperlink"/>
          </w:rPr>
          <w:t>PROPERTY MANAGEMENT</w:t>
        </w:r>
      </w:hyperlink>
      <w:r>
        <w:t xml:space="preserve"> for the management of buildings, structures or land.</w:t>
      </w:r>
    </w:p>
    <w:p w14:paraId="61A5AF89" w14:textId="77777777" w:rsidR="00A417F3" w:rsidRDefault="00A417F3" w:rsidP="00A417F3">
      <w:pPr>
        <w:pStyle w:val="Scopenote0"/>
        <w:spacing w:after="240" w:line="264" w:lineRule="auto"/>
      </w:pPr>
      <w:r>
        <w:t xml:space="preserve">See WORK HEALTH AND SAFETY – </w:t>
      </w:r>
      <w:hyperlink w:anchor="AccidentsIncidents" w:history="1">
        <w:r w:rsidRPr="00AE7C6F">
          <w:rPr>
            <w:rStyle w:val="Hyperlink"/>
          </w:rPr>
          <w:t>Accidents and Incidents</w:t>
        </w:r>
      </w:hyperlink>
      <w:r>
        <w:t xml:space="preserve"> for records relating to work health and safety accidents and incidents that involve agency assets.</w:t>
      </w:r>
    </w:p>
    <w:p w14:paraId="55E83251" w14:textId="6C855B66" w:rsidR="00EE7033" w:rsidRPr="00193694" w:rsidRDefault="00EE7033" w:rsidP="00EE7033">
      <w:pPr>
        <w:pStyle w:val="ScopeNote"/>
        <w:rPr>
          <w:color w:val="70AD47" w:themeColor="accent6"/>
        </w:rPr>
      </w:pPr>
      <w:r w:rsidRPr="00603ECD">
        <w:t xml:space="preserve">This function should be used in conjunction with the </w:t>
      </w:r>
      <w:hyperlink w:anchor="_PROACTIVE_PROTECTION_OF" w:history="1">
        <w:r w:rsidRPr="00840C08">
          <w:rPr>
            <w:rStyle w:val="Hyperlink"/>
          </w:rPr>
          <w:t>Proactive Protection of Vulnerable Persons-Relevant Records</w:t>
        </w:r>
      </w:hyperlink>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2C8F8D65" w14:textId="77777777" w:rsidR="00242F03" w:rsidRPr="004977CE" w:rsidRDefault="00242F03" w:rsidP="00327FF3">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261EDB" w:rsidRPr="004977CE" w14:paraId="54CBBD3D" w14:textId="77777777" w:rsidTr="00A417F3">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A3017C9" w14:textId="77777777" w:rsidR="00261EDB" w:rsidRPr="004D14B4" w:rsidRDefault="00261EDB" w:rsidP="00261EDB">
            <w:pPr>
              <w:pStyle w:val="Tableheadings"/>
            </w:pPr>
            <w:r>
              <w:lastRenderedPageBreak/>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20D476C" w14:textId="77777777" w:rsidR="00261EDB" w:rsidRPr="004D14B4" w:rsidRDefault="00261EDB" w:rsidP="00261EDB">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279C611" w14:textId="77777777" w:rsidR="00261EDB" w:rsidRPr="004D14B4" w:rsidRDefault="00261EDB" w:rsidP="00261EDB">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4B026C2" w14:textId="77777777" w:rsidR="00261EDB" w:rsidRDefault="00261EDB" w:rsidP="00261EDB">
            <w:pPr>
              <w:pStyle w:val="Tabletext"/>
              <w:spacing w:before="60" w:after="60"/>
              <w:jc w:val="center"/>
              <w:rPr>
                <w:b/>
              </w:rPr>
            </w:pPr>
            <w:r>
              <w:rPr>
                <w:b/>
              </w:rPr>
              <w:t>Date authorised</w:t>
            </w:r>
          </w:p>
        </w:tc>
      </w:tr>
      <w:tr w:rsidR="00261EDB" w:rsidRPr="004D14B4" w14:paraId="051A5F18" w14:textId="77777777" w:rsidTr="0060433B">
        <w:tblPrEx>
          <w:tblCellMar>
            <w:top w:w="57" w:type="dxa"/>
            <w:left w:w="119" w:type="dxa"/>
            <w:right w:w="119" w:type="dxa"/>
          </w:tblCellMar>
        </w:tblPrEx>
        <w:tc>
          <w:tcPr>
            <w:tcW w:w="5000" w:type="pct"/>
            <w:gridSpan w:val="4"/>
            <w:shd w:val="clear" w:color="auto" w:fill="auto"/>
          </w:tcPr>
          <w:p w14:paraId="2727A20E" w14:textId="6B320922" w:rsidR="00261EDB" w:rsidRPr="00FF7A71" w:rsidRDefault="00A417F3" w:rsidP="003C1D15">
            <w:pPr>
              <w:pStyle w:val="Heading2"/>
              <w:rPr>
                <w:i w:val="0"/>
                <w:iCs/>
              </w:rPr>
            </w:pPr>
            <w:bookmarkStart w:id="78" w:name="_MOVEABLE_ASSETS"/>
            <w:bookmarkEnd w:id="78"/>
            <w:r w:rsidRPr="00FF7A71">
              <w:rPr>
                <w:i w:val="0"/>
                <w:iCs/>
              </w:rPr>
              <w:t>MOVEABLE ASSETS</w:t>
            </w:r>
          </w:p>
          <w:p w14:paraId="6ADE0BC0" w14:textId="77777777" w:rsidR="003C1D15" w:rsidRPr="0091068A" w:rsidRDefault="003C1D15" w:rsidP="003C1D15">
            <w:pPr>
              <w:pStyle w:val="Tabletext"/>
              <w:spacing w:before="60" w:after="60"/>
              <w:rPr>
                <w:rFonts w:cs="Arial"/>
                <w:i/>
                <w:sz w:val="22"/>
                <w:szCs w:val="22"/>
              </w:rPr>
            </w:pPr>
            <w:r>
              <w:rPr>
                <w:rFonts w:cs="Arial"/>
                <w:i/>
                <w:sz w:val="22"/>
                <w:szCs w:val="22"/>
              </w:rPr>
              <w:t>A</w:t>
            </w:r>
            <w:r w:rsidRPr="004D14B4">
              <w:rPr>
                <w:rFonts w:cs="Arial"/>
                <w:i/>
                <w:sz w:val="22"/>
                <w:szCs w:val="22"/>
              </w:rPr>
              <w:t>cqui</w:t>
            </w:r>
            <w:r>
              <w:rPr>
                <w:rFonts w:cs="Arial"/>
                <w:i/>
                <w:sz w:val="22"/>
                <w:szCs w:val="22"/>
              </w:rPr>
              <w:t>ring</w:t>
            </w:r>
            <w:r w:rsidRPr="004D14B4">
              <w:rPr>
                <w:rFonts w:cs="Arial"/>
                <w:i/>
                <w:sz w:val="22"/>
                <w:szCs w:val="22"/>
              </w:rPr>
              <w:t>, monitoring, assess</w:t>
            </w:r>
            <w:r>
              <w:rPr>
                <w:rFonts w:cs="Arial"/>
                <w:i/>
                <w:sz w:val="22"/>
                <w:szCs w:val="22"/>
              </w:rPr>
              <w:t>ing,</w:t>
            </w:r>
            <w:r w:rsidRPr="004D14B4">
              <w:rPr>
                <w:rFonts w:cs="Arial"/>
                <w:i/>
                <w:sz w:val="22"/>
                <w:szCs w:val="22"/>
              </w:rPr>
              <w:t xml:space="preserve"> manag</w:t>
            </w:r>
            <w:r>
              <w:rPr>
                <w:rFonts w:cs="Arial"/>
                <w:i/>
                <w:sz w:val="22"/>
                <w:szCs w:val="22"/>
              </w:rPr>
              <w:t>ing</w:t>
            </w:r>
            <w:r w:rsidRPr="004D14B4">
              <w:rPr>
                <w:rFonts w:cs="Arial"/>
                <w:i/>
                <w:sz w:val="22"/>
                <w:szCs w:val="22"/>
              </w:rPr>
              <w:t xml:space="preserve"> </w:t>
            </w:r>
            <w:r>
              <w:rPr>
                <w:rFonts w:cs="Arial"/>
                <w:i/>
                <w:sz w:val="22"/>
                <w:szCs w:val="22"/>
              </w:rPr>
              <w:t>and disposing of an agency’s moveable</w:t>
            </w:r>
            <w:r w:rsidRPr="004D14B4">
              <w:rPr>
                <w:rFonts w:cs="Arial"/>
                <w:i/>
                <w:sz w:val="22"/>
                <w:szCs w:val="22"/>
              </w:rPr>
              <w:t xml:space="preserve"> assets. Includes the evaluation, installation and allocation of moveable assets as well as monitoring to ensure the implementation goes according to schedule and </w:t>
            </w:r>
            <w:r>
              <w:rPr>
                <w:rFonts w:cs="Arial"/>
                <w:i/>
                <w:sz w:val="22"/>
                <w:szCs w:val="22"/>
              </w:rPr>
              <w:t xml:space="preserve">is to an acceptable </w:t>
            </w:r>
            <w:r w:rsidRPr="004D14B4">
              <w:rPr>
                <w:rFonts w:cs="Arial"/>
                <w:i/>
                <w:sz w:val="22"/>
                <w:szCs w:val="22"/>
              </w:rPr>
              <w:t>standard.</w:t>
            </w:r>
            <w:r>
              <w:rPr>
                <w:rFonts w:cs="Arial"/>
                <w:i/>
                <w:sz w:val="22"/>
                <w:szCs w:val="22"/>
              </w:rPr>
              <w:t xml:space="preserve"> </w:t>
            </w:r>
            <w:r w:rsidRPr="0091068A">
              <w:rPr>
                <w:rFonts w:cs="Arial"/>
                <w:i/>
                <w:sz w:val="22"/>
                <w:szCs w:val="22"/>
              </w:rPr>
              <w:t xml:space="preserve">Disposal includes </w:t>
            </w:r>
            <w:r>
              <w:rPr>
                <w:rFonts w:cs="Arial"/>
                <w:i/>
                <w:sz w:val="22"/>
                <w:szCs w:val="22"/>
              </w:rPr>
              <w:t xml:space="preserve">the </w:t>
            </w:r>
            <w:r w:rsidRPr="0091068A">
              <w:rPr>
                <w:rFonts w:cs="Arial"/>
                <w:i/>
                <w:sz w:val="22"/>
                <w:szCs w:val="22"/>
              </w:rPr>
              <w:t>sale, transfer, termination of lease, auction, donation, exchange, return</w:t>
            </w:r>
            <w:r>
              <w:rPr>
                <w:rFonts w:cs="Arial"/>
                <w:i/>
                <w:sz w:val="22"/>
                <w:szCs w:val="22"/>
              </w:rPr>
              <w:t xml:space="preserve"> or destruction of the moveable asset.</w:t>
            </w:r>
          </w:p>
          <w:p w14:paraId="6375A81A" w14:textId="77777777" w:rsidR="003C1D15" w:rsidRDefault="003C1D15" w:rsidP="003C1D15">
            <w:pPr>
              <w:pStyle w:val="Scopenote0"/>
              <w:rPr>
                <w:rFonts w:cs="Arial"/>
              </w:rPr>
            </w:pPr>
            <w:r>
              <w:rPr>
                <w:rFonts w:cs="Arial"/>
              </w:rPr>
              <w:t>See COMMON ACTIVITIES:</w:t>
            </w:r>
          </w:p>
          <w:p w14:paraId="33BEE841" w14:textId="77777777" w:rsidR="003C1D15" w:rsidRDefault="00000000" w:rsidP="00D1633C">
            <w:pPr>
              <w:pStyle w:val="Scopenote0"/>
              <w:numPr>
                <w:ilvl w:val="0"/>
                <w:numId w:val="104"/>
              </w:numPr>
              <w:rPr>
                <w:rFonts w:cs="Arial"/>
              </w:rPr>
            </w:pPr>
            <w:hyperlink w:anchor="Agreements" w:history="1">
              <w:r w:rsidR="003C1D15" w:rsidRPr="00AE7C6F">
                <w:rPr>
                  <w:rStyle w:val="Hyperlink"/>
                  <w:rFonts w:cs="Arial"/>
                </w:rPr>
                <w:t>Agreements</w:t>
              </w:r>
            </w:hyperlink>
            <w:r w:rsidR="003C1D15" w:rsidRPr="004D14B4">
              <w:rPr>
                <w:rFonts w:cs="Arial"/>
              </w:rPr>
              <w:t xml:space="preserve"> for records relating to </w:t>
            </w:r>
            <w:r w:rsidR="003C1D15">
              <w:rPr>
                <w:rFonts w:cs="Arial"/>
              </w:rPr>
              <w:t xml:space="preserve">the leasing of </w:t>
            </w:r>
            <w:r w:rsidR="003C1D15" w:rsidRPr="004D14B4">
              <w:rPr>
                <w:rFonts w:cs="Arial"/>
              </w:rPr>
              <w:t xml:space="preserve">moveable </w:t>
            </w:r>
            <w:r w:rsidR="003C1D15">
              <w:rPr>
                <w:rFonts w:cs="Arial"/>
              </w:rPr>
              <w:t xml:space="preserve">assets (e.g. </w:t>
            </w:r>
            <w:r w:rsidR="003C1D15" w:rsidRPr="004D14B4">
              <w:rPr>
                <w:rFonts w:cs="Arial"/>
              </w:rPr>
              <w:t>vehicles</w:t>
            </w:r>
            <w:r w:rsidR="003C1D15">
              <w:rPr>
                <w:rFonts w:cs="Arial"/>
              </w:rPr>
              <w:t>)</w:t>
            </w:r>
          </w:p>
          <w:p w14:paraId="3DE0D44A" w14:textId="464B4386" w:rsidR="003C1D15" w:rsidRPr="004D14B4" w:rsidRDefault="00000000" w:rsidP="00D1633C">
            <w:pPr>
              <w:pStyle w:val="Scopenote0"/>
              <w:numPr>
                <w:ilvl w:val="0"/>
                <w:numId w:val="104"/>
              </w:numPr>
              <w:rPr>
                <w:rFonts w:cs="Arial"/>
              </w:rPr>
            </w:pPr>
            <w:hyperlink w:anchor="_PLANNING" w:history="1">
              <w:r w:rsidR="00607879">
                <w:rPr>
                  <w:rStyle w:val="Hyperlink"/>
                  <w:rFonts w:cs="Arial"/>
                </w:rPr>
                <w:t>Planning</w:t>
              </w:r>
            </w:hyperlink>
            <w:r w:rsidR="003C1D15">
              <w:rPr>
                <w:rFonts w:cs="Arial"/>
              </w:rPr>
              <w:t xml:space="preserve"> for disaster recovery plans.</w:t>
            </w:r>
          </w:p>
          <w:p w14:paraId="753CEA14" w14:textId="2F372C95" w:rsidR="003C1D15" w:rsidRDefault="003C1D15" w:rsidP="003C1D15">
            <w:pPr>
              <w:pStyle w:val="Scopenote0"/>
              <w:rPr>
                <w:rFonts w:cs="Arial"/>
              </w:rPr>
            </w:pPr>
            <w:r>
              <w:rPr>
                <w:rFonts w:cs="Arial"/>
              </w:rPr>
              <w:t xml:space="preserve">See </w:t>
            </w:r>
            <w:hyperlink w:anchor="_FINANCIAL_MANAGEMENT" w:history="1">
              <w:r w:rsidRPr="0085446E">
                <w:rPr>
                  <w:rStyle w:val="Hyperlink"/>
                  <w:rFonts w:cs="Arial"/>
                </w:rPr>
                <w:t>FINANCIAL MANAGEMENT</w:t>
              </w:r>
            </w:hyperlink>
            <w:r>
              <w:rPr>
                <w:rFonts w:cs="Arial"/>
              </w:rPr>
              <w:t xml:space="preserve"> for financial records relating to moveable assets.</w:t>
            </w:r>
          </w:p>
          <w:p w14:paraId="3CED013E" w14:textId="61A8694B" w:rsidR="003C1D15" w:rsidRPr="004D14B4" w:rsidRDefault="003C1D15" w:rsidP="003C1D15">
            <w:pPr>
              <w:pStyle w:val="Scopenote0"/>
              <w:rPr>
                <w:rFonts w:cs="Arial"/>
              </w:rPr>
            </w:pPr>
            <w:r>
              <w:rPr>
                <w:rFonts w:cs="Arial"/>
              </w:rPr>
              <w:t xml:space="preserve">See INFORMATION MANAGEMENT – </w:t>
            </w:r>
            <w:hyperlink w:anchor="DataAdministration" w:history="1">
              <w:r w:rsidR="00AA3259">
                <w:rPr>
                  <w:rStyle w:val="Hyperlink"/>
                  <w:rFonts w:cs="Arial"/>
                </w:rPr>
                <w:t>Data Administration</w:t>
              </w:r>
            </w:hyperlink>
            <w:r w:rsidRPr="004D14B4">
              <w:rPr>
                <w:rFonts w:cs="Arial"/>
              </w:rPr>
              <w:t xml:space="preserve"> for records relating to </w:t>
            </w:r>
            <w:r>
              <w:rPr>
                <w:rFonts w:cs="Arial"/>
              </w:rPr>
              <w:t>system</w:t>
            </w:r>
            <w:r w:rsidRPr="004D14B4">
              <w:rPr>
                <w:rFonts w:cs="Arial"/>
              </w:rPr>
              <w:t xml:space="preserve"> migration </w:t>
            </w:r>
            <w:r>
              <w:rPr>
                <w:rFonts w:cs="Arial"/>
              </w:rPr>
              <w:t>and specialised digital preservation treatments</w:t>
            </w:r>
          </w:p>
          <w:p w14:paraId="6B558AA7" w14:textId="77777777" w:rsidR="003C1D15" w:rsidRPr="004D14B4" w:rsidRDefault="003C1D15" w:rsidP="003C1D15">
            <w:pPr>
              <w:pStyle w:val="Scopenote0"/>
              <w:rPr>
                <w:rFonts w:cs="Arial"/>
              </w:rPr>
            </w:pPr>
            <w:r w:rsidRPr="004D14B4">
              <w:rPr>
                <w:rFonts w:cs="Arial"/>
              </w:rPr>
              <w:t xml:space="preserve">See </w:t>
            </w:r>
            <w:r>
              <w:rPr>
                <w:rFonts w:cs="Arial"/>
              </w:rPr>
              <w:t>PROPERTY</w:t>
            </w:r>
            <w:r w:rsidRPr="004D14B4">
              <w:rPr>
                <w:rFonts w:cs="Arial"/>
              </w:rPr>
              <w:t xml:space="preserve"> MANAGEMENT</w:t>
            </w:r>
            <w:r>
              <w:rPr>
                <w:rFonts w:cs="Arial"/>
              </w:rPr>
              <w:t xml:space="preserve"> – </w:t>
            </w:r>
            <w:hyperlink w:anchor="BuildingLandManagement" w:history="1">
              <w:r w:rsidRPr="00AE7C6F">
                <w:rPr>
                  <w:rStyle w:val="Hyperlink"/>
                  <w:rFonts w:cs="Arial"/>
                </w:rPr>
                <w:t>Building and Land Management</w:t>
              </w:r>
            </w:hyperlink>
            <w:r w:rsidRPr="004D14B4">
              <w:rPr>
                <w:rFonts w:cs="Arial"/>
              </w:rPr>
              <w:t xml:space="preserve"> for records relating to the installation of moveable </w:t>
            </w:r>
            <w:r>
              <w:rPr>
                <w:rFonts w:cs="Arial"/>
              </w:rPr>
              <w:t>assets where</w:t>
            </w:r>
            <w:r w:rsidRPr="004D14B4">
              <w:rPr>
                <w:rFonts w:cs="Arial"/>
              </w:rPr>
              <w:t xml:space="preserve"> structural changes </w:t>
            </w:r>
            <w:r>
              <w:rPr>
                <w:rFonts w:cs="Arial"/>
              </w:rPr>
              <w:t xml:space="preserve">are required </w:t>
            </w:r>
            <w:r w:rsidRPr="004D14B4">
              <w:rPr>
                <w:rFonts w:cs="Arial"/>
              </w:rPr>
              <w:t>(e.g. the installation of cabling for communications networks from a network hub).</w:t>
            </w:r>
          </w:p>
          <w:p w14:paraId="4BB50E6C" w14:textId="77777777" w:rsidR="003C1D15" w:rsidRPr="00AC5892" w:rsidRDefault="003C1D15" w:rsidP="003C1D15">
            <w:pPr>
              <w:pStyle w:val="Scopenote0"/>
              <w:rPr>
                <w:rFonts w:cs="Arial"/>
              </w:rPr>
            </w:pPr>
            <w:r>
              <w:rPr>
                <w:rFonts w:cs="Arial"/>
              </w:rPr>
              <w:t xml:space="preserve">See TRANSITORY AND SHORT TERM – </w:t>
            </w:r>
            <w:hyperlink w:anchor="ComputerSupport" w:history="1">
              <w:r>
                <w:rPr>
                  <w:rStyle w:val="Hyperlink"/>
                  <w:rFonts w:cs="Arial"/>
                </w:rPr>
                <w:t>Routine C</w:t>
              </w:r>
              <w:r w:rsidRPr="00AE7C6F">
                <w:rPr>
                  <w:rStyle w:val="Hyperlink"/>
                  <w:rFonts w:cs="Arial"/>
                </w:rPr>
                <w:t xml:space="preserve">omputer </w:t>
              </w:r>
              <w:r>
                <w:rPr>
                  <w:rStyle w:val="Hyperlink"/>
                  <w:rFonts w:cs="Arial"/>
                </w:rPr>
                <w:t>Operations</w:t>
              </w:r>
            </w:hyperlink>
            <w:r>
              <w:rPr>
                <w:rFonts w:cs="Arial"/>
              </w:rPr>
              <w:t xml:space="preserve"> for records relating to requests for system access.</w:t>
            </w:r>
          </w:p>
          <w:p w14:paraId="3680C535" w14:textId="0B24C1B1" w:rsidR="00261EDB" w:rsidRPr="003C1D15" w:rsidRDefault="003C1D15" w:rsidP="006E2189">
            <w:pPr>
              <w:pStyle w:val="ScopeNote"/>
              <w:rPr>
                <w:b/>
              </w:rPr>
            </w:pPr>
            <w:r w:rsidRPr="003C1D15">
              <w:t xml:space="preserve">See WORKFORCE MANAGEMENT – </w:t>
            </w:r>
            <w:hyperlink w:anchor="_Training_provision" w:history="1">
              <w:r w:rsidRPr="003C1D15">
                <w:rPr>
                  <w:rStyle w:val="Hyperlink"/>
                  <w:rFonts w:cs="Arial"/>
                  <w:bCs/>
                </w:rPr>
                <w:t>Training provision</w:t>
              </w:r>
            </w:hyperlink>
            <w:r w:rsidRPr="003C1D15">
              <w:t xml:space="preserve"> for records relating to training provided to employees as part of the implementation of new equipment and systems.</w:t>
            </w:r>
          </w:p>
        </w:tc>
      </w:tr>
      <w:tr w:rsidR="00261EDB" w:rsidRPr="004D14B4" w14:paraId="73701120" w14:textId="77777777" w:rsidTr="00A417F3">
        <w:tblPrEx>
          <w:tblCellMar>
            <w:top w:w="57" w:type="dxa"/>
            <w:left w:w="119" w:type="dxa"/>
            <w:right w:w="119" w:type="dxa"/>
          </w:tblCellMar>
        </w:tblPrEx>
        <w:tc>
          <w:tcPr>
            <w:tcW w:w="504" w:type="pct"/>
            <w:shd w:val="clear" w:color="auto" w:fill="auto"/>
          </w:tcPr>
          <w:p w14:paraId="5FBED137" w14:textId="251FE71B" w:rsidR="00261EDB" w:rsidRPr="004D14B4" w:rsidRDefault="0068570F" w:rsidP="00327FF3">
            <w:pPr>
              <w:pStyle w:val="Tabletext"/>
              <w:spacing w:before="60" w:after="60"/>
              <w:rPr>
                <w:sz w:val="22"/>
                <w:szCs w:val="22"/>
              </w:rPr>
            </w:pPr>
            <w:r>
              <w:rPr>
                <w:sz w:val="22"/>
                <w:szCs w:val="22"/>
              </w:rPr>
              <w:t>1174</w:t>
            </w:r>
          </w:p>
        </w:tc>
        <w:tc>
          <w:tcPr>
            <w:tcW w:w="3044" w:type="pct"/>
            <w:shd w:val="clear" w:color="auto" w:fill="auto"/>
          </w:tcPr>
          <w:p w14:paraId="366D1F58" w14:textId="192ED39E" w:rsidR="00261EDB" w:rsidRPr="00FE5D2F" w:rsidRDefault="006E45EF" w:rsidP="00D95698">
            <w:pPr>
              <w:pStyle w:val="Heading3"/>
              <w:rPr>
                <w:i w:val="0"/>
              </w:rPr>
            </w:pPr>
            <w:r w:rsidRPr="00FE5D2F">
              <w:t xml:space="preserve">Moveable assets – hazardous substances </w:t>
            </w:r>
          </w:p>
          <w:p w14:paraId="4D89CB94" w14:textId="77777777" w:rsidR="00FE5D2F" w:rsidRPr="00FE5D2F" w:rsidRDefault="00FE5D2F" w:rsidP="00FE5D2F">
            <w:pPr>
              <w:pStyle w:val="Tabletext"/>
              <w:spacing w:before="60" w:after="60"/>
              <w:rPr>
                <w:rFonts w:cs="Arial"/>
                <w:sz w:val="22"/>
                <w:szCs w:val="22"/>
              </w:rPr>
            </w:pPr>
            <w:r w:rsidRPr="00FE5D2F">
              <w:rPr>
                <w:rFonts w:cs="Arial"/>
                <w:sz w:val="22"/>
                <w:szCs w:val="22"/>
              </w:rPr>
              <w:t xml:space="preserve">Records relating to the acquisition, storage and handling of hazardous substances for agency use. </w:t>
            </w:r>
          </w:p>
          <w:p w14:paraId="3A53D07F" w14:textId="77777777" w:rsidR="00FE5D2F" w:rsidRPr="00FE5D2F" w:rsidRDefault="00FE5D2F" w:rsidP="00FE5D2F">
            <w:pPr>
              <w:pStyle w:val="Tabletext"/>
              <w:spacing w:before="60" w:after="60"/>
              <w:rPr>
                <w:rFonts w:cs="Arial"/>
                <w:sz w:val="22"/>
                <w:szCs w:val="22"/>
              </w:rPr>
            </w:pPr>
            <w:r w:rsidRPr="00FE5D2F">
              <w:rPr>
                <w:rFonts w:cs="Arial"/>
                <w:sz w:val="22"/>
                <w:szCs w:val="22"/>
              </w:rPr>
              <w:t>Includes radioactive materials and radiation equipment (e.g. x-ray equipment), laboratory chemicals and pesticides.</w:t>
            </w:r>
          </w:p>
          <w:p w14:paraId="3C7268E9" w14:textId="77777777" w:rsidR="00FE5D2F" w:rsidRPr="00FE5D2F" w:rsidRDefault="00FE5D2F" w:rsidP="00FE5D2F">
            <w:pPr>
              <w:pStyle w:val="Tabletext"/>
              <w:spacing w:before="60" w:after="60"/>
              <w:rPr>
                <w:rFonts w:cs="Arial"/>
                <w:sz w:val="22"/>
                <w:szCs w:val="22"/>
              </w:rPr>
            </w:pPr>
            <w:r w:rsidRPr="00FE5D2F">
              <w:rPr>
                <w:rFonts w:cs="Arial"/>
                <w:sz w:val="22"/>
                <w:szCs w:val="22"/>
              </w:rPr>
              <w:t>Records may include, but are not limited to:</w:t>
            </w:r>
          </w:p>
          <w:p w14:paraId="0C2F8525" w14:textId="77777777" w:rsidR="00FE5D2F" w:rsidRPr="00FE5D2F" w:rsidRDefault="00FE5D2F" w:rsidP="00D1633C">
            <w:pPr>
              <w:pStyle w:val="Tabletext"/>
              <w:numPr>
                <w:ilvl w:val="0"/>
                <w:numId w:val="112"/>
              </w:numPr>
              <w:spacing w:before="60" w:after="60"/>
              <w:rPr>
                <w:rFonts w:cs="Arial"/>
                <w:sz w:val="22"/>
                <w:szCs w:val="22"/>
              </w:rPr>
            </w:pPr>
            <w:r w:rsidRPr="00FE5D2F">
              <w:rPr>
                <w:rFonts w:cs="Arial"/>
                <w:sz w:val="22"/>
                <w:szCs w:val="22"/>
              </w:rPr>
              <w:t>hazardous chemicals register</w:t>
            </w:r>
          </w:p>
          <w:p w14:paraId="16138F65" w14:textId="77777777" w:rsidR="00FE5D2F" w:rsidRPr="00FE5D2F" w:rsidRDefault="00FE5D2F" w:rsidP="00D1633C">
            <w:pPr>
              <w:pStyle w:val="Tabletext"/>
              <w:numPr>
                <w:ilvl w:val="0"/>
                <w:numId w:val="112"/>
              </w:numPr>
              <w:spacing w:before="60" w:after="60"/>
              <w:rPr>
                <w:rFonts w:cs="Arial"/>
                <w:sz w:val="22"/>
                <w:szCs w:val="22"/>
              </w:rPr>
            </w:pPr>
            <w:r w:rsidRPr="00FE5D2F">
              <w:rPr>
                <w:rFonts w:cs="Arial"/>
                <w:sz w:val="22"/>
                <w:szCs w:val="22"/>
              </w:rPr>
              <w:t>hazardous chemicals stocktake form</w:t>
            </w:r>
          </w:p>
          <w:p w14:paraId="0770DCF4" w14:textId="77777777" w:rsidR="00FE5D2F" w:rsidRPr="00FE5D2F" w:rsidRDefault="00FE5D2F" w:rsidP="00D1633C">
            <w:pPr>
              <w:pStyle w:val="Tabletext"/>
              <w:numPr>
                <w:ilvl w:val="0"/>
                <w:numId w:val="112"/>
              </w:numPr>
              <w:spacing w:before="60" w:after="60"/>
              <w:rPr>
                <w:rFonts w:cs="Arial"/>
                <w:sz w:val="22"/>
                <w:szCs w:val="22"/>
              </w:rPr>
            </w:pPr>
            <w:r w:rsidRPr="00FE5D2F">
              <w:rPr>
                <w:rFonts w:cs="Arial"/>
                <w:sz w:val="22"/>
                <w:szCs w:val="22"/>
              </w:rPr>
              <w:t>chemical task risk assessment worksheet</w:t>
            </w:r>
          </w:p>
          <w:p w14:paraId="0FD92627" w14:textId="77777777" w:rsidR="00FE5D2F" w:rsidRPr="00FE5D2F" w:rsidRDefault="00FE5D2F" w:rsidP="00D1633C">
            <w:pPr>
              <w:pStyle w:val="Tabletext"/>
              <w:numPr>
                <w:ilvl w:val="0"/>
                <w:numId w:val="112"/>
              </w:numPr>
              <w:spacing w:before="60" w:after="60"/>
              <w:rPr>
                <w:rFonts w:cs="Arial"/>
                <w:sz w:val="22"/>
                <w:szCs w:val="22"/>
              </w:rPr>
            </w:pPr>
            <w:r w:rsidRPr="00FE5D2F">
              <w:rPr>
                <w:rFonts w:cs="Arial"/>
                <w:sz w:val="22"/>
                <w:szCs w:val="22"/>
              </w:rPr>
              <w:t>storage and handling risk assessment</w:t>
            </w:r>
          </w:p>
          <w:p w14:paraId="189971C6" w14:textId="77777777" w:rsidR="00FE5D2F" w:rsidRPr="00FE5D2F" w:rsidRDefault="00FE5D2F" w:rsidP="00D1633C">
            <w:pPr>
              <w:pStyle w:val="Tabletext"/>
              <w:numPr>
                <w:ilvl w:val="0"/>
                <w:numId w:val="112"/>
              </w:numPr>
              <w:spacing w:before="60" w:after="60"/>
              <w:rPr>
                <w:rFonts w:cs="Arial"/>
                <w:sz w:val="22"/>
                <w:szCs w:val="22"/>
              </w:rPr>
            </w:pPr>
            <w:r w:rsidRPr="00FE5D2F">
              <w:rPr>
                <w:rFonts w:cs="Arial"/>
                <w:sz w:val="22"/>
                <w:szCs w:val="22"/>
              </w:rPr>
              <w:t>low risk spills-response checklist.</w:t>
            </w:r>
          </w:p>
          <w:p w14:paraId="51AE76F8" w14:textId="77777777" w:rsidR="00FE5D2F" w:rsidRPr="00FE5D2F" w:rsidRDefault="00FE5D2F" w:rsidP="00FE5D2F">
            <w:pPr>
              <w:pStyle w:val="Tabletext"/>
              <w:spacing w:before="60" w:after="60"/>
              <w:rPr>
                <w:rFonts w:cs="Arial"/>
                <w:i/>
                <w:sz w:val="22"/>
                <w:szCs w:val="22"/>
              </w:rPr>
            </w:pPr>
          </w:p>
          <w:p w14:paraId="2D16F138" w14:textId="77777777" w:rsidR="00FE5D2F" w:rsidRPr="00FE5D2F" w:rsidRDefault="00FE5D2F" w:rsidP="00FE5D2F">
            <w:pPr>
              <w:pStyle w:val="Tabletext"/>
              <w:spacing w:before="60" w:after="60"/>
              <w:rPr>
                <w:rFonts w:cs="Arial"/>
                <w:i/>
                <w:sz w:val="22"/>
                <w:szCs w:val="22"/>
              </w:rPr>
            </w:pPr>
            <w:r w:rsidRPr="00FE5D2F">
              <w:rPr>
                <w:rFonts w:cs="Arial"/>
                <w:i/>
                <w:sz w:val="22"/>
                <w:szCs w:val="22"/>
              </w:rPr>
              <w:t xml:space="preserve">See PROPERTY MANAGEMENT – </w:t>
            </w:r>
            <w:hyperlink w:anchor="WasteManagement" w:history="1">
              <w:r w:rsidRPr="00FE5D2F">
                <w:rPr>
                  <w:rStyle w:val="Hyperlink"/>
                  <w:rFonts w:cs="Arial"/>
                  <w:i/>
                  <w:sz w:val="22"/>
                  <w:szCs w:val="22"/>
                </w:rPr>
                <w:t>Waste Management</w:t>
              </w:r>
            </w:hyperlink>
            <w:r w:rsidRPr="00FE5D2F">
              <w:rPr>
                <w:rFonts w:cs="Arial"/>
                <w:i/>
                <w:sz w:val="22"/>
                <w:szCs w:val="22"/>
              </w:rPr>
              <w:t xml:space="preserve"> for records relating to the inspection, removal and disposal of hazardous substances, including radioactive material.</w:t>
            </w:r>
          </w:p>
          <w:p w14:paraId="6430C51D" w14:textId="77777777" w:rsidR="00FE5D2F" w:rsidRPr="00FE5D2F" w:rsidRDefault="00FE5D2F" w:rsidP="00FE5D2F">
            <w:pPr>
              <w:rPr>
                <w:rFonts w:cs="Arial"/>
                <w:i/>
                <w:szCs w:val="22"/>
              </w:rPr>
            </w:pPr>
            <w:r w:rsidRPr="00FE5D2F">
              <w:rPr>
                <w:rFonts w:cs="Arial"/>
                <w:i/>
                <w:szCs w:val="22"/>
              </w:rPr>
              <w:lastRenderedPageBreak/>
              <w:t>See WORK HEALTH AND SAFETY:</w:t>
            </w:r>
          </w:p>
          <w:p w14:paraId="3E06C639" w14:textId="77777777" w:rsidR="00FE5D2F" w:rsidRPr="00FE5D2F" w:rsidRDefault="00000000" w:rsidP="00D1633C">
            <w:pPr>
              <w:pStyle w:val="ListParagraph"/>
              <w:numPr>
                <w:ilvl w:val="0"/>
                <w:numId w:val="113"/>
              </w:numPr>
              <w:spacing w:before="60" w:after="60"/>
              <w:contextualSpacing w:val="0"/>
              <w:rPr>
                <w:rFonts w:ascii="Arial" w:hAnsi="Arial" w:cs="Arial"/>
                <w:i/>
                <w:sz w:val="22"/>
                <w:szCs w:val="22"/>
                <w:lang w:eastAsia="en-US"/>
              </w:rPr>
            </w:pPr>
            <w:hyperlink w:anchor="WorkplaceMonitoringHazardousSubstances" w:history="1">
              <w:r w:rsidR="00FE5D2F" w:rsidRPr="00FE5D2F">
                <w:rPr>
                  <w:rStyle w:val="Hyperlink"/>
                  <w:rFonts w:ascii="Arial" w:hAnsi="Arial" w:cs="Arial"/>
                  <w:i/>
                  <w:sz w:val="22"/>
                  <w:szCs w:val="22"/>
                </w:rPr>
                <w:t>Workplace monitoring-hazardous substances and dangerous goods</w:t>
              </w:r>
            </w:hyperlink>
            <w:r w:rsidR="00FE5D2F" w:rsidRPr="00FE5D2F">
              <w:rPr>
                <w:rFonts w:ascii="Arial" w:hAnsi="Arial" w:cs="Arial"/>
                <w:i/>
                <w:sz w:val="22"/>
                <w:szCs w:val="22"/>
                <w:lang w:eastAsia="en-US"/>
              </w:rPr>
              <w:t xml:space="preserve"> for records relating to employee handling of hazardous substances and associated health and safety measures</w:t>
            </w:r>
          </w:p>
          <w:p w14:paraId="3E08CD0D" w14:textId="57AE0F77" w:rsidR="00261EDB" w:rsidRPr="00FE5D2F" w:rsidRDefault="00000000" w:rsidP="00D1633C">
            <w:pPr>
              <w:pStyle w:val="ListParagraph"/>
              <w:numPr>
                <w:ilvl w:val="0"/>
                <w:numId w:val="113"/>
              </w:numPr>
              <w:spacing w:before="60" w:after="60"/>
              <w:contextualSpacing w:val="0"/>
              <w:rPr>
                <w:rFonts w:ascii="Arial" w:hAnsi="Arial" w:cs="Arial"/>
                <w:sz w:val="22"/>
                <w:szCs w:val="22"/>
              </w:rPr>
            </w:pPr>
            <w:hyperlink w:anchor="SafetyDataSheets" w:history="1">
              <w:r w:rsidR="00FE5D2F" w:rsidRPr="00FE5D2F">
                <w:rPr>
                  <w:rStyle w:val="Hyperlink"/>
                  <w:rFonts w:ascii="Arial" w:hAnsi="Arial" w:cs="Arial"/>
                  <w:i/>
                  <w:sz w:val="22"/>
                  <w:szCs w:val="22"/>
                </w:rPr>
                <w:t>Safety data sheets</w:t>
              </w:r>
            </w:hyperlink>
            <w:r w:rsidR="00FE5D2F" w:rsidRPr="00FE5D2F">
              <w:rPr>
                <w:rFonts w:ascii="Arial" w:hAnsi="Arial" w:cs="Arial"/>
                <w:i/>
                <w:sz w:val="22"/>
                <w:szCs w:val="22"/>
              </w:rPr>
              <w:t xml:space="preserve"> (SDS) for usage of hazardous substances.</w:t>
            </w:r>
          </w:p>
        </w:tc>
        <w:tc>
          <w:tcPr>
            <w:tcW w:w="874" w:type="pct"/>
            <w:shd w:val="clear" w:color="auto" w:fill="auto"/>
          </w:tcPr>
          <w:p w14:paraId="1C31B74E" w14:textId="77777777" w:rsidR="00261EDB" w:rsidRPr="00B47735" w:rsidRDefault="008061BA" w:rsidP="00261EDB">
            <w:r>
              <w:lastRenderedPageBreak/>
              <w:t>100</w:t>
            </w:r>
            <w:r w:rsidR="00261EDB">
              <w:t xml:space="preserve"> y</w:t>
            </w:r>
            <w:r w:rsidR="00261EDB" w:rsidRPr="00242F03">
              <w:t>ears after business action completed.</w:t>
            </w:r>
          </w:p>
        </w:tc>
        <w:tc>
          <w:tcPr>
            <w:tcW w:w="578" w:type="pct"/>
          </w:tcPr>
          <w:p w14:paraId="3A51E94D" w14:textId="19583DE6" w:rsidR="00261EDB" w:rsidRDefault="008061BA" w:rsidP="00261EDB">
            <w:r>
              <w:t>1 September 2016</w:t>
            </w:r>
          </w:p>
        </w:tc>
      </w:tr>
      <w:tr w:rsidR="00D24EBB" w:rsidRPr="004D14B4" w14:paraId="257C6A79" w14:textId="77777777" w:rsidTr="00A417F3">
        <w:tblPrEx>
          <w:tblCellMar>
            <w:top w:w="57" w:type="dxa"/>
            <w:left w:w="119" w:type="dxa"/>
            <w:right w:w="119" w:type="dxa"/>
          </w:tblCellMar>
        </w:tblPrEx>
        <w:tc>
          <w:tcPr>
            <w:tcW w:w="504" w:type="pct"/>
            <w:shd w:val="clear" w:color="auto" w:fill="auto"/>
          </w:tcPr>
          <w:p w14:paraId="44426156" w14:textId="6EB3C144" w:rsidR="00D24EBB" w:rsidRDefault="00D24EBB" w:rsidP="00D24EBB">
            <w:pPr>
              <w:pStyle w:val="Tabletext"/>
              <w:spacing w:before="60" w:after="60"/>
              <w:rPr>
                <w:sz w:val="22"/>
                <w:szCs w:val="22"/>
              </w:rPr>
            </w:pPr>
            <w:r>
              <w:rPr>
                <w:sz w:val="22"/>
                <w:szCs w:val="22"/>
              </w:rPr>
              <w:t>1175</w:t>
            </w:r>
          </w:p>
        </w:tc>
        <w:tc>
          <w:tcPr>
            <w:tcW w:w="3044" w:type="pct"/>
            <w:shd w:val="clear" w:color="auto" w:fill="auto"/>
          </w:tcPr>
          <w:p w14:paraId="2CF13EB7" w14:textId="3F5D560D" w:rsidR="00D24EBB" w:rsidRPr="006E45EF" w:rsidRDefault="006E45EF" w:rsidP="00D95698">
            <w:pPr>
              <w:pStyle w:val="Heading3"/>
              <w:rPr>
                <w:i w:val="0"/>
              </w:rPr>
            </w:pPr>
            <w:bookmarkStart w:id="79" w:name="_Moveable_assets_–"/>
            <w:bookmarkEnd w:id="79"/>
            <w:r w:rsidRPr="006E45EF">
              <w:t xml:space="preserve">Moveable assets – business/software applications </w:t>
            </w:r>
          </w:p>
          <w:p w14:paraId="1F00C769" w14:textId="77777777" w:rsidR="006E45EF" w:rsidRPr="006E45EF" w:rsidRDefault="006E45EF" w:rsidP="006E45EF">
            <w:pPr>
              <w:pStyle w:val="Tabletext"/>
              <w:spacing w:before="60" w:after="60"/>
              <w:rPr>
                <w:sz w:val="22"/>
                <w:szCs w:val="22"/>
              </w:rPr>
            </w:pPr>
            <w:r w:rsidRPr="006E45EF">
              <w:rPr>
                <w:sz w:val="22"/>
                <w:szCs w:val="22"/>
              </w:rPr>
              <w:t xml:space="preserve">Non-financial records relating to the development, modification, configuration and/or disposal of specific applications or interactive apps to meet business needs which go into production. </w:t>
            </w:r>
          </w:p>
          <w:p w14:paraId="7BEEDA46" w14:textId="77777777" w:rsidR="006E45EF" w:rsidRPr="006E45EF" w:rsidRDefault="006E45EF" w:rsidP="006E45EF">
            <w:pPr>
              <w:pStyle w:val="Tabletext"/>
              <w:spacing w:before="60" w:after="60"/>
              <w:rPr>
                <w:sz w:val="22"/>
                <w:szCs w:val="22"/>
              </w:rPr>
            </w:pPr>
            <w:r w:rsidRPr="006E45EF">
              <w:rPr>
                <w:sz w:val="22"/>
                <w:szCs w:val="22"/>
              </w:rPr>
              <w:t xml:space="preserve">Excludes the acquisition and/or disposal of specific applications or interactive apps which are acquired ‘off-the-shelf’ or through the acquisition of software as a service (i.e. cloud), and which do not require customisation. Also excludes contractual records, data quality and integrity, control mechanisms, data migrations and specialised digital preservation treatments. </w:t>
            </w:r>
          </w:p>
          <w:p w14:paraId="1538B0CC" w14:textId="77777777" w:rsidR="006E45EF" w:rsidRPr="006E45EF" w:rsidRDefault="006E45EF" w:rsidP="006E45EF">
            <w:pPr>
              <w:pStyle w:val="Tabletext"/>
              <w:spacing w:before="60" w:after="60"/>
              <w:rPr>
                <w:sz w:val="22"/>
                <w:szCs w:val="22"/>
              </w:rPr>
            </w:pPr>
            <w:r w:rsidRPr="006E45EF">
              <w:rPr>
                <w:sz w:val="22"/>
                <w:szCs w:val="22"/>
              </w:rPr>
              <w:t>Records may include, but are not limited to:</w:t>
            </w:r>
          </w:p>
          <w:p w14:paraId="3AE339A2" w14:textId="77777777" w:rsidR="006E45EF" w:rsidRPr="006E45EF" w:rsidRDefault="006E45EF" w:rsidP="00D1633C">
            <w:pPr>
              <w:pStyle w:val="Tabletext"/>
              <w:numPr>
                <w:ilvl w:val="0"/>
                <w:numId w:val="110"/>
              </w:numPr>
              <w:spacing w:before="60" w:after="60"/>
              <w:rPr>
                <w:b/>
                <w:i/>
                <w:sz w:val="22"/>
                <w:szCs w:val="22"/>
              </w:rPr>
            </w:pPr>
            <w:r w:rsidRPr="006E45EF">
              <w:rPr>
                <w:sz w:val="22"/>
                <w:szCs w:val="22"/>
              </w:rPr>
              <w:t>final versions of application documentation – includes user and technical manuals, application specific data dictionaries, business rules, user requirements, system specifications</w:t>
            </w:r>
          </w:p>
          <w:p w14:paraId="3A26C62E" w14:textId="77777777" w:rsidR="006E45EF" w:rsidRPr="006E45EF" w:rsidRDefault="006E45EF" w:rsidP="00D1633C">
            <w:pPr>
              <w:pStyle w:val="Tabletext"/>
              <w:numPr>
                <w:ilvl w:val="0"/>
                <w:numId w:val="110"/>
              </w:numPr>
              <w:spacing w:before="60" w:after="60"/>
              <w:rPr>
                <w:sz w:val="22"/>
                <w:szCs w:val="22"/>
              </w:rPr>
            </w:pPr>
            <w:r w:rsidRPr="006E45EF">
              <w:rPr>
                <w:sz w:val="22"/>
                <w:szCs w:val="22"/>
              </w:rPr>
              <w:t>feasibility and pilot studies</w:t>
            </w:r>
          </w:p>
          <w:p w14:paraId="7C8DB3BD" w14:textId="77777777" w:rsidR="006E45EF" w:rsidRPr="006E45EF" w:rsidRDefault="006E45EF" w:rsidP="00D1633C">
            <w:pPr>
              <w:pStyle w:val="Tabletext"/>
              <w:numPr>
                <w:ilvl w:val="0"/>
                <w:numId w:val="110"/>
              </w:numPr>
              <w:spacing w:before="60" w:after="60"/>
              <w:rPr>
                <w:sz w:val="22"/>
                <w:szCs w:val="22"/>
              </w:rPr>
            </w:pPr>
            <w:r w:rsidRPr="006E45EF">
              <w:rPr>
                <w:sz w:val="22"/>
                <w:szCs w:val="22"/>
              </w:rPr>
              <w:t xml:space="preserve">user testing </w:t>
            </w:r>
          </w:p>
          <w:p w14:paraId="6335627A" w14:textId="77777777" w:rsidR="006E45EF" w:rsidRPr="006E45EF" w:rsidRDefault="006E45EF" w:rsidP="00D1633C">
            <w:pPr>
              <w:pStyle w:val="Tabletext"/>
              <w:numPr>
                <w:ilvl w:val="0"/>
                <w:numId w:val="110"/>
              </w:numPr>
              <w:spacing w:before="60" w:after="60"/>
              <w:rPr>
                <w:sz w:val="22"/>
                <w:szCs w:val="22"/>
              </w:rPr>
            </w:pPr>
            <w:r w:rsidRPr="006E45EF">
              <w:rPr>
                <w:sz w:val="22"/>
                <w:szCs w:val="22"/>
              </w:rPr>
              <w:t xml:space="preserve">customisation and requests for system changes </w:t>
            </w:r>
          </w:p>
          <w:p w14:paraId="120FD63D" w14:textId="77777777" w:rsidR="006E45EF" w:rsidRPr="006E45EF" w:rsidRDefault="006E45EF" w:rsidP="00D1633C">
            <w:pPr>
              <w:pStyle w:val="Tabletext"/>
              <w:numPr>
                <w:ilvl w:val="0"/>
                <w:numId w:val="110"/>
              </w:numPr>
              <w:spacing w:before="60" w:after="60"/>
              <w:rPr>
                <w:sz w:val="22"/>
                <w:szCs w:val="22"/>
              </w:rPr>
            </w:pPr>
            <w:r w:rsidRPr="006E45EF">
              <w:rPr>
                <w:sz w:val="22"/>
                <w:szCs w:val="22"/>
              </w:rPr>
              <w:t>final sign-offs by all parties.</w:t>
            </w:r>
          </w:p>
          <w:p w14:paraId="6DD70774" w14:textId="77777777" w:rsidR="006E45EF" w:rsidRPr="006E45EF" w:rsidRDefault="006E45EF" w:rsidP="006E45EF">
            <w:pPr>
              <w:pStyle w:val="Tabletext"/>
              <w:spacing w:before="60" w:after="60"/>
              <w:rPr>
                <w:sz w:val="22"/>
                <w:szCs w:val="22"/>
              </w:rPr>
            </w:pPr>
          </w:p>
          <w:p w14:paraId="049A9591" w14:textId="20DD88D5" w:rsidR="006E45EF" w:rsidRPr="006E45EF" w:rsidRDefault="006E45EF" w:rsidP="006E45EF">
            <w:pPr>
              <w:pStyle w:val="Tabletext"/>
              <w:spacing w:before="60" w:after="60"/>
              <w:rPr>
                <w:sz w:val="22"/>
                <w:szCs w:val="22"/>
              </w:rPr>
            </w:pPr>
            <w:r w:rsidRPr="006E45EF">
              <w:rPr>
                <w:sz w:val="22"/>
                <w:szCs w:val="22"/>
              </w:rPr>
              <w:t xml:space="preserve">NOTE: Before the transfer of any permanent application data, contact Queensland State Archives to determine what application documentation is required to facilitate ongoing access to and preservation of these permanent records. </w:t>
            </w:r>
          </w:p>
          <w:p w14:paraId="39688004" w14:textId="77777777" w:rsidR="006E45EF" w:rsidRPr="006E45EF" w:rsidRDefault="006E45EF" w:rsidP="006E45EF">
            <w:pPr>
              <w:pStyle w:val="Tabletext"/>
              <w:spacing w:before="60" w:after="60"/>
              <w:rPr>
                <w:i/>
                <w:sz w:val="22"/>
                <w:szCs w:val="22"/>
              </w:rPr>
            </w:pPr>
          </w:p>
          <w:p w14:paraId="7903F6F6" w14:textId="77777777" w:rsidR="006E45EF" w:rsidRPr="006E45EF" w:rsidRDefault="006E45EF" w:rsidP="006E45EF">
            <w:pPr>
              <w:pStyle w:val="Tabletext"/>
              <w:spacing w:before="60" w:after="60"/>
              <w:rPr>
                <w:i/>
                <w:sz w:val="22"/>
                <w:szCs w:val="22"/>
              </w:rPr>
            </w:pPr>
            <w:r w:rsidRPr="006E45EF">
              <w:rPr>
                <w:i/>
                <w:sz w:val="22"/>
                <w:szCs w:val="22"/>
              </w:rPr>
              <w:t xml:space="preserve">See ASSET MANAGEMENT: </w:t>
            </w:r>
          </w:p>
          <w:p w14:paraId="28262F95" w14:textId="2B707276" w:rsidR="006E45EF" w:rsidRPr="006E45EF" w:rsidRDefault="00000000" w:rsidP="00D1633C">
            <w:pPr>
              <w:pStyle w:val="Tabletext"/>
              <w:numPr>
                <w:ilvl w:val="0"/>
                <w:numId w:val="111"/>
              </w:numPr>
              <w:spacing w:before="60" w:after="60"/>
              <w:rPr>
                <w:i/>
                <w:sz w:val="22"/>
                <w:szCs w:val="22"/>
              </w:rPr>
            </w:pPr>
            <w:hyperlink w:anchor="_Moveable_assets_installation" w:history="1">
              <w:r w:rsidR="002E63A9">
                <w:rPr>
                  <w:rStyle w:val="Hyperlink"/>
                  <w:i/>
                  <w:sz w:val="22"/>
                  <w:szCs w:val="22"/>
                </w:rPr>
                <w:t>Moveable assets installation</w:t>
              </w:r>
            </w:hyperlink>
            <w:r w:rsidR="006E45EF" w:rsidRPr="006E45EF">
              <w:rPr>
                <w:i/>
                <w:sz w:val="22"/>
                <w:szCs w:val="22"/>
              </w:rPr>
              <w:t xml:space="preserve"> for records relating to the installation and commissioning of software products and applications. </w:t>
            </w:r>
          </w:p>
          <w:p w14:paraId="5BFC367A" w14:textId="4F8216A8" w:rsidR="006E45EF" w:rsidRPr="006E45EF" w:rsidRDefault="00000000" w:rsidP="00D1633C">
            <w:pPr>
              <w:pStyle w:val="Tabletext"/>
              <w:numPr>
                <w:ilvl w:val="0"/>
                <w:numId w:val="111"/>
              </w:numPr>
              <w:spacing w:before="60" w:after="60"/>
              <w:rPr>
                <w:i/>
                <w:sz w:val="22"/>
                <w:szCs w:val="22"/>
              </w:rPr>
            </w:pPr>
            <w:hyperlink w:anchor="_Acquisitions_not_proceeded" w:history="1">
              <w:r w:rsidR="006E45EF" w:rsidRPr="006E45EF">
                <w:rPr>
                  <w:rStyle w:val="Hyperlink"/>
                  <w:i/>
                  <w:sz w:val="22"/>
                  <w:szCs w:val="22"/>
                </w:rPr>
                <w:t>Acquisitions not proceeded with</w:t>
              </w:r>
            </w:hyperlink>
            <w:r w:rsidR="006E45EF" w:rsidRPr="006E45EF">
              <w:rPr>
                <w:i/>
                <w:sz w:val="22"/>
                <w:szCs w:val="22"/>
              </w:rPr>
              <w:t xml:space="preserve"> for records relating to business/software applications which do not go into production.</w:t>
            </w:r>
          </w:p>
          <w:p w14:paraId="75C2CDDE" w14:textId="77777777" w:rsidR="006E45EF" w:rsidRPr="006E45EF" w:rsidRDefault="006E45EF" w:rsidP="006E45EF">
            <w:pPr>
              <w:pStyle w:val="Tabletext"/>
              <w:spacing w:before="60" w:after="60"/>
              <w:rPr>
                <w:i/>
                <w:sz w:val="22"/>
                <w:szCs w:val="22"/>
              </w:rPr>
            </w:pPr>
            <w:r w:rsidRPr="006E45EF">
              <w:rPr>
                <w:i/>
                <w:sz w:val="22"/>
                <w:szCs w:val="22"/>
              </w:rPr>
              <w:t xml:space="preserve">See INFORMATION MANAGEMENT – </w:t>
            </w:r>
            <w:hyperlink w:anchor="DataAdministration" w:history="1">
              <w:r w:rsidRPr="006E45EF">
                <w:rPr>
                  <w:rStyle w:val="Hyperlink"/>
                  <w:i/>
                  <w:sz w:val="22"/>
                  <w:szCs w:val="22"/>
                </w:rPr>
                <w:t>Data Administration</w:t>
              </w:r>
            </w:hyperlink>
            <w:r w:rsidRPr="006E45EF">
              <w:rPr>
                <w:i/>
                <w:sz w:val="22"/>
                <w:szCs w:val="22"/>
              </w:rPr>
              <w:t xml:space="preserve"> for records relating to data recovery and migration, digital preservation, application logs and control mechanisms.</w:t>
            </w:r>
          </w:p>
          <w:p w14:paraId="4D60BEE6" w14:textId="77777777" w:rsidR="006E45EF" w:rsidRPr="006E45EF" w:rsidRDefault="006E45EF" w:rsidP="006E45EF">
            <w:pPr>
              <w:pStyle w:val="Tabletext"/>
              <w:spacing w:before="60" w:after="60"/>
              <w:rPr>
                <w:i/>
                <w:sz w:val="22"/>
                <w:szCs w:val="22"/>
              </w:rPr>
            </w:pPr>
            <w:r w:rsidRPr="006E45EF">
              <w:rPr>
                <w:i/>
                <w:sz w:val="22"/>
                <w:szCs w:val="22"/>
              </w:rPr>
              <w:t xml:space="preserve">See TRANSITORY AND SHORT TERM – </w:t>
            </w:r>
            <w:hyperlink w:anchor="ComputerSupport" w:history="1">
              <w:r w:rsidRPr="006E45EF">
                <w:rPr>
                  <w:rStyle w:val="Hyperlink"/>
                  <w:i/>
                  <w:sz w:val="22"/>
                  <w:szCs w:val="22"/>
                </w:rPr>
                <w:t>Routine Computer Operations</w:t>
              </w:r>
            </w:hyperlink>
            <w:r w:rsidRPr="006E45EF">
              <w:rPr>
                <w:i/>
                <w:sz w:val="22"/>
                <w:szCs w:val="22"/>
              </w:rPr>
              <w:t xml:space="preserve"> for records of organisational data dictionaries.</w:t>
            </w:r>
          </w:p>
          <w:p w14:paraId="419CFBBB" w14:textId="6E561016" w:rsidR="00D24EBB" w:rsidRPr="006E45EF" w:rsidRDefault="006E45EF" w:rsidP="006E45EF">
            <w:pPr>
              <w:rPr>
                <w:szCs w:val="22"/>
              </w:rPr>
            </w:pPr>
            <w:r w:rsidRPr="006E45EF">
              <w:rPr>
                <w:i/>
                <w:szCs w:val="22"/>
              </w:rPr>
              <w:t xml:space="preserve">See </w:t>
            </w:r>
            <w:hyperlink r:id="rId36" w:history="1">
              <w:r w:rsidRPr="006E45EF">
                <w:rPr>
                  <w:rStyle w:val="Hyperlink"/>
                  <w:i/>
                  <w:szCs w:val="22"/>
                </w:rPr>
                <w:t>Migrating</w:t>
              </w:r>
              <w:r w:rsidRPr="006E45EF">
                <w:rPr>
                  <w:rStyle w:val="Hyperlink"/>
                  <w:rFonts w:cs="Arial"/>
                  <w:i/>
                  <w:szCs w:val="22"/>
                </w:rPr>
                <w:t xml:space="preserve"> digital records</w:t>
              </w:r>
            </w:hyperlink>
            <w:r w:rsidRPr="006E45EF">
              <w:rPr>
                <w:rFonts w:cs="Arial"/>
                <w:i/>
                <w:szCs w:val="22"/>
              </w:rPr>
              <w:t xml:space="preserve"> and the </w:t>
            </w:r>
            <w:hyperlink r:id="rId37" w:history="1">
              <w:r w:rsidRPr="006E45EF">
                <w:rPr>
                  <w:rStyle w:val="Hyperlink"/>
                  <w:i/>
                  <w:szCs w:val="22"/>
                </w:rPr>
                <w:t>General Retention and Disposal Schedule for Digital Source Records</w:t>
              </w:r>
            </w:hyperlink>
            <w:r w:rsidRPr="006E45EF">
              <w:rPr>
                <w:i/>
                <w:szCs w:val="22"/>
              </w:rPr>
              <w:t xml:space="preserve"> (QDAN678) </w:t>
            </w:r>
            <w:r w:rsidRPr="006E45EF">
              <w:rPr>
                <w:rFonts w:cs="Arial"/>
                <w:i/>
                <w:szCs w:val="22"/>
              </w:rPr>
              <w:t>for further information on managing digital source records.</w:t>
            </w:r>
          </w:p>
        </w:tc>
        <w:tc>
          <w:tcPr>
            <w:tcW w:w="874" w:type="pct"/>
            <w:shd w:val="clear" w:color="auto" w:fill="auto"/>
          </w:tcPr>
          <w:p w14:paraId="3E720675" w14:textId="7CBC6865" w:rsidR="00D24EBB" w:rsidRDefault="00D24EBB" w:rsidP="00D24EBB">
            <w:r>
              <w:rPr>
                <w:szCs w:val="22"/>
              </w:rPr>
              <w:lastRenderedPageBreak/>
              <w:t xml:space="preserve">7 years </w:t>
            </w:r>
            <w:r w:rsidRPr="00AA4039">
              <w:rPr>
                <w:szCs w:val="22"/>
              </w:rPr>
              <w:t>after application is closed, discontinued or superseded (through upgrade or major modification)</w:t>
            </w:r>
            <w:r>
              <w:rPr>
                <w:szCs w:val="22"/>
              </w:rPr>
              <w:t>.</w:t>
            </w:r>
          </w:p>
        </w:tc>
        <w:tc>
          <w:tcPr>
            <w:tcW w:w="578" w:type="pct"/>
          </w:tcPr>
          <w:p w14:paraId="376E81F5" w14:textId="390218FF" w:rsidR="00D24EBB" w:rsidRDefault="00D24EBB" w:rsidP="00D24EBB">
            <w:r>
              <w:t>1 September 2016</w:t>
            </w:r>
          </w:p>
        </w:tc>
      </w:tr>
      <w:tr w:rsidR="00A417F3" w:rsidRPr="004D14B4" w14:paraId="0A2388A9" w14:textId="77777777" w:rsidTr="00A417F3">
        <w:tblPrEx>
          <w:tblCellMar>
            <w:top w:w="57" w:type="dxa"/>
            <w:left w:w="119" w:type="dxa"/>
            <w:right w:w="119" w:type="dxa"/>
          </w:tblCellMar>
        </w:tblPrEx>
        <w:tc>
          <w:tcPr>
            <w:tcW w:w="504" w:type="pct"/>
            <w:shd w:val="clear" w:color="auto" w:fill="auto"/>
          </w:tcPr>
          <w:p w14:paraId="3911630E" w14:textId="169880F6" w:rsidR="00A417F3" w:rsidRDefault="0068570F" w:rsidP="00A417F3">
            <w:pPr>
              <w:pStyle w:val="Tabletext"/>
              <w:spacing w:before="60" w:after="60"/>
              <w:rPr>
                <w:sz w:val="22"/>
                <w:szCs w:val="22"/>
              </w:rPr>
            </w:pPr>
            <w:r>
              <w:rPr>
                <w:sz w:val="22"/>
                <w:szCs w:val="22"/>
              </w:rPr>
              <w:t>1180</w:t>
            </w:r>
          </w:p>
        </w:tc>
        <w:tc>
          <w:tcPr>
            <w:tcW w:w="3044" w:type="pct"/>
            <w:shd w:val="clear" w:color="auto" w:fill="auto"/>
          </w:tcPr>
          <w:p w14:paraId="608B9F3D" w14:textId="56847F19" w:rsidR="00A417F3" w:rsidRPr="006E45EF" w:rsidRDefault="006E45EF" w:rsidP="00D95698">
            <w:pPr>
              <w:pStyle w:val="Heading3"/>
              <w:rPr>
                <w:i w:val="0"/>
              </w:rPr>
            </w:pPr>
            <w:bookmarkStart w:id="80" w:name="_Moveable_assets_–_1"/>
            <w:bookmarkEnd w:id="80"/>
            <w:r w:rsidRPr="006E45EF">
              <w:t xml:space="preserve">Moveable assets – other </w:t>
            </w:r>
          </w:p>
          <w:p w14:paraId="1C6990FD" w14:textId="77777777" w:rsidR="006E45EF" w:rsidRPr="006E45EF" w:rsidRDefault="006E45EF" w:rsidP="006E45EF">
            <w:pPr>
              <w:pStyle w:val="Tabletext"/>
              <w:spacing w:before="60" w:after="60"/>
              <w:rPr>
                <w:rFonts w:cs="Arial"/>
                <w:sz w:val="22"/>
                <w:szCs w:val="22"/>
              </w:rPr>
            </w:pPr>
            <w:r w:rsidRPr="006E45EF">
              <w:rPr>
                <w:rFonts w:cs="Arial"/>
                <w:sz w:val="22"/>
                <w:szCs w:val="22"/>
              </w:rPr>
              <w:t xml:space="preserve">Non-financial records relating to the acquisition or hire, maintenance and disposal of other moveable assets. </w:t>
            </w:r>
          </w:p>
          <w:p w14:paraId="18EBFC13" w14:textId="77777777" w:rsidR="006E45EF" w:rsidRPr="006E45EF" w:rsidRDefault="006E45EF" w:rsidP="006E45EF">
            <w:pPr>
              <w:pStyle w:val="Tabletext"/>
              <w:spacing w:before="60" w:after="60"/>
              <w:rPr>
                <w:rFonts w:cs="Arial"/>
                <w:sz w:val="22"/>
                <w:szCs w:val="22"/>
              </w:rPr>
            </w:pPr>
            <w:r w:rsidRPr="006E45EF">
              <w:rPr>
                <w:rFonts w:cs="Arial"/>
                <w:sz w:val="22"/>
                <w:szCs w:val="22"/>
              </w:rPr>
              <w:t>Other moveable assets include, but are not limited to:</w:t>
            </w:r>
          </w:p>
          <w:p w14:paraId="3032274A" w14:textId="77777777" w:rsidR="006E45EF" w:rsidRPr="006E45EF" w:rsidRDefault="006E45EF" w:rsidP="00D1633C">
            <w:pPr>
              <w:pStyle w:val="Tabletext"/>
              <w:numPr>
                <w:ilvl w:val="0"/>
                <w:numId w:val="108"/>
              </w:numPr>
              <w:spacing w:before="60" w:after="60"/>
              <w:rPr>
                <w:rFonts w:cs="Arial"/>
                <w:sz w:val="22"/>
                <w:szCs w:val="22"/>
              </w:rPr>
            </w:pPr>
            <w:r w:rsidRPr="006E45EF">
              <w:rPr>
                <w:rFonts w:cs="Arial"/>
                <w:sz w:val="22"/>
                <w:szCs w:val="22"/>
              </w:rPr>
              <w:t>specific applications or interactive apps which are ‘off-the-shelf’ and do not require customisation</w:t>
            </w:r>
          </w:p>
          <w:p w14:paraId="0F1A192D" w14:textId="77777777" w:rsidR="006E45EF" w:rsidRPr="006E45EF" w:rsidRDefault="006E45EF" w:rsidP="00D1633C">
            <w:pPr>
              <w:pStyle w:val="Tabletext"/>
              <w:numPr>
                <w:ilvl w:val="0"/>
                <w:numId w:val="108"/>
              </w:numPr>
              <w:spacing w:before="60" w:after="60"/>
              <w:rPr>
                <w:rFonts w:cs="Arial"/>
                <w:sz w:val="22"/>
                <w:szCs w:val="22"/>
              </w:rPr>
            </w:pPr>
            <w:r w:rsidRPr="006E45EF">
              <w:rPr>
                <w:rFonts w:cs="Arial"/>
                <w:sz w:val="22"/>
                <w:szCs w:val="22"/>
              </w:rPr>
              <w:t>office equipment</w:t>
            </w:r>
          </w:p>
          <w:p w14:paraId="77449E46" w14:textId="77777777" w:rsidR="006E45EF" w:rsidRPr="006E45EF" w:rsidRDefault="006E45EF" w:rsidP="00D1633C">
            <w:pPr>
              <w:pStyle w:val="Tabletext"/>
              <w:numPr>
                <w:ilvl w:val="0"/>
                <w:numId w:val="108"/>
              </w:numPr>
              <w:spacing w:before="60" w:after="60"/>
              <w:rPr>
                <w:rFonts w:cs="Arial"/>
                <w:sz w:val="22"/>
                <w:szCs w:val="22"/>
              </w:rPr>
            </w:pPr>
            <w:r w:rsidRPr="006E45EF">
              <w:rPr>
                <w:rFonts w:cs="Arial"/>
                <w:sz w:val="22"/>
                <w:szCs w:val="22"/>
              </w:rPr>
              <w:t>desktop computers</w:t>
            </w:r>
          </w:p>
          <w:p w14:paraId="1E78D5D9" w14:textId="77777777" w:rsidR="006E45EF" w:rsidRPr="006E45EF" w:rsidRDefault="006E45EF" w:rsidP="00D1633C">
            <w:pPr>
              <w:pStyle w:val="Tabletext"/>
              <w:numPr>
                <w:ilvl w:val="0"/>
                <w:numId w:val="108"/>
              </w:numPr>
              <w:spacing w:before="60" w:after="60"/>
              <w:rPr>
                <w:rFonts w:cs="Arial"/>
                <w:sz w:val="22"/>
                <w:szCs w:val="22"/>
              </w:rPr>
            </w:pPr>
            <w:r w:rsidRPr="006E45EF">
              <w:rPr>
                <w:rFonts w:cs="Arial"/>
                <w:sz w:val="22"/>
                <w:szCs w:val="22"/>
              </w:rPr>
              <w:t>agency vehicles.</w:t>
            </w:r>
          </w:p>
          <w:p w14:paraId="1CB0A766" w14:textId="77777777" w:rsidR="006E45EF" w:rsidRPr="006E45EF" w:rsidRDefault="006E45EF" w:rsidP="006E45EF">
            <w:pPr>
              <w:pStyle w:val="Tabletext"/>
              <w:spacing w:before="60" w:after="60"/>
              <w:rPr>
                <w:rFonts w:cs="Arial"/>
                <w:sz w:val="22"/>
                <w:szCs w:val="22"/>
              </w:rPr>
            </w:pPr>
            <w:r w:rsidRPr="006E45EF">
              <w:rPr>
                <w:rFonts w:cs="Arial"/>
                <w:sz w:val="22"/>
                <w:szCs w:val="22"/>
              </w:rPr>
              <w:t xml:space="preserve">Excludes records relating to radioactive materials/equipment, registered plant and the sanitisation of technology equipment. Also excludes contractual records, data quality and integrity, control mechanisms, data migrations, vehicle maintenance, specialised digital preservation treatments and development/disposal documentation for business/software applications. </w:t>
            </w:r>
          </w:p>
          <w:p w14:paraId="4012A50F" w14:textId="77777777" w:rsidR="006E45EF" w:rsidRPr="006E45EF" w:rsidRDefault="006E45EF" w:rsidP="006E45EF">
            <w:pPr>
              <w:pStyle w:val="Tabletext"/>
              <w:spacing w:before="60" w:after="60"/>
              <w:rPr>
                <w:rFonts w:cs="Arial"/>
                <w:sz w:val="22"/>
                <w:szCs w:val="22"/>
              </w:rPr>
            </w:pPr>
            <w:r w:rsidRPr="006E45EF">
              <w:rPr>
                <w:rFonts w:cs="Arial"/>
                <w:sz w:val="22"/>
                <w:szCs w:val="22"/>
              </w:rPr>
              <w:t>Records may include, but are not limited to:</w:t>
            </w:r>
          </w:p>
          <w:p w14:paraId="26530259" w14:textId="77777777" w:rsidR="006E45EF" w:rsidRPr="006E45EF" w:rsidRDefault="006E45EF" w:rsidP="00D1633C">
            <w:pPr>
              <w:pStyle w:val="Bullet0"/>
              <w:numPr>
                <w:ilvl w:val="0"/>
                <w:numId w:val="107"/>
              </w:numPr>
            </w:pPr>
            <w:r w:rsidRPr="006E45EF">
              <w:t xml:space="preserve">acquisition – business requirements (e.g. business and system analysis); specification development (i.e. statements of requirements, proposal requests, expressions of interest and business cases, initial pilot testing); evaluation of commercial off-the-shelf products and services and whole of government solutions (including shared systems suites and endorsed suppliers) against business requirements; feasibility assessments for outsourcing; consultation with employees, stakeholders, etc., decisions and/or approvals, formal requests for quotes, orders, </w:t>
            </w:r>
            <w:r w:rsidRPr="006E45EF">
              <w:lastRenderedPageBreak/>
              <w:t>handover reports, routine forms, correspondence, independent valuation certificates for vehicles</w:t>
            </w:r>
          </w:p>
          <w:p w14:paraId="598DD843" w14:textId="77777777" w:rsidR="006E45EF" w:rsidRPr="006E45EF" w:rsidRDefault="006E45EF" w:rsidP="00D1633C">
            <w:pPr>
              <w:pStyle w:val="Bullet0"/>
              <w:numPr>
                <w:ilvl w:val="0"/>
                <w:numId w:val="107"/>
              </w:numPr>
            </w:pPr>
            <w:r w:rsidRPr="006E45EF">
              <w:t>maintenance – maintenance requests; maintenance plans, schedules and inspections; integrity testing; defect/fault reports; certificates of calibration and servicing</w:t>
            </w:r>
          </w:p>
          <w:p w14:paraId="31AE6A91" w14:textId="77777777" w:rsidR="006E45EF" w:rsidRPr="006E45EF" w:rsidRDefault="006E45EF" w:rsidP="00D1633C">
            <w:pPr>
              <w:pStyle w:val="Bullet0"/>
              <w:numPr>
                <w:ilvl w:val="0"/>
                <w:numId w:val="107"/>
              </w:numPr>
            </w:pPr>
            <w:r w:rsidRPr="006E45EF">
              <w:t>disposal – handover reports; written quotes; auction, sale or transfer records; independent valuation certificates verifying work undertaken on assets prior to valuation; destruction details; correspondence to/from leasing companies regarding return of equipment and stores.</w:t>
            </w:r>
          </w:p>
          <w:p w14:paraId="0B3B098E" w14:textId="77777777" w:rsidR="006E45EF" w:rsidRPr="006E45EF" w:rsidRDefault="006E45EF" w:rsidP="006E45EF">
            <w:pPr>
              <w:pStyle w:val="Tabletext"/>
              <w:spacing w:before="60" w:after="60"/>
              <w:rPr>
                <w:rFonts w:cs="Arial"/>
                <w:i/>
                <w:sz w:val="22"/>
                <w:szCs w:val="22"/>
              </w:rPr>
            </w:pPr>
          </w:p>
          <w:p w14:paraId="72EA4DFF" w14:textId="5C7CEC03"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ASSET MANAGEMENT – </w:t>
            </w:r>
            <w:hyperlink w:anchor="_Moveable_assets_installation" w:history="1">
              <w:r w:rsidR="00464203">
                <w:rPr>
                  <w:rStyle w:val="Hyperlink"/>
                  <w:rFonts w:cs="Arial"/>
                  <w:i/>
                  <w:sz w:val="22"/>
                  <w:szCs w:val="22"/>
                </w:rPr>
                <w:t>Moveable assets installation</w:t>
              </w:r>
            </w:hyperlink>
            <w:r w:rsidRPr="006E45EF">
              <w:rPr>
                <w:rFonts w:cs="Arial"/>
                <w:i/>
                <w:sz w:val="22"/>
                <w:szCs w:val="22"/>
              </w:rPr>
              <w:t xml:space="preserve"> for records relating to the installation and commissioning of software products and applications. </w:t>
            </w:r>
          </w:p>
          <w:p w14:paraId="21BF1F6F" w14:textId="45CDD22C"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w:t>
            </w:r>
            <w:hyperlink w:anchor="_COLLECTION_MANAGEMENT" w:history="1">
              <w:r w:rsidRPr="006E45EF">
                <w:rPr>
                  <w:rStyle w:val="Hyperlink"/>
                  <w:rFonts w:cs="Arial"/>
                  <w:i/>
                  <w:sz w:val="22"/>
                  <w:szCs w:val="22"/>
                </w:rPr>
                <w:t>COLLECTION MANAGEMENT</w:t>
              </w:r>
            </w:hyperlink>
            <w:r w:rsidRPr="006E45EF">
              <w:rPr>
                <w:rFonts w:cs="Arial"/>
                <w:i/>
                <w:sz w:val="22"/>
                <w:szCs w:val="22"/>
              </w:rPr>
              <w:t xml:space="preserve"> for records relating to the acquisition and disposal of library and cultural materials.</w:t>
            </w:r>
          </w:p>
          <w:p w14:paraId="3C25991A" w14:textId="77777777" w:rsidR="006E45EF" w:rsidRPr="006E45EF" w:rsidRDefault="006E45EF" w:rsidP="006E45EF">
            <w:pPr>
              <w:pStyle w:val="Tabletext"/>
              <w:spacing w:before="60" w:after="60"/>
              <w:rPr>
                <w:rFonts w:cs="Arial"/>
                <w:i/>
                <w:sz w:val="22"/>
                <w:szCs w:val="22"/>
              </w:rPr>
            </w:pPr>
            <w:r w:rsidRPr="006E45EF">
              <w:rPr>
                <w:rFonts w:cs="Arial"/>
                <w:i/>
                <w:sz w:val="22"/>
                <w:szCs w:val="22"/>
              </w:rPr>
              <w:t>See COMMON ACTIVITIES:</w:t>
            </w:r>
          </w:p>
          <w:p w14:paraId="096F41A1" w14:textId="77777777" w:rsidR="006E45EF" w:rsidRPr="006E45EF" w:rsidRDefault="00000000" w:rsidP="00D1633C">
            <w:pPr>
              <w:pStyle w:val="Bullet0"/>
              <w:numPr>
                <w:ilvl w:val="0"/>
                <w:numId w:val="107"/>
              </w:numPr>
              <w:rPr>
                <w:i/>
              </w:rPr>
            </w:pPr>
            <w:hyperlink w:anchor="Agreements" w:history="1">
              <w:r w:rsidR="006E45EF" w:rsidRPr="006E45EF">
                <w:rPr>
                  <w:rStyle w:val="Hyperlink"/>
                  <w:i/>
                </w:rPr>
                <w:t>Agreements</w:t>
              </w:r>
            </w:hyperlink>
            <w:r w:rsidR="006E45EF" w:rsidRPr="006E45EF">
              <w:rPr>
                <w:i/>
              </w:rPr>
              <w:t xml:space="preserve"> for records relating to the acquisition, hire etc. of moveable assets</w:t>
            </w:r>
          </w:p>
          <w:p w14:paraId="0C358666" w14:textId="77777777" w:rsidR="006E45EF" w:rsidRPr="006E45EF" w:rsidRDefault="00000000" w:rsidP="00D1633C">
            <w:pPr>
              <w:pStyle w:val="Bullet0"/>
              <w:numPr>
                <w:ilvl w:val="0"/>
                <w:numId w:val="107"/>
              </w:numPr>
              <w:rPr>
                <w:i/>
              </w:rPr>
            </w:pPr>
            <w:hyperlink w:anchor="Authorisations" w:history="1">
              <w:r w:rsidR="006E45EF" w:rsidRPr="006E45EF">
                <w:rPr>
                  <w:rStyle w:val="Hyperlink"/>
                  <w:i/>
                </w:rPr>
                <w:t>Authorisation</w:t>
              </w:r>
            </w:hyperlink>
            <w:r w:rsidR="006E45EF" w:rsidRPr="006E45EF">
              <w:rPr>
                <w:i/>
              </w:rPr>
              <w:t xml:space="preserve"> for records relating to specific authorisations for the use of agency vehicles.</w:t>
            </w:r>
          </w:p>
          <w:p w14:paraId="7C71A069" w14:textId="77777777"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INFORMATION MANAGEMENT – </w:t>
            </w:r>
            <w:hyperlink w:anchor="DataAdministration" w:history="1">
              <w:r w:rsidRPr="006E45EF">
                <w:rPr>
                  <w:rStyle w:val="Hyperlink"/>
                  <w:rFonts w:cs="Arial"/>
                  <w:i/>
                  <w:sz w:val="22"/>
                  <w:szCs w:val="22"/>
                </w:rPr>
                <w:t>Data Administration</w:t>
              </w:r>
            </w:hyperlink>
            <w:r w:rsidRPr="006E45EF">
              <w:rPr>
                <w:rFonts w:cs="Arial"/>
                <w:i/>
                <w:sz w:val="22"/>
                <w:szCs w:val="22"/>
              </w:rPr>
              <w:t xml:space="preserve"> for records relating to data recovery and migration, digital preservation and control mechanisms.</w:t>
            </w:r>
          </w:p>
          <w:p w14:paraId="2E23E68A" w14:textId="77777777"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PROPERTY MANAGEMENT – </w:t>
            </w:r>
            <w:hyperlink w:anchor="BuildingLandManagement" w:history="1">
              <w:r w:rsidRPr="006E45EF">
                <w:rPr>
                  <w:rStyle w:val="Hyperlink"/>
                  <w:rFonts w:cs="Arial"/>
                  <w:i/>
                  <w:sz w:val="22"/>
                  <w:szCs w:val="22"/>
                </w:rPr>
                <w:t>Building and Land Management</w:t>
              </w:r>
            </w:hyperlink>
            <w:r w:rsidRPr="006E45EF">
              <w:rPr>
                <w:rFonts w:cs="Arial"/>
                <w:i/>
                <w:sz w:val="22"/>
                <w:szCs w:val="22"/>
              </w:rPr>
              <w:t xml:space="preserve"> for records relating to the modification and fit-outs of significant buildings and structures.</w:t>
            </w:r>
          </w:p>
          <w:p w14:paraId="3250027E" w14:textId="77777777" w:rsidR="006E45EF" w:rsidRPr="006E45EF" w:rsidRDefault="006E45EF" w:rsidP="006E45EF">
            <w:pPr>
              <w:pStyle w:val="Tabletext"/>
              <w:spacing w:before="60" w:after="60"/>
              <w:rPr>
                <w:rFonts w:cs="Arial"/>
                <w:i/>
                <w:sz w:val="22"/>
                <w:szCs w:val="22"/>
              </w:rPr>
            </w:pPr>
            <w:r w:rsidRPr="006E45EF">
              <w:rPr>
                <w:rFonts w:cs="Arial"/>
                <w:i/>
                <w:sz w:val="22"/>
                <w:szCs w:val="22"/>
              </w:rPr>
              <w:t xml:space="preserve">See TRANSITORY AND SHORT TERM: </w:t>
            </w:r>
          </w:p>
          <w:p w14:paraId="427C64C1" w14:textId="77777777" w:rsidR="006E45EF" w:rsidRPr="006E45EF" w:rsidRDefault="00000000" w:rsidP="00D1633C">
            <w:pPr>
              <w:pStyle w:val="Tabletext"/>
              <w:numPr>
                <w:ilvl w:val="0"/>
                <w:numId w:val="109"/>
              </w:numPr>
              <w:spacing w:before="60" w:after="60"/>
              <w:rPr>
                <w:rFonts w:cs="Arial"/>
                <w:sz w:val="22"/>
                <w:szCs w:val="22"/>
              </w:rPr>
            </w:pPr>
            <w:hyperlink w:anchor="ComputerSupport" w:history="1">
              <w:r w:rsidR="006E45EF" w:rsidRPr="006E45EF">
                <w:rPr>
                  <w:rStyle w:val="Hyperlink"/>
                  <w:rFonts w:cs="Arial"/>
                  <w:i/>
                  <w:sz w:val="22"/>
                  <w:szCs w:val="22"/>
                </w:rPr>
                <w:t>Routine Computer Operations</w:t>
              </w:r>
            </w:hyperlink>
            <w:r w:rsidR="006E45EF" w:rsidRPr="006E45EF">
              <w:rPr>
                <w:rFonts w:cs="Arial"/>
                <w:i/>
                <w:sz w:val="22"/>
                <w:szCs w:val="22"/>
              </w:rPr>
              <w:t xml:space="preserve"> for records of the sanitisation of technology equipment</w:t>
            </w:r>
            <w:r w:rsidR="006E45EF" w:rsidRPr="006E45EF">
              <w:rPr>
                <w:rFonts w:cs="Arial"/>
                <w:sz w:val="22"/>
                <w:szCs w:val="22"/>
              </w:rPr>
              <w:t xml:space="preserve"> </w:t>
            </w:r>
          </w:p>
          <w:p w14:paraId="6B11E547" w14:textId="0F6B0EB5" w:rsidR="00A417F3" w:rsidRPr="006E45EF" w:rsidRDefault="00000000" w:rsidP="00D1633C">
            <w:pPr>
              <w:pStyle w:val="ListParagraph"/>
              <w:numPr>
                <w:ilvl w:val="0"/>
                <w:numId w:val="109"/>
              </w:numPr>
              <w:spacing w:before="60" w:after="60"/>
              <w:contextualSpacing w:val="0"/>
              <w:rPr>
                <w:rFonts w:ascii="Arial" w:hAnsi="Arial" w:cs="Arial"/>
                <w:sz w:val="22"/>
                <w:szCs w:val="22"/>
              </w:rPr>
            </w:pPr>
            <w:hyperlink w:anchor="MoveableAssetsAllocationDistributionUse" w:history="1">
              <w:r w:rsidR="006E45EF" w:rsidRPr="006E45EF">
                <w:rPr>
                  <w:rStyle w:val="Hyperlink"/>
                  <w:rFonts w:ascii="Arial" w:hAnsi="Arial" w:cs="Arial"/>
                  <w:i/>
                  <w:sz w:val="22"/>
                  <w:szCs w:val="22"/>
                </w:rPr>
                <w:t>Moveable Assets (Allocation, Distribution and Use)</w:t>
              </w:r>
            </w:hyperlink>
            <w:r w:rsidR="006E45EF" w:rsidRPr="006E45EF">
              <w:rPr>
                <w:rFonts w:ascii="Arial" w:hAnsi="Arial" w:cs="Arial"/>
                <w:i/>
                <w:sz w:val="22"/>
                <w:szCs w:val="22"/>
              </w:rPr>
              <w:t xml:space="preserve"> for records relating to vehicle booking forms.</w:t>
            </w:r>
          </w:p>
        </w:tc>
        <w:tc>
          <w:tcPr>
            <w:tcW w:w="874" w:type="pct"/>
            <w:shd w:val="clear" w:color="auto" w:fill="auto"/>
          </w:tcPr>
          <w:p w14:paraId="2895C2CA" w14:textId="06E3A14C" w:rsidR="00A417F3" w:rsidRDefault="0048233E" w:rsidP="00A417F3">
            <w:r>
              <w:lastRenderedPageBreak/>
              <w:t>7</w:t>
            </w:r>
            <w:r w:rsidR="00A417F3">
              <w:t xml:space="preserve"> y</w:t>
            </w:r>
            <w:r w:rsidR="00A417F3" w:rsidRPr="00242F03">
              <w:t>ears after business action completed.</w:t>
            </w:r>
          </w:p>
        </w:tc>
        <w:tc>
          <w:tcPr>
            <w:tcW w:w="578" w:type="pct"/>
          </w:tcPr>
          <w:p w14:paraId="145E8BBD" w14:textId="30F6948B" w:rsidR="00A417F3" w:rsidRDefault="0048233E" w:rsidP="00A417F3">
            <w:r>
              <w:t>1 September 2016</w:t>
            </w:r>
          </w:p>
        </w:tc>
      </w:tr>
      <w:tr w:rsidR="00A417F3" w:rsidRPr="004D14B4" w14:paraId="23B5030C" w14:textId="77777777" w:rsidTr="00A417F3">
        <w:tblPrEx>
          <w:tblCellMar>
            <w:top w:w="57" w:type="dxa"/>
            <w:left w:w="119" w:type="dxa"/>
            <w:right w:w="119" w:type="dxa"/>
          </w:tblCellMar>
        </w:tblPrEx>
        <w:tc>
          <w:tcPr>
            <w:tcW w:w="504" w:type="pct"/>
            <w:shd w:val="clear" w:color="auto" w:fill="auto"/>
          </w:tcPr>
          <w:p w14:paraId="5840DA0A" w14:textId="2B5B20D1" w:rsidR="00A417F3" w:rsidRDefault="0068570F" w:rsidP="00A417F3">
            <w:pPr>
              <w:pStyle w:val="Tabletext"/>
              <w:spacing w:before="60" w:after="60"/>
              <w:rPr>
                <w:sz w:val="22"/>
                <w:szCs w:val="22"/>
              </w:rPr>
            </w:pPr>
            <w:r>
              <w:rPr>
                <w:sz w:val="22"/>
                <w:szCs w:val="22"/>
              </w:rPr>
              <w:t>1179</w:t>
            </w:r>
          </w:p>
        </w:tc>
        <w:tc>
          <w:tcPr>
            <w:tcW w:w="3044" w:type="pct"/>
            <w:shd w:val="clear" w:color="auto" w:fill="auto"/>
          </w:tcPr>
          <w:p w14:paraId="0063215F" w14:textId="25B78762" w:rsidR="00A417F3" w:rsidRPr="006E45EF" w:rsidRDefault="006E45EF" w:rsidP="00D95698">
            <w:pPr>
              <w:pStyle w:val="Heading3"/>
              <w:rPr>
                <w:i w:val="0"/>
              </w:rPr>
            </w:pPr>
            <w:bookmarkStart w:id="81" w:name="_Moveable_assets_–_2"/>
            <w:bookmarkEnd w:id="81"/>
            <w:r w:rsidRPr="006E45EF">
              <w:t>Moveable assets – registered plant</w:t>
            </w:r>
          </w:p>
          <w:p w14:paraId="49E2007E" w14:textId="77777777" w:rsidR="006E45EF" w:rsidRPr="006E45EF" w:rsidRDefault="006E45EF" w:rsidP="006E45EF">
            <w:pPr>
              <w:pStyle w:val="Tabletext"/>
              <w:spacing w:before="60" w:after="60"/>
              <w:rPr>
                <w:rFonts w:cs="Arial"/>
                <w:i/>
                <w:sz w:val="22"/>
                <w:szCs w:val="22"/>
              </w:rPr>
            </w:pPr>
            <w:r w:rsidRPr="006E45EF">
              <w:rPr>
                <w:rFonts w:cs="Arial"/>
                <w:sz w:val="22"/>
                <w:szCs w:val="22"/>
              </w:rPr>
              <w:t xml:space="preserve">Records relating to the management of registered plant kept in accordance with the </w:t>
            </w:r>
            <w:r w:rsidRPr="006E45EF">
              <w:rPr>
                <w:rFonts w:cs="Arial"/>
                <w:i/>
                <w:sz w:val="22"/>
                <w:szCs w:val="22"/>
              </w:rPr>
              <w:t xml:space="preserve">Work Health and Safety Regulation 2011. </w:t>
            </w:r>
          </w:p>
          <w:p w14:paraId="7E39AF05" w14:textId="77777777" w:rsidR="006E45EF" w:rsidRPr="006E45EF" w:rsidRDefault="006E45EF" w:rsidP="006E45EF">
            <w:pPr>
              <w:pStyle w:val="Tabletext"/>
              <w:spacing w:before="60" w:after="60"/>
              <w:rPr>
                <w:rFonts w:cs="Arial"/>
                <w:sz w:val="22"/>
                <w:szCs w:val="22"/>
              </w:rPr>
            </w:pPr>
            <w:r w:rsidRPr="006E45EF">
              <w:rPr>
                <w:rFonts w:cs="Arial"/>
                <w:sz w:val="22"/>
                <w:szCs w:val="22"/>
              </w:rPr>
              <w:lastRenderedPageBreak/>
              <w:t>Records may include, but are not limited to:</w:t>
            </w:r>
          </w:p>
          <w:p w14:paraId="05FC5D70" w14:textId="77777777" w:rsidR="006E45EF" w:rsidRPr="006E45EF" w:rsidRDefault="006E45EF" w:rsidP="00D1633C">
            <w:pPr>
              <w:pStyle w:val="Bullet0"/>
              <w:numPr>
                <w:ilvl w:val="0"/>
                <w:numId w:val="106"/>
              </w:numPr>
            </w:pPr>
            <w:r w:rsidRPr="006E45EF">
              <w:t>development/issue of specifications</w:t>
            </w:r>
          </w:p>
          <w:p w14:paraId="3D9946AA" w14:textId="77777777" w:rsidR="006E45EF" w:rsidRPr="006E45EF" w:rsidRDefault="006E45EF" w:rsidP="00D1633C">
            <w:pPr>
              <w:pStyle w:val="Bullet0"/>
              <w:numPr>
                <w:ilvl w:val="0"/>
                <w:numId w:val="106"/>
              </w:numPr>
            </w:pPr>
            <w:r w:rsidRPr="006E45EF">
              <w:t>registration</w:t>
            </w:r>
          </w:p>
          <w:p w14:paraId="3C38AB58" w14:textId="77777777" w:rsidR="006E45EF" w:rsidRPr="006E45EF" w:rsidRDefault="006E45EF" w:rsidP="00D1633C">
            <w:pPr>
              <w:pStyle w:val="Bullet0"/>
              <w:numPr>
                <w:ilvl w:val="0"/>
                <w:numId w:val="106"/>
              </w:numPr>
            </w:pPr>
            <w:r w:rsidRPr="006E45EF">
              <w:t>testing</w:t>
            </w:r>
          </w:p>
          <w:p w14:paraId="651222A9" w14:textId="77777777" w:rsidR="006E45EF" w:rsidRPr="006E45EF" w:rsidRDefault="006E45EF" w:rsidP="00D1633C">
            <w:pPr>
              <w:pStyle w:val="Bullet0"/>
              <w:numPr>
                <w:ilvl w:val="0"/>
                <w:numId w:val="106"/>
              </w:numPr>
            </w:pPr>
            <w:r w:rsidRPr="006E45EF">
              <w:t>inspections</w:t>
            </w:r>
          </w:p>
          <w:p w14:paraId="03C8A97B" w14:textId="77777777" w:rsidR="006E45EF" w:rsidRPr="006E45EF" w:rsidRDefault="006E45EF" w:rsidP="00D1633C">
            <w:pPr>
              <w:pStyle w:val="Bullet0"/>
              <w:numPr>
                <w:ilvl w:val="0"/>
                <w:numId w:val="106"/>
              </w:numPr>
            </w:pPr>
            <w:r w:rsidRPr="006E45EF">
              <w:t>maintenance</w:t>
            </w:r>
          </w:p>
          <w:p w14:paraId="441A7F5E" w14:textId="77777777" w:rsidR="006E45EF" w:rsidRPr="006E45EF" w:rsidRDefault="006E45EF" w:rsidP="00D1633C">
            <w:pPr>
              <w:pStyle w:val="Bullet0"/>
              <w:numPr>
                <w:ilvl w:val="0"/>
                <w:numId w:val="106"/>
              </w:numPr>
            </w:pPr>
            <w:r w:rsidRPr="006E45EF">
              <w:t>calibrations</w:t>
            </w:r>
          </w:p>
          <w:p w14:paraId="47950F04" w14:textId="77777777" w:rsidR="006E45EF" w:rsidRPr="006E45EF" w:rsidRDefault="006E45EF" w:rsidP="00D1633C">
            <w:pPr>
              <w:pStyle w:val="Bullet0"/>
              <w:numPr>
                <w:ilvl w:val="0"/>
                <w:numId w:val="106"/>
              </w:numPr>
            </w:pPr>
            <w:r w:rsidRPr="006E45EF">
              <w:t>commissioning/decommissioning</w:t>
            </w:r>
          </w:p>
          <w:p w14:paraId="3C6DEC70" w14:textId="77777777" w:rsidR="006E45EF" w:rsidRPr="006E45EF" w:rsidRDefault="006E45EF" w:rsidP="00D1633C">
            <w:pPr>
              <w:pStyle w:val="Bullet0"/>
              <w:numPr>
                <w:ilvl w:val="0"/>
                <w:numId w:val="106"/>
              </w:numPr>
            </w:pPr>
            <w:r w:rsidRPr="006E45EF">
              <w:t>dismantling</w:t>
            </w:r>
          </w:p>
          <w:p w14:paraId="4AF99C08" w14:textId="505983A1" w:rsidR="00A417F3" w:rsidRPr="006E45EF" w:rsidRDefault="006E45EF" w:rsidP="00D1633C">
            <w:pPr>
              <w:pStyle w:val="ListParagraph"/>
              <w:numPr>
                <w:ilvl w:val="0"/>
                <w:numId w:val="106"/>
              </w:numPr>
              <w:spacing w:before="60" w:after="60"/>
              <w:contextualSpacing w:val="0"/>
              <w:rPr>
                <w:rFonts w:ascii="Arial" w:hAnsi="Arial" w:cs="Arial"/>
                <w:sz w:val="22"/>
                <w:szCs w:val="22"/>
              </w:rPr>
            </w:pPr>
            <w:r w:rsidRPr="006E45EF">
              <w:rPr>
                <w:rFonts w:ascii="Arial" w:hAnsi="Arial" w:cs="Arial"/>
                <w:sz w:val="22"/>
                <w:szCs w:val="22"/>
              </w:rPr>
              <w:t>alterations.</w:t>
            </w:r>
          </w:p>
        </w:tc>
        <w:tc>
          <w:tcPr>
            <w:tcW w:w="874" w:type="pct"/>
            <w:shd w:val="clear" w:color="auto" w:fill="auto"/>
          </w:tcPr>
          <w:p w14:paraId="64E3C183" w14:textId="1833CADA" w:rsidR="00A417F3" w:rsidRDefault="0048233E" w:rsidP="0048233E">
            <w:r>
              <w:rPr>
                <w:szCs w:val="22"/>
              </w:rPr>
              <w:lastRenderedPageBreak/>
              <w:t>7 years after the plant has been scrapped or ownership transferred.</w:t>
            </w:r>
          </w:p>
        </w:tc>
        <w:tc>
          <w:tcPr>
            <w:tcW w:w="578" w:type="pct"/>
          </w:tcPr>
          <w:p w14:paraId="108399EE" w14:textId="3C24441A" w:rsidR="00A417F3" w:rsidRDefault="0048233E" w:rsidP="0048233E">
            <w:r>
              <w:t>1 September 2016</w:t>
            </w:r>
          </w:p>
        </w:tc>
      </w:tr>
      <w:tr w:rsidR="00A417F3" w:rsidRPr="004D14B4" w14:paraId="7C918771" w14:textId="77777777" w:rsidTr="00A417F3">
        <w:tblPrEx>
          <w:tblCellMar>
            <w:top w:w="57" w:type="dxa"/>
            <w:left w:w="119" w:type="dxa"/>
            <w:right w:w="119" w:type="dxa"/>
          </w:tblCellMar>
        </w:tblPrEx>
        <w:tc>
          <w:tcPr>
            <w:tcW w:w="504" w:type="pct"/>
            <w:shd w:val="clear" w:color="auto" w:fill="auto"/>
          </w:tcPr>
          <w:p w14:paraId="61AA7DE4" w14:textId="7B0457DB" w:rsidR="00A417F3" w:rsidRDefault="0068570F" w:rsidP="00A417F3">
            <w:pPr>
              <w:pStyle w:val="Tabletext"/>
              <w:spacing w:before="60" w:after="60"/>
              <w:rPr>
                <w:sz w:val="22"/>
                <w:szCs w:val="22"/>
              </w:rPr>
            </w:pPr>
            <w:r>
              <w:rPr>
                <w:sz w:val="22"/>
                <w:szCs w:val="22"/>
              </w:rPr>
              <w:t>1181</w:t>
            </w:r>
          </w:p>
        </w:tc>
        <w:tc>
          <w:tcPr>
            <w:tcW w:w="3044" w:type="pct"/>
            <w:shd w:val="clear" w:color="auto" w:fill="auto"/>
          </w:tcPr>
          <w:p w14:paraId="3B58C3D1" w14:textId="3B1F1F3D" w:rsidR="00A417F3" w:rsidRPr="006E45EF" w:rsidRDefault="006E45EF" w:rsidP="00D95698">
            <w:pPr>
              <w:pStyle w:val="Heading3"/>
              <w:rPr>
                <w:i w:val="0"/>
              </w:rPr>
            </w:pPr>
            <w:bookmarkStart w:id="82" w:name="_Moveable_assets_installation"/>
            <w:bookmarkEnd w:id="82"/>
            <w:r w:rsidRPr="006E45EF">
              <w:t>Moveable assets installation</w:t>
            </w:r>
          </w:p>
          <w:p w14:paraId="2EDD3D80" w14:textId="77777777" w:rsidR="006E45EF" w:rsidRDefault="006E45EF" w:rsidP="006E45EF">
            <w:pPr>
              <w:pStyle w:val="Tabletext"/>
              <w:spacing w:before="60" w:after="60"/>
              <w:rPr>
                <w:sz w:val="22"/>
                <w:szCs w:val="22"/>
              </w:rPr>
            </w:pPr>
            <w:r w:rsidRPr="004D14B4">
              <w:rPr>
                <w:sz w:val="22"/>
                <w:szCs w:val="22"/>
              </w:rPr>
              <w:t>Records relating to install</w:t>
            </w:r>
            <w:r>
              <w:rPr>
                <w:sz w:val="22"/>
                <w:szCs w:val="22"/>
              </w:rPr>
              <w:t>ing</w:t>
            </w:r>
            <w:r w:rsidRPr="004D14B4">
              <w:rPr>
                <w:sz w:val="22"/>
                <w:szCs w:val="22"/>
              </w:rPr>
              <w:t xml:space="preserve"> and configur</w:t>
            </w:r>
            <w:r>
              <w:rPr>
                <w:sz w:val="22"/>
                <w:szCs w:val="22"/>
              </w:rPr>
              <w:t>ing</w:t>
            </w:r>
            <w:r w:rsidRPr="004D14B4">
              <w:rPr>
                <w:sz w:val="22"/>
                <w:szCs w:val="22"/>
              </w:rPr>
              <w:t xml:space="preserve"> mov</w:t>
            </w:r>
            <w:r>
              <w:rPr>
                <w:sz w:val="22"/>
                <w:szCs w:val="22"/>
              </w:rPr>
              <w:t>e</w:t>
            </w:r>
            <w:r w:rsidRPr="004D14B4">
              <w:rPr>
                <w:sz w:val="22"/>
                <w:szCs w:val="22"/>
              </w:rPr>
              <w:t xml:space="preserve">able </w:t>
            </w:r>
            <w:r>
              <w:rPr>
                <w:sz w:val="22"/>
                <w:szCs w:val="22"/>
              </w:rPr>
              <w:t xml:space="preserve">assets, including </w:t>
            </w:r>
            <w:r w:rsidRPr="004D14B4">
              <w:rPr>
                <w:sz w:val="22"/>
                <w:szCs w:val="22"/>
              </w:rPr>
              <w:t xml:space="preserve">off-the-shelf </w:t>
            </w:r>
            <w:r>
              <w:rPr>
                <w:sz w:val="22"/>
                <w:szCs w:val="22"/>
              </w:rPr>
              <w:t xml:space="preserve">software </w:t>
            </w:r>
            <w:r w:rsidRPr="004D14B4">
              <w:rPr>
                <w:sz w:val="22"/>
                <w:szCs w:val="22"/>
              </w:rPr>
              <w:t>products and the commissioning of internally developed applications.</w:t>
            </w:r>
          </w:p>
          <w:p w14:paraId="788D2D24" w14:textId="77777777" w:rsidR="006E45EF" w:rsidRPr="004D14B4" w:rsidRDefault="006E45EF" w:rsidP="006E45EF">
            <w:pPr>
              <w:pStyle w:val="Tabletext"/>
              <w:spacing w:before="60" w:after="60"/>
              <w:rPr>
                <w:sz w:val="22"/>
                <w:szCs w:val="22"/>
              </w:rPr>
            </w:pPr>
            <w:r>
              <w:rPr>
                <w:sz w:val="22"/>
                <w:szCs w:val="22"/>
              </w:rPr>
              <w:t>Excludes asset installations that involve structural changes to premises or installation sites.</w:t>
            </w:r>
          </w:p>
          <w:p w14:paraId="5B09AF85" w14:textId="77777777" w:rsidR="006E45EF" w:rsidRPr="004D14B4" w:rsidRDefault="006E45EF" w:rsidP="006E45EF">
            <w:pPr>
              <w:pStyle w:val="Tabletext"/>
              <w:spacing w:before="60" w:after="60"/>
              <w:rPr>
                <w:sz w:val="22"/>
                <w:szCs w:val="22"/>
              </w:rPr>
            </w:pPr>
            <w:r w:rsidRPr="004D14B4">
              <w:rPr>
                <w:sz w:val="22"/>
                <w:szCs w:val="22"/>
              </w:rPr>
              <w:t>Records may include, but are not limited to:</w:t>
            </w:r>
          </w:p>
          <w:p w14:paraId="1D9F5B75" w14:textId="77777777" w:rsidR="006E45EF" w:rsidRPr="004D14B4" w:rsidRDefault="006E45EF" w:rsidP="00D1633C">
            <w:pPr>
              <w:pStyle w:val="Tabletext"/>
              <w:numPr>
                <w:ilvl w:val="0"/>
                <w:numId w:val="105"/>
              </w:numPr>
              <w:spacing w:before="60" w:after="60"/>
              <w:rPr>
                <w:sz w:val="22"/>
                <w:szCs w:val="22"/>
              </w:rPr>
            </w:pPr>
            <w:r w:rsidRPr="004D14B4">
              <w:rPr>
                <w:sz w:val="22"/>
                <w:szCs w:val="22"/>
              </w:rPr>
              <w:t>consultation with employees, stakeholders etc</w:t>
            </w:r>
            <w:r>
              <w:rPr>
                <w:sz w:val="22"/>
                <w:szCs w:val="22"/>
              </w:rPr>
              <w:t>.</w:t>
            </w:r>
          </w:p>
          <w:p w14:paraId="05845EB1" w14:textId="77777777" w:rsidR="006E45EF" w:rsidRPr="004D14B4" w:rsidRDefault="006E45EF" w:rsidP="00D1633C">
            <w:pPr>
              <w:pStyle w:val="Tabletext"/>
              <w:numPr>
                <w:ilvl w:val="0"/>
                <w:numId w:val="105"/>
              </w:numPr>
              <w:spacing w:before="60" w:after="60"/>
              <w:rPr>
                <w:sz w:val="22"/>
                <w:szCs w:val="22"/>
              </w:rPr>
            </w:pPr>
            <w:r w:rsidRPr="004D14B4">
              <w:rPr>
                <w:sz w:val="22"/>
                <w:szCs w:val="22"/>
              </w:rPr>
              <w:t xml:space="preserve">implementation strategies </w:t>
            </w:r>
            <w:r>
              <w:rPr>
                <w:sz w:val="22"/>
                <w:szCs w:val="22"/>
              </w:rPr>
              <w:t>(e.g. for ICT installations this includes direct changeover, parallel running, phased implementation and running pilots)</w:t>
            </w:r>
          </w:p>
          <w:p w14:paraId="42314ED8" w14:textId="77777777" w:rsidR="006E45EF" w:rsidRPr="004D14B4" w:rsidRDefault="006E45EF" w:rsidP="00D1633C">
            <w:pPr>
              <w:pStyle w:val="Tabletext"/>
              <w:numPr>
                <w:ilvl w:val="0"/>
                <w:numId w:val="105"/>
              </w:numPr>
              <w:spacing w:before="60" w:after="60"/>
              <w:rPr>
                <w:sz w:val="22"/>
                <w:szCs w:val="22"/>
              </w:rPr>
            </w:pPr>
            <w:r w:rsidRPr="004D14B4">
              <w:rPr>
                <w:sz w:val="22"/>
                <w:szCs w:val="22"/>
              </w:rPr>
              <w:t>implementation testing</w:t>
            </w:r>
          </w:p>
          <w:p w14:paraId="78AA8430" w14:textId="77777777" w:rsidR="006E45EF" w:rsidRPr="004D14B4" w:rsidRDefault="006E45EF" w:rsidP="00D1633C">
            <w:pPr>
              <w:pStyle w:val="Tabletext"/>
              <w:numPr>
                <w:ilvl w:val="0"/>
                <w:numId w:val="105"/>
              </w:numPr>
              <w:spacing w:before="60" w:after="60"/>
              <w:rPr>
                <w:sz w:val="22"/>
                <w:szCs w:val="22"/>
              </w:rPr>
            </w:pPr>
            <w:r w:rsidRPr="004D14B4">
              <w:rPr>
                <w:sz w:val="22"/>
                <w:szCs w:val="22"/>
              </w:rPr>
              <w:t>monitoring of implementation.</w:t>
            </w:r>
          </w:p>
          <w:p w14:paraId="409E2FD5" w14:textId="77777777" w:rsidR="006E45EF" w:rsidRDefault="006E45EF" w:rsidP="006E45EF">
            <w:pPr>
              <w:pStyle w:val="Bullet0"/>
              <w:numPr>
                <w:ilvl w:val="0"/>
                <w:numId w:val="0"/>
              </w:numPr>
              <w:rPr>
                <w:i/>
              </w:rPr>
            </w:pPr>
          </w:p>
          <w:p w14:paraId="64AC90F5" w14:textId="283CEECA" w:rsidR="00A417F3" w:rsidRDefault="006E45EF" w:rsidP="006E45EF">
            <w:r w:rsidRPr="004D14B4">
              <w:rPr>
                <w:i/>
              </w:rPr>
              <w:t xml:space="preserve">See </w:t>
            </w:r>
            <w:r>
              <w:rPr>
                <w:i/>
              </w:rPr>
              <w:t>PROPERTY</w:t>
            </w:r>
            <w:r w:rsidRPr="004D14B4">
              <w:rPr>
                <w:i/>
              </w:rPr>
              <w:t xml:space="preserve"> MANAGEMENT</w:t>
            </w:r>
            <w:r>
              <w:rPr>
                <w:i/>
              </w:rPr>
              <w:t xml:space="preserve"> – </w:t>
            </w:r>
            <w:hyperlink w:anchor="BuildingLandManagement" w:history="1">
              <w:r w:rsidRPr="00B525D1">
                <w:rPr>
                  <w:rStyle w:val="Hyperlink"/>
                  <w:i/>
                </w:rPr>
                <w:t>Building and Land Management</w:t>
              </w:r>
            </w:hyperlink>
            <w:r w:rsidRPr="004D14B4">
              <w:rPr>
                <w:i/>
              </w:rPr>
              <w:t xml:space="preserve"> for records relating to the installation of mov</w:t>
            </w:r>
            <w:r>
              <w:rPr>
                <w:i/>
              </w:rPr>
              <w:t>e</w:t>
            </w:r>
            <w:r w:rsidRPr="004D14B4">
              <w:rPr>
                <w:i/>
              </w:rPr>
              <w:t xml:space="preserve">able </w:t>
            </w:r>
            <w:r>
              <w:rPr>
                <w:i/>
              </w:rPr>
              <w:t>assets</w:t>
            </w:r>
            <w:r w:rsidRPr="004D14B4">
              <w:rPr>
                <w:i/>
              </w:rPr>
              <w:t xml:space="preserve"> that involves structural changes to premises or installation sites.</w:t>
            </w:r>
          </w:p>
        </w:tc>
        <w:tc>
          <w:tcPr>
            <w:tcW w:w="874" w:type="pct"/>
            <w:shd w:val="clear" w:color="auto" w:fill="auto"/>
          </w:tcPr>
          <w:p w14:paraId="4B41EDE1" w14:textId="48AB2747" w:rsidR="00A417F3" w:rsidRDefault="0048233E" w:rsidP="00A417F3">
            <w:r>
              <w:t>5</w:t>
            </w:r>
            <w:r w:rsidR="00A417F3">
              <w:t xml:space="preserve"> y</w:t>
            </w:r>
            <w:r w:rsidR="00A417F3" w:rsidRPr="00242F03">
              <w:t>ears after business action completed.</w:t>
            </w:r>
          </w:p>
        </w:tc>
        <w:tc>
          <w:tcPr>
            <w:tcW w:w="578" w:type="pct"/>
          </w:tcPr>
          <w:p w14:paraId="3B4FB9A3" w14:textId="32A7D879" w:rsidR="00A417F3" w:rsidRDefault="0048233E" w:rsidP="00A417F3">
            <w:r>
              <w:t>1 September 2016</w:t>
            </w:r>
          </w:p>
        </w:tc>
      </w:tr>
      <w:tr w:rsidR="00A417F3" w:rsidRPr="004D14B4" w14:paraId="2D180A38" w14:textId="77777777" w:rsidTr="00A417F3">
        <w:tblPrEx>
          <w:tblCellMar>
            <w:top w:w="57" w:type="dxa"/>
            <w:left w:w="119" w:type="dxa"/>
            <w:right w:w="119" w:type="dxa"/>
          </w:tblCellMar>
        </w:tblPrEx>
        <w:tc>
          <w:tcPr>
            <w:tcW w:w="504" w:type="pct"/>
            <w:shd w:val="clear" w:color="auto" w:fill="auto"/>
          </w:tcPr>
          <w:p w14:paraId="0F3B26A1" w14:textId="6C252D18" w:rsidR="00A417F3" w:rsidRDefault="0068570F" w:rsidP="00A417F3">
            <w:pPr>
              <w:pStyle w:val="Tabletext"/>
              <w:spacing w:before="60" w:after="60"/>
              <w:rPr>
                <w:sz w:val="22"/>
                <w:szCs w:val="22"/>
              </w:rPr>
            </w:pPr>
            <w:r>
              <w:rPr>
                <w:sz w:val="22"/>
                <w:szCs w:val="22"/>
              </w:rPr>
              <w:t>1183</w:t>
            </w:r>
          </w:p>
        </w:tc>
        <w:tc>
          <w:tcPr>
            <w:tcW w:w="3044" w:type="pct"/>
            <w:shd w:val="clear" w:color="auto" w:fill="auto"/>
          </w:tcPr>
          <w:p w14:paraId="4026AAF4" w14:textId="0CAECBC9" w:rsidR="00A417F3" w:rsidRPr="006E45EF" w:rsidRDefault="006E45EF" w:rsidP="00D95698">
            <w:pPr>
              <w:pStyle w:val="Heading3"/>
              <w:rPr>
                <w:i w:val="0"/>
              </w:rPr>
            </w:pPr>
            <w:bookmarkStart w:id="83" w:name="_Acquisitions_not_proceeded"/>
            <w:bookmarkEnd w:id="83"/>
            <w:r w:rsidRPr="006E45EF">
              <w:t>Acquisitions not proceeded with</w:t>
            </w:r>
          </w:p>
          <w:p w14:paraId="4DA96D20" w14:textId="77777777" w:rsidR="006E45EF" w:rsidRPr="006E45EF" w:rsidRDefault="006E45EF" w:rsidP="006E45EF">
            <w:pPr>
              <w:pStyle w:val="Heading30"/>
              <w:spacing w:before="60" w:after="60"/>
              <w:rPr>
                <w:rFonts w:cs="Arial"/>
                <w:b w:val="0"/>
              </w:rPr>
            </w:pPr>
            <w:r w:rsidRPr="006E45EF">
              <w:rPr>
                <w:rFonts w:cs="Arial"/>
                <w:b w:val="0"/>
              </w:rPr>
              <w:t>Records relating to acquisitions that are not proceeded with.</w:t>
            </w:r>
          </w:p>
          <w:p w14:paraId="77CC31DF" w14:textId="77777777" w:rsidR="006E45EF" w:rsidRPr="006E45EF" w:rsidRDefault="006E45EF" w:rsidP="006E45EF">
            <w:pPr>
              <w:pStyle w:val="Heading30"/>
              <w:spacing w:before="60" w:after="60"/>
              <w:rPr>
                <w:rFonts w:cs="Arial"/>
                <w:b w:val="0"/>
              </w:rPr>
            </w:pPr>
            <w:r w:rsidRPr="006E45EF">
              <w:rPr>
                <w:rFonts w:cs="Arial"/>
                <w:b w:val="0"/>
              </w:rPr>
              <w:t>Records may include, but are not limited to:</w:t>
            </w:r>
          </w:p>
          <w:p w14:paraId="6B459500" w14:textId="4AF0D9AD" w:rsidR="00A417F3" w:rsidRDefault="006E45EF" w:rsidP="00D1633C">
            <w:pPr>
              <w:pStyle w:val="Heading30"/>
              <w:numPr>
                <w:ilvl w:val="0"/>
                <w:numId w:val="103"/>
              </w:numPr>
              <w:spacing w:before="60" w:after="60"/>
            </w:pPr>
            <w:r w:rsidRPr="006E45EF">
              <w:rPr>
                <w:rFonts w:cs="Arial"/>
                <w:b w:val="0"/>
              </w:rPr>
              <w:lastRenderedPageBreak/>
              <w:t>research and investigation.</w:t>
            </w:r>
          </w:p>
        </w:tc>
        <w:tc>
          <w:tcPr>
            <w:tcW w:w="874" w:type="pct"/>
            <w:shd w:val="clear" w:color="auto" w:fill="auto"/>
          </w:tcPr>
          <w:p w14:paraId="677208C6" w14:textId="14FAC846" w:rsidR="00A417F3" w:rsidRDefault="0048233E" w:rsidP="0048233E">
            <w:r>
              <w:lastRenderedPageBreak/>
              <w:t xml:space="preserve">2 </w:t>
            </w:r>
            <w:r w:rsidR="00A417F3">
              <w:t>y</w:t>
            </w:r>
            <w:r w:rsidR="00A417F3" w:rsidRPr="00242F03">
              <w:t>ears after business action completed.</w:t>
            </w:r>
          </w:p>
        </w:tc>
        <w:tc>
          <w:tcPr>
            <w:tcW w:w="578" w:type="pct"/>
          </w:tcPr>
          <w:p w14:paraId="1CC783CD" w14:textId="217DE183" w:rsidR="00A417F3" w:rsidRDefault="0048233E" w:rsidP="00A417F3">
            <w:r>
              <w:t>1 September 2016</w:t>
            </w:r>
          </w:p>
        </w:tc>
      </w:tr>
      <w:tr w:rsidR="0048233E" w:rsidRPr="004D14B4" w14:paraId="6A580F43" w14:textId="77777777" w:rsidTr="00A417F3">
        <w:tblPrEx>
          <w:tblCellMar>
            <w:top w:w="57" w:type="dxa"/>
            <w:left w:w="119" w:type="dxa"/>
            <w:right w:w="119" w:type="dxa"/>
          </w:tblCellMar>
        </w:tblPrEx>
        <w:tc>
          <w:tcPr>
            <w:tcW w:w="504" w:type="pct"/>
            <w:shd w:val="clear" w:color="auto" w:fill="auto"/>
          </w:tcPr>
          <w:p w14:paraId="5711D48D" w14:textId="2F9BFFE3" w:rsidR="0048233E" w:rsidRDefault="0048233E" w:rsidP="0048233E">
            <w:pPr>
              <w:pStyle w:val="Tabletext"/>
              <w:spacing w:before="60" w:after="60"/>
              <w:rPr>
                <w:sz w:val="22"/>
                <w:szCs w:val="22"/>
              </w:rPr>
            </w:pPr>
            <w:r>
              <w:rPr>
                <w:sz w:val="22"/>
                <w:szCs w:val="22"/>
              </w:rPr>
              <w:t>1186</w:t>
            </w:r>
          </w:p>
        </w:tc>
        <w:tc>
          <w:tcPr>
            <w:tcW w:w="3044" w:type="pct"/>
            <w:shd w:val="clear" w:color="auto" w:fill="auto"/>
          </w:tcPr>
          <w:p w14:paraId="5B158BC6" w14:textId="4169E783" w:rsidR="0048233E" w:rsidRPr="006E45EF" w:rsidRDefault="006E45EF" w:rsidP="00D95698">
            <w:pPr>
              <w:pStyle w:val="Heading3"/>
              <w:rPr>
                <w:i w:val="0"/>
              </w:rPr>
            </w:pPr>
            <w:r w:rsidRPr="006E45EF">
              <w:t>Warranties and guarantees</w:t>
            </w:r>
          </w:p>
          <w:p w14:paraId="62140DF8" w14:textId="6D4F1356" w:rsidR="0048233E" w:rsidRDefault="006E45EF" w:rsidP="006E45EF">
            <w:r>
              <w:t>Records relating to warranties and guarantees for all moveable assets.</w:t>
            </w:r>
          </w:p>
        </w:tc>
        <w:tc>
          <w:tcPr>
            <w:tcW w:w="874" w:type="pct"/>
            <w:shd w:val="clear" w:color="auto" w:fill="auto"/>
          </w:tcPr>
          <w:p w14:paraId="3668E0C0" w14:textId="2E48D5C9" w:rsidR="0048233E" w:rsidRDefault="0048233E" w:rsidP="0048233E">
            <w:r>
              <w:rPr>
                <w:szCs w:val="22"/>
              </w:rPr>
              <w:t>U</w:t>
            </w:r>
            <w:r w:rsidRPr="000015E9">
              <w:rPr>
                <w:szCs w:val="22"/>
              </w:rPr>
              <w:t>ntil expiry or until item is disposed of, whichever is sooner.</w:t>
            </w:r>
          </w:p>
        </w:tc>
        <w:tc>
          <w:tcPr>
            <w:tcW w:w="578" w:type="pct"/>
          </w:tcPr>
          <w:p w14:paraId="7082F0AD" w14:textId="33272690" w:rsidR="0048233E" w:rsidRDefault="0048233E" w:rsidP="0048233E">
            <w:r>
              <w:t>1 September 2016</w:t>
            </w:r>
          </w:p>
        </w:tc>
      </w:tr>
      <w:tr w:rsidR="00A417F3" w:rsidRPr="004D14B4" w14:paraId="2D57E543" w14:textId="77777777" w:rsidTr="00A417F3">
        <w:tblPrEx>
          <w:tblCellMar>
            <w:top w:w="57" w:type="dxa"/>
            <w:left w:w="119" w:type="dxa"/>
            <w:right w:w="119" w:type="dxa"/>
          </w:tblCellMar>
        </w:tblPrEx>
        <w:tc>
          <w:tcPr>
            <w:tcW w:w="504" w:type="pct"/>
            <w:shd w:val="clear" w:color="auto" w:fill="auto"/>
          </w:tcPr>
          <w:p w14:paraId="01943304" w14:textId="59C76605" w:rsidR="00A417F3" w:rsidRDefault="0068570F" w:rsidP="00A417F3">
            <w:pPr>
              <w:pStyle w:val="Tabletext"/>
              <w:spacing w:before="60" w:after="60"/>
              <w:rPr>
                <w:sz w:val="22"/>
                <w:szCs w:val="22"/>
              </w:rPr>
            </w:pPr>
            <w:r>
              <w:rPr>
                <w:sz w:val="22"/>
                <w:szCs w:val="22"/>
              </w:rPr>
              <w:t>1187</w:t>
            </w:r>
          </w:p>
        </w:tc>
        <w:tc>
          <w:tcPr>
            <w:tcW w:w="3044" w:type="pct"/>
            <w:shd w:val="clear" w:color="auto" w:fill="auto"/>
          </w:tcPr>
          <w:p w14:paraId="02CD0DFA" w14:textId="64393545" w:rsidR="00A417F3" w:rsidRPr="006E45EF" w:rsidRDefault="006E45EF" w:rsidP="00D95698">
            <w:pPr>
              <w:pStyle w:val="Heading3"/>
              <w:rPr>
                <w:i w:val="0"/>
              </w:rPr>
            </w:pPr>
            <w:bookmarkStart w:id="84" w:name="_Agency_operating_manuals"/>
            <w:bookmarkEnd w:id="84"/>
            <w:r w:rsidRPr="006E45EF">
              <w:t>Agency operating manuals</w:t>
            </w:r>
          </w:p>
          <w:p w14:paraId="314F44F4" w14:textId="1501717C" w:rsidR="006E45EF" w:rsidRDefault="006E45EF" w:rsidP="006E45EF">
            <w:pPr>
              <w:pStyle w:val="Description"/>
            </w:pPr>
            <w:r w:rsidRPr="00A7725A">
              <w:t xml:space="preserve">Operating manuals </w:t>
            </w:r>
            <w:r>
              <w:t>and</w:t>
            </w:r>
            <w:r w:rsidRPr="00A7725A">
              <w:t xml:space="preserve"> instructions</w:t>
            </w:r>
            <w:r>
              <w:t xml:space="preserve"> developed by the agency for operating all forms of equipment. </w:t>
            </w:r>
          </w:p>
          <w:p w14:paraId="49150B13" w14:textId="77777777" w:rsidR="006E45EF" w:rsidRDefault="006E45EF" w:rsidP="006E45EF">
            <w:pPr>
              <w:pStyle w:val="Description"/>
            </w:pPr>
            <w:r>
              <w:t xml:space="preserve">Excludes manuals for software applications. </w:t>
            </w:r>
          </w:p>
          <w:p w14:paraId="4756A7DA" w14:textId="77777777" w:rsidR="006E45EF" w:rsidRDefault="006E45EF" w:rsidP="006E45EF">
            <w:pPr>
              <w:pStyle w:val="Description"/>
              <w:rPr>
                <w:i/>
              </w:rPr>
            </w:pPr>
          </w:p>
          <w:p w14:paraId="627228C4" w14:textId="6204A961" w:rsidR="006E45EF" w:rsidRDefault="006E45EF" w:rsidP="006E45EF">
            <w:pPr>
              <w:pStyle w:val="Description"/>
              <w:rPr>
                <w:i/>
              </w:rPr>
            </w:pPr>
            <w:r>
              <w:rPr>
                <w:i/>
              </w:rPr>
              <w:t xml:space="preserve">See ASSET MANAGEMENT – </w:t>
            </w:r>
            <w:hyperlink w:anchor="_Moveable_assets_–" w:history="1">
              <w:r w:rsidRPr="00CF483F">
                <w:rPr>
                  <w:rStyle w:val="Hyperlink"/>
                  <w:i/>
                </w:rPr>
                <w:t>Moveable assets-business/software applications</w:t>
              </w:r>
            </w:hyperlink>
            <w:r>
              <w:rPr>
                <w:i/>
              </w:rPr>
              <w:t xml:space="preserve"> for records relating to operating manuals for software applications.</w:t>
            </w:r>
          </w:p>
          <w:p w14:paraId="5092C77C" w14:textId="3B1623F7" w:rsidR="006E45EF" w:rsidRDefault="006E45EF" w:rsidP="006E45EF">
            <w:pPr>
              <w:pStyle w:val="Description"/>
              <w:rPr>
                <w:i/>
              </w:rPr>
            </w:pPr>
            <w:r>
              <w:rPr>
                <w:i/>
              </w:rPr>
              <w:t xml:space="preserve">See COMMON ACTIVITIES – </w:t>
            </w:r>
            <w:hyperlink w:anchor="_PROCEDURES" w:history="1">
              <w:r w:rsidRPr="00B525D1">
                <w:rPr>
                  <w:rStyle w:val="Hyperlink"/>
                  <w:i/>
                </w:rPr>
                <w:t>Procedures</w:t>
              </w:r>
            </w:hyperlink>
            <w:r>
              <w:rPr>
                <w:i/>
              </w:rPr>
              <w:t xml:space="preserve"> for records relating to internal usage instructions.</w:t>
            </w:r>
          </w:p>
          <w:p w14:paraId="2D75BFED" w14:textId="6CD15250" w:rsidR="00A417F3" w:rsidRDefault="006E45EF" w:rsidP="006E45EF">
            <w:r w:rsidRPr="0086563A">
              <w:rPr>
                <w:i/>
              </w:rPr>
              <w:t>See</w:t>
            </w:r>
            <w:r w:rsidRPr="004D14B4">
              <w:rPr>
                <w:i/>
              </w:rPr>
              <w:t xml:space="preserve"> T</w:t>
            </w:r>
            <w:r>
              <w:rPr>
                <w:i/>
              </w:rPr>
              <w:t xml:space="preserve">RANSITORY AND SHORT TERM – </w:t>
            </w:r>
            <w:hyperlink w:anchor="Copies" w:history="1">
              <w:r w:rsidRPr="00B525D1">
                <w:rPr>
                  <w:rStyle w:val="Hyperlink"/>
                  <w:i/>
                </w:rPr>
                <w:t>Copies</w:t>
              </w:r>
            </w:hyperlink>
            <w:r>
              <w:rPr>
                <w:i/>
              </w:rPr>
              <w:t xml:space="preserve"> </w:t>
            </w:r>
            <w:r w:rsidRPr="004D14B4">
              <w:rPr>
                <w:i/>
              </w:rPr>
              <w:t xml:space="preserve">for </w:t>
            </w:r>
            <w:r>
              <w:rPr>
                <w:i/>
              </w:rPr>
              <w:t>operating manuals supplied to the agency.</w:t>
            </w:r>
          </w:p>
        </w:tc>
        <w:tc>
          <w:tcPr>
            <w:tcW w:w="874" w:type="pct"/>
            <w:shd w:val="clear" w:color="auto" w:fill="auto"/>
          </w:tcPr>
          <w:p w14:paraId="1950A5AB" w14:textId="23BF6748" w:rsidR="00A417F3" w:rsidRDefault="0048233E" w:rsidP="0048233E">
            <w:r>
              <w:rPr>
                <w:szCs w:val="22"/>
              </w:rPr>
              <w:t>While equipment remains with the agency OR until superseded.</w:t>
            </w:r>
          </w:p>
        </w:tc>
        <w:tc>
          <w:tcPr>
            <w:tcW w:w="578" w:type="pct"/>
          </w:tcPr>
          <w:p w14:paraId="45F0436F" w14:textId="77E7413E" w:rsidR="00A417F3" w:rsidRDefault="0048233E" w:rsidP="00A417F3">
            <w:r>
              <w:t>1 September 2016</w:t>
            </w:r>
          </w:p>
        </w:tc>
      </w:tr>
      <w:tr w:rsidR="00A417F3" w:rsidRPr="004D14B4" w14:paraId="0FC98E0B" w14:textId="77777777" w:rsidTr="0060433B">
        <w:tblPrEx>
          <w:tblCellMar>
            <w:top w:w="57" w:type="dxa"/>
            <w:left w:w="119" w:type="dxa"/>
            <w:right w:w="119" w:type="dxa"/>
          </w:tblCellMar>
        </w:tblPrEx>
        <w:tc>
          <w:tcPr>
            <w:tcW w:w="5000" w:type="pct"/>
            <w:gridSpan w:val="4"/>
            <w:shd w:val="clear" w:color="auto" w:fill="auto"/>
          </w:tcPr>
          <w:p w14:paraId="2D4DF6E1" w14:textId="02194F1F" w:rsidR="00A417F3" w:rsidRPr="00FF7A71" w:rsidRDefault="00A417F3" w:rsidP="00FE5D2F">
            <w:pPr>
              <w:pStyle w:val="Heading2"/>
              <w:rPr>
                <w:i w:val="0"/>
                <w:iCs/>
              </w:rPr>
            </w:pPr>
            <w:r w:rsidRPr="00FF7A71">
              <w:rPr>
                <w:i w:val="0"/>
                <w:iCs/>
              </w:rPr>
              <w:t>VEHICLES</w:t>
            </w:r>
          </w:p>
          <w:p w14:paraId="0C2535DE" w14:textId="77777777" w:rsidR="00FE5D2F" w:rsidRPr="009458D8" w:rsidRDefault="00FE5D2F" w:rsidP="006E2189">
            <w:pPr>
              <w:pStyle w:val="ScopeNote"/>
            </w:pPr>
            <w:r w:rsidRPr="009458D8">
              <w:t>Registration, maintenance and booking of agency vehicles.</w:t>
            </w:r>
          </w:p>
          <w:p w14:paraId="2304F221" w14:textId="251E6FC5" w:rsidR="00A417F3" w:rsidRPr="00FE5D2F" w:rsidRDefault="00FE5D2F" w:rsidP="006E2189">
            <w:pPr>
              <w:pStyle w:val="ScopeNote"/>
              <w:rPr>
                <w:b/>
                <w:bCs/>
              </w:rPr>
            </w:pPr>
            <w:r w:rsidRPr="00FE5D2F">
              <w:rPr>
                <w:bCs/>
              </w:rPr>
              <w:t xml:space="preserve">See ASSET MANAGEMENT – </w:t>
            </w:r>
            <w:hyperlink w:anchor="_Moveable_assets_–_1" w:history="1">
              <w:r w:rsidRPr="00FE5D2F">
                <w:rPr>
                  <w:rStyle w:val="Hyperlink"/>
                  <w:bCs/>
                </w:rPr>
                <w:t>Moveable assets-other</w:t>
              </w:r>
            </w:hyperlink>
            <w:r w:rsidRPr="00FE5D2F">
              <w:rPr>
                <w:bCs/>
              </w:rPr>
              <w:t xml:space="preserve"> for records relating to the acquisition and disposal of agency vehicles.</w:t>
            </w:r>
          </w:p>
        </w:tc>
      </w:tr>
      <w:tr w:rsidR="00FE5D2F" w:rsidRPr="004D14B4" w14:paraId="06F653E7" w14:textId="77777777" w:rsidTr="00A417F3">
        <w:tblPrEx>
          <w:tblCellMar>
            <w:top w:w="57" w:type="dxa"/>
            <w:left w:w="119" w:type="dxa"/>
            <w:right w:w="119" w:type="dxa"/>
          </w:tblCellMar>
        </w:tblPrEx>
        <w:tc>
          <w:tcPr>
            <w:tcW w:w="504" w:type="pct"/>
            <w:shd w:val="clear" w:color="auto" w:fill="auto"/>
          </w:tcPr>
          <w:p w14:paraId="425AFC5C" w14:textId="027A5497" w:rsidR="00FE5D2F" w:rsidRPr="004D14B4" w:rsidRDefault="00FE5D2F" w:rsidP="00FE5D2F">
            <w:r>
              <w:t>1178</w:t>
            </w:r>
          </w:p>
        </w:tc>
        <w:tc>
          <w:tcPr>
            <w:tcW w:w="3044" w:type="pct"/>
            <w:shd w:val="clear" w:color="auto" w:fill="auto"/>
          </w:tcPr>
          <w:p w14:paraId="37903063" w14:textId="770D7D7E" w:rsidR="00FE5D2F" w:rsidRPr="00E32268" w:rsidRDefault="00FE5D2F" w:rsidP="00D95698">
            <w:pPr>
              <w:pStyle w:val="Heading3"/>
              <w:rPr>
                <w:i w:val="0"/>
              </w:rPr>
            </w:pPr>
            <w:r w:rsidRPr="00E32268">
              <w:t>Moveable assets – vehicles (maintenance)</w:t>
            </w:r>
          </w:p>
          <w:p w14:paraId="03DE27B4" w14:textId="77777777" w:rsidR="00E32268" w:rsidRPr="00E32268" w:rsidRDefault="00E32268" w:rsidP="00E32268">
            <w:pPr>
              <w:pStyle w:val="Tabletext"/>
              <w:spacing w:before="60" w:after="60"/>
              <w:rPr>
                <w:rFonts w:cs="Arial"/>
                <w:sz w:val="22"/>
                <w:szCs w:val="22"/>
              </w:rPr>
            </w:pPr>
            <w:r w:rsidRPr="00E32268">
              <w:rPr>
                <w:rFonts w:cs="Arial"/>
                <w:sz w:val="22"/>
                <w:szCs w:val="22"/>
              </w:rPr>
              <w:t>Records relating to the maintenance, repair and modification of agency vehicles.</w:t>
            </w:r>
          </w:p>
          <w:p w14:paraId="7CA5D4DE" w14:textId="77777777" w:rsidR="00E32268" w:rsidRPr="00E32268" w:rsidRDefault="00E32268" w:rsidP="00E32268">
            <w:pPr>
              <w:pStyle w:val="Tabletext"/>
              <w:spacing w:before="60" w:after="60"/>
              <w:rPr>
                <w:rFonts w:cs="Arial"/>
                <w:sz w:val="22"/>
                <w:szCs w:val="22"/>
              </w:rPr>
            </w:pPr>
            <w:r w:rsidRPr="00E32268">
              <w:rPr>
                <w:rFonts w:cs="Arial"/>
                <w:sz w:val="22"/>
                <w:szCs w:val="22"/>
              </w:rPr>
              <w:t>Records may include, but are not limited to:</w:t>
            </w:r>
          </w:p>
          <w:p w14:paraId="00E4367F" w14:textId="77777777" w:rsidR="00E32268" w:rsidRPr="00E32268" w:rsidRDefault="00E32268" w:rsidP="00D1633C">
            <w:pPr>
              <w:pStyle w:val="Bullet0"/>
              <w:numPr>
                <w:ilvl w:val="0"/>
                <w:numId w:val="116"/>
              </w:numPr>
            </w:pPr>
            <w:r w:rsidRPr="00E32268">
              <w:t>maintenance logbooks</w:t>
            </w:r>
          </w:p>
          <w:p w14:paraId="710B53D6" w14:textId="3075E1B0" w:rsidR="00FE5D2F" w:rsidRPr="00E32268" w:rsidRDefault="00E32268" w:rsidP="00D1633C">
            <w:pPr>
              <w:pStyle w:val="ListParagraph"/>
              <w:numPr>
                <w:ilvl w:val="0"/>
                <w:numId w:val="116"/>
              </w:numPr>
              <w:spacing w:before="60" w:after="60"/>
              <w:contextualSpacing w:val="0"/>
              <w:rPr>
                <w:rFonts w:ascii="Arial" w:hAnsi="Arial" w:cs="Arial"/>
                <w:sz w:val="22"/>
                <w:szCs w:val="22"/>
              </w:rPr>
            </w:pPr>
            <w:r w:rsidRPr="00E32268">
              <w:rPr>
                <w:rFonts w:ascii="Arial" w:hAnsi="Arial" w:cs="Arial"/>
                <w:sz w:val="22"/>
                <w:szCs w:val="22"/>
              </w:rPr>
              <w:t>vehicle service history log books.</w:t>
            </w:r>
          </w:p>
        </w:tc>
        <w:tc>
          <w:tcPr>
            <w:tcW w:w="874" w:type="pct"/>
            <w:shd w:val="clear" w:color="auto" w:fill="auto"/>
          </w:tcPr>
          <w:p w14:paraId="559AC1FF" w14:textId="3A4FB59C" w:rsidR="00FE5D2F" w:rsidRPr="00B47735" w:rsidRDefault="00FE5D2F" w:rsidP="00FE5D2F">
            <w:r w:rsidRPr="004D14B4">
              <w:rPr>
                <w:szCs w:val="22"/>
              </w:rPr>
              <w:t xml:space="preserve">Transfer to new owner after sale or retain for </w:t>
            </w:r>
            <w:r>
              <w:rPr>
                <w:szCs w:val="22"/>
              </w:rPr>
              <w:t>1</w:t>
            </w:r>
            <w:r w:rsidRPr="004D14B4">
              <w:rPr>
                <w:szCs w:val="22"/>
              </w:rPr>
              <w:t xml:space="preserve"> year after disposal of </w:t>
            </w:r>
            <w:r w:rsidRPr="00B24CD2">
              <w:rPr>
                <w:szCs w:val="22"/>
              </w:rPr>
              <w:t>vehicle.</w:t>
            </w:r>
          </w:p>
        </w:tc>
        <w:tc>
          <w:tcPr>
            <w:tcW w:w="578" w:type="pct"/>
          </w:tcPr>
          <w:p w14:paraId="2D112CF4" w14:textId="447F4111" w:rsidR="00FE5D2F" w:rsidRDefault="00FE5D2F" w:rsidP="00FE5D2F">
            <w:r>
              <w:t>1 September 2016</w:t>
            </w:r>
          </w:p>
        </w:tc>
      </w:tr>
      <w:tr w:rsidR="00FE5D2F" w:rsidRPr="004D14B4" w14:paraId="3FC0CF21" w14:textId="77777777" w:rsidTr="00A417F3">
        <w:tblPrEx>
          <w:tblCellMar>
            <w:top w:w="57" w:type="dxa"/>
            <w:left w:w="119" w:type="dxa"/>
            <w:right w:w="119" w:type="dxa"/>
          </w:tblCellMar>
        </w:tblPrEx>
        <w:tc>
          <w:tcPr>
            <w:tcW w:w="504" w:type="pct"/>
            <w:shd w:val="clear" w:color="auto" w:fill="auto"/>
          </w:tcPr>
          <w:p w14:paraId="6B7E5E76" w14:textId="0F47CA05" w:rsidR="00FE5D2F" w:rsidRDefault="00FE5D2F" w:rsidP="00FE5D2F">
            <w:r>
              <w:rPr>
                <w:szCs w:val="22"/>
              </w:rPr>
              <w:t>1184</w:t>
            </w:r>
          </w:p>
        </w:tc>
        <w:tc>
          <w:tcPr>
            <w:tcW w:w="3044" w:type="pct"/>
            <w:shd w:val="clear" w:color="auto" w:fill="auto"/>
          </w:tcPr>
          <w:p w14:paraId="67513861" w14:textId="08B750AD" w:rsidR="00FE5D2F" w:rsidRPr="00E32268" w:rsidRDefault="00FE5D2F" w:rsidP="00D95698">
            <w:pPr>
              <w:pStyle w:val="Heading3"/>
              <w:rPr>
                <w:i w:val="0"/>
              </w:rPr>
            </w:pPr>
            <w:r w:rsidRPr="00E32268">
              <w:t>Vehicle registrations</w:t>
            </w:r>
          </w:p>
          <w:p w14:paraId="3B7617B6" w14:textId="77777777" w:rsidR="00E32268" w:rsidRPr="00E32268" w:rsidRDefault="00E32268" w:rsidP="00E32268">
            <w:pPr>
              <w:pStyle w:val="Tabletext"/>
              <w:spacing w:before="60" w:after="60"/>
              <w:rPr>
                <w:rFonts w:cs="Arial"/>
                <w:sz w:val="22"/>
                <w:szCs w:val="22"/>
              </w:rPr>
            </w:pPr>
            <w:r w:rsidRPr="00E32268">
              <w:rPr>
                <w:rFonts w:cs="Arial"/>
                <w:sz w:val="22"/>
                <w:szCs w:val="22"/>
              </w:rPr>
              <w:t>Records relating to the registration of agency vehicles, including roadworthy inspections and registration renewals.</w:t>
            </w:r>
          </w:p>
          <w:p w14:paraId="3C7886B8" w14:textId="77777777" w:rsidR="00E32268" w:rsidRPr="00E32268" w:rsidRDefault="00E32268" w:rsidP="00E32268">
            <w:pPr>
              <w:pStyle w:val="Tabletext"/>
              <w:spacing w:before="60" w:after="60"/>
              <w:rPr>
                <w:rFonts w:cs="Arial"/>
                <w:sz w:val="22"/>
                <w:szCs w:val="22"/>
              </w:rPr>
            </w:pPr>
            <w:r w:rsidRPr="00E32268">
              <w:rPr>
                <w:rFonts w:cs="Arial"/>
                <w:sz w:val="22"/>
                <w:szCs w:val="22"/>
              </w:rPr>
              <w:t>Records may include, but are not limited to:</w:t>
            </w:r>
          </w:p>
          <w:p w14:paraId="76D5265E" w14:textId="77777777" w:rsidR="00E32268" w:rsidRPr="00E32268" w:rsidRDefault="00E32268" w:rsidP="00D1633C">
            <w:pPr>
              <w:pStyle w:val="Bullet0"/>
              <w:numPr>
                <w:ilvl w:val="0"/>
                <w:numId w:val="115"/>
              </w:numPr>
            </w:pPr>
            <w:r w:rsidRPr="00E32268">
              <w:t>registration notice</w:t>
            </w:r>
          </w:p>
          <w:p w14:paraId="69FAD67E" w14:textId="2EC73204" w:rsidR="00FE5D2F" w:rsidRPr="00E32268" w:rsidRDefault="00E32268" w:rsidP="00D1633C">
            <w:pPr>
              <w:pStyle w:val="ListParagraph"/>
              <w:numPr>
                <w:ilvl w:val="0"/>
                <w:numId w:val="115"/>
              </w:numPr>
              <w:spacing w:before="60" w:after="60"/>
              <w:contextualSpacing w:val="0"/>
              <w:rPr>
                <w:rFonts w:ascii="Arial" w:hAnsi="Arial" w:cs="Arial"/>
                <w:sz w:val="22"/>
                <w:szCs w:val="22"/>
              </w:rPr>
            </w:pPr>
            <w:r w:rsidRPr="00E32268">
              <w:rPr>
                <w:rFonts w:ascii="Arial" w:hAnsi="Arial" w:cs="Arial"/>
                <w:sz w:val="22"/>
                <w:szCs w:val="22"/>
              </w:rPr>
              <w:lastRenderedPageBreak/>
              <w:t>roadworthy certificates.</w:t>
            </w:r>
          </w:p>
        </w:tc>
        <w:tc>
          <w:tcPr>
            <w:tcW w:w="874" w:type="pct"/>
            <w:shd w:val="clear" w:color="auto" w:fill="auto"/>
          </w:tcPr>
          <w:p w14:paraId="570399D5" w14:textId="4767912E" w:rsidR="00FE5D2F" w:rsidRDefault="00FE5D2F" w:rsidP="00FE5D2F">
            <w:r w:rsidRPr="00D47154">
              <w:rPr>
                <w:szCs w:val="22"/>
              </w:rPr>
              <w:lastRenderedPageBreak/>
              <w:t xml:space="preserve">1 year after </w:t>
            </w:r>
            <w:r>
              <w:rPr>
                <w:szCs w:val="22"/>
              </w:rPr>
              <w:t xml:space="preserve">expiry </w:t>
            </w:r>
            <w:r w:rsidRPr="00D47154">
              <w:rPr>
                <w:szCs w:val="22"/>
              </w:rPr>
              <w:t>of registration.</w:t>
            </w:r>
          </w:p>
        </w:tc>
        <w:tc>
          <w:tcPr>
            <w:tcW w:w="578" w:type="pct"/>
          </w:tcPr>
          <w:p w14:paraId="40315619" w14:textId="7150B512" w:rsidR="00FE5D2F" w:rsidRDefault="00FE5D2F" w:rsidP="00FE5D2F">
            <w:r>
              <w:t>1 September 2016</w:t>
            </w:r>
          </w:p>
        </w:tc>
      </w:tr>
      <w:tr w:rsidR="00A417F3" w:rsidRPr="004D14B4" w14:paraId="36BC5478" w14:textId="77777777" w:rsidTr="00A417F3">
        <w:tblPrEx>
          <w:tblCellMar>
            <w:top w:w="57" w:type="dxa"/>
            <w:left w:w="119" w:type="dxa"/>
            <w:right w:w="119" w:type="dxa"/>
          </w:tblCellMar>
        </w:tblPrEx>
        <w:tc>
          <w:tcPr>
            <w:tcW w:w="504" w:type="pct"/>
            <w:shd w:val="clear" w:color="auto" w:fill="auto"/>
          </w:tcPr>
          <w:p w14:paraId="17950F39" w14:textId="35CDEBF1" w:rsidR="00A417F3" w:rsidRDefault="00FE5D2F" w:rsidP="00A417F3">
            <w:r>
              <w:rPr>
                <w:szCs w:val="22"/>
              </w:rPr>
              <w:t>1317</w:t>
            </w:r>
          </w:p>
        </w:tc>
        <w:tc>
          <w:tcPr>
            <w:tcW w:w="3044" w:type="pct"/>
            <w:shd w:val="clear" w:color="auto" w:fill="auto"/>
          </w:tcPr>
          <w:p w14:paraId="715AC12A" w14:textId="758AD76F" w:rsidR="00A417F3" w:rsidRPr="00FE5D2F" w:rsidRDefault="00FE5D2F" w:rsidP="00D95698">
            <w:pPr>
              <w:pStyle w:val="Heading3"/>
              <w:rPr>
                <w:i w:val="0"/>
              </w:rPr>
            </w:pPr>
            <w:bookmarkStart w:id="85" w:name="_Vehicle_bookings"/>
            <w:bookmarkEnd w:id="85"/>
            <w:r w:rsidRPr="00FE5D2F">
              <w:t>Vehicle bookings</w:t>
            </w:r>
          </w:p>
          <w:p w14:paraId="38238BB7" w14:textId="77777777" w:rsidR="00FE5D2F" w:rsidRPr="00E56774" w:rsidRDefault="00FE5D2F" w:rsidP="00FE5D2F">
            <w:pPr>
              <w:pStyle w:val="Heading30"/>
              <w:spacing w:before="60" w:after="60"/>
              <w:rPr>
                <w:b w:val="0"/>
              </w:rPr>
            </w:pPr>
            <w:r w:rsidRPr="00E56774">
              <w:rPr>
                <w:b w:val="0"/>
              </w:rPr>
              <w:t>Records relating to staff use of agency vehicles.</w:t>
            </w:r>
          </w:p>
          <w:p w14:paraId="46B3C71E" w14:textId="77777777" w:rsidR="00FE5D2F" w:rsidRDefault="00FE5D2F" w:rsidP="00FE5D2F">
            <w:pPr>
              <w:pStyle w:val="Heading30"/>
              <w:spacing w:before="60" w:after="60"/>
              <w:rPr>
                <w:b w:val="0"/>
                <w:i/>
              </w:rPr>
            </w:pPr>
            <w:r w:rsidRPr="00E56774">
              <w:rPr>
                <w:b w:val="0"/>
              </w:rPr>
              <w:t xml:space="preserve">Excludes records required under the </w:t>
            </w:r>
            <w:r w:rsidRPr="00E56774">
              <w:rPr>
                <w:b w:val="0"/>
                <w:i/>
              </w:rPr>
              <w:t>Fringe Benefits Tax (FBT) Assessment Act 1986.</w:t>
            </w:r>
          </w:p>
          <w:p w14:paraId="79EAA95B" w14:textId="77777777" w:rsidR="00FE5D2F" w:rsidRDefault="00FE5D2F" w:rsidP="00FE5D2F">
            <w:pPr>
              <w:pStyle w:val="Heading30"/>
              <w:spacing w:before="60" w:after="60"/>
              <w:rPr>
                <w:b w:val="0"/>
              </w:rPr>
            </w:pPr>
            <w:r>
              <w:rPr>
                <w:b w:val="0"/>
              </w:rPr>
              <w:t>Records may include, but are not limited to:</w:t>
            </w:r>
          </w:p>
          <w:p w14:paraId="3A6FF1A2" w14:textId="77777777" w:rsidR="00FE5D2F" w:rsidRDefault="00FE5D2F" w:rsidP="00D1633C">
            <w:pPr>
              <w:pStyle w:val="Heading30"/>
              <w:numPr>
                <w:ilvl w:val="0"/>
                <w:numId w:val="114"/>
              </w:numPr>
              <w:spacing w:before="60" w:after="60"/>
              <w:rPr>
                <w:b w:val="0"/>
              </w:rPr>
            </w:pPr>
            <w:r>
              <w:rPr>
                <w:b w:val="0"/>
              </w:rPr>
              <w:t>vehicle log books</w:t>
            </w:r>
          </w:p>
          <w:p w14:paraId="7395AB24" w14:textId="77777777" w:rsidR="00FE5D2F" w:rsidRPr="00E56774" w:rsidRDefault="00FE5D2F" w:rsidP="00D1633C">
            <w:pPr>
              <w:pStyle w:val="Heading30"/>
              <w:numPr>
                <w:ilvl w:val="0"/>
                <w:numId w:val="114"/>
              </w:numPr>
              <w:spacing w:before="60" w:after="60"/>
              <w:rPr>
                <w:b w:val="0"/>
              </w:rPr>
            </w:pPr>
            <w:r>
              <w:rPr>
                <w:b w:val="0"/>
              </w:rPr>
              <w:t>vehicle booking logs.</w:t>
            </w:r>
          </w:p>
          <w:p w14:paraId="4FD3755E" w14:textId="77777777" w:rsidR="00FE5D2F" w:rsidRPr="00E56774" w:rsidRDefault="00FE5D2F" w:rsidP="00FE5D2F">
            <w:pPr>
              <w:pStyle w:val="Heading30"/>
              <w:spacing w:before="60" w:after="60"/>
              <w:rPr>
                <w:b w:val="0"/>
                <w:i/>
              </w:rPr>
            </w:pPr>
          </w:p>
          <w:p w14:paraId="7E4A898F" w14:textId="3B9188CC" w:rsidR="00FE5D2F" w:rsidRPr="00FE5D2F" w:rsidRDefault="00FE5D2F" w:rsidP="00FE5D2F">
            <w:pPr>
              <w:rPr>
                <w:i/>
                <w:color w:val="70AD47" w:themeColor="accent6"/>
                <w:szCs w:val="22"/>
              </w:rPr>
            </w:pPr>
            <w:r w:rsidRPr="00603ECD">
              <w:rPr>
                <w:i/>
                <w:iCs/>
              </w:rPr>
              <w:t xml:space="preserve">See COMMON ACTIVITIES – </w:t>
            </w:r>
            <w:hyperlink w:anchor="_IDENTITY_DOCUMENTS" w:history="1">
              <w:r w:rsidRPr="00445306">
                <w:rPr>
                  <w:rStyle w:val="Hyperlink"/>
                  <w:i/>
                  <w:iCs/>
                </w:rPr>
                <w:t>Identity Documents</w:t>
              </w:r>
            </w:hyperlink>
            <w:r w:rsidRPr="00FE5D2F">
              <w:rPr>
                <w:i/>
                <w:iCs/>
                <w:color w:val="70AD47" w:themeColor="accent6"/>
              </w:rPr>
              <w:t xml:space="preserve"> </w:t>
            </w:r>
            <w:r w:rsidRPr="00603ECD">
              <w:rPr>
                <w:i/>
                <w:iCs/>
              </w:rPr>
              <w:t>for the management of identity documents received in the course of performing a business transaction or business process by the agency or by a third-party service provider acting on behalf of an agency.</w:t>
            </w:r>
          </w:p>
          <w:p w14:paraId="0C8C412B" w14:textId="77777777" w:rsidR="00FE5D2F" w:rsidRDefault="00FE5D2F" w:rsidP="00FE5D2F">
            <w:pPr>
              <w:rPr>
                <w:i/>
                <w:szCs w:val="22"/>
              </w:rPr>
            </w:pPr>
            <w:r>
              <w:rPr>
                <w:i/>
                <w:szCs w:val="22"/>
              </w:rPr>
              <w:t xml:space="preserve">See FINANCIAL SERVICES – </w:t>
            </w:r>
            <w:hyperlink w:anchor="Taxation" w:history="1">
              <w:r w:rsidRPr="00E56774">
                <w:rPr>
                  <w:rStyle w:val="Hyperlink"/>
                  <w:i/>
                  <w:szCs w:val="22"/>
                </w:rPr>
                <w:t>Taxation</w:t>
              </w:r>
            </w:hyperlink>
            <w:r>
              <w:rPr>
                <w:i/>
                <w:szCs w:val="22"/>
              </w:rPr>
              <w:t xml:space="preserve"> for records relating to fringe benefits tax.</w:t>
            </w:r>
          </w:p>
          <w:p w14:paraId="7BACB8CD" w14:textId="77777777" w:rsidR="00FE5D2F" w:rsidRPr="00E56774" w:rsidRDefault="00FE5D2F" w:rsidP="00FE5D2F">
            <w:pPr>
              <w:rPr>
                <w:i/>
                <w:szCs w:val="22"/>
              </w:rPr>
            </w:pPr>
            <w:r w:rsidRPr="00E56774">
              <w:rPr>
                <w:i/>
                <w:szCs w:val="22"/>
              </w:rPr>
              <w:t xml:space="preserve">See LEGAL SERVICES – </w:t>
            </w:r>
            <w:hyperlink w:anchor="Infringements" w:history="1">
              <w:r w:rsidRPr="00E56774">
                <w:rPr>
                  <w:rStyle w:val="Hyperlink"/>
                  <w:i/>
                  <w:szCs w:val="22"/>
                </w:rPr>
                <w:t>Infringements</w:t>
              </w:r>
            </w:hyperlink>
            <w:r w:rsidRPr="00E56774">
              <w:rPr>
                <w:i/>
                <w:szCs w:val="22"/>
              </w:rPr>
              <w:t xml:space="preserve"> for records relating to traffic infringements.</w:t>
            </w:r>
          </w:p>
          <w:p w14:paraId="4C75B53A" w14:textId="1B1D6F26" w:rsidR="00A417F3" w:rsidRDefault="00FE5D2F" w:rsidP="00FE5D2F">
            <w:r w:rsidRPr="00E56774">
              <w:rPr>
                <w:i/>
                <w:szCs w:val="22"/>
              </w:rPr>
              <w:t xml:space="preserve">See TRANSITORY AND SHORT TERM – </w:t>
            </w:r>
            <w:hyperlink w:anchor="_MOVEABLE_ASSETS_(ALLOCATION," w:history="1">
              <w:r w:rsidRPr="00E56774">
                <w:rPr>
                  <w:rStyle w:val="Hyperlink"/>
                  <w:i/>
                </w:rPr>
                <w:t>Moveable Assets (Allocation, Distribution and Use)</w:t>
              </w:r>
            </w:hyperlink>
            <w:r w:rsidRPr="00E56774">
              <w:rPr>
                <w:i/>
              </w:rPr>
              <w:t xml:space="preserve"> for records relating to the allocation, distribution and use of other moveable assets.</w:t>
            </w:r>
          </w:p>
        </w:tc>
        <w:tc>
          <w:tcPr>
            <w:tcW w:w="874" w:type="pct"/>
            <w:shd w:val="clear" w:color="auto" w:fill="auto"/>
          </w:tcPr>
          <w:p w14:paraId="5AB662C3" w14:textId="08465804" w:rsidR="00A417F3" w:rsidRDefault="00FE5D2F" w:rsidP="00A417F3">
            <w:r>
              <w:t xml:space="preserve">1 </w:t>
            </w:r>
            <w:r w:rsidR="00A417F3">
              <w:t>y</w:t>
            </w:r>
            <w:r w:rsidR="00A417F3" w:rsidRPr="00242F03">
              <w:t>ear after business action completed.</w:t>
            </w:r>
          </w:p>
        </w:tc>
        <w:tc>
          <w:tcPr>
            <w:tcW w:w="578" w:type="pct"/>
          </w:tcPr>
          <w:p w14:paraId="21F7B3E0" w14:textId="14504477" w:rsidR="00A417F3" w:rsidRDefault="00FE5D2F" w:rsidP="00A417F3">
            <w:r>
              <w:t>1 September 2016</w:t>
            </w:r>
          </w:p>
        </w:tc>
      </w:tr>
    </w:tbl>
    <w:p w14:paraId="027726A4" w14:textId="77777777" w:rsidR="00D15B31" w:rsidRDefault="00D15B31">
      <w:pPr>
        <w:spacing w:before="0" w:after="0"/>
        <w:rPr>
          <w:rStyle w:val="Heading2Char"/>
          <w:rFonts w:cs="Arial"/>
          <w:b w:val="0"/>
          <w:bCs/>
          <w:szCs w:val="36"/>
        </w:rPr>
        <w:sectPr w:rsidR="00D15B31" w:rsidSect="00F80D80">
          <w:footerReference w:type="default" r:id="rId38"/>
          <w:footerReference w:type="first" r:id="rId39"/>
          <w:pgSz w:w="16838" w:h="11906" w:orient="landscape" w:code="9"/>
          <w:pgMar w:top="1134" w:right="851" w:bottom="1077" w:left="851" w:header="397" w:footer="397" w:gutter="0"/>
          <w:cols w:space="708"/>
          <w:titlePg/>
          <w:docGrid w:linePitch="360"/>
        </w:sectPr>
      </w:pPr>
    </w:p>
    <w:p w14:paraId="6E93FF38" w14:textId="0B915042" w:rsidR="0060433B" w:rsidRPr="0047627B" w:rsidRDefault="0097425B" w:rsidP="0060433B">
      <w:pPr>
        <w:pStyle w:val="Heading1"/>
      </w:pPr>
      <w:bookmarkStart w:id="86" w:name="_COLLECTION_MANAGEMENT"/>
      <w:bookmarkStart w:id="87" w:name="_Toc157150612"/>
      <w:bookmarkEnd w:id="86"/>
      <w:r>
        <w:rPr>
          <w:rStyle w:val="Heading2Char"/>
          <w:b/>
          <w:sz w:val="36"/>
          <w:szCs w:val="36"/>
          <w:lang w:eastAsia="en-AU"/>
        </w:rPr>
        <w:lastRenderedPageBreak/>
        <w:t>COLLECTION MANAGEMENT</w:t>
      </w:r>
      <w:bookmarkEnd w:id="87"/>
    </w:p>
    <w:p w14:paraId="39C1EB5A" w14:textId="77777777" w:rsidR="005926DB" w:rsidRDefault="005926DB" w:rsidP="005926DB">
      <w:pPr>
        <w:rPr>
          <w:i/>
        </w:rPr>
      </w:pPr>
      <w:r>
        <w:rPr>
          <w:i/>
        </w:rPr>
        <w:t>A</w:t>
      </w:r>
      <w:r w:rsidRPr="00241E31">
        <w:rPr>
          <w:i/>
        </w:rPr>
        <w:t>cquiring, organising and processing the collection of a library and/or information centre</w:t>
      </w:r>
      <w:r>
        <w:rPr>
          <w:i/>
        </w:rPr>
        <w:t xml:space="preserve">, museum, art gallery, theatre etc. </w:t>
      </w:r>
      <w:r w:rsidRPr="008877C1">
        <w:rPr>
          <w:i/>
          <w:lang w:eastAsia="en-AU"/>
        </w:rPr>
        <w:t>Includes those collections that support agency functions and which are not their core business, e.g. school libraries.</w:t>
      </w:r>
      <w:r>
        <w:rPr>
          <w:i/>
          <w:lang w:eastAsia="en-AU"/>
        </w:rPr>
        <w:t xml:space="preserve"> Also</w:t>
      </w:r>
      <w:r w:rsidRPr="00241E31">
        <w:rPr>
          <w:i/>
        </w:rPr>
        <w:t xml:space="preserve"> includes the selection, ordering, accessioning, acquisition, cataloguing, index, evaluation of collection material, and </w:t>
      </w:r>
      <w:r>
        <w:rPr>
          <w:i/>
        </w:rPr>
        <w:t>preserving</w:t>
      </w:r>
      <w:r w:rsidRPr="00241E31">
        <w:rPr>
          <w:i/>
        </w:rPr>
        <w:t xml:space="preserve"> of collection material</w:t>
      </w:r>
      <w:r>
        <w:rPr>
          <w:i/>
        </w:rPr>
        <w:t xml:space="preserve"> and use of the collection.</w:t>
      </w:r>
    </w:p>
    <w:p w14:paraId="5F6EB3F6" w14:textId="77777777" w:rsidR="005926DB" w:rsidRDefault="005926DB" w:rsidP="005926DB">
      <w:pPr>
        <w:pStyle w:val="Tabletext"/>
        <w:spacing w:before="60" w:after="60"/>
        <w:rPr>
          <w:i/>
          <w:sz w:val="22"/>
          <w:szCs w:val="22"/>
        </w:rPr>
      </w:pPr>
      <w:r>
        <w:rPr>
          <w:i/>
          <w:sz w:val="22"/>
          <w:szCs w:val="22"/>
        </w:rPr>
        <w:t>Excludes</w:t>
      </w:r>
      <w:r w:rsidRPr="004D14B4">
        <w:rPr>
          <w:i/>
          <w:sz w:val="22"/>
          <w:szCs w:val="22"/>
        </w:rPr>
        <w:t xml:space="preserve"> agencies where </w:t>
      </w:r>
      <w:r>
        <w:rPr>
          <w:i/>
          <w:sz w:val="22"/>
          <w:szCs w:val="22"/>
        </w:rPr>
        <w:t xml:space="preserve">collection management is a </w:t>
      </w:r>
      <w:r w:rsidRPr="004D14B4">
        <w:rPr>
          <w:i/>
          <w:sz w:val="22"/>
          <w:szCs w:val="22"/>
        </w:rPr>
        <w:t>core function</w:t>
      </w:r>
      <w:r>
        <w:rPr>
          <w:i/>
          <w:sz w:val="22"/>
          <w:szCs w:val="22"/>
        </w:rPr>
        <w:t xml:space="preserve">. </w:t>
      </w:r>
    </w:p>
    <w:p w14:paraId="34FABD29" w14:textId="4557E050" w:rsidR="005926DB" w:rsidRDefault="005926DB" w:rsidP="005926DB">
      <w:pPr>
        <w:rPr>
          <w:i/>
        </w:rPr>
      </w:pPr>
      <w:r>
        <w:rPr>
          <w:i/>
        </w:rPr>
        <w:t xml:space="preserve">See </w:t>
      </w:r>
      <w:hyperlink w:anchor="_ASSET_MANAGEMENT" w:history="1">
        <w:r w:rsidRPr="00B525D1">
          <w:rPr>
            <w:rStyle w:val="Hyperlink"/>
            <w:i/>
          </w:rPr>
          <w:t>ASSET MANAGEMENT</w:t>
        </w:r>
      </w:hyperlink>
      <w:r>
        <w:rPr>
          <w:i/>
        </w:rPr>
        <w:t xml:space="preserve"> for records relating to the acquisition, maintenance and disposal of hardware, internet services, software and telecommunications equipment.</w:t>
      </w:r>
    </w:p>
    <w:p w14:paraId="12378ABD" w14:textId="77777777" w:rsidR="005926DB" w:rsidRDefault="005926DB" w:rsidP="005926DB">
      <w:pPr>
        <w:rPr>
          <w:i/>
        </w:rPr>
      </w:pPr>
      <w:r>
        <w:rPr>
          <w:i/>
        </w:rPr>
        <w:t xml:space="preserve">See </w:t>
      </w:r>
      <w:r w:rsidRPr="007E0AB6">
        <w:rPr>
          <w:i/>
        </w:rPr>
        <w:t>COMMON ACTIVITIES</w:t>
      </w:r>
      <w:r>
        <w:rPr>
          <w:i/>
        </w:rPr>
        <w:t xml:space="preserve">: </w:t>
      </w:r>
    </w:p>
    <w:p w14:paraId="572EF7CC" w14:textId="42BE5E39" w:rsidR="005926DB" w:rsidRPr="00907B76" w:rsidRDefault="00000000" w:rsidP="00D1633C">
      <w:pPr>
        <w:numPr>
          <w:ilvl w:val="0"/>
          <w:numId w:val="117"/>
        </w:numPr>
        <w:rPr>
          <w:i/>
        </w:rPr>
      </w:pPr>
      <w:hyperlink w:anchor="_POLICY" w:history="1">
        <w:r w:rsidR="005926DB" w:rsidRPr="00907B76">
          <w:rPr>
            <w:rStyle w:val="Hyperlink"/>
            <w:i/>
          </w:rPr>
          <w:t>Policy</w:t>
        </w:r>
      </w:hyperlink>
    </w:p>
    <w:p w14:paraId="3FE523F4" w14:textId="38F82369" w:rsidR="005926DB" w:rsidRDefault="00000000" w:rsidP="00D1633C">
      <w:pPr>
        <w:numPr>
          <w:ilvl w:val="0"/>
          <w:numId w:val="117"/>
        </w:numPr>
        <w:rPr>
          <w:i/>
        </w:rPr>
      </w:pPr>
      <w:hyperlink w:anchor="_PLANNING" w:history="1">
        <w:r w:rsidR="00907B76">
          <w:rPr>
            <w:rStyle w:val="Hyperlink"/>
            <w:i/>
          </w:rPr>
          <w:t>Planning</w:t>
        </w:r>
      </w:hyperlink>
    </w:p>
    <w:p w14:paraId="54A10F1F" w14:textId="7036C073" w:rsidR="005926DB" w:rsidRDefault="00000000" w:rsidP="00D1633C">
      <w:pPr>
        <w:numPr>
          <w:ilvl w:val="0"/>
          <w:numId w:val="117"/>
        </w:numPr>
        <w:rPr>
          <w:i/>
        </w:rPr>
      </w:pPr>
      <w:hyperlink w:anchor="_PROCEDURES" w:history="1">
        <w:r w:rsidR="00907B76">
          <w:rPr>
            <w:rStyle w:val="Hyperlink"/>
            <w:i/>
          </w:rPr>
          <w:t>Procedures</w:t>
        </w:r>
      </w:hyperlink>
    </w:p>
    <w:p w14:paraId="41CDFD0A" w14:textId="07A6D395" w:rsidR="005926DB" w:rsidRPr="005926DB" w:rsidRDefault="00000000" w:rsidP="00D1633C">
      <w:pPr>
        <w:numPr>
          <w:ilvl w:val="0"/>
          <w:numId w:val="117"/>
        </w:numPr>
        <w:rPr>
          <w:rStyle w:val="Hyperlink"/>
          <w:i/>
          <w:color w:val="auto"/>
          <w:u w:val="none"/>
        </w:rPr>
      </w:pPr>
      <w:hyperlink w:anchor="_RISK_MANAGEMENT" w:history="1">
        <w:r w:rsidR="005926DB" w:rsidRPr="003117A3">
          <w:rPr>
            <w:rStyle w:val="Hyperlink"/>
            <w:i/>
          </w:rPr>
          <w:t>Risk Management</w:t>
        </w:r>
      </w:hyperlink>
    </w:p>
    <w:p w14:paraId="61C32B61" w14:textId="77777777" w:rsidR="005926DB" w:rsidRDefault="005926DB" w:rsidP="005926DB">
      <w:pPr>
        <w:rPr>
          <w:i/>
        </w:rPr>
      </w:pPr>
      <w:r>
        <w:rPr>
          <w:i/>
        </w:rPr>
        <w:t>See EXTERNAL RELATIONS:</w:t>
      </w:r>
    </w:p>
    <w:p w14:paraId="17641663" w14:textId="29A84EE5" w:rsidR="005926DB" w:rsidRDefault="00000000" w:rsidP="00D1633C">
      <w:pPr>
        <w:numPr>
          <w:ilvl w:val="0"/>
          <w:numId w:val="118"/>
        </w:numPr>
        <w:rPr>
          <w:i/>
        </w:rPr>
      </w:pPr>
      <w:hyperlink w:anchor="_DONATIONS" w:history="1">
        <w:r w:rsidR="005926DB" w:rsidRPr="003117A3">
          <w:rPr>
            <w:rStyle w:val="Hyperlink"/>
            <w:i/>
          </w:rPr>
          <w:t>Donations</w:t>
        </w:r>
      </w:hyperlink>
      <w:r w:rsidR="005926DB">
        <w:rPr>
          <w:i/>
        </w:rPr>
        <w:t xml:space="preserve"> for records relating to gifts, benefits and bequests</w:t>
      </w:r>
    </w:p>
    <w:p w14:paraId="75BB87E3" w14:textId="00D38CA9" w:rsidR="005926DB" w:rsidRDefault="00000000" w:rsidP="00D1633C">
      <w:pPr>
        <w:numPr>
          <w:ilvl w:val="0"/>
          <w:numId w:val="118"/>
        </w:numPr>
        <w:rPr>
          <w:i/>
        </w:rPr>
      </w:pPr>
      <w:hyperlink w:anchor="_EXHIBITIONS" w:history="1">
        <w:r w:rsidR="005037B4">
          <w:rPr>
            <w:rStyle w:val="Hyperlink"/>
            <w:i/>
          </w:rPr>
          <w:t>Exhibitions</w:t>
        </w:r>
      </w:hyperlink>
      <w:r w:rsidR="005926DB">
        <w:rPr>
          <w:i/>
        </w:rPr>
        <w:t xml:space="preserve"> for records relating to exhibitions</w:t>
      </w:r>
    </w:p>
    <w:p w14:paraId="36590AF3" w14:textId="5D12CF0E" w:rsidR="005926DB" w:rsidRDefault="00000000" w:rsidP="00D1633C">
      <w:pPr>
        <w:numPr>
          <w:ilvl w:val="0"/>
          <w:numId w:val="118"/>
        </w:numPr>
        <w:rPr>
          <w:i/>
        </w:rPr>
      </w:pPr>
      <w:hyperlink w:anchor="_PROGRAM_AND_EVENT" w:history="1">
        <w:r w:rsidR="005926DB" w:rsidRPr="003117A3">
          <w:rPr>
            <w:rStyle w:val="Hyperlink"/>
            <w:i/>
          </w:rPr>
          <w:t>Program and Event Management</w:t>
        </w:r>
      </w:hyperlink>
      <w:r w:rsidR="005926DB">
        <w:rPr>
          <w:i/>
        </w:rPr>
        <w:t xml:space="preserve"> for records relating to programs and events presented or hosted by a cultural institution or library.</w:t>
      </w:r>
    </w:p>
    <w:p w14:paraId="1105CCF2" w14:textId="77777777" w:rsidR="005926DB" w:rsidRDefault="005926DB" w:rsidP="005926DB">
      <w:pPr>
        <w:rPr>
          <w:i/>
        </w:rPr>
      </w:pPr>
      <w:r>
        <w:rPr>
          <w:i/>
        </w:rPr>
        <w:t xml:space="preserve">See </w:t>
      </w:r>
      <w:r w:rsidRPr="003117A3">
        <w:rPr>
          <w:i/>
        </w:rPr>
        <w:t>INFORMATION MANAGEMENT</w:t>
      </w:r>
      <w:r>
        <w:rPr>
          <w:i/>
        </w:rPr>
        <w:t xml:space="preserve"> – </w:t>
      </w:r>
      <w:hyperlink w:anchor="CopyrightAdministration" w:history="1">
        <w:r w:rsidRPr="003117A3">
          <w:rPr>
            <w:rStyle w:val="Hyperlink"/>
            <w:i/>
          </w:rPr>
          <w:t>Copyright Administration</w:t>
        </w:r>
      </w:hyperlink>
      <w:r>
        <w:rPr>
          <w:i/>
        </w:rPr>
        <w:t xml:space="preserve"> for records relating to copyright.</w:t>
      </w:r>
    </w:p>
    <w:p w14:paraId="26940A07" w14:textId="35FABACC" w:rsidR="005926DB" w:rsidRDefault="005926DB" w:rsidP="005926DB">
      <w:pPr>
        <w:rPr>
          <w:i/>
        </w:rPr>
      </w:pPr>
      <w:r>
        <w:rPr>
          <w:i/>
        </w:rPr>
        <w:t xml:space="preserve">See </w:t>
      </w:r>
      <w:hyperlink w:anchor="_PROPERTY_MANAGEMENT" w:history="1">
        <w:r w:rsidRPr="003117A3">
          <w:rPr>
            <w:rStyle w:val="Hyperlink"/>
            <w:i/>
          </w:rPr>
          <w:t>PROPERTY MANAGEMENT</w:t>
        </w:r>
      </w:hyperlink>
      <w:r>
        <w:rPr>
          <w:i/>
        </w:rPr>
        <w:t xml:space="preserve"> for records relating to library, museum, art gallery, theatre, etc. buildings.</w:t>
      </w:r>
    </w:p>
    <w:p w14:paraId="1851652B" w14:textId="7A631976" w:rsidR="005926DB" w:rsidRDefault="005926DB" w:rsidP="005926DB">
      <w:pPr>
        <w:rPr>
          <w:i/>
        </w:rPr>
      </w:pPr>
      <w:r>
        <w:rPr>
          <w:i/>
        </w:rPr>
        <w:t xml:space="preserve">See </w:t>
      </w:r>
      <w:hyperlink w:anchor="_WORKFORCE_MANAGEMENT" w:history="1">
        <w:r w:rsidRPr="003117A3">
          <w:rPr>
            <w:rStyle w:val="Hyperlink"/>
            <w:i/>
          </w:rPr>
          <w:t>WORKFORCE MANAGEMENT</w:t>
        </w:r>
      </w:hyperlink>
      <w:r>
        <w:rPr>
          <w:i/>
        </w:rPr>
        <w:t xml:space="preserve"> for records relating to employing staff.</w:t>
      </w:r>
    </w:p>
    <w:p w14:paraId="05A2E60F" w14:textId="77777777" w:rsidR="005926DB" w:rsidRDefault="005926DB" w:rsidP="005926DB">
      <w:pPr>
        <w:rPr>
          <w:i/>
          <w:szCs w:val="22"/>
        </w:rPr>
      </w:pPr>
      <w:r w:rsidRPr="0086563A">
        <w:rPr>
          <w:i/>
          <w:szCs w:val="22"/>
        </w:rPr>
        <w:t>See TRANSITORY</w:t>
      </w:r>
      <w:r>
        <w:rPr>
          <w:i/>
          <w:szCs w:val="22"/>
        </w:rPr>
        <w:t xml:space="preserve"> AND SHORT TERM:</w:t>
      </w:r>
    </w:p>
    <w:p w14:paraId="55609335" w14:textId="77777777" w:rsidR="005926DB" w:rsidRPr="0086563A" w:rsidRDefault="00000000" w:rsidP="00D1633C">
      <w:pPr>
        <w:numPr>
          <w:ilvl w:val="0"/>
          <w:numId w:val="119"/>
        </w:numPr>
        <w:rPr>
          <w:i/>
        </w:rPr>
      </w:pPr>
      <w:hyperlink w:anchor="CollectionsControlManagement" w:history="1">
        <w:r w:rsidR="005926DB" w:rsidRPr="003117A3">
          <w:rPr>
            <w:rStyle w:val="Hyperlink"/>
            <w:i/>
            <w:szCs w:val="22"/>
          </w:rPr>
          <w:t>Collections-Control and Management</w:t>
        </w:r>
      </w:hyperlink>
      <w:r w:rsidR="005926DB">
        <w:rPr>
          <w:i/>
          <w:szCs w:val="22"/>
        </w:rPr>
        <w:t xml:space="preserve"> for records relating to the control and management of general collections</w:t>
      </w:r>
    </w:p>
    <w:p w14:paraId="74FC3636" w14:textId="77777777" w:rsidR="005926DB" w:rsidRDefault="00000000" w:rsidP="00D1633C">
      <w:pPr>
        <w:numPr>
          <w:ilvl w:val="0"/>
          <w:numId w:val="119"/>
        </w:numPr>
        <w:rPr>
          <w:i/>
        </w:rPr>
      </w:pPr>
      <w:hyperlink w:anchor="MoveableAssetsControlsStocktakes" w:history="1">
        <w:r w:rsidR="005926DB" w:rsidRPr="0059631F">
          <w:rPr>
            <w:rStyle w:val="Hyperlink"/>
            <w:i/>
          </w:rPr>
          <w:t>Moveable Assets Controls and Stocktakes</w:t>
        </w:r>
      </w:hyperlink>
      <w:r w:rsidR="005926DB">
        <w:rPr>
          <w:i/>
        </w:rPr>
        <w:t xml:space="preserve"> for records relating to collection stocktakes</w:t>
      </w:r>
    </w:p>
    <w:p w14:paraId="0AB8AD48" w14:textId="77777777" w:rsidR="005926DB" w:rsidRDefault="00000000" w:rsidP="00D1633C">
      <w:pPr>
        <w:numPr>
          <w:ilvl w:val="0"/>
          <w:numId w:val="119"/>
        </w:numPr>
        <w:rPr>
          <w:i/>
        </w:rPr>
      </w:pPr>
      <w:hyperlink w:anchor="ReferenceLendingServices" w:history="1">
        <w:r w:rsidR="005926DB" w:rsidRPr="003117A3">
          <w:rPr>
            <w:rStyle w:val="Hyperlink"/>
            <w:i/>
          </w:rPr>
          <w:t>Reference and Lending Services</w:t>
        </w:r>
      </w:hyperlink>
      <w:r w:rsidR="005926DB">
        <w:rPr>
          <w:i/>
        </w:rPr>
        <w:t xml:space="preserve"> for records relating to services provided by staff</w:t>
      </w:r>
    </w:p>
    <w:p w14:paraId="69DC59C7" w14:textId="7295E8C0" w:rsidR="005926DB" w:rsidRDefault="00000000" w:rsidP="00D1633C">
      <w:pPr>
        <w:numPr>
          <w:ilvl w:val="0"/>
          <w:numId w:val="119"/>
        </w:numPr>
        <w:rPr>
          <w:i/>
        </w:rPr>
      </w:pPr>
      <w:hyperlink w:anchor="_SPACE_MANAGEMENT" w:history="1">
        <w:r w:rsidR="005926DB" w:rsidRPr="003117A3">
          <w:rPr>
            <w:rStyle w:val="Hyperlink"/>
            <w:i/>
          </w:rPr>
          <w:t>Space Management</w:t>
        </w:r>
      </w:hyperlink>
      <w:r w:rsidR="005926DB">
        <w:rPr>
          <w:i/>
        </w:rPr>
        <w:t xml:space="preserve"> records relating to the assessment and management of storage space.</w:t>
      </w:r>
    </w:p>
    <w:p w14:paraId="3EB2F351" w14:textId="26F5AB86" w:rsidR="0060433B" w:rsidRDefault="0060433B" w:rsidP="0060433B">
      <w:pPr>
        <w:pStyle w:val="ScopeNote"/>
      </w:pPr>
    </w:p>
    <w:p w14:paraId="47DF23F8" w14:textId="4185B5F5" w:rsidR="00EE7033" w:rsidRPr="00193694" w:rsidRDefault="00EE7033" w:rsidP="00EE7033">
      <w:pPr>
        <w:pStyle w:val="ScopeNote"/>
        <w:rPr>
          <w:color w:val="70AD47" w:themeColor="accent6"/>
        </w:rPr>
      </w:pPr>
      <w:r w:rsidRPr="00603ECD">
        <w:t xml:space="preserve">This function should be used in conjunction with the </w:t>
      </w:r>
      <w:hyperlink w:anchor="_PROACTIVE_PROTECTION_OF" w:history="1">
        <w:r w:rsidRPr="005037B4">
          <w:rPr>
            <w:rStyle w:val="Hyperlink"/>
          </w:rPr>
          <w:t>Proactive Protection of Vulnerable Persons-Relevant Records</w:t>
        </w:r>
      </w:hyperlink>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4C2B0730"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40805ECF" w14:textId="77777777" w:rsidTr="001A71F9">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9BF947B" w14:textId="77777777" w:rsidR="0060433B" w:rsidRPr="004D14B4" w:rsidRDefault="0060433B" w:rsidP="00FC776F">
            <w:pPr>
              <w:pStyle w:val="Tableheadings"/>
            </w:pPr>
            <w:r>
              <w:lastRenderedPageBreak/>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5AFF692"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A93083F"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5B01E1F" w14:textId="77777777" w:rsidR="0060433B" w:rsidRDefault="0060433B" w:rsidP="00FC776F">
            <w:pPr>
              <w:pStyle w:val="Tabletext"/>
              <w:spacing w:before="60" w:after="60"/>
              <w:jc w:val="center"/>
              <w:rPr>
                <w:b/>
              </w:rPr>
            </w:pPr>
            <w:r>
              <w:rPr>
                <w:b/>
              </w:rPr>
              <w:t>Date authorised</w:t>
            </w:r>
          </w:p>
        </w:tc>
      </w:tr>
      <w:tr w:rsidR="0060433B" w:rsidRPr="004D14B4" w14:paraId="5F0F3413" w14:textId="77777777" w:rsidTr="0060433B">
        <w:tblPrEx>
          <w:tblCellMar>
            <w:top w:w="57" w:type="dxa"/>
            <w:left w:w="119" w:type="dxa"/>
            <w:right w:w="119" w:type="dxa"/>
          </w:tblCellMar>
        </w:tblPrEx>
        <w:tc>
          <w:tcPr>
            <w:tcW w:w="5000" w:type="pct"/>
            <w:gridSpan w:val="4"/>
            <w:shd w:val="clear" w:color="auto" w:fill="auto"/>
          </w:tcPr>
          <w:p w14:paraId="17C1F2FC" w14:textId="6CD85131" w:rsidR="0060433B" w:rsidRPr="00DB5258" w:rsidRDefault="002D0CFF" w:rsidP="002D0CFF">
            <w:pPr>
              <w:pStyle w:val="Heading2"/>
              <w:rPr>
                <w:i w:val="0"/>
                <w:iCs/>
              </w:rPr>
            </w:pPr>
            <w:r w:rsidRPr="00DB5258">
              <w:rPr>
                <w:i w:val="0"/>
                <w:iCs/>
              </w:rPr>
              <w:t>COLLECTION PRESERVATION</w:t>
            </w:r>
          </w:p>
          <w:p w14:paraId="0693617A" w14:textId="2A081B31" w:rsidR="0060433B" w:rsidRPr="002D0CFF" w:rsidRDefault="002D0CFF" w:rsidP="006E2189">
            <w:pPr>
              <w:pStyle w:val="ScopeNote"/>
              <w:rPr>
                <w:b/>
              </w:rPr>
            </w:pPr>
            <w:r w:rsidRPr="002D0CFF">
              <w:t>Preserving, protecting, maintaining, restoring and enhancing collections.</w:t>
            </w:r>
          </w:p>
        </w:tc>
      </w:tr>
      <w:tr w:rsidR="0060433B" w:rsidRPr="004D14B4" w14:paraId="2F5FF326" w14:textId="77777777" w:rsidTr="001A71F9">
        <w:tblPrEx>
          <w:tblCellMar>
            <w:top w:w="57" w:type="dxa"/>
            <w:left w:w="119" w:type="dxa"/>
            <w:right w:w="119" w:type="dxa"/>
          </w:tblCellMar>
        </w:tblPrEx>
        <w:tc>
          <w:tcPr>
            <w:tcW w:w="504" w:type="pct"/>
            <w:shd w:val="clear" w:color="auto" w:fill="auto"/>
          </w:tcPr>
          <w:p w14:paraId="654DA3ED" w14:textId="041D6332" w:rsidR="0060433B" w:rsidRPr="004D14B4" w:rsidRDefault="002D0CFF" w:rsidP="00FC776F">
            <w:pPr>
              <w:pStyle w:val="Tabletext"/>
              <w:spacing w:before="60" w:after="60"/>
              <w:rPr>
                <w:sz w:val="22"/>
                <w:szCs w:val="22"/>
              </w:rPr>
            </w:pPr>
            <w:r>
              <w:rPr>
                <w:sz w:val="22"/>
                <w:szCs w:val="22"/>
              </w:rPr>
              <w:t>1063</w:t>
            </w:r>
          </w:p>
        </w:tc>
        <w:tc>
          <w:tcPr>
            <w:tcW w:w="3044" w:type="pct"/>
            <w:shd w:val="clear" w:color="auto" w:fill="auto"/>
          </w:tcPr>
          <w:p w14:paraId="6E96B1EE" w14:textId="58D7957D" w:rsidR="0060433B" w:rsidRPr="002D0CFF" w:rsidRDefault="002D0CFF" w:rsidP="00D95698">
            <w:pPr>
              <w:pStyle w:val="Heading3"/>
              <w:rPr>
                <w:i w:val="0"/>
              </w:rPr>
            </w:pPr>
            <w:bookmarkStart w:id="88" w:name="_Preventive_conservation"/>
            <w:bookmarkEnd w:id="88"/>
            <w:r w:rsidRPr="002D0CFF">
              <w:t>Preventive conservation</w:t>
            </w:r>
          </w:p>
          <w:p w14:paraId="39284167" w14:textId="77777777" w:rsidR="002D0CFF" w:rsidRPr="006F0CF0" w:rsidRDefault="002D0CFF" w:rsidP="002D0CFF">
            <w:pPr>
              <w:pStyle w:val="Heading30"/>
              <w:spacing w:before="60" w:after="60"/>
              <w:rPr>
                <w:b w:val="0"/>
                <w:noProof/>
              </w:rPr>
            </w:pPr>
            <w:r w:rsidRPr="006F0CF0">
              <w:rPr>
                <w:b w:val="0"/>
                <w:noProof/>
              </w:rPr>
              <w:t xml:space="preserve">Records relating to preventive conservation activities applied to the whole collection </w:t>
            </w:r>
            <w:r>
              <w:rPr>
                <w:b w:val="0"/>
                <w:noProof/>
              </w:rPr>
              <w:t xml:space="preserve">of a library, art gallery, museum or other special collection </w:t>
            </w:r>
            <w:r w:rsidRPr="006F0CF0">
              <w:rPr>
                <w:b w:val="0"/>
                <w:noProof/>
              </w:rPr>
              <w:t>including:</w:t>
            </w:r>
          </w:p>
          <w:p w14:paraId="5861E07D" w14:textId="77777777" w:rsidR="002D0CFF" w:rsidRPr="006F0CF0" w:rsidRDefault="002D0CFF" w:rsidP="00D1633C">
            <w:pPr>
              <w:pStyle w:val="Heading30"/>
              <w:numPr>
                <w:ilvl w:val="0"/>
                <w:numId w:val="120"/>
              </w:numPr>
              <w:spacing w:before="60" w:after="60"/>
              <w:rPr>
                <w:b w:val="0"/>
                <w:i/>
              </w:rPr>
            </w:pPr>
            <w:r w:rsidRPr="006F0CF0">
              <w:rPr>
                <w:b w:val="0"/>
                <w:noProof/>
              </w:rPr>
              <w:t>monitoring the condition of the collection</w:t>
            </w:r>
          </w:p>
          <w:p w14:paraId="3DEDED9B" w14:textId="77777777" w:rsidR="002D0CFF" w:rsidRPr="006F0CF0" w:rsidRDefault="002D0CFF" w:rsidP="00D1633C">
            <w:pPr>
              <w:pStyle w:val="Heading30"/>
              <w:numPr>
                <w:ilvl w:val="0"/>
                <w:numId w:val="120"/>
              </w:numPr>
              <w:spacing w:before="60" w:after="60"/>
              <w:rPr>
                <w:b w:val="0"/>
                <w:i/>
              </w:rPr>
            </w:pPr>
            <w:r w:rsidRPr="006F0CF0">
              <w:rPr>
                <w:b w:val="0"/>
                <w:noProof/>
              </w:rPr>
              <w:t>rehousing of items</w:t>
            </w:r>
          </w:p>
          <w:p w14:paraId="6BC1371C" w14:textId="77777777" w:rsidR="002D0CFF" w:rsidRPr="006F0CF0" w:rsidRDefault="002D0CFF" w:rsidP="00D1633C">
            <w:pPr>
              <w:pStyle w:val="Heading30"/>
              <w:numPr>
                <w:ilvl w:val="0"/>
                <w:numId w:val="120"/>
              </w:numPr>
              <w:spacing w:before="60" w:after="60"/>
              <w:rPr>
                <w:b w:val="0"/>
                <w:i/>
              </w:rPr>
            </w:pPr>
            <w:r w:rsidRPr="006F0CF0">
              <w:rPr>
                <w:b w:val="0"/>
                <w:noProof/>
              </w:rPr>
              <w:t>temperature, pest and humidity control and monitoring</w:t>
            </w:r>
          </w:p>
          <w:p w14:paraId="6E6C2B46" w14:textId="77777777" w:rsidR="002D0CFF" w:rsidRPr="006F0CF0" w:rsidRDefault="002D0CFF" w:rsidP="00D1633C">
            <w:pPr>
              <w:pStyle w:val="Heading30"/>
              <w:numPr>
                <w:ilvl w:val="0"/>
                <w:numId w:val="120"/>
              </w:numPr>
              <w:spacing w:before="60" w:after="60"/>
              <w:rPr>
                <w:b w:val="0"/>
                <w:i/>
              </w:rPr>
            </w:pPr>
            <w:r w:rsidRPr="006F0CF0">
              <w:rPr>
                <w:b w:val="0"/>
                <w:noProof/>
              </w:rPr>
              <w:t>pest control management activities.</w:t>
            </w:r>
          </w:p>
          <w:p w14:paraId="46C5113E" w14:textId="77777777" w:rsidR="002D0CFF" w:rsidRPr="006F0CF0" w:rsidRDefault="002D0CFF" w:rsidP="002D0CFF">
            <w:pPr>
              <w:pStyle w:val="Heading30"/>
              <w:spacing w:before="60" w:after="60"/>
              <w:rPr>
                <w:b w:val="0"/>
                <w:noProof/>
              </w:rPr>
            </w:pPr>
            <w:r w:rsidRPr="006F0CF0">
              <w:rPr>
                <w:b w:val="0"/>
                <w:noProof/>
              </w:rPr>
              <w:t>Records may include, but are not limited to:</w:t>
            </w:r>
          </w:p>
          <w:p w14:paraId="11335842" w14:textId="77777777" w:rsidR="002D0CFF" w:rsidRPr="006F0CF0" w:rsidRDefault="002D0CFF" w:rsidP="00D1633C">
            <w:pPr>
              <w:pStyle w:val="Heading30"/>
              <w:numPr>
                <w:ilvl w:val="0"/>
                <w:numId w:val="121"/>
              </w:numPr>
              <w:spacing w:before="60" w:after="60"/>
              <w:rPr>
                <w:b w:val="0"/>
              </w:rPr>
            </w:pPr>
            <w:r w:rsidRPr="006F0CF0">
              <w:rPr>
                <w:b w:val="0"/>
              </w:rPr>
              <w:t>pest inspection reports.</w:t>
            </w:r>
          </w:p>
          <w:p w14:paraId="79CDA28E" w14:textId="77777777" w:rsidR="002D0CFF" w:rsidRDefault="002D0CFF" w:rsidP="002D0CFF">
            <w:pPr>
              <w:pStyle w:val="Tabletext"/>
              <w:spacing w:before="60" w:after="60"/>
              <w:rPr>
                <w:i/>
                <w:sz w:val="22"/>
                <w:szCs w:val="22"/>
              </w:rPr>
            </w:pPr>
          </w:p>
          <w:p w14:paraId="5986C112" w14:textId="60E225D5" w:rsidR="0060433B" w:rsidRPr="00535527" w:rsidRDefault="002D0CFF" w:rsidP="002D0CFF">
            <w:r w:rsidRPr="006F0CF0">
              <w:rPr>
                <w:i/>
                <w:szCs w:val="22"/>
              </w:rPr>
              <w:t xml:space="preserve">See INFORMATION MANAGEMENT – </w:t>
            </w:r>
            <w:hyperlink w:anchor="Preservation" w:history="1">
              <w:r w:rsidRPr="003117A3">
                <w:rPr>
                  <w:rStyle w:val="Hyperlink"/>
                  <w:i/>
                  <w:szCs w:val="22"/>
                </w:rPr>
                <w:t>Preservation</w:t>
              </w:r>
            </w:hyperlink>
            <w:r w:rsidRPr="006F0CF0">
              <w:rPr>
                <w:i/>
                <w:szCs w:val="22"/>
              </w:rPr>
              <w:t xml:space="preserve"> for records relating to preservation treatments for</w:t>
            </w:r>
            <w:r>
              <w:rPr>
                <w:i/>
                <w:szCs w:val="22"/>
              </w:rPr>
              <w:t xml:space="preserve"> public</w:t>
            </w:r>
            <w:r w:rsidRPr="006F0CF0">
              <w:rPr>
                <w:i/>
                <w:szCs w:val="22"/>
              </w:rPr>
              <w:t xml:space="preserve"> records and information resources.</w:t>
            </w:r>
          </w:p>
        </w:tc>
        <w:tc>
          <w:tcPr>
            <w:tcW w:w="874" w:type="pct"/>
            <w:shd w:val="clear" w:color="auto" w:fill="auto"/>
          </w:tcPr>
          <w:p w14:paraId="0939E6D5" w14:textId="36CCE0A3" w:rsidR="0060433B" w:rsidRPr="00B47735" w:rsidRDefault="002D0CFF" w:rsidP="00FC776F">
            <w:r>
              <w:t>5</w:t>
            </w:r>
            <w:r w:rsidR="0060433B">
              <w:t xml:space="preserve"> y</w:t>
            </w:r>
            <w:r w:rsidR="0060433B" w:rsidRPr="00242F03">
              <w:t>ears after business action completed.</w:t>
            </w:r>
          </w:p>
        </w:tc>
        <w:tc>
          <w:tcPr>
            <w:tcW w:w="578" w:type="pct"/>
          </w:tcPr>
          <w:p w14:paraId="0D592152" w14:textId="42C77A44" w:rsidR="0060433B" w:rsidRDefault="002D0CFF" w:rsidP="00FC776F">
            <w:r>
              <w:t>1 September 2016</w:t>
            </w:r>
          </w:p>
        </w:tc>
      </w:tr>
      <w:tr w:rsidR="0060433B" w:rsidRPr="004D14B4" w14:paraId="7B4C7BAA" w14:textId="77777777" w:rsidTr="0060433B">
        <w:tblPrEx>
          <w:tblCellMar>
            <w:top w:w="57" w:type="dxa"/>
            <w:left w:w="119" w:type="dxa"/>
            <w:right w:w="119" w:type="dxa"/>
          </w:tblCellMar>
        </w:tblPrEx>
        <w:tc>
          <w:tcPr>
            <w:tcW w:w="5000" w:type="pct"/>
            <w:gridSpan w:val="4"/>
            <w:shd w:val="clear" w:color="auto" w:fill="auto"/>
          </w:tcPr>
          <w:p w14:paraId="0EFFC0AA" w14:textId="5588F65D" w:rsidR="0060433B" w:rsidRPr="00DB5258" w:rsidRDefault="002D0CFF" w:rsidP="002D0CFF">
            <w:pPr>
              <w:pStyle w:val="Heading2"/>
              <w:rPr>
                <w:i w:val="0"/>
                <w:iCs/>
              </w:rPr>
            </w:pPr>
            <w:r w:rsidRPr="00DB5258">
              <w:rPr>
                <w:i w:val="0"/>
                <w:iCs/>
              </w:rPr>
              <w:t>CULTURAL COLLECTION MANAGEMENT</w:t>
            </w:r>
          </w:p>
          <w:p w14:paraId="07FF8D67" w14:textId="77777777" w:rsidR="002D0CFF" w:rsidRDefault="002D0CFF" w:rsidP="002D0CFF">
            <w:pPr>
              <w:pStyle w:val="Tabletext"/>
              <w:spacing w:before="60" w:after="60"/>
              <w:rPr>
                <w:i/>
                <w:sz w:val="22"/>
              </w:rPr>
            </w:pPr>
            <w:r>
              <w:rPr>
                <w:i/>
                <w:sz w:val="22"/>
              </w:rPr>
              <w:t>Managing</w:t>
            </w:r>
            <w:r w:rsidRPr="00D85DB9">
              <w:rPr>
                <w:i/>
                <w:sz w:val="22"/>
              </w:rPr>
              <w:t xml:space="preserve"> cultural collections</w:t>
            </w:r>
            <w:r>
              <w:rPr>
                <w:i/>
                <w:sz w:val="22"/>
              </w:rPr>
              <w:t xml:space="preserve"> which include </w:t>
            </w:r>
            <w:r w:rsidRPr="00D85DB9">
              <w:rPr>
                <w:i/>
                <w:sz w:val="22"/>
              </w:rPr>
              <w:t xml:space="preserve">museums, art galleries, theatres, archives and rare book collections. </w:t>
            </w:r>
            <w:r>
              <w:rPr>
                <w:i/>
                <w:sz w:val="22"/>
              </w:rPr>
              <w:t>I</w:t>
            </w:r>
            <w:r w:rsidRPr="00D85DB9">
              <w:rPr>
                <w:i/>
                <w:sz w:val="22"/>
              </w:rPr>
              <w:t>ncludes libraries that have a dedicated cultural collection (e.g. rare books).</w:t>
            </w:r>
          </w:p>
          <w:p w14:paraId="71E04DA8" w14:textId="77777777" w:rsidR="002D0CFF" w:rsidRDefault="002D0CFF" w:rsidP="002D0CFF">
            <w:pPr>
              <w:pStyle w:val="Tabletext"/>
              <w:spacing w:before="60" w:after="60"/>
              <w:rPr>
                <w:i/>
                <w:sz w:val="22"/>
              </w:rPr>
            </w:pPr>
            <w:r>
              <w:rPr>
                <w:i/>
                <w:sz w:val="22"/>
              </w:rPr>
              <w:t>Excludes the core business records of the State Library of Queensland and Queensland Museum.</w:t>
            </w:r>
          </w:p>
          <w:p w14:paraId="45100A6F" w14:textId="77777777" w:rsidR="002D0CFF" w:rsidRPr="009458D8" w:rsidRDefault="002D0CFF" w:rsidP="002D0CFF">
            <w:pPr>
              <w:rPr>
                <w:i/>
              </w:rPr>
            </w:pPr>
            <w:r w:rsidRPr="009458D8">
              <w:rPr>
                <w:i/>
              </w:rPr>
              <w:t xml:space="preserve">See </w:t>
            </w:r>
            <w:hyperlink r:id="rId40" w:history="1">
              <w:r w:rsidRPr="009458D8">
                <w:rPr>
                  <w:rStyle w:val="Hyperlink"/>
                  <w:i/>
                </w:rPr>
                <w:t>State Library of Queensland Retention and Disposal Schedule</w:t>
              </w:r>
            </w:hyperlink>
            <w:r w:rsidRPr="009458D8">
              <w:rPr>
                <w:i/>
              </w:rPr>
              <w:t xml:space="preserve"> (QDAN195) for records relating to the core business records of the State Library of Queensland.</w:t>
            </w:r>
          </w:p>
          <w:p w14:paraId="048EF4A8" w14:textId="136D2D74" w:rsidR="0060433B" w:rsidRPr="002D0CFF" w:rsidRDefault="002D0CFF" w:rsidP="006E2189">
            <w:pPr>
              <w:pStyle w:val="ScopeNote"/>
              <w:rPr>
                <w:b/>
              </w:rPr>
            </w:pPr>
            <w:r w:rsidRPr="002D0CFF">
              <w:t xml:space="preserve">See </w:t>
            </w:r>
            <w:hyperlink r:id="rId41" w:history="1">
              <w:r w:rsidRPr="002D0CFF">
                <w:rPr>
                  <w:rStyle w:val="Hyperlink"/>
                  <w:bCs/>
                </w:rPr>
                <w:t>Queensland Museum Retention and Disposal Schedule</w:t>
              </w:r>
            </w:hyperlink>
            <w:r w:rsidRPr="002D0CFF">
              <w:t xml:space="preserve"> (QDAN697) for records relating to the core business records created by the Queensland Museum Network.</w:t>
            </w:r>
          </w:p>
        </w:tc>
      </w:tr>
      <w:tr w:rsidR="0060433B" w:rsidRPr="004D14B4" w14:paraId="1A52036F" w14:textId="77777777" w:rsidTr="001A71F9">
        <w:tblPrEx>
          <w:tblCellMar>
            <w:top w:w="57" w:type="dxa"/>
            <w:left w:w="119" w:type="dxa"/>
            <w:right w:w="119" w:type="dxa"/>
          </w:tblCellMar>
        </w:tblPrEx>
        <w:tc>
          <w:tcPr>
            <w:tcW w:w="504" w:type="pct"/>
            <w:shd w:val="clear" w:color="auto" w:fill="auto"/>
          </w:tcPr>
          <w:p w14:paraId="40311029" w14:textId="09533045" w:rsidR="0060433B" w:rsidRPr="004D14B4" w:rsidRDefault="00174BC6" w:rsidP="00FC776F">
            <w:r>
              <w:t>1054</w:t>
            </w:r>
          </w:p>
        </w:tc>
        <w:tc>
          <w:tcPr>
            <w:tcW w:w="3044" w:type="pct"/>
            <w:shd w:val="clear" w:color="auto" w:fill="auto"/>
          </w:tcPr>
          <w:p w14:paraId="3545C1D9" w14:textId="56D6E281" w:rsidR="0060433B" w:rsidRPr="00174BC6" w:rsidRDefault="00174BC6" w:rsidP="00D95698">
            <w:pPr>
              <w:pStyle w:val="Heading3"/>
              <w:rPr>
                <w:i w:val="0"/>
              </w:rPr>
            </w:pPr>
            <w:bookmarkStart w:id="89" w:name="_Cultural_collections_–"/>
            <w:bookmarkEnd w:id="89"/>
            <w:r w:rsidRPr="00174BC6">
              <w:t>Cultural collections – development and management</w:t>
            </w:r>
          </w:p>
          <w:p w14:paraId="0F7748E6" w14:textId="77777777" w:rsidR="00174BC6" w:rsidRPr="00174BC6" w:rsidRDefault="00174BC6" w:rsidP="00174BC6">
            <w:pPr>
              <w:pStyle w:val="Heading30"/>
              <w:spacing w:before="60" w:after="60"/>
              <w:rPr>
                <w:rFonts w:cs="Arial"/>
                <w:b w:val="0"/>
              </w:rPr>
            </w:pPr>
            <w:r w:rsidRPr="00174BC6">
              <w:rPr>
                <w:rFonts w:cs="Arial"/>
                <w:b w:val="0"/>
              </w:rPr>
              <w:t>Records relating to the development and management of cultural collections including:</w:t>
            </w:r>
          </w:p>
          <w:p w14:paraId="6E34592C" w14:textId="77777777" w:rsidR="00174BC6" w:rsidRPr="00174BC6" w:rsidRDefault="00174BC6" w:rsidP="00D1633C">
            <w:pPr>
              <w:pStyle w:val="Heading30"/>
              <w:numPr>
                <w:ilvl w:val="0"/>
                <w:numId w:val="123"/>
              </w:numPr>
              <w:spacing w:before="60" w:after="60"/>
              <w:rPr>
                <w:rFonts w:cs="Arial"/>
                <w:b w:val="0"/>
              </w:rPr>
            </w:pPr>
            <w:r w:rsidRPr="00174BC6">
              <w:rPr>
                <w:rFonts w:cs="Arial"/>
                <w:b w:val="0"/>
              </w:rPr>
              <w:t>selection and appraisal</w:t>
            </w:r>
          </w:p>
          <w:p w14:paraId="694DE0F9" w14:textId="77777777" w:rsidR="00174BC6" w:rsidRPr="00174BC6" w:rsidRDefault="00174BC6" w:rsidP="00D1633C">
            <w:pPr>
              <w:pStyle w:val="Heading30"/>
              <w:numPr>
                <w:ilvl w:val="0"/>
                <w:numId w:val="123"/>
              </w:numPr>
              <w:spacing w:before="60" w:after="60"/>
              <w:rPr>
                <w:rFonts w:cs="Arial"/>
                <w:b w:val="0"/>
              </w:rPr>
            </w:pPr>
            <w:r w:rsidRPr="00174BC6">
              <w:rPr>
                <w:rFonts w:cs="Arial"/>
                <w:b w:val="0"/>
              </w:rPr>
              <w:t>acquisition by purchase, donation or transfer</w:t>
            </w:r>
          </w:p>
          <w:p w14:paraId="6BBC9130" w14:textId="77777777" w:rsidR="00174BC6" w:rsidRPr="00174BC6" w:rsidRDefault="00174BC6" w:rsidP="00D1633C">
            <w:pPr>
              <w:pStyle w:val="Heading30"/>
              <w:numPr>
                <w:ilvl w:val="0"/>
                <w:numId w:val="123"/>
              </w:numPr>
              <w:spacing w:before="60" w:after="60"/>
              <w:rPr>
                <w:rFonts w:cs="Arial"/>
                <w:b w:val="0"/>
              </w:rPr>
            </w:pPr>
            <w:r w:rsidRPr="00174BC6">
              <w:rPr>
                <w:rFonts w:cs="Arial"/>
                <w:b w:val="0"/>
              </w:rPr>
              <w:t>accessioning and cataloguing</w:t>
            </w:r>
          </w:p>
          <w:p w14:paraId="3C1ACB62" w14:textId="77777777" w:rsidR="00174BC6" w:rsidRPr="00174BC6" w:rsidRDefault="00174BC6" w:rsidP="00D1633C">
            <w:pPr>
              <w:pStyle w:val="Heading30"/>
              <w:numPr>
                <w:ilvl w:val="0"/>
                <w:numId w:val="123"/>
              </w:numPr>
              <w:spacing w:before="60" w:after="60"/>
              <w:rPr>
                <w:rFonts w:cs="Arial"/>
                <w:b w:val="0"/>
              </w:rPr>
            </w:pPr>
            <w:r w:rsidRPr="00174BC6">
              <w:rPr>
                <w:rFonts w:cs="Arial"/>
                <w:b w:val="0"/>
              </w:rPr>
              <w:lastRenderedPageBreak/>
              <w:t>preservation, including any chemical or physical treatments</w:t>
            </w:r>
          </w:p>
          <w:p w14:paraId="6AF94CA2" w14:textId="77777777" w:rsidR="00174BC6" w:rsidRPr="00174BC6" w:rsidRDefault="00174BC6" w:rsidP="00D1633C">
            <w:pPr>
              <w:pStyle w:val="Heading30"/>
              <w:numPr>
                <w:ilvl w:val="0"/>
                <w:numId w:val="123"/>
              </w:numPr>
              <w:spacing w:before="60" w:after="60"/>
              <w:rPr>
                <w:rFonts w:cs="Arial"/>
                <w:b w:val="0"/>
              </w:rPr>
            </w:pPr>
            <w:r w:rsidRPr="00174BC6">
              <w:rPr>
                <w:rFonts w:cs="Arial"/>
                <w:b w:val="0"/>
              </w:rPr>
              <w:t>deaccessioning and disposal via sale, transfer, auction, destruction or repatriation.</w:t>
            </w:r>
          </w:p>
          <w:p w14:paraId="78FDE17A" w14:textId="77777777" w:rsidR="00174BC6" w:rsidRPr="00174BC6" w:rsidRDefault="00174BC6" w:rsidP="00174BC6">
            <w:pPr>
              <w:pStyle w:val="Heading30"/>
              <w:spacing w:before="60" w:after="60"/>
              <w:rPr>
                <w:rFonts w:cs="Arial"/>
                <w:b w:val="0"/>
              </w:rPr>
            </w:pPr>
            <w:r w:rsidRPr="00174BC6">
              <w:rPr>
                <w:rFonts w:cs="Arial"/>
                <w:b w:val="0"/>
              </w:rPr>
              <w:t>Records may include, but are not limited to:</w:t>
            </w:r>
          </w:p>
          <w:p w14:paraId="3EC004A0" w14:textId="77777777" w:rsidR="00174BC6" w:rsidRPr="00174BC6" w:rsidRDefault="00174BC6" w:rsidP="00D1633C">
            <w:pPr>
              <w:pStyle w:val="Heading30"/>
              <w:numPr>
                <w:ilvl w:val="0"/>
                <w:numId w:val="122"/>
              </w:numPr>
              <w:spacing w:before="60" w:after="60"/>
              <w:rPr>
                <w:rFonts w:cs="Arial"/>
                <w:b w:val="0"/>
              </w:rPr>
            </w:pPr>
            <w:r w:rsidRPr="00174BC6">
              <w:rPr>
                <w:rFonts w:cs="Arial"/>
                <w:b w:val="0"/>
              </w:rPr>
              <w:t>selection assessments, appraisals and justifications including statements of significance</w:t>
            </w:r>
          </w:p>
          <w:p w14:paraId="677E38FA" w14:textId="77777777" w:rsidR="00174BC6" w:rsidRPr="00174BC6" w:rsidRDefault="00174BC6" w:rsidP="00D1633C">
            <w:pPr>
              <w:pStyle w:val="Heading30"/>
              <w:numPr>
                <w:ilvl w:val="0"/>
                <w:numId w:val="122"/>
              </w:numPr>
              <w:spacing w:before="60" w:after="60"/>
              <w:rPr>
                <w:rFonts w:cs="Arial"/>
                <w:b w:val="0"/>
              </w:rPr>
            </w:pPr>
            <w:r w:rsidRPr="00174BC6">
              <w:rPr>
                <w:rFonts w:cs="Arial"/>
                <w:b w:val="0"/>
              </w:rPr>
              <w:t>acquisition details including valuations, purchase details, transfer of ownership papers, permits, donation and bequest documentation, deposit conditions and access conditions</w:t>
            </w:r>
          </w:p>
          <w:p w14:paraId="705CBA44" w14:textId="77777777" w:rsidR="00174BC6" w:rsidRPr="00174BC6" w:rsidRDefault="00174BC6" w:rsidP="00D1633C">
            <w:pPr>
              <w:pStyle w:val="Tabletext"/>
              <w:numPr>
                <w:ilvl w:val="0"/>
                <w:numId w:val="122"/>
              </w:numPr>
              <w:spacing w:before="60" w:after="60"/>
              <w:rPr>
                <w:rFonts w:cs="Arial"/>
                <w:bCs/>
                <w:sz w:val="22"/>
                <w:szCs w:val="22"/>
              </w:rPr>
            </w:pPr>
            <w:r w:rsidRPr="00174BC6">
              <w:rPr>
                <w:rFonts w:cs="Arial"/>
                <w:bCs/>
                <w:sz w:val="22"/>
                <w:szCs w:val="22"/>
              </w:rPr>
              <w:t>catalogues and descriptive information including authority files, classification schemes, thesauri, and finding aids</w:t>
            </w:r>
          </w:p>
          <w:p w14:paraId="3062AEAD" w14:textId="77777777" w:rsidR="00174BC6" w:rsidRPr="00174BC6" w:rsidRDefault="00174BC6" w:rsidP="00D1633C">
            <w:pPr>
              <w:pStyle w:val="Heading30"/>
              <w:numPr>
                <w:ilvl w:val="0"/>
                <w:numId w:val="122"/>
              </w:numPr>
              <w:spacing w:before="60" w:after="60"/>
              <w:rPr>
                <w:rFonts w:cs="Arial"/>
                <w:b w:val="0"/>
              </w:rPr>
            </w:pPr>
            <w:r w:rsidRPr="00174BC6">
              <w:rPr>
                <w:rFonts w:cs="Arial"/>
                <w:b w:val="0"/>
              </w:rPr>
              <w:t>condition and preservation reports</w:t>
            </w:r>
          </w:p>
          <w:p w14:paraId="54D3F2F2" w14:textId="77777777" w:rsidR="00174BC6" w:rsidRPr="00174BC6" w:rsidRDefault="00174BC6" w:rsidP="00D1633C">
            <w:pPr>
              <w:pStyle w:val="Tabletext"/>
              <w:numPr>
                <w:ilvl w:val="0"/>
                <w:numId w:val="122"/>
              </w:numPr>
              <w:spacing w:before="60" w:after="60"/>
              <w:rPr>
                <w:rFonts w:cs="Arial"/>
                <w:sz w:val="22"/>
                <w:szCs w:val="22"/>
              </w:rPr>
            </w:pPr>
            <w:r w:rsidRPr="00174BC6">
              <w:rPr>
                <w:rFonts w:cs="Arial"/>
                <w:sz w:val="22"/>
                <w:szCs w:val="22"/>
              </w:rPr>
              <w:t>deaccessioning and disposal decisions including notifications to owners of items and destruction logs.</w:t>
            </w:r>
          </w:p>
          <w:p w14:paraId="621C0E6C" w14:textId="77777777" w:rsidR="00174BC6" w:rsidRPr="00174BC6" w:rsidRDefault="00174BC6" w:rsidP="00174BC6">
            <w:pPr>
              <w:rPr>
                <w:rFonts w:cs="Arial"/>
                <w:i/>
                <w:szCs w:val="22"/>
              </w:rPr>
            </w:pPr>
          </w:p>
          <w:p w14:paraId="69621D46" w14:textId="77777777" w:rsidR="00174BC6" w:rsidRPr="00174BC6" w:rsidRDefault="00174BC6" w:rsidP="00174BC6">
            <w:pPr>
              <w:rPr>
                <w:rFonts w:cs="Arial"/>
                <w:i/>
                <w:szCs w:val="22"/>
              </w:rPr>
            </w:pPr>
            <w:r w:rsidRPr="00174BC6">
              <w:rPr>
                <w:rFonts w:cs="Arial"/>
                <w:i/>
                <w:szCs w:val="22"/>
              </w:rPr>
              <w:t>See TRANSITORY AND SHORT TERM:</w:t>
            </w:r>
          </w:p>
          <w:p w14:paraId="7409F0AD" w14:textId="77777777" w:rsidR="00174BC6" w:rsidRPr="00174BC6" w:rsidRDefault="00000000" w:rsidP="00D1633C">
            <w:pPr>
              <w:numPr>
                <w:ilvl w:val="0"/>
                <w:numId w:val="119"/>
              </w:numPr>
              <w:ind w:left="698" w:hanging="284"/>
              <w:rPr>
                <w:rFonts w:cs="Arial"/>
                <w:i/>
                <w:szCs w:val="22"/>
              </w:rPr>
            </w:pPr>
            <w:hyperlink w:anchor="CollectionsControlManagement" w:history="1">
              <w:r w:rsidR="00174BC6" w:rsidRPr="00174BC6">
                <w:rPr>
                  <w:rStyle w:val="Hyperlink"/>
                  <w:rFonts w:cs="Arial"/>
                  <w:i/>
                  <w:szCs w:val="22"/>
                </w:rPr>
                <w:t>Collections-Control and Management</w:t>
              </w:r>
            </w:hyperlink>
            <w:r w:rsidR="00174BC6" w:rsidRPr="00174BC6">
              <w:rPr>
                <w:rFonts w:cs="Arial"/>
                <w:i/>
                <w:szCs w:val="22"/>
              </w:rPr>
              <w:t xml:space="preserve"> for records relating to the control and management of general collections</w:t>
            </w:r>
          </w:p>
          <w:p w14:paraId="0639854B" w14:textId="768FCD88" w:rsidR="0060433B" w:rsidRPr="00174BC6" w:rsidRDefault="00000000" w:rsidP="00D1633C">
            <w:pPr>
              <w:pStyle w:val="ListParagraph"/>
              <w:numPr>
                <w:ilvl w:val="0"/>
                <w:numId w:val="119"/>
              </w:numPr>
              <w:spacing w:before="60" w:after="60"/>
              <w:contextualSpacing w:val="0"/>
              <w:rPr>
                <w:rFonts w:ascii="Arial" w:hAnsi="Arial" w:cs="Arial"/>
                <w:sz w:val="22"/>
                <w:szCs w:val="22"/>
              </w:rPr>
            </w:pPr>
            <w:hyperlink w:anchor="_SPACE_MANAGEMENT" w:history="1">
              <w:r w:rsidR="00174BC6" w:rsidRPr="00174BC6">
                <w:rPr>
                  <w:rStyle w:val="Hyperlink"/>
                  <w:rFonts w:ascii="Arial" w:hAnsi="Arial" w:cs="Arial"/>
                  <w:i/>
                  <w:sz w:val="22"/>
                  <w:szCs w:val="22"/>
                </w:rPr>
                <w:t>Space Management</w:t>
              </w:r>
            </w:hyperlink>
            <w:r w:rsidR="00174BC6" w:rsidRPr="00174BC6">
              <w:rPr>
                <w:rFonts w:ascii="Arial" w:hAnsi="Arial" w:cs="Arial"/>
                <w:i/>
                <w:sz w:val="22"/>
                <w:szCs w:val="22"/>
              </w:rPr>
              <w:t xml:space="preserve"> records relating to the assessment and management of storage space.</w:t>
            </w:r>
          </w:p>
        </w:tc>
        <w:tc>
          <w:tcPr>
            <w:tcW w:w="874" w:type="pct"/>
            <w:shd w:val="clear" w:color="auto" w:fill="auto"/>
          </w:tcPr>
          <w:p w14:paraId="67BB4265" w14:textId="77777777" w:rsidR="0060433B" w:rsidRDefault="0060433B" w:rsidP="00FC776F">
            <w:r>
              <w:lastRenderedPageBreak/>
              <w:t>Permanent.</w:t>
            </w:r>
            <w:r w:rsidRPr="00B47735">
              <w:t xml:space="preserve"> </w:t>
            </w:r>
          </w:p>
          <w:p w14:paraId="1D57DE0A" w14:textId="2FF2DF68" w:rsidR="0060433B" w:rsidRPr="00B47735" w:rsidRDefault="0060433B" w:rsidP="00174BC6">
            <w:r w:rsidRPr="00581DFA">
              <w:t>Transfer to QSA after business action completed.</w:t>
            </w:r>
          </w:p>
        </w:tc>
        <w:tc>
          <w:tcPr>
            <w:tcW w:w="578" w:type="pct"/>
          </w:tcPr>
          <w:p w14:paraId="4EEDF80E" w14:textId="77777777" w:rsidR="0060433B" w:rsidRDefault="00174BC6" w:rsidP="00FC776F">
            <w:r>
              <w:t>1 September 2016</w:t>
            </w:r>
          </w:p>
        </w:tc>
      </w:tr>
      <w:tr w:rsidR="002D0CFF" w:rsidRPr="004D14B4" w14:paraId="4B13313C" w14:textId="77777777" w:rsidTr="001A71F9">
        <w:tblPrEx>
          <w:tblCellMar>
            <w:top w:w="57" w:type="dxa"/>
            <w:left w:w="119" w:type="dxa"/>
            <w:right w:w="119" w:type="dxa"/>
          </w:tblCellMar>
        </w:tblPrEx>
        <w:tc>
          <w:tcPr>
            <w:tcW w:w="504" w:type="pct"/>
            <w:shd w:val="clear" w:color="auto" w:fill="auto"/>
          </w:tcPr>
          <w:p w14:paraId="7C941350" w14:textId="5792D2AB" w:rsidR="002D0CFF" w:rsidRDefault="009C5AA9" w:rsidP="002D0CFF">
            <w:r>
              <w:rPr>
                <w:szCs w:val="22"/>
              </w:rPr>
              <w:t>1055</w:t>
            </w:r>
          </w:p>
        </w:tc>
        <w:tc>
          <w:tcPr>
            <w:tcW w:w="3044" w:type="pct"/>
            <w:shd w:val="clear" w:color="auto" w:fill="auto"/>
          </w:tcPr>
          <w:p w14:paraId="2FBCC186" w14:textId="0D19F11C" w:rsidR="002D0CFF" w:rsidRPr="009C5AA9" w:rsidRDefault="009C5AA9" w:rsidP="00D95698">
            <w:pPr>
              <w:pStyle w:val="Heading3"/>
              <w:rPr>
                <w:i w:val="0"/>
              </w:rPr>
            </w:pPr>
            <w:r w:rsidRPr="009C5AA9">
              <w:t>Loan arrangements</w:t>
            </w:r>
          </w:p>
          <w:p w14:paraId="1443D786" w14:textId="77777777" w:rsidR="009C5AA9" w:rsidRPr="004D14B4" w:rsidRDefault="009C5AA9" w:rsidP="009C5AA9">
            <w:pPr>
              <w:pStyle w:val="Heading30"/>
              <w:spacing w:before="60" w:after="60"/>
              <w:rPr>
                <w:b w:val="0"/>
              </w:rPr>
            </w:pPr>
            <w:r w:rsidRPr="004D14B4">
              <w:rPr>
                <w:b w:val="0"/>
              </w:rPr>
              <w:t>Records relating to the formal loan of collection items to other agencies and the borrowing of items by the agency.</w:t>
            </w:r>
          </w:p>
          <w:p w14:paraId="09AFF97D" w14:textId="77777777" w:rsidR="009C5AA9" w:rsidRDefault="009C5AA9" w:rsidP="009C5AA9">
            <w:pPr>
              <w:pStyle w:val="Heading30"/>
              <w:spacing w:before="60" w:after="60"/>
              <w:rPr>
                <w:b w:val="0"/>
              </w:rPr>
            </w:pPr>
            <w:r w:rsidRPr="004D14B4">
              <w:rPr>
                <w:b w:val="0"/>
              </w:rPr>
              <w:t>Records may include, but are not limited to:</w:t>
            </w:r>
          </w:p>
          <w:p w14:paraId="3F02E0AA" w14:textId="77777777" w:rsidR="009C5AA9" w:rsidRDefault="009C5AA9" w:rsidP="00D1633C">
            <w:pPr>
              <w:pStyle w:val="Heading30"/>
              <w:numPr>
                <w:ilvl w:val="0"/>
                <w:numId w:val="124"/>
              </w:numPr>
              <w:spacing w:before="60" w:after="60"/>
              <w:rPr>
                <w:b w:val="0"/>
              </w:rPr>
            </w:pPr>
            <w:r w:rsidRPr="009550D2">
              <w:rPr>
                <w:b w:val="0"/>
              </w:rPr>
              <w:t>facilities report.</w:t>
            </w:r>
          </w:p>
          <w:p w14:paraId="6C71B2B2" w14:textId="77777777" w:rsidR="009C5AA9" w:rsidRDefault="009C5AA9" w:rsidP="009C5AA9">
            <w:pPr>
              <w:pStyle w:val="Heading30"/>
              <w:spacing w:before="60" w:after="60"/>
              <w:rPr>
                <w:b w:val="0"/>
                <w:i/>
              </w:rPr>
            </w:pPr>
          </w:p>
          <w:p w14:paraId="57B5E0AB" w14:textId="60E147CE" w:rsidR="002D0CFF" w:rsidRPr="009C5AA9" w:rsidRDefault="009C5AA9" w:rsidP="002C5E2C">
            <w:pPr>
              <w:pStyle w:val="ScopeNote"/>
              <w:rPr>
                <w:b/>
              </w:rPr>
            </w:pPr>
            <w:r w:rsidRPr="009C5AA9">
              <w:t xml:space="preserve">See COMMON ACTIVITIES – </w:t>
            </w:r>
            <w:hyperlink w:anchor="Agreements" w:history="1">
              <w:r w:rsidRPr="009C5AA9">
                <w:rPr>
                  <w:rStyle w:val="Hyperlink"/>
                </w:rPr>
                <w:t>Agreements</w:t>
              </w:r>
            </w:hyperlink>
            <w:r w:rsidRPr="009C5AA9">
              <w:t xml:space="preserve"> for records relating to loan agreements.</w:t>
            </w:r>
          </w:p>
        </w:tc>
        <w:tc>
          <w:tcPr>
            <w:tcW w:w="874" w:type="pct"/>
            <w:shd w:val="clear" w:color="auto" w:fill="auto"/>
          </w:tcPr>
          <w:p w14:paraId="7778DCA8" w14:textId="3CBB845D" w:rsidR="002D0CFF" w:rsidRDefault="009C5AA9" w:rsidP="002D0CFF">
            <w:r>
              <w:t>7</w:t>
            </w:r>
            <w:r w:rsidR="002D0CFF">
              <w:t xml:space="preserve"> y</w:t>
            </w:r>
            <w:r w:rsidR="002D0CFF" w:rsidRPr="00242F03">
              <w:t>ears after business action completed.</w:t>
            </w:r>
          </w:p>
        </w:tc>
        <w:tc>
          <w:tcPr>
            <w:tcW w:w="578" w:type="pct"/>
          </w:tcPr>
          <w:p w14:paraId="72B5FF61" w14:textId="6A75850E" w:rsidR="002D0CFF" w:rsidRDefault="009C5AA9" w:rsidP="002D0CFF">
            <w:r>
              <w:t>1 September 2016</w:t>
            </w:r>
          </w:p>
        </w:tc>
      </w:tr>
      <w:tr w:rsidR="002D0CFF" w:rsidRPr="004D14B4" w14:paraId="211F8A51" w14:textId="77777777" w:rsidTr="001A71F9">
        <w:tblPrEx>
          <w:tblCellMar>
            <w:top w:w="57" w:type="dxa"/>
            <w:left w:w="119" w:type="dxa"/>
            <w:right w:w="119" w:type="dxa"/>
          </w:tblCellMar>
        </w:tblPrEx>
        <w:tc>
          <w:tcPr>
            <w:tcW w:w="504" w:type="pct"/>
            <w:shd w:val="clear" w:color="auto" w:fill="auto"/>
          </w:tcPr>
          <w:p w14:paraId="703F32BE" w14:textId="633D95C1" w:rsidR="002D0CFF" w:rsidRDefault="00E92D9B" w:rsidP="002D0CFF">
            <w:r>
              <w:rPr>
                <w:szCs w:val="22"/>
              </w:rPr>
              <w:t>1056</w:t>
            </w:r>
          </w:p>
        </w:tc>
        <w:tc>
          <w:tcPr>
            <w:tcW w:w="3044" w:type="pct"/>
            <w:shd w:val="clear" w:color="auto" w:fill="auto"/>
          </w:tcPr>
          <w:p w14:paraId="3BD78689" w14:textId="1B885041" w:rsidR="002D0CFF" w:rsidRPr="00E92D9B" w:rsidRDefault="00E92D9B" w:rsidP="00D95698">
            <w:pPr>
              <w:pStyle w:val="Heading3"/>
              <w:rPr>
                <w:i w:val="0"/>
              </w:rPr>
            </w:pPr>
            <w:r w:rsidRPr="00E92D9B">
              <w:t>Acquisitions not proceeded with</w:t>
            </w:r>
          </w:p>
          <w:p w14:paraId="18FD2969" w14:textId="77777777" w:rsidR="00E92D9B" w:rsidRPr="00E92D9B" w:rsidRDefault="00E92D9B" w:rsidP="00E92D9B">
            <w:pPr>
              <w:pStyle w:val="Heading30"/>
              <w:spacing w:before="60" w:after="60"/>
              <w:rPr>
                <w:rFonts w:cs="Arial"/>
                <w:b w:val="0"/>
              </w:rPr>
            </w:pPr>
            <w:r w:rsidRPr="00E92D9B">
              <w:rPr>
                <w:rFonts w:cs="Arial"/>
                <w:b w:val="0"/>
              </w:rPr>
              <w:t>Records relating to acquisitions that do not proceed.</w:t>
            </w:r>
          </w:p>
          <w:p w14:paraId="432A6328" w14:textId="77777777" w:rsidR="00E92D9B" w:rsidRPr="00E92D9B" w:rsidRDefault="00E92D9B" w:rsidP="00E92D9B">
            <w:pPr>
              <w:pStyle w:val="Heading30"/>
              <w:spacing w:before="60" w:after="60"/>
              <w:rPr>
                <w:rFonts w:cs="Arial"/>
                <w:b w:val="0"/>
              </w:rPr>
            </w:pPr>
            <w:r w:rsidRPr="00E92D9B">
              <w:rPr>
                <w:rFonts w:cs="Arial"/>
                <w:b w:val="0"/>
              </w:rPr>
              <w:lastRenderedPageBreak/>
              <w:t>Records may include, but are not limited to:</w:t>
            </w:r>
          </w:p>
          <w:p w14:paraId="4C2AD058" w14:textId="77777777" w:rsidR="00E92D9B" w:rsidRPr="00E92D9B" w:rsidRDefault="00E92D9B" w:rsidP="00D1633C">
            <w:pPr>
              <w:pStyle w:val="Heading30"/>
              <w:numPr>
                <w:ilvl w:val="0"/>
                <w:numId w:val="125"/>
              </w:numPr>
              <w:spacing w:before="60" w:after="60"/>
              <w:rPr>
                <w:rFonts w:cs="Arial"/>
                <w:b w:val="0"/>
              </w:rPr>
            </w:pPr>
            <w:r w:rsidRPr="00E92D9B">
              <w:rPr>
                <w:rFonts w:cs="Arial"/>
                <w:b w:val="0"/>
              </w:rPr>
              <w:t>documentation on donations and bequests</w:t>
            </w:r>
          </w:p>
          <w:p w14:paraId="21879F81" w14:textId="77777777" w:rsidR="00E92D9B" w:rsidRPr="00E92D9B" w:rsidRDefault="00E92D9B" w:rsidP="00D1633C">
            <w:pPr>
              <w:pStyle w:val="Heading30"/>
              <w:numPr>
                <w:ilvl w:val="0"/>
                <w:numId w:val="125"/>
              </w:numPr>
              <w:spacing w:before="60" w:after="60"/>
              <w:rPr>
                <w:rFonts w:cs="Arial"/>
                <w:b w:val="0"/>
              </w:rPr>
            </w:pPr>
            <w:r w:rsidRPr="00E92D9B">
              <w:rPr>
                <w:rFonts w:cs="Arial"/>
                <w:b w:val="0"/>
              </w:rPr>
              <w:t>research and investigation</w:t>
            </w:r>
          </w:p>
          <w:p w14:paraId="438AA2B4" w14:textId="141B381D" w:rsidR="002D0CFF" w:rsidRPr="00E92D9B" w:rsidRDefault="00E92D9B" w:rsidP="00D1633C">
            <w:pPr>
              <w:pStyle w:val="ListParagraph"/>
              <w:numPr>
                <w:ilvl w:val="0"/>
                <w:numId w:val="125"/>
              </w:numPr>
              <w:spacing w:before="60" w:after="60"/>
              <w:contextualSpacing w:val="0"/>
              <w:rPr>
                <w:rFonts w:ascii="Arial" w:hAnsi="Arial" w:cs="Arial"/>
                <w:sz w:val="22"/>
                <w:szCs w:val="22"/>
              </w:rPr>
            </w:pPr>
            <w:r w:rsidRPr="00E92D9B">
              <w:rPr>
                <w:rFonts w:ascii="Arial" w:hAnsi="Arial" w:cs="Arial"/>
                <w:sz w:val="22"/>
                <w:szCs w:val="22"/>
              </w:rPr>
              <w:t>decisions not to proceed.</w:t>
            </w:r>
          </w:p>
        </w:tc>
        <w:tc>
          <w:tcPr>
            <w:tcW w:w="874" w:type="pct"/>
            <w:shd w:val="clear" w:color="auto" w:fill="auto"/>
          </w:tcPr>
          <w:p w14:paraId="38909AA6" w14:textId="3AC04240" w:rsidR="002D0CFF" w:rsidRDefault="00E92D9B" w:rsidP="002D0CFF">
            <w:r>
              <w:lastRenderedPageBreak/>
              <w:t>7</w:t>
            </w:r>
            <w:r w:rsidR="002D0CFF">
              <w:t xml:space="preserve"> y</w:t>
            </w:r>
            <w:r w:rsidR="002D0CFF" w:rsidRPr="00242F03">
              <w:t>ears after business action completed.</w:t>
            </w:r>
          </w:p>
        </w:tc>
        <w:tc>
          <w:tcPr>
            <w:tcW w:w="578" w:type="pct"/>
          </w:tcPr>
          <w:p w14:paraId="1E89A22E" w14:textId="372049B7" w:rsidR="002D0CFF" w:rsidRDefault="00E92D9B" w:rsidP="002D0CFF">
            <w:r>
              <w:t>1 September 2016</w:t>
            </w:r>
          </w:p>
        </w:tc>
      </w:tr>
      <w:tr w:rsidR="002D0CFF" w:rsidRPr="004D14B4" w14:paraId="4D79FBC5" w14:textId="77777777" w:rsidTr="001A71F9">
        <w:tblPrEx>
          <w:tblCellMar>
            <w:top w:w="57" w:type="dxa"/>
            <w:left w:w="119" w:type="dxa"/>
            <w:right w:w="119" w:type="dxa"/>
          </w:tblCellMar>
        </w:tblPrEx>
        <w:tc>
          <w:tcPr>
            <w:tcW w:w="5000" w:type="pct"/>
            <w:gridSpan w:val="4"/>
            <w:shd w:val="clear" w:color="auto" w:fill="auto"/>
          </w:tcPr>
          <w:p w14:paraId="1CEE92DD" w14:textId="44EA86F2" w:rsidR="002D0CFF" w:rsidRPr="00DB5258" w:rsidRDefault="002D0CFF" w:rsidP="002D0CFF">
            <w:pPr>
              <w:pStyle w:val="Heading2"/>
              <w:rPr>
                <w:i w:val="0"/>
                <w:iCs/>
              </w:rPr>
            </w:pPr>
            <w:bookmarkStart w:id="90" w:name="_GENERAL_COLLECTION_MANAGEMENT"/>
            <w:bookmarkEnd w:id="90"/>
            <w:r w:rsidRPr="00DB5258">
              <w:rPr>
                <w:i w:val="0"/>
                <w:iCs/>
              </w:rPr>
              <w:t>GENERAL COLLECTION MANAGEMENT</w:t>
            </w:r>
          </w:p>
          <w:p w14:paraId="6C169748" w14:textId="77777777" w:rsidR="002D0CFF" w:rsidRPr="00870624" w:rsidRDefault="002D0CFF" w:rsidP="002D0CFF">
            <w:pPr>
              <w:pStyle w:val="Tabletext"/>
              <w:spacing w:before="60" w:after="60"/>
              <w:rPr>
                <w:i/>
                <w:sz w:val="22"/>
                <w:szCs w:val="22"/>
              </w:rPr>
            </w:pPr>
            <w:r>
              <w:rPr>
                <w:i/>
                <w:sz w:val="22"/>
                <w:szCs w:val="22"/>
              </w:rPr>
              <w:t>Managing</w:t>
            </w:r>
            <w:r w:rsidRPr="00BE1A1B">
              <w:rPr>
                <w:i/>
                <w:sz w:val="22"/>
                <w:szCs w:val="22"/>
              </w:rPr>
              <w:t xml:space="preserve"> general collections which may include library collections and/or information centres. Includes the management of artefact replicas. Excludes rare book collections</w:t>
            </w:r>
            <w:r w:rsidRPr="00C403AA">
              <w:rPr>
                <w:i/>
                <w:sz w:val="22"/>
                <w:szCs w:val="22"/>
              </w:rPr>
              <w:t>, museum collections and art</w:t>
            </w:r>
            <w:r>
              <w:rPr>
                <w:i/>
                <w:sz w:val="22"/>
                <w:szCs w:val="22"/>
              </w:rPr>
              <w:t xml:space="preserve"> galleries</w:t>
            </w:r>
            <w:r w:rsidRPr="00C403AA">
              <w:rPr>
                <w:i/>
                <w:sz w:val="22"/>
                <w:szCs w:val="22"/>
              </w:rPr>
              <w:t>.</w:t>
            </w:r>
            <w:r w:rsidRPr="00BE1A1B">
              <w:rPr>
                <w:b/>
                <w:i/>
                <w:sz w:val="22"/>
                <w:szCs w:val="22"/>
              </w:rPr>
              <w:t xml:space="preserve"> </w:t>
            </w:r>
            <w:r>
              <w:rPr>
                <w:i/>
                <w:sz w:val="22"/>
                <w:szCs w:val="22"/>
              </w:rPr>
              <w:t>Also e</w:t>
            </w:r>
            <w:r w:rsidRPr="00BE1A1B">
              <w:rPr>
                <w:i/>
                <w:sz w:val="22"/>
                <w:szCs w:val="22"/>
              </w:rPr>
              <w:t>xcludes records relating to the donation of library materials.</w:t>
            </w:r>
          </w:p>
          <w:p w14:paraId="1500744A" w14:textId="39B6A775" w:rsidR="002D0CFF" w:rsidRDefault="002D0CFF" w:rsidP="002D0CFF">
            <w:r w:rsidRPr="009458D8">
              <w:rPr>
                <w:i/>
              </w:rPr>
              <w:t xml:space="preserve">See TRANSITORY AND SHORT TERM – </w:t>
            </w:r>
            <w:hyperlink w:anchor="ReferenceLendingServices" w:history="1">
              <w:r w:rsidRPr="009458D8">
                <w:rPr>
                  <w:rStyle w:val="Hyperlink"/>
                  <w:i/>
                </w:rPr>
                <w:t>Reference and Lending Services</w:t>
              </w:r>
            </w:hyperlink>
            <w:r w:rsidRPr="009458D8">
              <w:rPr>
                <w:i/>
              </w:rPr>
              <w:t xml:space="preserve"> for records relating to services provided by staff.</w:t>
            </w:r>
          </w:p>
        </w:tc>
      </w:tr>
      <w:tr w:rsidR="002D0CFF" w:rsidRPr="004D14B4" w14:paraId="1025F25B" w14:textId="77777777" w:rsidTr="001A71F9">
        <w:tblPrEx>
          <w:tblCellMar>
            <w:top w:w="57" w:type="dxa"/>
            <w:left w:w="119" w:type="dxa"/>
            <w:right w:w="119" w:type="dxa"/>
          </w:tblCellMar>
        </w:tblPrEx>
        <w:tc>
          <w:tcPr>
            <w:tcW w:w="504" w:type="pct"/>
            <w:shd w:val="clear" w:color="auto" w:fill="auto"/>
          </w:tcPr>
          <w:p w14:paraId="1633678C" w14:textId="7CD74A07" w:rsidR="002D0CFF" w:rsidRDefault="00E92D9B" w:rsidP="002D0CFF">
            <w:r>
              <w:rPr>
                <w:szCs w:val="22"/>
              </w:rPr>
              <w:t>1060</w:t>
            </w:r>
          </w:p>
        </w:tc>
        <w:tc>
          <w:tcPr>
            <w:tcW w:w="3044" w:type="pct"/>
            <w:shd w:val="clear" w:color="auto" w:fill="auto"/>
          </w:tcPr>
          <w:p w14:paraId="57CF83A5" w14:textId="6B6A3337" w:rsidR="002D0CFF" w:rsidRPr="00E92D9B" w:rsidRDefault="00E92D9B" w:rsidP="00D95698">
            <w:pPr>
              <w:pStyle w:val="Heading3"/>
              <w:rPr>
                <w:i w:val="0"/>
              </w:rPr>
            </w:pPr>
            <w:bookmarkStart w:id="91" w:name="_Collections_–_acquisitions"/>
            <w:bookmarkEnd w:id="91"/>
            <w:r w:rsidRPr="00E92D9B">
              <w:t xml:space="preserve">Collections – acquisitions and disposals </w:t>
            </w:r>
          </w:p>
          <w:p w14:paraId="51286145" w14:textId="77777777" w:rsidR="00E92D9B" w:rsidRPr="00E92D9B" w:rsidRDefault="00E92D9B" w:rsidP="00E92D9B">
            <w:pPr>
              <w:pStyle w:val="Tabletext"/>
              <w:spacing w:before="60" w:after="60"/>
              <w:rPr>
                <w:rFonts w:cs="Arial"/>
                <w:sz w:val="22"/>
                <w:szCs w:val="22"/>
              </w:rPr>
            </w:pPr>
            <w:r w:rsidRPr="00E92D9B">
              <w:rPr>
                <w:rFonts w:cs="Arial"/>
                <w:sz w:val="22"/>
                <w:szCs w:val="22"/>
              </w:rPr>
              <w:t xml:space="preserve">Records relating to the acquisition and disposal of general resources including: </w:t>
            </w:r>
          </w:p>
          <w:p w14:paraId="152880A4" w14:textId="77777777" w:rsidR="00E92D9B" w:rsidRPr="00E92D9B" w:rsidRDefault="00E92D9B" w:rsidP="00D1633C">
            <w:pPr>
              <w:pStyle w:val="Tabletext"/>
              <w:numPr>
                <w:ilvl w:val="0"/>
                <w:numId w:val="127"/>
              </w:numPr>
              <w:spacing w:before="60" w:after="60"/>
              <w:rPr>
                <w:rFonts w:cs="Arial"/>
                <w:sz w:val="22"/>
                <w:szCs w:val="22"/>
              </w:rPr>
            </w:pPr>
            <w:r w:rsidRPr="00E92D9B">
              <w:rPr>
                <w:rFonts w:cs="Arial"/>
                <w:sz w:val="22"/>
                <w:szCs w:val="22"/>
              </w:rPr>
              <w:t xml:space="preserve">selection and acquisition </w:t>
            </w:r>
          </w:p>
          <w:p w14:paraId="4DDBCE9F" w14:textId="77777777" w:rsidR="00E92D9B" w:rsidRPr="00E92D9B" w:rsidRDefault="00E92D9B" w:rsidP="00D1633C">
            <w:pPr>
              <w:pStyle w:val="Tabletext"/>
              <w:numPr>
                <w:ilvl w:val="0"/>
                <w:numId w:val="127"/>
              </w:numPr>
              <w:spacing w:before="60" w:after="60"/>
              <w:rPr>
                <w:rFonts w:cs="Arial"/>
                <w:sz w:val="22"/>
                <w:szCs w:val="22"/>
              </w:rPr>
            </w:pPr>
            <w:r w:rsidRPr="00E92D9B">
              <w:rPr>
                <w:rFonts w:cs="Arial"/>
                <w:sz w:val="22"/>
                <w:szCs w:val="22"/>
              </w:rPr>
              <w:t xml:space="preserve">disposal, including via sale, donation or recycling </w:t>
            </w:r>
          </w:p>
          <w:p w14:paraId="049288B3" w14:textId="77777777" w:rsidR="00E92D9B" w:rsidRPr="00E92D9B" w:rsidRDefault="00E92D9B" w:rsidP="00D1633C">
            <w:pPr>
              <w:pStyle w:val="Tabletext"/>
              <w:numPr>
                <w:ilvl w:val="0"/>
                <w:numId w:val="127"/>
              </w:numPr>
              <w:spacing w:before="60" w:after="60"/>
              <w:rPr>
                <w:rFonts w:cs="Arial"/>
                <w:sz w:val="22"/>
                <w:szCs w:val="22"/>
              </w:rPr>
            </w:pPr>
            <w:r w:rsidRPr="00E92D9B">
              <w:rPr>
                <w:rFonts w:cs="Arial"/>
                <w:sz w:val="22"/>
                <w:szCs w:val="22"/>
              </w:rPr>
              <w:t>acquisitions that do not proceed.</w:t>
            </w:r>
          </w:p>
          <w:p w14:paraId="0492F3D4" w14:textId="77777777" w:rsidR="00E92D9B" w:rsidRPr="00E92D9B" w:rsidRDefault="00E92D9B" w:rsidP="00E92D9B">
            <w:pPr>
              <w:pStyle w:val="Tabletext"/>
              <w:spacing w:before="60" w:after="60"/>
              <w:rPr>
                <w:rFonts w:cs="Arial"/>
                <w:sz w:val="22"/>
                <w:szCs w:val="22"/>
              </w:rPr>
            </w:pPr>
            <w:r w:rsidRPr="00E92D9B">
              <w:rPr>
                <w:rFonts w:cs="Arial"/>
                <w:sz w:val="22"/>
                <w:szCs w:val="22"/>
              </w:rPr>
              <w:t>Records may include, but are not limited to:</w:t>
            </w:r>
          </w:p>
          <w:p w14:paraId="14A0B35B" w14:textId="77777777" w:rsidR="00E92D9B" w:rsidRPr="00E92D9B" w:rsidRDefault="00E92D9B" w:rsidP="00D1633C">
            <w:pPr>
              <w:pStyle w:val="Tabletext"/>
              <w:numPr>
                <w:ilvl w:val="0"/>
                <w:numId w:val="126"/>
              </w:numPr>
              <w:spacing w:before="60" w:after="60"/>
              <w:rPr>
                <w:rFonts w:cs="Arial"/>
                <w:sz w:val="22"/>
                <w:szCs w:val="22"/>
              </w:rPr>
            </w:pPr>
            <w:r w:rsidRPr="00E92D9B">
              <w:rPr>
                <w:rFonts w:cs="Arial"/>
                <w:sz w:val="22"/>
                <w:szCs w:val="22"/>
              </w:rPr>
              <w:t>acquisition orders and subscriptions</w:t>
            </w:r>
          </w:p>
          <w:p w14:paraId="740D6B65" w14:textId="77777777" w:rsidR="00E92D9B" w:rsidRPr="00E92D9B" w:rsidRDefault="00E92D9B" w:rsidP="00D1633C">
            <w:pPr>
              <w:pStyle w:val="Tabletext"/>
              <w:numPr>
                <w:ilvl w:val="0"/>
                <w:numId w:val="126"/>
              </w:numPr>
              <w:spacing w:before="60" w:after="60"/>
              <w:rPr>
                <w:rFonts w:cs="Arial"/>
                <w:sz w:val="22"/>
                <w:szCs w:val="22"/>
              </w:rPr>
            </w:pPr>
            <w:r w:rsidRPr="00E92D9B">
              <w:rPr>
                <w:rFonts w:cs="Arial"/>
                <w:sz w:val="22"/>
                <w:szCs w:val="22"/>
              </w:rPr>
              <w:t>disposal justifications and decisions</w:t>
            </w:r>
          </w:p>
          <w:p w14:paraId="41DDEA84" w14:textId="77777777" w:rsidR="00E92D9B" w:rsidRPr="00E92D9B" w:rsidRDefault="00E92D9B" w:rsidP="00D1633C">
            <w:pPr>
              <w:pStyle w:val="Tabletext"/>
              <w:numPr>
                <w:ilvl w:val="0"/>
                <w:numId w:val="126"/>
              </w:numPr>
              <w:spacing w:before="60" w:after="60"/>
              <w:rPr>
                <w:rFonts w:cs="Arial"/>
                <w:sz w:val="22"/>
                <w:szCs w:val="22"/>
              </w:rPr>
            </w:pPr>
            <w:r w:rsidRPr="00E92D9B">
              <w:rPr>
                <w:rFonts w:cs="Arial"/>
                <w:sz w:val="22"/>
                <w:szCs w:val="22"/>
              </w:rPr>
              <w:t>disposal logs.</w:t>
            </w:r>
          </w:p>
          <w:p w14:paraId="797AA849" w14:textId="77777777" w:rsidR="00E92D9B" w:rsidRPr="00E92D9B" w:rsidRDefault="00E92D9B" w:rsidP="00E92D9B">
            <w:pPr>
              <w:pStyle w:val="Tabletext"/>
              <w:spacing w:before="60" w:after="60"/>
              <w:rPr>
                <w:rFonts w:cs="Arial"/>
                <w:i/>
                <w:sz w:val="22"/>
                <w:szCs w:val="22"/>
              </w:rPr>
            </w:pPr>
          </w:p>
          <w:p w14:paraId="7196ECA8" w14:textId="77777777" w:rsidR="00E92D9B" w:rsidRPr="00E92D9B" w:rsidRDefault="00E92D9B" w:rsidP="00E92D9B">
            <w:pPr>
              <w:pStyle w:val="Tabletext"/>
              <w:spacing w:before="60" w:after="60"/>
              <w:rPr>
                <w:rFonts w:cs="Arial"/>
                <w:i/>
                <w:sz w:val="22"/>
                <w:szCs w:val="22"/>
              </w:rPr>
            </w:pPr>
            <w:r w:rsidRPr="00E92D9B">
              <w:rPr>
                <w:rFonts w:cs="Arial"/>
                <w:i/>
                <w:sz w:val="22"/>
                <w:szCs w:val="22"/>
              </w:rPr>
              <w:t xml:space="preserve">See COMMON ACTIVITIES – </w:t>
            </w:r>
            <w:hyperlink w:anchor="Agreements" w:history="1">
              <w:r w:rsidRPr="00E92D9B">
                <w:rPr>
                  <w:rStyle w:val="Hyperlink"/>
                  <w:rFonts w:cs="Arial"/>
                  <w:i/>
                  <w:sz w:val="22"/>
                  <w:szCs w:val="22"/>
                </w:rPr>
                <w:t>Agreements</w:t>
              </w:r>
            </w:hyperlink>
            <w:r w:rsidRPr="00E92D9B">
              <w:rPr>
                <w:rFonts w:cs="Arial"/>
                <w:i/>
                <w:sz w:val="22"/>
                <w:szCs w:val="22"/>
              </w:rPr>
              <w:t xml:space="preserve"> for records relating to online subscriptions.</w:t>
            </w:r>
          </w:p>
          <w:p w14:paraId="4601D7DA" w14:textId="5B723216" w:rsidR="00E92D9B" w:rsidRPr="00E92D9B" w:rsidRDefault="00E92D9B" w:rsidP="00E92D9B">
            <w:pPr>
              <w:pStyle w:val="Tabletext"/>
              <w:spacing w:before="60" w:after="60"/>
              <w:rPr>
                <w:rFonts w:cs="Arial"/>
                <w:sz w:val="22"/>
                <w:szCs w:val="22"/>
              </w:rPr>
            </w:pPr>
            <w:r w:rsidRPr="00E92D9B">
              <w:rPr>
                <w:rFonts w:cs="Arial"/>
                <w:i/>
                <w:sz w:val="22"/>
                <w:szCs w:val="22"/>
              </w:rPr>
              <w:t xml:space="preserve">See EXTERNAL RELATIONS – </w:t>
            </w:r>
            <w:hyperlink w:anchor="_DONATIONS" w:history="1">
              <w:r w:rsidR="00E86C7C">
                <w:rPr>
                  <w:rStyle w:val="Hyperlink"/>
                  <w:rFonts w:cs="Arial"/>
                  <w:i/>
                  <w:sz w:val="22"/>
                  <w:szCs w:val="22"/>
                </w:rPr>
                <w:t>Donations</w:t>
              </w:r>
            </w:hyperlink>
            <w:r w:rsidRPr="00E92D9B">
              <w:rPr>
                <w:rFonts w:cs="Arial"/>
                <w:i/>
                <w:sz w:val="22"/>
                <w:szCs w:val="22"/>
              </w:rPr>
              <w:t xml:space="preserve"> for records relating to the receiving of donations.</w:t>
            </w:r>
          </w:p>
          <w:p w14:paraId="4FC2928C" w14:textId="77777777" w:rsidR="00E92D9B" w:rsidRPr="00E92D9B" w:rsidRDefault="00E92D9B" w:rsidP="00E92D9B">
            <w:pPr>
              <w:pStyle w:val="Tabletext"/>
              <w:spacing w:before="60" w:after="60"/>
              <w:rPr>
                <w:rFonts w:cs="Arial"/>
                <w:i/>
                <w:sz w:val="22"/>
                <w:szCs w:val="22"/>
              </w:rPr>
            </w:pPr>
            <w:r w:rsidRPr="00E92D9B">
              <w:rPr>
                <w:rFonts w:cs="Arial"/>
                <w:i/>
                <w:sz w:val="22"/>
                <w:szCs w:val="22"/>
              </w:rPr>
              <w:t xml:space="preserve">See FINANCIAL MANAGEMENT – </w:t>
            </w:r>
            <w:hyperlink w:anchor="AssetMoneyManagement" w:history="1">
              <w:r w:rsidRPr="00E92D9B">
                <w:rPr>
                  <w:rStyle w:val="Hyperlink"/>
                  <w:rFonts w:cs="Arial"/>
                  <w:i/>
                  <w:sz w:val="22"/>
                  <w:szCs w:val="22"/>
                </w:rPr>
                <w:t>Asset and money management</w:t>
              </w:r>
            </w:hyperlink>
            <w:r w:rsidRPr="00E92D9B">
              <w:rPr>
                <w:rFonts w:cs="Arial"/>
                <w:i/>
                <w:sz w:val="22"/>
                <w:szCs w:val="22"/>
              </w:rPr>
              <w:t xml:space="preserve"> for records relating to payment of invoices.</w:t>
            </w:r>
          </w:p>
          <w:p w14:paraId="767CE238" w14:textId="77777777" w:rsidR="00E92D9B" w:rsidRPr="00E92D9B" w:rsidRDefault="00E92D9B" w:rsidP="00E92D9B">
            <w:pPr>
              <w:pStyle w:val="Tabletext"/>
              <w:spacing w:before="60" w:after="60"/>
              <w:rPr>
                <w:rFonts w:cs="Arial"/>
                <w:i/>
                <w:sz w:val="22"/>
                <w:szCs w:val="22"/>
              </w:rPr>
            </w:pPr>
            <w:r w:rsidRPr="00E92D9B">
              <w:rPr>
                <w:rFonts w:cs="Arial"/>
                <w:i/>
                <w:sz w:val="22"/>
                <w:szCs w:val="22"/>
              </w:rPr>
              <w:t>See TRANSITORY AND SHORT TERM:</w:t>
            </w:r>
          </w:p>
          <w:p w14:paraId="2FFF649F" w14:textId="77777777" w:rsidR="00E92D9B" w:rsidRPr="00E92D9B" w:rsidRDefault="00000000" w:rsidP="00D1633C">
            <w:pPr>
              <w:pStyle w:val="Tabletext"/>
              <w:numPr>
                <w:ilvl w:val="0"/>
                <w:numId w:val="128"/>
              </w:numPr>
              <w:spacing w:before="60" w:after="60"/>
              <w:rPr>
                <w:rFonts w:cs="Arial"/>
                <w:i/>
                <w:sz w:val="22"/>
                <w:szCs w:val="22"/>
              </w:rPr>
            </w:pPr>
            <w:hyperlink w:anchor="CollectionsControlManagement" w:history="1">
              <w:r w:rsidR="00E92D9B" w:rsidRPr="00E92D9B">
                <w:rPr>
                  <w:rStyle w:val="Hyperlink"/>
                  <w:rFonts w:cs="Arial"/>
                  <w:i/>
                  <w:sz w:val="22"/>
                  <w:szCs w:val="22"/>
                </w:rPr>
                <w:t>Collections-Control and Management</w:t>
              </w:r>
            </w:hyperlink>
            <w:r w:rsidR="00E92D9B" w:rsidRPr="00E92D9B">
              <w:rPr>
                <w:rFonts w:cs="Arial"/>
                <w:i/>
                <w:sz w:val="22"/>
                <w:szCs w:val="22"/>
              </w:rPr>
              <w:t xml:space="preserve"> for records relating to the cataloguing of acquisitions and disposals</w:t>
            </w:r>
          </w:p>
          <w:p w14:paraId="4D18107E" w14:textId="10BAF70F" w:rsidR="002D0CFF" w:rsidRPr="00E92D9B" w:rsidRDefault="00000000" w:rsidP="00D1633C">
            <w:pPr>
              <w:pStyle w:val="ListParagraph"/>
              <w:numPr>
                <w:ilvl w:val="0"/>
                <w:numId w:val="128"/>
              </w:numPr>
              <w:spacing w:before="60" w:after="60"/>
              <w:contextualSpacing w:val="0"/>
              <w:rPr>
                <w:rFonts w:ascii="Arial" w:hAnsi="Arial" w:cs="Arial"/>
                <w:sz w:val="22"/>
                <w:szCs w:val="22"/>
              </w:rPr>
            </w:pPr>
            <w:hyperlink w:anchor="_SPACE_MANAGEMENT" w:history="1">
              <w:r w:rsidR="00E92D9B" w:rsidRPr="00E92D9B">
                <w:rPr>
                  <w:rStyle w:val="Hyperlink"/>
                  <w:rFonts w:ascii="Arial" w:hAnsi="Arial" w:cs="Arial"/>
                  <w:i/>
                  <w:sz w:val="22"/>
                  <w:szCs w:val="22"/>
                </w:rPr>
                <w:t>Space Management</w:t>
              </w:r>
            </w:hyperlink>
            <w:r w:rsidR="00E92D9B" w:rsidRPr="00E92D9B">
              <w:rPr>
                <w:rFonts w:ascii="Arial" w:hAnsi="Arial" w:cs="Arial"/>
                <w:i/>
                <w:sz w:val="22"/>
                <w:szCs w:val="22"/>
              </w:rPr>
              <w:t xml:space="preserve"> records relating to the assessment and management of storage space.</w:t>
            </w:r>
          </w:p>
        </w:tc>
        <w:tc>
          <w:tcPr>
            <w:tcW w:w="874" w:type="pct"/>
            <w:shd w:val="clear" w:color="auto" w:fill="auto"/>
          </w:tcPr>
          <w:p w14:paraId="2F3D992D" w14:textId="5F1A8685" w:rsidR="002D0CFF" w:rsidRDefault="00E92D9B" w:rsidP="002D0CFF">
            <w:r>
              <w:t>7</w:t>
            </w:r>
            <w:r w:rsidR="002D0CFF">
              <w:t xml:space="preserve"> y</w:t>
            </w:r>
            <w:r w:rsidR="002D0CFF" w:rsidRPr="00242F03">
              <w:t>ears after business action completed.</w:t>
            </w:r>
          </w:p>
        </w:tc>
        <w:tc>
          <w:tcPr>
            <w:tcW w:w="578" w:type="pct"/>
          </w:tcPr>
          <w:p w14:paraId="692A204C" w14:textId="21D4EC6E" w:rsidR="002D0CFF" w:rsidRDefault="00E92D9B" w:rsidP="002D0CFF">
            <w:r>
              <w:t>1 September 2016</w:t>
            </w:r>
          </w:p>
        </w:tc>
      </w:tr>
      <w:tr w:rsidR="002D0CFF" w:rsidRPr="004D14B4" w14:paraId="0B55F803" w14:textId="77777777" w:rsidTr="001A71F9">
        <w:tblPrEx>
          <w:tblCellMar>
            <w:top w:w="57" w:type="dxa"/>
            <w:left w:w="119" w:type="dxa"/>
            <w:right w:w="119" w:type="dxa"/>
          </w:tblCellMar>
        </w:tblPrEx>
        <w:tc>
          <w:tcPr>
            <w:tcW w:w="504" w:type="pct"/>
            <w:shd w:val="clear" w:color="auto" w:fill="auto"/>
          </w:tcPr>
          <w:p w14:paraId="78BEA6FF" w14:textId="7C315895" w:rsidR="002D0CFF" w:rsidRDefault="00E92D9B" w:rsidP="002D0CFF">
            <w:pPr>
              <w:rPr>
                <w:szCs w:val="22"/>
              </w:rPr>
            </w:pPr>
            <w:r>
              <w:rPr>
                <w:szCs w:val="22"/>
              </w:rPr>
              <w:lastRenderedPageBreak/>
              <w:t>1280</w:t>
            </w:r>
          </w:p>
        </w:tc>
        <w:tc>
          <w:tcPr>
            <w:tcW w:w="3044" w:type="pct"/>
            <w:shd w:val="clear" w:color="auto" w:fill="auto"/>
          </w:tcPr>
          <w:p w14:paraId="1D7235AC" w14:textId="0BA42701" w:rsidR="002D0CFF" w:rsidRPr="00E92D9B" w:rsidRDefault="00E92D9B" w:rsidP="00D95698">
            <w:pPr>
              <w:pStyle w:val="Heading3"/>
              <w:rPr>
                <w:i w:val="0"/>
              </w:rPr>
            </w:pPr>
            <w:r w:rsidRPr="00E92D9B">
              <w:t xml:space="preserve">Parent/guardian permissions </w:t>
            </w:r>
          </w:p>
          <w:p w14:paraId="1CF0A8EC" w14:textId="77777777" w:rsidR="00E92D9B" w:rsidRDefault="00E92D9B" w:rsidP="00E92D9B">
            <w:pPr>
              <w:pStyle w:val="Heading30"/>
              <w:spacing w:before="60" w:after="60"/>
              <w:rPr>
                <w:b w:val="0"/>
              </w:rPr>
            </w:pPr>
            <w:r>
              <w:rPr>
                <w:b w:val="0"/>
              </w:rPr>
              <w:t>Records relating to parent/guardianship permissions to allow children to borrow library material, use the internet and be responsible for any fines or infringements of copyright.</w:t>
            </w:r>
          </w:p>
          <w:p w14:paraId="578D15C3" w14:textId="77777777" w:rsidR="00E92D9B" w:rsidRDefault="00E92D9B" w:rsidP="00E92D9B">
            <w:pPr>
              <w:pStyle w:val="Heading30"/>
              <w:spacing w:before="60" w:after="60"/>
              <w:rPr>
                <w:b w:val="0"/>
              </w:rPr>
            </w:pPr>
            <w:r>
              <w:rPr>
                <w:b w:val="0"/>
              </w:rPr>
              <w:t>Records may include, but are not limited to:</w:t>
            </w:r>
          </w:p>
          <w:p w14:paraId="5A88C43D" w14:textId="77777777" w:rsidR="00E92D9B" w:rsidRDefault="00E92D9B" w:rsidP="00D1633C">
            <w:pPr>
              <w:pStyle w:val="Heading30"/>
              <w:numPr>
                <w:ilvl w:val="0"/>
                <w:numId w:val="129"/>
              </w:numPr>
              <w:spacing w:before="60" w:after="60"/>
              <w:rPr>
                <w:b w:val="0"/>
              </w:rPr>
            </w:pPr>
            <w:r>
              <w:rPr>
                <w:b w:val="0"/>
              </w:rPr>
              <w:t>parent/guardian permission form.</w:t>
            </w:r>
          </w:p>
          <w:p w14:paraId="4BDD2F4D" w14:textId="77777777" w:rsidR="00E92D9B" w:rsidRPr="00517297" w:rsidRDefault="00E92D9B" w:rsidP="00E92D9B">
            <w:pPr>
              <w:pStyle w:val="Heading30"/>
              <w:spacing w:before="60" w:after="60"/>
              <w:rPr>
                <w:b w:val="0"/>
                <w:i/>
              </w:rPr>
            </w:pPr>
          </w:p>
          <w:p w14:paraId="7F6C8053" w14:textId="7264E46C" w:rsidR="00E92D9B" w:rsidRPr="00E92D9B" w:rsidRDefault="00E92D9B" w:rsidP="00E92D9B">
            <w:pPr>
              <w:pStyle w:val="Heading30"/>
              <w:spacing w:before="60" w:after="60"/>
              <w:rPr>
                <w:b w:val="0"/>
                <w:i/>
                <w:color w:val="70AD47" w:themeColor="accent6"/>
              </w:rPr>
            </w:pPr>
            <w:r w:rsidRPr="00603ECD">
              <w:rPr>
                <w:b w:val="0"/>
                <w:i/>
              </w:rPr>
              <w:t xml:space="preserve">See COMMON ACTIVITIES – </w:t>
            </w:r>
            <w:hyperlink w:anchor="_IDENTITY_DOCUMENTS" w:history="1">
              <w:r w:rsidRPr="00E86C7C">
                <w:rPr>
                  <w:rStyle w:val="Hyperlink"/>
                  <w:b w:val="0"/>
                  <w:i/>
                </w:rPr>
                <w:t>Identity Documents</w:t>
              </w:r>
            </w:hyperlink>
            <w:r w:rsidRPr="00E92D9B">
              <w:rPr>
                <w:b w:val="0"/>
                <w:i/>
                <w:color w:val="70AD47" w:themeColor="accent6"/>
              </w:rPr>
              <w:t xml:space="preserve"> </w:t>
            </w:r>
            <w:r w:rsidRPr="00603ECD">
              <w:rPr>
                <w:b w:val="0"/>
                <w:i/>
              </w:rPr>
              <w:t xml:space="preserve">for the management of identity documents received in the course of performing a business transaction or business process by the agency or by a third-party service provider acting on behalf of an agency. </w:t>
            </w:r>
          </w:p>
          <w:p w14:paraId="45197C13" w14:textId="029E169B" w:rsidR="002D0CFF" w:rsidRPr="00E92D9B" w:rsidRDefault="00E92D9B" w:rsidP="00E92D9B">
            <w:r w:rsidRPr="00E92D9B">
              <w:rPr>
                <w:i/>
              </w:rPr>
              <w:t xml:space="preserve">See TRANSITORY AND SHORT TERM – </w:t>
            </w:r>
            <w:hyperlink w:anchor="ReferenceLendingServices" w:history="1">
              <w:r w:rsidRPr="00E92D9B">
                <w:rPr>
                  <w:rStyle w:val="Hyperlink"/>
                  <w:i/>
                </w:rPr>
                <w:t>Reference and Lending Services</w:t>
              </w:r>
            </w:hyperlink>
            <w:r w:rsidRPr="00E92D9B">
              <w:rPr>
                <w:i/>
              </w:rPr>
              <w:t xml:space="preserve"> for records relating to other library services.</w:t>
            </w:r>
          </w:p>
        </w:tc>
        <w:tc>
          <w:tcPr>
            <w:tcW w:w="874" w:type="pct"/>
            <w:shd w:val="clear" w:color="auto" w:fill="auto"/>
          </w:tcPr>
          <w:p w14:paraId="7DB9AD0E" w14:textId="239921A0" w:rsidR="002D0CFF" w:rsidRDefault="00E92D9B" w:rsidP="002D0CFF">
            <w:r>
              <w:rPr>
                <w:szCs w:val="22"/>
              </w:rPr>
              <w:t>When child reaches 18 years of age.</w:t>
            </w:r>
          </w:p>
        </w:tc>
        <w:tc>
          <w:tcPr>
            <w:tcW w:w="578" w:type="pct"/>
          </w:tcPr>
          <w:p w14:paraId="5730EF37" w14:textId="4A2B5A22" w:rsidR="002D0CFF" w:rsidRDefault="00E92D9B" w:rsidP="002D0CFF">
            <w:r>
              <w:t>1 September 2016</w:t>
            </w:r>
          </w:p>
        </w:tc>
      </w:tr>
    </w:tbl>
    <w:p w14:paraId="009FECC6" w14:textId="77777777" w:rsidR="00D15B31" w:rsidRDefault="00D15B31">
      <w:pPr>
        <w:spacing w:before="0" w:after="0"/>
        <w:rPr>
          <w:rStyle w:val="Heading2Char"/>
          <w:b w:val="0"/>
          <w:sz w:val="36"/>
          <w:szCs w:val="36"/>
          <w:lang w:eastAsia="en-AU"/>
        </w:rPr>
        <w:sectPr w:rsidR="00D15B31" w:rsidSect="00F80D80">
          <w:footerReference w:type="default" r:id="rId42"/>
          <w:footerReference w:type="first" r:id="rId43"/>
          <w:pgSz w:w="16838" w:h="11906" w:orient="landscape" w:code="9"/>
          <w:pgMar w:top="1134" w:right="851" w:bottom="1077" w:left="851" w:header="397" w:footer="397" w:gutter="0"/>
          <w:cols w:space="708"/>
          <w:titlePg/>
          <w:docGrid w:linePitch="360"/>
        </w:sectPr>
      </w:pPr>
    </w:p>
    <w:p w14:paraId="5BBC99F1" w14:textId="598B2715" w:rsidR="0060433B" w:rsidRPr="0047627B" w:rsidRDefault="0097425B" w:rsidP="0060433B">
      <w:pPr>
        <w:pStyle w:val="Heading1"/>
      </w:pPr>
      <w:bookmarkStart w:id="92" w:name="_Toc157150613"/>
      <w:r>
        <w:rPr>
          <w:rStyle w:val="Heading2Char"/>
          <w:b/>
          <w:sz w:val="36"/>
          <w:szCs w:val="36"/>
          <w:lang w:eastAsia="en-AU"/>
        </w:rPr>
        <w:lastRenderedPageBreak/>
        <w:t>EXTERNAL RELATIONS</w:t>
      </w:r>
      <w:bookmarkEnd w:id="92"/>
    </w:p>
    <w:p w14:paraId="24E9A02A" w14:textId="77777777" w:rsidR="00784B1C" w:rsidRPr="00962ED4" w:rsidRDefault="00784B1C" w:rsidP="00784B1C">
      <w:pPr>
        <w:rPr>
          <w:i/>
        </w:rPr>
      </w:pPr>
      <w:r>
        <w:rPr>
          <w:i/>
        </w:rPr>
        <w:t>Managing</w:t>
      </w:r>
      <w:r w:rsidRPr="00962ED4">
        <w:rPr>
          <w:i/>
        </w:rPr>
        <w:t xml:space="preserve"> relationship</w:t>
      </w:r>
      <w:r>
        <w:rPr>
          <w:i/>
        </w:rPr>
        <w:t>s</w:t>
      </w:r>
      <w:r w:rsidRPr="00962ED4">
        <w:rPr>
          <w:i/>
        </w:rPr>
        <w:t xml:space="preserve"> with external bodies</w:t>
      </w:r>
      <w:r>
        <w:rPr>
          <w:i/>
        </w:rPr>
        <w:t>.</w:t>
      </w:r>
      <w:r w:rsidRPr="00962ED4">
        <w:rPr>
          <w:i/>
        </w:rPr>
        <w:t xml:space="preserve"> Includes the </w:t>
      </w:r>
      <w:r>
        <w:rPr>
          <w:i/>
        </w:rPr>
        <w:t>agency’s</w:t>
      </w:r>
      <w:r w:rsidRPr="00962ED4">
        <w:rPr>
          <w:i/>
        </w:rPr>
        <w:t xml:space="preserve"> relationship with</w:t>
      </w:r>
      <w:r>
        <w:rPr>
          <w:i/>
        </w:rPr>
        <w:t xml:space="preserve"> community groups; </w:t>
      </w:r>
      <w:r w:rsidRPr="00962ED4">
        <w:rPr>
          <w:i/>
        </w:rPr>
        <w:t xml:space="preserve">Ministers and Members of Parliament and the political processes of </w:t>
      </w:r>
      <w:r>
        <w:rPr>
          <w:i/>
        </w:rPr>
        <w:t>g</w:t>
      </w:r>
      <w:r w:rsidRPr="00962ED4">
        <w:rPr>
          <w:i/>
        </w:rPr>
        <w:t xml:space="preserve">overnment; liaison with bodies carrying out investigations and participating in formal inquiries and investigations such as Royal Commissions, </w:t>
      </w:r>
      <w:r>
        <w:rPr>
          <w:i/>
        </w:rPr>
        <w:t xml:space="preserve">Commissions of Inquiry </w:t>
      </w:r>
      <w:r w:rsidRPr="00962ED4">
        <w:rPr>
          <w:i/>
        </w:rPr>
        <w:t xml:space="preserve">and inquiries by Parliamentary Committees and the Ombudsman; and relationships with other </w:t>
      </w:r>
      <w:r>
        <w:rPr>
          <w:i/>
        </w:rPr>
        <w:t>l</w:t>
      </w:r>
      <w:r w:rsidRPr="00962ED4">
        <w:rPr>
          <w:i/>
        </w:rPr>
        <w:t xml:space="preserve">ocal, </w:t>
      </w:r>
      <w:r>
        <w:rPr>
          <w:i/>
        </w:rPr>
        <w:t>s</w:t>
      </w:r>
      <w:r w:rsidRPr="00962ED4">
        <w:rPr>
          <w:i/>
        </w:rPr>
        <w:t>tate, Commonwealth or overseas governments. Also includes relationships with professional bodies and industry, the management of customer services, handling reactions to those services, customer consultation and feedback.</w:t>
      </w:r>
    </w:p>
    <w:p w14:paraId="31B2301E" w14:textId="77777777" w:rsidR="00784B1C" w:rsidRPr="00962ED4" w:rsidRDefault="00784B1C" w:rsidP="00784B1C">
      <w:pPr>
        <w:pStyle w:val="Scopenote0"/>
      </w:pPr>
      <w:r w:rsidRPr="00962ED4">
        <w:t xml:space="preserve">Reference should be made to the </w:t>
      </w:r>
      <w:hyperlink r:id="rId44" w:history="1">
        <w:r w:rsidRPr="0068070F">
          <w:rPr>
            <w:rStyle w:val="Hyperlink"/>
          </w:rPr>
          <w:t>Queensland Cabinet Handbook</w:t>
        </w:r>
      </w:hyperlink>
      <w:r w:rsidRPr="00962ED4">
        <w:t xml:space="preserve"> for guidance in the management, maintenance and disposal of Cabinet records</w:t>
      </w:r>
      <w:r>
        <w:t>.</w:t>
      </w:r>
      <w:r w:rsidRPr="00962ED4">
        <w:t xml:space="preserve"> </w:t>
      </w:r>
    </w:p>
    <w:p w14:paraId="1BECC5F8" w14:textId="77777777" w:rsidR="00784B1C" w:rsidRDefault="00784B1C" w:rsidP="00784B1C">
      <w:pPr>
        <w:rPr>
          <w:i/>
        </w:rPr>
      </w:pPr>
      <w:r>
        <w:rPr>
          <w:i/>
        </w:rPr>
        <w:t>See COMMON ACTIVITIES:</w:t>
      </w:r>
    </w:p>
    <w:p w14:paraId="6573711D" w14:textId="77777777" w:rsidR="00784B1C" w:rsidRDefault="00000000" w:rsidP="00D1633C">
      <w:pPr>
        <w:numPr>
          <w:ilvl w:val="0"/>
          <w:numId w:val="130"/>
        </w:numPr>
        <w:rPr>
          <w:i/>
        </w:rPr>
      </w:pPr>
      <w:hyperlink w:anchor="Advice" w:history="1">
        <w:r w:rsidR="00784B1C" w:rsidRPr="003117A3">
          <w:rPr>
            <w:rStyle w:val="Hyperlink"/>
            <w:i/>
          </w:rPr>
          <w:t>Advice</w:t>
        </w:r>
      </w:hyperlink>
      <w:r w:rsidR="00784B1C">
        <w:rPr>
          <w:i/>
        </w:rPr>
        <w:t xml:space="preserve"> for records relating to advice provided or received by an agency</w:t>
      </w:r>
    </w:p>
    <w:p w14:paraId="18C76451" w14:textId="77777777" w:rsidR="00784B1C" w:rsidRDefault="00000000" w:rsidP="00D1633C">
      <w:pPr>
        <w:numPr>
          <w:ilvl w:val="0"/>
          <w:numId w:val="130"/>
        </w:numPr>
        <w:rPr>
          <w:i/>
        </w:rPr>
      </w:pPr>
      <w:hyperlink w:anchor="Agreements" w:history="1">
        <w:r w:rsidR="00784B1C" w:rsidRPr="003117A3">
          <w:rPr>
            <w:rStyle w:val="Hyperlink"/>
            <w:i/>
          </w:rPr>
          <w:t>Agreements</w:t>
        </w:r>
      </w:hyperlink>
      <w:r w:rsidR="00784B1C">
        <w:rPr>
          <w:i/>
        </w:rPr>
        <w:t xml:space="preserve"> for records relating to contracts, joint ventures and public-private partnerships</w:t>
      </w:r>
    </w:p>
    <w:p w14:paraId="346037CA" w14:textId="77777777" w:rsidR="00784B1C" w:rsidRPr="001B7D0E" w:rsidRDefault="00000000" w:rsidP="00D1633C">
      <w:pPr>
        <w:numPr>
          <w:ilvl w:val="0"/>
          <w:numId w:val="130"/>
        </w:numPr>
        <w:rPr>
          <w:i/>
        </w:rPr>
      </w:pPr>
      <w:hyperlink w:anchor="Audit" w:history="1">
        <w:r w:rsidR="00784B1C" w:rsidRPr="003117A3">
          <w:rPr>
            <w:rStyle w:val="Hyperlink"/>
            <w:i/>
          </w:rPr>
          <w:t>Audit</w:t>
        </w:r>
      </w:hyperlink>
      <w:r w:rsidR="00784B1C">
        <w:rPr>
          <w:i/>
        </w:rPr>
        <w:t xml:space="preserve"> for records relating to planning and conduct of audits</w:t>
      </w:r>
    </w:p>
    <w:p w14:paraId="6A491B58" w14:textId="77777777" w:rsidR="00784B1C" w:rsidRDefault="00000000" w:rsidP="00D1633C">
      <w:pPr>
        <w:numPr>
          <w:ilvl w:val="0"/>
          <w:numId w:val="130"/>
        </w:numPr>
        <w:rPr>
          <w:i/>
        </w:rPr>
      </w:pPr>
      <w:hyperlink w:anchor="Committees" w:history="1">
        <w:r w:rsidR="00784B1C" w:rsidRPr="003117A3">
          <w:rPr>
            <w:rStyle w:val="Hyperlink"/>
            <w:i/>
          </w:rPr>
          <w:t>Committees</w:t>
        </w:r>
      </w:hyperlink>
      <w:r w:rsidR="00784B1C">
        <w:rPr>
          <w:i/>
        </w:rPr>
        <w:t xml:space="preserve"> for records relating to the appointment of agency representatives to external committees</w:t>
      </w:r>
    </w:p>
    <w:p w14:paraId="11AAEC71" w14:textId="6B6FCF7C" w:rsidR="00784B1C" w:rsidRDefault="00000000" w:rsidP="00D1633C">
      <w:pPr>
        <w:numPr>
          <w:ilvl w:val="0"/>
          <w:numId w:val="130"/>
        </w:numPr>
        <w:rPr>
          <w:i/>
        </w:rPr>
      </w:pPr>
      <w:hyperlink w:anchor="_LIAISON_1" w:history="1">
        <w:r w:rsidR="00784B1C" w:rsidRPr="00E90F9E">
          <w:rPr>
            <w:rStyle w:val="Hyperlink"/>
            <w:i/>
          </w:rPr>
          <w:t>Liaison</w:t>
        </w:r>
      </w:hyperlink>
      <w:r w:rsidR="00784B1C" w:rsidRPr="00E90F9E">
        <w:rPr>
          <w:i/>
        </w:rPr>
        <w:t xml:space="preserve"> for records relating to general contact with professional associations, professionals in related fields, other agencies, private sector organisations and community groups</w:t>
      </w:r>
    </w:p>
    <w:p w14:paraId="653D6CFC" w14:textId="63936488" w:rsidR="00784B1C" w:rsidRDefault="00000000" w:rsidP="00D1633C">
      <w:pPr>
        <w:numPr>
          <w:ilvl w:val="0"/>
          <w:numId w:val="130"/>
        </w:numPr>
        <w:rPr>
          <w:i/>
          <w:iCs/>
        </w:rPr>
      </w:pPr>
      <w:hyperlink w:anchor="_REPORTING" w:history="1">
        <w:r w:rsidR="00784B1C" w:rsidRPr="00833426">
          <w:rPr>
            <w:rStyle w:val="Hyperlink"/>
            <w:i/>
            <w:iCs/>
          </w:rPr>
          <w:t>Reporting</w:t>
        </w:r>
      </w:hyperlink>
      <w:r w:rsidR="00784B1C" w:rsidRPr="00E90F9E">
        <w:rPr>
          <w:i/>
          <w:iCs/>
        </w:rPr>
        <w:t xml:space="preserve"> for records relating to a formal response to a situation or request.</w:t>
      </w:r>
    </w:p>
    <w:p w14:paraId="415A4D6F" w14:textId="77777777" w:rsidR="00784B1C" w:rsidRDefault="00784B1C" w:rsidP="00EE7033">
      <w:pPr>
        <w:pStyle w:val="ScopeNote"/>
        <w:rPr>
          <w:color w:val="70AD47" w:themeColor="accent6"/>
        </w:rPr>
      </w:pPr>
    </w:p>
    <w:p w14:paraId="5673B310" w14:textId="7BEF3539" w:rsidR="00EE7033" w:rsidRPr="00603ECD" w:rsidRDefault="00EE7033" w:rsidP="00EE7033">
      <w:pPr>
        <w:pStyle w:val="ScopeNote"/>
      </w:pPr>
      <w:r w:rsidRPr="00603ECD">
        <w:t xml:space="preserve">This function should be used in conjunction with the </w:t>
      </w:r>
      <w:hyperlink w:anchor="_PROACTIVE_PROTECTION_OF" w:history="1">
        <w:r w:rsidRPr="0077616E">
          <w:rPr>
            <w:rStyle w:val="Hyperlink"/>
          </w:rPr>
          <w:t>Proactive Protection of Vulnerable Persons-Relevant Records</w:t>
        </w:r>
      </w:hyperlink>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2BBD82EF"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4238939A" w14:textId="77777777" w:rsidTr="001E3926">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054D84D" w14:textId="77777777" w:rsidR="0060433B" w:rsidRPr="004D14B4" w:rsidRDefault="0060433B" w:rsidP="00FC776F">
            <w:pPr>
              <w:pStyle w:val="Tableheadings"/>
            </w:pPr>
            <w:r>
              <w:lastRenderedPageBreak/>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1FAD4C4"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EC15864"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A68D177" w14:textId="77777777" w:rsidR="0060433B" w:rsidRDefault="0060433B" w:rsidP="00FC776F">
            <w:pPr>
              <w:pStyle w:val="Tabletext"/>
              <w:spacing w:before="60" w:after="60"/>
              <w:jc w:val="center"/>
              <w:rPr>
                <w:b/>
              </w:rPr>
            </w:pPr>
            <w:r>
              <w:rPr>
                <w:b/>
              </w:rPr>
              <w:t>Date authorised</w:t>
            </w:r>
          </w:p>
        </w:tc>
      </w:tr>
      <w:tr w:rsidR="0060433B" w:rsidRPr="004D14B4" w14:paraId="615CF10A" w14:textId="77777777" w:rsidTr="0060433B">
        <w:tblPrEx>
          <w:tblCellMar>
            <w:top w:w="57" w:type="dxa"/>
            <w:left w:w="119" w:type="dxa"/>
            <w:right w:w="119" w:type="dxa"/>
          </w:tblCellMar>
        </w:tblPrEx>
        <w:tc>
          <w:tcPr>
            <w:tcW w:w="5000" w:type="pct"/>
            <w:gridSpan w:val="4"/>
            <w:shd w:val="clear" w:color="auto" w:fill="auto"/>
          </w:tcPr>
          <w:p w14:paraId="0F835ED4" w14:textId="175AB3D9" w:rsidR="0060433B" w:rsidRPr="00DB5258" w:rsidRDefault="00784B1C" w:rsidP="00784B1C">
            <w:pPr>
              <w:pStyle w:val="Heading2"/>
              <w:rPr>
                <w:i w:val="0"/>
                <w:iCs/>
                <w:szCs w:val="22"/>
              </w:rPr>
            </w:pPr>
            <w:bookmarkStart w:id="93" w:name="_ADDRESSES,_PRESENTATIONS_OR_1"/>
            <w:bookmarkEnd w:id="93"/>
            <w:r w:rsidRPr="00DB5258">
              <w:rPr>
                <w:i w:val="0"/>
                <w:iCs/>
                <w:szCs w:val="22"/>
              </w:rPr>
              <w:t>ADDRESSES, PRESENTATIONS OR SPEECHES</w:t>
            </w:r>
          </w:p>
          <w:p w14:paraId="4E54DB0A" w14:textId="77777777" w:rsidR="00784B1C" w:rsidRPr="00784B1C" w:rsidRDefault="00784B1C" w:rsidP="00784B1C">
            <w:pPr>
              <w:pStyle w:val="Tabletext"/>
              <w:spacing w:before="60" w:after="60"/>
              <w:rPr>
                <w:i/>
                <w:sz w:val="22"/>
                <w:szCs w:val="22"/>
              </w:rPr>
            </w:pPr>
            <w:r w:rsidRPr="00784B1C">
              <w:rPr>
                <w:i/>
                <w:sz w:val="22"/>
                <w:szCs w:val="22"/>
              </w:rPr>
              <w:t xml:space="preserve">Addresses, presentations or speeches given at government or community occasions and conferences. </w:t>
            </w:r>
          </w:p>
          <w:p w14:paraId="2863E2A1" w14:textId="191ACBDD" w:rsidR="00784B1C" w:rsidRPr="00784B1C" w:rsidRDefault="00784B1C" w:rsidP="00784B1C">
            <w:pPr>
              <w:pStyle w:val="Tabletext"/>
              <w:spacing w:before="60" w:after="60"/>
              <w:rPr>
                <w:i/>
                <w:sz w:val="22"/>
                <w:szCs w:val="22"/>
              </w:rPr>
            </w:pPr>
            <w:r w:rsidRPr="00784B1C">
              <w:rPr>
                <w:i/>
                <w:sz w:val="22"/>
                <w:szCs w:val="22"/>
              </w:rPr>
              <w:t xml:space="preserve">See WORKFORCE MANAGEMENT – </w:t>
            </w:r>
            <w:hyperlink w:anchor="_Training_provision" w:history="1">
              <w:r w:rsidRPr="00784B1C">
                <w:rPr>
                  <w:rStyle w:val="Hyperlink"/>
                  <w:i/>
                  <w:sz w:val="22"/>
                  <w:szCs w:val="22"/>
                </w:rPr>
                <w:t>Training provision</w:t>
              </w:r>
            </w:hyperlink>
            <w:r w:rsidRPr="00784B1C">
              <w:rPr>
                <w:i/>
                <w:sz w:val="22"/>
                <w:szCs w:val="22"/>
              </w:rPr>
              <w:t xml:space="preserve"> for records relating to staff training presentations.</w:t>
            </w:r>
          </w:p>
          <w:p w14:paraId="1AFA05B8" w14:textId="77777777" w:rsidR="00784B1C" w:rsidRPr="00784B1C" w:rsidRDefault="00784B1C" w:rsidP="00784B1C">
            <w:pPr>
              <w:pStyle w:val="Tabletext"/>
              <w:spacing w:before="60" w:after="60"/>
              <w:rPr>
                <w:i/>
                <w:sz w:val="22"/>
                <w:szCs w:val="22"/>
              </w:rPr>
            </w:pPr>
            <w:r w:rsidRPr="00784B1C">
              <w:rPr>
                <w:i/>
                <w:sz w:val="22"/>
                <w:szCs w:val="22"/>
              </w:rPr>
              <w:t>See TRANSITORY AND SHORT TERM:</w:t>
            </w:r>
          </w:p>
          <w:p w14:paraId="04BA2569" w14:textId="77777777" w:rsidR="00784B1C" w:rsidRPr="00784B1C" w:rsidRDefault="00000000" w:rsidP="00D1633C">
            <w:pPr>
              <w:pStyle w:val="Tabletext"/>
              <w:numPr>
                <w:ilvl w:val="0"/>
                <w:numId w:val="131"/>
              </w:numPr>
              <w:spacing w:before="60" w:after="60"/>
              <w:rPr>
                <w:sz w:val="22"/>
                <w:szCs w:val="22"/>
              </w:rPr>
            </w:pPr>
            <w:hyperlink w:anchor="AdministrativeArrangements" w:history="1">
              <w:r w:rsidR="00784B1C" w:rsidRPr="00784B1C">
                <w:rPr>
                  <w:rStyle w:val="Hyperlink"/>
                  <w:i/>
                  <w:sz w:val="22"/>
                  <w:szCs w:val="22"/>
                </w:rPr>
                <w:t>Administrative Arrangements</w:t>
              </w:r>
            </w:hyperlink>
            <w:r w:rsidR="00784B1C" w:rsidRPr="00784B1C">
              <w:rPr>
                <w:i/>
                <w:sz w:val="22"/>
                <w:szCs w:val="22"/>
              </w:rPr>
              <w:t xml:space="preserve"> for records relating to conducting addresses and applications, approvals and authorisations for employees travelling for work related celebrations</w:t>
            </w:r>
          </w:p>
          <w:p w14:paraId="7439DE25" w14:textId="4F69BCD1" w:rsidR="00784B1C" w:rsidRPr="00784B1C" w:rsidRDefault="00000000" w:rsidP="00D1633C">
            <w:pPr>
              <w:pStyle w:val="Tabletext"/>
              <w:numPr>
                <w:ilvl w:val="0"/>
                <w:numId w:val="131"/>
              </w:numPr>
              <w:spacing w:before="60" w:after="60"/>
              <w:rPr>
                <w:b/>
                <w:sz w:val="22"/>
                <w:szCs w:val="22"/>
              </w:rPr>
            </w:pPr>
            <w:hyperlink w:anchor="_DRAFTS,_WORKING_NOTES" w:history="1">
              <w:r w:rsidR="00784B1C" w:rsidRPr="00784B1C">
                <w:rPr>
                  <w:rStyle w:val="Hyperlink"/>
                  <w:i/>
                  <w:sz w:val="22"/>
                  <w:szCs w:val="22"/>
                </w:rPr>
                <w:t>Drafts, Working Notes and Calculations</w:t>
              </w:r>
            </w:hyperlink>
            <w:r w:rsidR="00784B1C" w:rsidRPr="00784B1C">
              <w:rPr>
                <w:i/>
                <w:sz w:val="22"/>
                <w:szCs w:val="22"/>
              </w:rPr>
              <w:t xml:space="preserve"> for records relating to draft versions of addresses, presentations or speeches</w:t>
            </w:r>
          </w:p>
          <w:p w14:paraId="3DD9A35D" w14:textId="5F17812B" w:rsidR="0060433B" w:rsidRPr="00784B1C" w:rsidRDefault="00000000" w:rsidP="00D1633C">
            <w:pPr>
              <w:pStyle w:val="ScopeNote"/>
              <w:numPr>
                <w:ilvl w:val="0"/>
                <w:numId w:val="131"/>
              </w:numPr>
              <w:rPr>
                <w:b/>
              </w:rPr>
            </w:pPr>
            <w:hyperlink w:anchor="RoutineCommunication" w:history="1">
              <w:r w:rsidR="00784B1C" w:rsidRPr="00784B1C">
                <w:rPr>
                  <w:rStyle w:val="Hyperlink"/>
                  <w:bCs/>
                </w:rPr>
                <w:t>Routine Communication</w:t>
              </w:r>
            </w:hyperlink>
            <w:r w:rsidR="00784B1C" w:rsidRPr="00784B1C">
              <w:t xml:space="preserve"> for records relating to media releases regarding addresses.</w:t>
            </w:r>
          </w:p>
        </w:tc>
      </w:tr>
      <w:tr w:rsidR="0060433B" w:rsidRPr="004D14B4" w14:paraId="78AAFB20" w14:textId="77777777" w:rsidTr="001E3926">
        <w:tblPrEx>
          <w:tblCellMar>
            <w:top w:w="57" w:type="dxa"/>
            <w:left w:w="119" w:type="dxa"/>
            <w:right w:w="119" w:type="dxa"/>
          </w:tblCellMar>
        </w:tblPrEx>
        <w:tc>
          <w:tcPr>
            <w:tcW w:w="504" w:type="pct"/>
            <w:shd w:val="clear" w:color="auto" w:fill="auto"/>
          </w:tcPr>
          <w:p w14:paraId="4597E6B2" w14:textId="3F635A73" w:rsidR="0060433B" w:rsidRPr="004D14B4" w:rsidRDefault="002D3D4C" w:rsidP="00FC776F">
            <w:pPr>
              <w:pStyle w:val="Tabletext"/>
              <w:spacing w:before="60" w:after="60"/>
              <w:rPr>
                <w:sz w:val="22"/>
                <w:szCs w:val="22"/>
              </w:rPr>
            </w:pPr>
            <w:r>
              <w:rPr>
                <w:sz w:val="22"/>
                <w:szCs w:val="22"/>
              </w:rPr>
              <w:t>1065</w:t>
            </w:r>
          </w:p>
        </w:tc>
        <w:tc>
          <w:tcPr>
            <w:tcW w:w="3044" w:type="pct"/>
            <w:shd w:val="clear" w:color="auto" w:fill="auto"/>
          </w:tcPr>
          <w:p w14:paraId="6F7A213D" w14:textId="3D3CBF97" w:rsidR="0060433B" w:rsidRPr="002D3D4C" w:rsidRDefault="002D3D4C" w:rsidP="00D95698">
            <w:pPr>
              <w:pStyle w:val="Heading3"/>
              <w:rPr>
                <w:i w:val="0"/>
              </w:rPr>
            </w:pPr>
            <w:bookmarkStart w:id="94" w:name="_Addresses,_presentations_or"/>
            <w:bookmarkEnd w:id="94"/>
            <w:r w:rsidRPr="002D3D4C">
              <w:t xml:space="preserve">Addresses, presentations or speeches – significant </w:t>
            </w:r>
          </w:p>
          <w:p w14:paraId="3373F0FF" w14:textId="77777777" w:rsidR="002D3D4C" w:rsidRPr="002D3D4C" w:rsidRDefault="002D3D4C" w:rsidP="002D3D4C">
            <w:pPr>
              <w:pStyle w:val="Tablesub-heading"/>
              <w:spacing w:before="60" w:after="60"/>
              <w:rPr>
                <w:rFonts w:cs="Arial"/>
                <w:b w:val="0"/>
                <w:szCs w:val="22"/>
              </w:rPr>
            </w:pPr>
            <w:r w:rsidRPr="002D3D4C">
              <w:rPr>
                <w:rFonts w:cs="Arial"/>
                <w:b w:val="0"/>
                <w:szCs w:val="22"/>
              </w:rPr>
              <w:t>Records relating to final versions of addresses that:</w:t>
            </w:r>
          </w:p>
          <w:p w14:paraId="01F12DF9" w14:textId="77777777" w:rsidR="002D3D4C" w:rsidRPr="002D3D4C" w:rsidRDefault="002D3D4C" w:rsidP="00D1633C">
            <w:pPr>
              <w:pStyle w:val="Tablesub-heading"/>
              <w:numPr>
                <w:ilvl w:val="0"/>
                <w:numId w:val="140"/>
              </w:numPr>
              <w:spacing w:before="60" w:after="60"/>
              <w:rPr>
                <w:rFonts w:cs="Arial"/>
                <w:b w:val="0"/>
                <w:szCs w:val="22"/>
              </w:rPr>
            </w:pPr>
            <w:r w:rsidRPr="002D3D4C">
              <w:rPr>
                <w:rFonts w:cs="Arial"/>
                <w:b w:val="0"/>
                <w:szCs w:val="22"/>
              </w:rPr>
              <w:t>are made by the Premier, portfolio Minister, Mayors, Councillors or senior agency officers at major public or government occasions</w:t>
            </w:r>
          </w:p>
          <w:p w14:paraId="1C7D59F0" w14:textId="77777777" w:rsidR="002D3D4C" w:rsidRPr="002D3D4C" w:rsidRDefault="002D3D4C" w:rsidP="00D1633C">
            <w:pPr>
              <w:pStyle w:val="Tablesub-heading"/>
              <w:numPr>
                <w:ilvl w:val="0"/>
                <w:numId w:val="140"/>
              </w:numPr>
              <w:spacing w:before="60" w:after="60"/>
              <w:rPr>
                <w:rFonts w:cs="Arial"/>
                <w:b w:val="0"/>
                <w:szCs w:val="22"/>
              </w:rPr>
            </w:pPr>
            <w:r w:rsidRPr="002D3D4C">
              <w:rPr>
                <w:rFonts w:cs="Arial"/>
                <w:b w:val="0"/>
                <w:szCs w:val="22"/>
              </w:rPr>
              <w:t>generate substantial public interest or controversy</w:t>
            </w:r>
          </w:p>
          <w:p w14:paraId="0FF013AD" w14:textId="77777777" w:rsidR="002D3D4C" w:rsidRPr="002D3D4C" w:rsidRDefault="002D3D4C" w:rsidP="00D1633C">
            <w:pPr>
              <w:pStyle w:val="Tablesub-heading"/>
              <w:numPr>
                <w:ilvl w:val="0"/>
                <w:numId w:val="140"/>
              </w:numPr>
              <w:spacing w:before="60" w:after="60"/>
              <w:rPr>
                <w:rFonts w:cs="Arial"/>
                <w:b w:val="0"/>
                <w:szCs w:val="22"/>
              </w:rPr>
            </w:pPr>
            <w:r w:rsidRPr="002D3D4C">
              <w:rPr>
                <w:rFonts w:cs="Arial"/>
                <w:b w:val="0"/>
                <w:szCs w:val="22"/>
              </w:rPr>
              <w:t>are of cultural significance, e.g. Mabo Oration.</w:t>
            </w:r>
          </w:p>
          <w:p w14:paraId="082F82E8" w14:textId="77777777" w:rsidR="002D3D4C" w:rsidRPr="002D3D4C" w:rsidRDefault="002D3D4C" w:rsidP="002D3D4C">
            <w:pPr>
              <w:pStyle w:val="Tabletext"/>
              <w:spacing w:before="60" w:after="60"/>
              <w:rPr>
                <w:rFonts w:cs="Arial"/>
                <w:sz w:val="22"/>
                <w:szCs w:val="22"/>
              </w:rPr>
            </w:pPr>
            <w:r w:rsidRPr="002D3D4C">
              <w:rPr>
                <w:rFonts w:cs="Arial"/>
                <w:sz w:val="22"/>
                <w:szCs w:val="22"/>
              </w:rPr>
              <w:t>Records may include, but are not limited to:</w:t>
            </w:r>
          </w:p>
          <w:p w14:paraId="21BDB475"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t>final presentation and speaking notes</w:t>
            </w:r>
          </w:p>
          <w:p w14:paraId="05C0AC7F"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t>invitations</w:t>
            </w:r>
          </w:p>
          <w:p w14:paraId="4BA63C42"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t>letters of thanks</w:t>
            </w:r>
          </w:p>
          <w:p w14:paraId="43628BB0"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t>official photographs of the event</w:t>
            </w:r>
          </w:p>
          <w:p w14:paraId="09D33493" w14:textId="72AD0F09" w:rsidR="0060433B" w:rsidRPr="002D3D4C" w:rsidRDefault="002D3D4C" w:rsidP="00D1633C">
            <w:pPr>
              <w:pStyle w:val="ListParagraph"/>
              <w:numPr>
                <w:ilvl w:val="0"/>
                <w:numId w:val="139"/>
              </w:numPr>
              <w:spacing w:before="60" w:after="60"/>
              <w:contextualSpacing w:val="0"/>
              <w:rPr>
                <w:rFonts w:ascii="Arial" w:hAnsi="Arial" w:cs="Arial"/>
                <w:sz w:val="22"/>
                <w:szCs w:val="22"/>
              </w:rPr>
            </w:pPr>
            <w:r w:rsidRPr="002D3D4C">
              <w:rPr>
                <w:rFonts w:ascii="Arial" w:hAnsi="Arial" w:cs="Arial"/>
                <w:sz w:val="22"/>
                <w:szCs w:val="22"/>
              </w:rPr>
              <w:t>audio or video recordings.</w:t>
            </w:r>
          </w:p>
        </w:tc>
        <w:tc>
          <w:tcPr>
            <w:tcW w:w="874" w:type="pct"/>
            <w:shd w:val="clear" w:color="auto" w:fill="auto"/>
          </w:tcPr>
          <w:p w14:paraId="0694AC98" w14:textId="77777777" w:rsidR="0060433B" w:rsidRDefault="0060433B" w:rsidP="00FC776F">
            <w:r>
              <w:t>Permanent.</w:t>
            </w:r>
            <w:r w:rsidRPr="00581DFA">
              <w:t xml:space="preserve"> </w:t>
            </w:r>
          </w:p>
          <w:p w14:paraId="6E347319" w14:textId="2ED21F06" w:rsidR="0060433B" w:rsidRPr="00B47735" w:rsidRDefault="0060433B" w:rsidP="002D3D4C">
            <w:r w:rsidRPr="00581DFA">
              <w:t>Transfer to QSA after business action completed.</w:t>
            </w:r>
          </w:p>
        </w:tc>
        <w:tc>
          <w:tcPr>
            <w:tcW w:w="578" w:type="pct"/>
          </w:tcPr>
          <w:p w14:paraId="6D307FFD" w14:textId="792C6823" w:rsidR="0060433B" w:rsidRDefault="002D3D4C" w:rsidP="00FC776F">
            <w:r>
              <w:t>1 September 2016</w:t>
            </w:r>
          </w:p>
        </w:tc>
      </w:tr>
      <w:tr w:rsidR="00784B1C" w:rsidRPr="004D14B4" w14:paraId="5E46B8ED" w14:textId="77777777" w:rsidTr="001E3926">
        <w:tblPrEx>
          <w:tblCellMar>
            <w:top w:w="57" w:type="dxa"/>
            <w:left w:w="119" w:type="dxa"/>
            <w:right w:w="119" w:type="dxa"/>
          </w:tblCellMar>
        </w:tblPrEx>
        <w:tc>
          <w:tcPr>
            <w:tcW w:w="504" w:type="pct"/>
            <w:shd w:val="clear" w:color="auto" w:fill="auto"/>
          </w:tcPr>
          <w:p w14:paraId="41D5112A" w14:textId="3BBF3258" w:rsidR="00784B1C" w:rsidRDefault="002D3D4C" w:rsidP="00784B1C">
            <w:pPr>
              <w:pStyle w:val="Tabletext"/>
              <w:spacing w:before="60" w:after="60"/>
              <w:rPr>
                <w:sz w:val="22"/>
                <w:szCs w:val="22"/>
              </w:rPr>
            </w:pPr>
            <w:r>
              <w:rPr>
                <w:sz w:val="22"/>
                <w:szCs w:val="22"/>
              </w:rPr>
              <w:t>1066</w:t>
            </w:r>
          </w:p>
        </w:tc>
        <w:tc>
          <w:tcPr>
            <w:tcW w:w="3044" w:type="pct"/>
            <w:shd w:val="clear" w:color="auto" w:fill="auto"/>
          </w:tcPr>
          <w:p w14:paraId="44282F07" w14:textId="2F63E4AF" w:rsidR="00784B1C" w:rsidRPr="002D3D4C" w:rsidRDefault="002D3D4C" w:rsidP="00D95698">
            <w:pPr>
              <w:pStyle w:val="Heading3"/>
              <w:rPr>
                <w:i w:val="0"/>
              </w:rPr>
            </w:pPr>
            <w:r w:rsidRPr="002D3D4C">
              <w:t xml:space="preserve">Addresses, presentations or speeches – other </w:t>
            </w:r>
          </w:p>
          <w:p w14:paraId="265E7C72" w14:textId="77777777" w:rsidR="002D3D4C" w:rsidRPr="002D3D4C" w:rsidRDefault="002D3D4C" w:rsidP="002D3D4C">
            <w:pPr>
              <w:pStyle w:val="Tablesub-heading"/>
              <w:spacing w:before="60" w:after="60"/>
              <w:rPr>
                <w:rFonts w:cs="Arial"/>
                <w:b w:val="0"/>
                <w:szCs w:val="22"/>
              </w:rPr>
            </w:pPr>
            <w:r w:rsidRPr="002D3D4C">
              <w:rPr>
                <w:rFonts w:cs="Arial"/>
                <w:b w:val="0"/>
                <w:szCs w:val="22"/>
              </w:rPr>
              <w:t>Records relating to final versions of other addresses delivered in the routine promotion of the agency’s services or products.</w:t>
            </w:r>
          </w:p>
          <w:p w14:paraId="11D8EC58" w14:textId="77777777" w:rsidR="002D3D4C" w:rsidRPr="002D3D4C" w:rsidRDefault="002D3D4C" w:rsidP="002D3D4C">
            <w:pPr>
              <w:pStyle w:val="Tabletext"/>
              <w:spacing w:before="60" w:after="60"/>
              <w:rPr>
                <w:rFonts w:cs="Arial"/>
                <w:sz w:val="22"/>
                <w:szCs w:val="22"/>
              </w:rPr>
            </w:pPr>
            <w:r w:rsidRPr="002D3D4C">
              <w:rPr>
                <w:rFonts w:cs="Arial"/>
                <w:sz w:val="22"/>
                <w:szCs w:val="22"/>
              </w:rPr>
              <w:t>Records may include, but are not limited to:</w:t>
            </w:r>
          </w:p>
          <w:p w14:paraId="49EFB805"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t>final speech</w:t>
            </w:r>
          </w:p>
          <w:p w14:paraId="0C737FAC"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t>notes</w:t>
            </w:r>
          </w:p>
          <w:p w14:paraId="45F59385"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t>invitations</w:t>
            </w:r>
          </w:p>
          <w:p w14:paraId="79292B55"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lastRenderedPageBreak/>
              <w:t>letters of thanks</w:t>
            </w:r>
          </w:p>
          <w:p w14:paraId="3B7049CD"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t>background research</w:t>
            </w:r>
          </w:p>
          <w:p w14:paraId="5DCC02EE" w14:textId="77777777" w:rsidR="002D3D4C" w:rsidRPr="002D3D4C" w:rsidRDefault="002D3D4C" w:rsidP="00D1633C">
            <w:pPr>
              <w:pStyle w:val="Tabletext"/>
              <w:numPr>
                <w:ilvl w:val="0"/>
                <w:numId w:val="139"/>
              </w:numPr>
              <w:spacing w:before="60" w:after="60"/>
              <w:rPr>
                <w:rFonts w:cs="Arial"/>
                <w:sz w:val="22"/>
                <w:szCs w:val="22"/>
              </w:rPr>
            </w:pPr>
            <w:r w:rsidRPr="002D3D4C">
              <w:rPr>
                <w:rFonts w:cs="Arial"/>
                <w:sz w:val="22"/>
                <w:szCs w:val="22"/>
              </w:rPr>
              <w:t>official photographs of the event</w:t>
            </w:r>
          </w:p>
          <w:p w14:paraId="26005BFD" w14:textId="5DCD0B96" w:rsidR="00784B1C" w:rsidRPr="002D3D4C" w:rsidRDefault="002D3D4C" w:rsidP="00D1633C">
            <w:pPr>
              <w:pStyle w:val="ListParagraph"/>
              <w:numPr>
                <w:ilvl w:val="0"/>
                <w:numId w:val="139"/>
              </w:numPr>
              <w:spacing w:before="60" w:after="60"/>
              <w:contextualSpacing w:val="0"/>
              <w:rPr>
                <w:rFonts w:ascii="Arial" w:hAnsi="Arial" w:cs="Arial"/>
                <w:sz w:val="22"/>
                <w:szCs w:val="22"/>
              </w:rPr>
            </w:pPr>
            <w:r w:rsidRPr="002D3D4C">
              <w:rPr>
                <w:rFonts w:ascii="Arial" w:hAnsi="Arial" w:cs="Arial"/>
                <w:sz w:val="22"/>
                <w:szCs w:val="22"/>
              </w:rPr>
              <w:t>audio or video recordings.</w:t>
            </w:r>
          </w:p>
        </w:tc>
        <w:tc>
          <w:tcPr>
            <w:tcW w:w="874" w:type="pct"/>
            <w:shd w:val="clear" w:color="auto" w:fill="auto"/>
          </w:tcPr>
          <w:p w14:paraId="76D5C9AE" w14:textId="54952E2E" w:rsidR="00784B1C" w:rsidRDefault="002D3D4C" w:rsidP="00784B1C">
            <w:r>
              <w:lastRenderedPageBreak/>
              <w:t>2</w:t>
            </w:r>
            <w:r w:rsidR="00784B1C">
              <w:t xml:space="preserve"> y</w:t>
            </w:r>
            <w:r w:rsidR="00784B1C" w:rsidRPr="00242F03">
              <w:t>ears after business action completed.</w:t>
            </w:r>
          </w:p>
        </w:tc>
        <w:tc>
          <w:tcPr>
            <w:tcW w:w="578" w:type="pct"/>
          </w:tcPr>
          <w:p w14:paraId="02A71113" w14:textId="4C053ED7" w:rsidR="00784B1C" w:rsidRDefault="002D3D4C" w:rsidP="00784B1C">
            <w:r>
              <w:t>1 September 2016</w:t>
            </w:r>
          </w:p>
        </w:tc>
      </w:tr>
      <w:tr w:rsidR="00784B1C" w:rsidRPr="004D14B4" w14:paraId="55683E43" w14:textId="77777777" w:rsidTr="0060433B">
        <w:tblPrEx>
          <w:tblCellMar>
            <w:top w:w="57" w:type="dxa"/>
            <w:left w:w="119" w:type="dxa"/>
            <w:right w:w="119" w:type="dxa"/>
          </w:tblCellMar>
        </w:tblPrEx>
        <w:tc>
          <w:tcPr>
            <w:tcW w:w="5000" w:type="pct"/>
            <w:gridSpan w:val="4"/>
            <w:shd w:val="clear" w:color="auto" w:fill="auto"/>
          </w:tcPr>
          <w:p w14:paraId="52710252" w14:textId="40D2C60C" w:rsidR="00784B1C" w:rsidRPr="00DB5258" w:rsidRDefault="00784B1C" w:rsidP="00784B1C">
            <w:pPr>
              <w:pStyle w:val="Heading2"/>
              <w:rPr>
                <w:i w:val="0"/>
                <w:iCs/>
                <w:szCs w:val="22"/>
              </w:rPr>
            </w:pPr>
            <w:bookmarkStart w:id="95" w:name="_CUSTOMER_SERVICE"/>
            <w:bookmarkEnd w:id="95"/>
            <w:r w:rsidRPr="00DB5258">
              <w:rPr>
                <w:i w:val="0"/>
                <w:iCs/>
                <w:szCs w:val="22"/>
              </w:rPr>
              <w:t>CUSTOMER SERVICE</w:t>
            </w:r>
          </w:p>
          <w:p w14:paraId="1B4BF861" w14:textId="77777777" w:rsidR="00784B1C" w:rsidRPr="00784B1C" w:rsidRDefault="00784B1C" w:rsidP="00784B1C">
            <w:pPr>
              <w:pStyle w:val="Tabletext"/>
              <w:spacing w:before="60" w:after="60"/>
              <w:rPr>
                <w:i/>
                <w:sz w:val="22"/>
                <w:szCs w:val="22"/>
              </w:rPr>
            </w:pPr>
            <w:r w:rsidRPr="00784B1C">
              <w:rPr>
                <w:i/>
                <w:sz w:val="22"/>
                <w:szCs w:val="22"/>
              </w:rPr>
              <w:t>Planning, monitoring and evaluation of services provided to customers by the agency.</w:t>
            </w:r>
          </w:p>
          <w:p w14:paraId="4C846892" w14:textId="72D32E0D" w:rsidR="00784B1C" w:rsidRPr="00784B1C" w:rsidRDefault="00784B1C" w:rsidP="00784B1C">
            <w:pPr>
              <w:pStyle w:val="Tabletext"/>
              <w:spacing w:before="60" w:after="60"/>
              <w:rPr>
                <w:i/>
                <w:sz w:val="22"/>
                <w:szCs w:val="22"/>
              </w:rPr>
            </w:pPr>
            <w:r w:rsidRPr="00784B1C">
              <w:rPr>
                <w:i/>
                <w:sz w:val="22"/>
                <w:szCs w:val="22"/>
              </w:rPr>
              <w:t xml:space="preserve">See EXTERNAL RELATIONS – </w:t>
            </w:r>
            <w:hyperlink w:anchor="_ENQUIRIES_AND_REACTIONS" w:history="1">
              <w:r w:rsidRPr="00784B1C">
                <w:rPr>
                  <w:rStyle w:val="Hyperlink"/>
                  <w:i/>
                  <w:sz w:val="22"/>
                  <w:szCs w:val="22"/>
                </w:rPr>
                <w:t>Enquiries and Reactions</w:t>
              </w:r>
            </w:hyperlink>
            <w:r w:rsidRPr="00784B1C">
              <w:rPr>
                <w:i/>
                <w:sz w:val="22"/>
                <w:szCs w:val="22"/>
              </w:rPr>
              <w:t xml:space="preserve"> for complaints from the public about customer services.</w:t>
            </w:r>
          </w:p>
          <w:p w14:paraId="0EAC7FE2" w14:textId="77777777" w:rsidR="00784B1C" w:rsidRPr="00784B1C" w:rsidRDefault="00784B1C" w:rsidP="00784B1C">
            <w:pPr>
              <w:pStyle w:val="Tabletext"/>
              <w:spacing w:before="60" w:after="60"/>
              <w:rPr>
                <w:i/>
                <w:sz w:val="22"/>
                <w:szCs w:val="22"/>
              </w:rPr>
            </w:pPr>
            <w:r w:rsidRPr="00784B1C">
              <w:rPr>
                <w:i/>
                <w:sz w:val="22"/>
                <w:szCs w:val="22"/>
              </w:rPr>
              <w:t>See TRANSITORY AND SHORT TERM:</w:t>
            </w:r>
          </w:p>
          <w:p w14:paraId="0AB2C896" w14:textId="77777777" w:rsidR="00784B1C" w:rsidRPr="00784B1C" w:rsidRDefault="00000000" w:rsidP="00D1633C">
            <w:pPr>
              <w:pStyle w:val="Tabletext"/>
              <w:numPr>
                <w:ilvl w:val="0"/>
                <w:numId w:val="132"/>
              </w:numPr>
              <w:spacing w:before="60" w:after="60"/>
              <w:rPr>
                <w:b/>
                <w:sz w:val="22"/>
                <w:szCs w:val="22"/>
              </w:rPr>
            </w:pPr>
            <w:hyperlink w:anchor="ContactCentres" w:history="1">
              <w:r w:rsidR="00784B1C" w:rsidRPr="00784B1C">
                <w:rPr>
                  <w:rStyle w:val="Hyperlink"/>
                  <w:i/>
                  <w:sz w:val="22"/>
                  <w:szCs w:val="22"/>
                </w:rPr>
                <w:t>Contact centre recordings</w:t>
              </w:r>
            </w:hyperlink>
            <w:r w:rsidR="00784B1C" w:rsidRPr="00784B1C">
              <w:rPr>
                <w:i/>
                <w:sz w:val="22"/>
                <w:szCs w:val="22"/>
              </w:rPr>
              <w:t xml:space="preserve"> for records relating to recording of customer and client calls created/maintained to support the provision of customer services and the monitoring of service standards and quality</w:t>
            </w:r>
          </w:p>
          <w:p w14:paraId="5472DBD4" w14:textId="033ACE77" w:rsidR="00784B1C" w:rsidRPr="00784B1C" w:rsidRDefault="00000000" w:rsidP="00D1633C">
            <w:pPr>
              <w:pStyle w:val="ScopeNote"/>
              <w:numPr>
                <w:ilvl w:val="0"/>
                <w:numId w:val="132"/>
              </w:numPr>
              <w:rPr>
                <w:b/>
              </w:rPr>
            </w:pPr>
            <w:hyperlink w:anchor="RoutineCommunication" w:history="1">
              <w:r w:rsidR="00784B1C" w:rsidRPr="00784B1C">
                <w:rPr>
                  <w:rStyle w:val="Hyperlink"/>
                  <w:bCs/>
                </w:rPr>
                <w:t>Routine Communication</w:t>
              </w:r>
            </w:hyperlink>
            <w:r w:rsidR="00784B1C" w:rsidRPr="00784B1C">
              <w:t xml:space="preserve"> for records relating to the handling of general enquiries concerning services, such as opening hours.</w:t>
            </w:r>
          </w:p>
        </w:tc>
      </w:tr>
      <w:tr w:rsidR="00784B1C" w:rsidRPr="004D14B4" w14:paraId="17DA1F02" w14:textId="77777777" w:rsidTr="001E3926">
        <w:tblPrEx>
          <w:tblCellMar>
            <w:top w:w="57" w:type="dxa"/>
            <w:left w:w="119" w:type="dxa"/>
            <w:right w:w="119" w:type="dxa"/>
          </w:tblCellMar>
        </w:tblPrEx>
        <w:tc>
          <w:tcPr>
            <w:tcW w:w="504" w:type="pct"/>
            <w:shd w:val="clear" w:color="auto" w:fill="auto"/>
          </w:tcPr>
          <w:p w14:paraId="1B297FE9" w14:textId="0939866F" w:rsidR="00784B1C" w:rsidRPr="004D14B4" w:rsidRDefault="008F5EDE" w:rsidP="00784B1C">
            <w:r>
              <w:t>1067</w:t>
            </w:r>
          </w:p>
        </w:tc>
        <w:tc>
          <w:tcPr>
            <w:tcW w:w="3044" w:type="pct"/>
            <w:shd w:val="clear" w:color="auto" w:fill="auto"/>
          </w:tcPr>
          <w:p w14:paraId="221CD2E1" w14:textId="51D2260D" w:rsidR="00784B1C" w:rsidRPr="008F5EDE" w:rsidRDefault="008F5EDE" w:rsidP="00D95698">
            <w:pPr>
              <w:pStyle w:val="Heading3"/>
              <w:rPr>
                <w:i w:val="0"/>
              </w:rPr>
            </w:pPr>
            <w:bookmarkStart w:id="96" w:name="_Management_of_customer"/>
            <w:bookmarkEnd w:id="96"/>
            <w:r w:rsidRPr="008F5EDE">
              <w:t>Management of customer services</w:t>
            </w:r>
          </w:p>
          <w:p w14:paraId="363A76A6" w14:textId="77777777" w:rsidR="008F5EDE" w:rsidRPr="004D14B4" w:rsidRDefault="008F5EDE" w:rsidP="008F5EDE">
            <w:pPr>
              <w:pStyle w:val="Tablesub-heading"/>
              <w:spacing w:before="60" w:after="60"/>
              <w:rPr>
                <w:b w:val="0"/>
                <w:szCs w:val="22"/>
              </w:rPr>
            </w:pPr>
            <w:r w:rsidRPr="004D14B4">
              <w:rPr>
                <w:b w:val="0"/>
                <w:szCs w:val="22"/>
              </w:rPr>
              <w:t>Records relating to the development, management and monitoring of specific customer services provided to the public (e.g. managing an enquiry desk, a telephone information service or interpreter service).</w:t>
            </w:r>
          </w:p>
          <w:p w14:paraId="7BE6814A" w14:textId="77777777" w:rsidR="008F5EDE" w:rsidRPr="004D14B4" w:rsidRDefault="008F5EDE" w:rsidP="008F5EDE">
            <w:pPr>
              <w:pStyle w:val="Tabletext"/>
              <w:spacing w:before="60" w:after="60"/>
              <w:rPr>
                <w:sz w:val="22"/>
                <w:szCs w:val="22"/>
              </w:rPr>
            </w:pPr>
            <w:r w:rsidRPr="004D14B4">
              <w:rPr>
                <w:sz w:val="22"/>
                <w:szCs w:val="22"/>
              </w:rPr>
              <w:t>Records may include, but are not limited to:</w:t>
            </w:r>
          </w:p>
          <w:p w14:paraId="54FADC8F" w14:textId="77777777" w:rsidR="008F5EDE" w:rsidRPr="004D14B4" w:rsidRDefault="008F5EDE" w:rsidP="00D1633C">
            <w:pPr>
              <w:pStyle w:val="Tabletext"/>
              <w:numPr>
                <w:ilvl w:val="0"/>
                <w:numId w:val="141"/>
              </w:numPr>
              <w:spacing w:before="60" w:after="60"/>
              <w:rPr>
                <w:sz w:val="22"/>
                <w:szCs w:val="22"/>
              </w:rPr>
            </w:pPr>
            <w:r w:rsidRPr="004D14B4">
              <w:rPr>
                <w:sz w:val="22"/>
                <w:szCs w:val="22"/>
              </w:rPr>
              <w:t>planning</w:t>
            </w:r>
          </w:p>
          <w:p w14:paraId="36EC2A59" w14:textId="77777777" w:rsidR="008F5EDE" w:rsidRPr="004D14B4" w:rsidRDefault="008F5EDE" w:rsidP="00D1633C">
            <w:pPr>
              <w:pStyle w:val="Tabletext"/>
              <w:numPr>
                <w:ilvl w:val="0"/>
                <w:numId w:val="141"/>
              </w:numPr>
              <w:spacing w:before="60" w:after="60"/>
              <w:rPr>
                <w:sz w:val="22"/>
                <w:szCs w:val="22"/>
              </w:rPr>
            </w:pPr>
            <w:r w:rsidRPr="004D14B4">
              <w:rPr>
                <w:sz w:val="22"/>
                <w:szCs w:val="22"/>
              </w:rPr>
              <w:t>surveys of client satisfaction and needs</w:t>
            </w:r>
          </w:p>
          <w:p w14:paraId="1D216E5A" w14:textId="77777777" w:rsidR="008F5EDE" w:rsidRPr="004D14B4" w:rsidRDefault="008F5EDE" w:rsidP="00D1633C">
            <w:pPr>
              <w:pStyle w:val="Tabletext"/>
              <w:numPr>
                <w:ilvl w:val="0"/>
                <w:numId w:val="141"/>
              </w:numPr>
              <w:spacing w:before="60" w:after="60"/>
              <w:rPr>
                <w:sz w:val="22"/>
                <w:szCs w:val="22"/>
              </w:rPr>
            </w:pPr>
            <w:r w:rsidRPr="004D14B4">
              <w:rPr>
                <w:sz w:val="22"/>
                <w:szCs w:val="22"/>
              </w:rPr>
              <w:t>responses</w:t>
            </w:r>
          </w:p>
          <w:p w14:paraId="26933A41" w14:textId="77777777" w:rsidR="008F5EDE" w:rsidRPr="004D14B4" w:rsidRDefault="008F5EDE" w:rsidP="00D1633C">
            <w:pPr>
              <w:pStyle w:val="Tabletext"/>
              <w:numPr>
                <w:ilvl w:val="0"/>
                <w:numId w:val="141"/>
              </w:numPr>
              <w:spacing w:before="60" w:after="60"/>
              <w:rPr>
                <w:sz w:val="22"/>
                <w:szCs w:val="22"/>
              </w:rPr>
            </w:pPr>
            <w:r w:rsidRPr="004D14B4">
              <w:rPr>
                <w:sz w:val="22"/>
                <w:szCs w:val="22"/>
              </w:rPr>
              <w:t>reports.</w:t>
            </w:r>
          </w:p>
          <w:p w14:paraId="792E94FE" w14:textId="77777777" w:rsidR="008F5EDE" w:rsidRDefault="008F5EDE" w:rsidP="008F5EDE">
            <w:pPr>
              <w:pStyle w:val="Tabletext"/>
              <w:spacing w:before="60" w:after="60"/>
              <w:rPr>
                <w:i/>
                <w:sz w:val="22"/>
                <w:szCs w:val="22"/>
              </w:rPr>
            </w:pPr>
          </w:p>
          <w:p w14:paraId="214D194E" w14:textId="75BC6095" w:rsidR="00784B1C" w:rsidRPr="00535527" w:rsidRDefault="008F5EDE" w:rsidP="008F5EDE">
            <w:r w:rsidRPr="003875BA">
              <w:rPr>
                <w:i/>
                <w:szCs w:val="22"/>
              </w:rPr>
              <w:t>See</w:t>
            </w:r>
            <w:r>
              <w:rPr>
                <w:i/>
                <w:szCs w:val="22"/>
              </w:rPr>
              <w:t xml:space="preserve"> </w:t>
            </w:r>
            <w:r w:rsidRPr="0002050B">
              <w:rPr>
                <w:i/>
                <w:szCs w:val="22"/>
              </w:rPr>
              <w:t>T</w:t>
            </w:r>
            <w:r>
              <w:rPr>
                <w:i/>
                <w:szCs w:val="22"/>
              </w:rPr>
              <w:t xml:space="preserve">RANSITORY AND SHORT TERM – </w:t>
            </w:r>
            <w:hyperlink w:anchor="ReferenceLendingServices" w:history="1">
              <w:r w:rsidRPr="006C6655">
                <w:rPr>
                  <w:rStyle w:val="Hyperlink"/>
                  <w:i/>
                  <w:szCs w:val="22"/>
                </w:rPr>
                <w:t>Reference and Lending Services</w:t>
              </w:r>
            </w:hyperlink>
            <w:r>
              <w:rPr>
                <w:i/>
                <w:szCs w:val="22"/>
              </w:rPr>
              <w:t xml:space="preserve"> </w:t>
            </w:r>
            <w:r w:rsidRPr="0002050B">
              <w:rPr>
                <w:i/>
                <w:szCs w:val="22"/>
              </w:rPr>
              <w:t>for records relating to</w:t>
            </w:r>
            <w:r>
              <w:rPr>
                <w:i/>
                <w:szCs w:val="22"/>
              </w:rPr>
              <w:t xml:space="preserve"> services provided by libraries, museums, art galleries etc.</w:t>
            </w:r>
          </w:p>
        </w:tc>
        <w:tc>
          <w:tcPr>
            <w:tcW w:w="874" w:type="pct"/>
            <w:shd w:val="clear" w:color="auto" w:fill="auto"/>
          </w:tcPr>
          <w:p w14:paraId="58DBF8E1" w14:textId="6205FEE5" w:rsidR="00784B1C" w:rsidRPr="00B47735" w:rsidRDefault="008F5EDE" w:rsidP="00784B1C">
            <w:r>
              <w:t>5</w:t>
            </w:r>
            <w:r w:rsidR="00784B1C">
              <w:t xml:space="preserve"> y</w:t>
            </w:r>
            <w:r w:rsidR="00784B1C" w:rsidRPr="00242F03">
              <w:t>ears after business action completed.</w:t>
            </w:r>
          </w:p>
        </w:tc>
        <w:tc>
          <w:tcPr>
            <w:tcW w:w="578" w:type="pct"/>
          </w:tcPr>
          <w:p w14:paraId="09E7ACBA" w14:textId="0B9862C4" w:rsidR="00784B1C" w:rsidRDefault="008F5EDE" w:rsidP="00784B1C">
            <w:r>
              <w:t>1 September 2016</w:t>
            </w:r>
          </w:p>
        </w:tc>
      </w:tr>
      <w:tr w:rsidR="008F5EDE" w:rsidRPr="004D14B4" w14:paraId="44E41138" w14:textId="77777777" w:rsidTr="001E3926">
        <w:tblPrEx>
          <w:tblCellMar>
            <w:top w:w="57" w:type="dxa"/>
            <w:left w:w="119" w:type="dxa"/>
            <w:right w:w="119" w:type="dxa"/>
          </w:tblCellMar>
        </w:tblPrEx>
        <w:tc>
          <w:tcPr>
            <w:tcW w:w="504" w:type="pct"/>
            <w:shd w:val="clear" w:color="auto" w:fill="auto"/>
          </w:tcPr>
          <w:p w14:paraId="7933B058" w14:textId="2DEF6BBB" w:rsidR="008F5EDE" w:rsidRDefault="008F5EDE" w:rsidP="008F5EDE">
            <w:r>
              <w:t>1068</w:t>
            </w:r>
          </w:p>
        </w:tc>
        <w:tc>
          <w:tcPr>
            <w:tcW w:w="3044" w:type="pct"/>
            <w:shd w:val="clear" w:color="auto" w:fill="auto"/>
          </w:tcPr>
          <w:p w14:paraId="1530CCFB" w14:textId="6B851037" w:rsidR="008F5EDE" w:rsidRPr="00C71540" w:rsidRDefault="00C71540" w:rsidP="00D95698">
            <w:pPr>
              <w:pStyle w:val="Heading3"/>
              <w:rPr>
                <w:i w:val="0"/>
              </w:rPr>
            </w:pPr>
            <w:r w:rsidRPr="00C71540">
              <w:t xml:space="preserve">Service charters and directives – development </w:t>
            </w:r>
          </w:p>
          <w:p w14:paraId="093FFD04" w14:textId="77777777" w:rsidR="00C71540" w:rsidRPr="00C71540" w:rsidRDefault="00C71540" w:rsidP="00C71540">
            <w:pPr>
              <w:pStyle w:val="Tablesub-heading"/>
              <w:spacing w:before="60" w:after="60"/>
              <w:rPr>
                <w:b w:val="0"/>
                <w:szCs w:val="22"/>
              </w:rPr>
            </w:pPr>
            <w:r w:rsidRPr="00C71540">
              <w:rPr>
                <w:b w:val="0"/>
                <w:szCs w:val="22"/>
              </w:rPr>
              <w:t xml:space="preserve">Records relating to the development of service charters and directives relating to the provision of services to the agency’s clients. </w:t>
            </w:r>
          </w:p>
          <w:p w14:paraId="76DA4270" w14:textId="77777777" w:rsidR="00C71540" w:rsidRPr="00C71540" w:rsidRDefault="00C71540" w:rsidP="00C71540">
            <w:pPr>
              <w:pStyle w:val="Tabletext"/>
              <w:spacing w:before="60" w:after="60"/>
              <w:rPr>
                <w:sz w:val="22"/>
                <w:szCs w:val="22"/>
              </w:rPr>
            </w:pPr>
            <w:r w:rsidRPr="00C71540">
              <w:rPr>
                <w:sz w:val="22"/>
                <w:szCs w:val="22"/>
              </w:rPr>
              <w:t>Records may include, but are not limited to:</w:t>
            </w:r>
          </w:p>
          <w:p w14:paraId="2E33C789" w14:textId="77777777" w:rsidR="00C71540" w:rsidRPr="00C71540" w:rsidRDefault="00C71540" w:rsidP="00D1633C">
            <w:pPr>
              <w:pStyle w:val="Tabletext"/>
              <w:numPr>
                <w:ilvl w:val="0"/>
                <w:numId w:val="142"/>
              </w:numPr>
              <w:spacing w:before="60" w:after="60"/>
              <w:rPr>
                <w:sz w:val="22"/>
                <w:szCs w:val="22"/>
              </w:rPr>
            </w:pPr>
            <w:r w:rsidRPr="00C71540">
              <w:rPr>
                <w:sz w:val="22"/>
                <w:szCs w:val="22"/>
              </w:rPr>
              <w:lastRenderedPageBreak/>
              <w:t>background research</w:t>
            </w:r>
          </w:p>
          <w:p w14:paraId="137AAE8F" w14:textId="77777777" w:rsidR="00C71540" w:rsidRPr="00C71540" w:rsidRDefault="00C71540" w:rsidP="00D1633C">
            <w:pPr>
              <w:pStyle w:val="Tabletext"/>
              <w:numPr>
                <w:ilvl w:val="0"/>
                <w:numId w:val="142"/>
              </w:numPr>
              <w:spacing w:before="60" w:after="60"/>
              <w:rPr>
                <w:sz w:val="22"/>
                <w:szCs w:val="22"/>
              </w:rPr>
            </w:pPr>
            <w:r w:rsidRPr="00C71540">
              <w:rPr>
                <w:sz w:val="22"/>
                <w:szCs w:val="22"/>
              </w:rPr>
              <w:t>draft versions containing significant changes/alterations or formally circulated for comment</w:t>
            </w:r>
          </w:p>
          <w:p w14:paraId="64876AFB" w14:textId="77777777" w:rsidR="00C71540" w:rsidRPr="00C71540" w:rsidRDefault="00C71540" w:rsidP="00D1633C">
            <w:pPr>
              <w:pStyle w:val="Tabletext"/>
              <w:numPr>
                <w:ilvl w:val="0"/>
                <w:numId w:val="142"/>
              </w:numPr>
              <w:spacing w:before="60" w:after="60"/>
              <w:rPr>
                <w:sz w:val="22"/>
                <w:szCs w:val="22"/>
              </w:rPr>
            </w:pPr>
            <w:r w:rsidRPr="00C71540">
              <w:rPr>
                <w:sz w:val="22"/>
                <w:szCs w:val="22"/>
              </w:rPr>
              <w:t>reports analysing issues and the outcomes of consultation with employees and/or stakeholders.</w:t>
            </w:r>
          </w:p>
          <w:p w14:paraId="3A200084" w14:textId="77777777" w:rsidR="00C71540" w:rsidRPr="00C71540" w:rsidRDefault="00C71540" w:rsidP="00C71540">
            <w:pPr>
              <w:pStyle w:val="Tabletext"/>
              <w:spacing w:before="60" w:after="60"/>
              <w:rPr>
                <w:i/>
                <w:sz w:val="22"/>
                <w:szCs w:val="22"/>
              </w:rPr>
            </w:pPr>
          </w:p>
          <w:p w14:paraId="78C09FEA" w14:textId="77777777" w:rsidR="00C71540" w:rsidRPr="00C71540" w:rsidRDefault="00C71540" w:rsidP="00C71540">
            <w:pPr>
              <w:pStyle w:val="Tabletext"/>
              <w:spacing w:before="60" w:after="60"/>
              <w:rPr>
                <w:i/>
                <w:sz w:val="22"/>
                <w:szCs w:val="22"/>
              </w:rPr>
            </w:pPr>
            <w:r w:rsidRPr="00C71540">
              <w:rPr>
                <w:i/>
                <w:sz w:val="22"/>
                <w:szCs w:val="22"/>
              </w:rPr>
              <w:t xml:space="preserve">See COMMON ACTIVITIES: </w:t>
            </w:r>
          </w:p>
          <w:p w14:paraId="10C3DDA7" w14:textId="64BA9C09" w:rsidR="00C71540" w:rsidRPr="00C71540" w:rsidRDefault="00000000" w:rsidP="00D1633C">
            <w:pPr>
              <w:pStyle w:val="Tabletext"/>
              <w:numPr>
                <w:ilvl w:val="0"/>
                <w:numId w:val="143"/>
              </w:numPr>
              <w:spacing w:before="60" w:after="60"/>
              <w:rPr>
                <w:i/>
                <w:sz w:val="22"/>
                <w:szCs w:val="22"/>
              </w:rPr>
            </w:pPr>
            <w:hyperlink w:anchor="_POLICY" w:history="1">
              <w:r w:rsidR="00C71540" w:rsidRPr="00C71540">
                <w:rPr>
                  <w:rStyle w:val="Hyperlink"/>
                  <w:i/>
                  <w:sz w:val="22"/>
                  <w:szCs w:val="22"/>
                </w:rPr>
                <w:t>Policy</w:t>
              </w:r>
            </w:hyperlink>
            <w:r w:rsidR="00C71540" w:rsidRPr="00C71540">
              <w:rPr>
                <w:i/>
                <w:sz w:val="22"/>
                <w:szCs w:val="22"/>
              </w:rPr>
              <w:t xml:space="preserve"> for records relating to the development of policy</w:t>
            </w:r>
          </w:p>
          <w:p w14:paraId="451B1D12" w14:textId="551D3889" w:rsidR="00C71540" w:rsidRPr="00C71540" w:rsidRDefault="00000000" w:rsidP="00D1633C">
            <w:pPr>
              <w:pStyle w:val="Tabletext"/>
              <w:numPr>
                <w:ilvl w:val="0"/>
                <w:numId w:val="143"/>
              </w:numPr>
              <w:spacing w:before="60" w:after="60"/>
              <w:rPr>
                <w:i/>
                <w:sz w:val="22"/>
                <w:szCs w:val="22"/>
              </w:rPr>
            </w:pPr>
            <w:hyperlink w:anchor="_PROCEDURES" w:history="1">
              <w:r w:rsidR="00C71540" w:rsidRPr="00C71540">
                <w:rPr>
                  <w:rStyle w:val="Hyperlink"/>
                  <w:i/>
                  <w:sz w:val="22"/>
                  <w:szCs w:val="22"/>
                </w:rPr>
                <w:t>Procedures</w:t>
              </w:r>
            </w:hyperlink>
            <w:r w:rsidR="00C71540" w:rsidRPr="00C71540">
              <w:rPr>
                <w:i/>
                <w:sz w:val="22"/>
                <w:szCs w:val="22"/>
              </w:rPr>
              <w:t xml:space="preserve"> for records relating to the development of procedures, manuals, directives, etc.</w:t>
            </w:r>
          </w:p>
          <w:p w14:paraId="4F012664" w14:textId="442326D6" w:rsidR="008F5EDE" w:rsidRPr="00C71540" w:rsidRDefault="00C71540" w:rsidP="002C5E2C">
            <w:pPr>
              <w:pStyle w:val="ScopeNote"/>
              <w:rPr>
                <w:b/>
              </w:rPr>
            </w:pPr>
            <w:r w:rsidRPr="00C71540">
              <w:t xml:space="preserve">See INFORMATION MANAGEMENT – </w:t>
            </w:r>
            <w:hyperlink w:anchor="_Production_process" w:history="1">
              <w:r w:rsidRPr="00C71540">
                <w:rPr>
                  <w:rStyle w:val="Hyperlink"/>
                  <w:bCs/>
                </w:rPr>
                <w:t>Production process</w:t>
              </w:r>
            </w:hyperlink>
            <w:r w:rsidRPr="00C71540">
              <w:t xml:space="preserve"> for records relating to the publication of the service charter.</w:t>
            </w:r>
          </w:p>
        </w:tc>
        <w:tc>
          <w:tcPr>
            <w:tcW w:w="874" w:type="pct"/>
            <w:shd w:val="clear" w:color="auto" w:fill="auto"/>
          </w:tcPr>
          <w:p w14:paraId="7A2A9F12" w14:textId="7A36FA45" w:rsidR="008F5EDE" w:rsidRDefault="008F5EDE" w:rsidP="008F5EDE">
            <w:r>
              <w:rPr>
                <w:szCs w:val="22"/>
              </w:rPr>
              <w:lastRenderedPageBreak/>
              <w:t xml:space="preserve">3 </w:t>
            </w:r>
            <w:r w:rsidRPr="001B7D0E">
              <w:rPr>
                <w:szCs w:val="22"/>
              </w:rPr>
              <w:t>years after</w:t>
            </w:r>
            <w:r w:rsidR="00C71540">
              <w:rPr>
                <w:szCs w:val="22"/>
              </w:rPr>
              <w:t xml:space="preserve"> </w:t>
            </w:r>
            <w:r>
              <w:rPr>
                <w:szCs w:val="22"/>
              </w:rPr>
              <w:t>superseded.</w:t>
            </w:r>
          </w:p>
        </w:tc>
        <w:tc>
          <w:tcPr>
            <w:tcW w:w="578" w:type="pct"/>
          </w:tcPr>
          <w:p w14:paraId="50256016" w14:textId="60235422" w:rsidR="008F5EDE" w:rsidRDefault="008F5EDE" w:rsidP="008F5EDE">
            <w:r>
              <w:t>1 September 2016</w:t>
            </w:r>
          </w:p>
        </w:tc>
      </w:tr>
      <w:tr w:rsidR="00784B1C" w:rsidRPr="004D14B4" w14:paraId="18865E30" w14:textId="77777777" w:rsidTr="001E3926">
        <w:tblPrEx>
          <w:tblCellMar>
            <w:top w:w="57" w:type="dxa"/>
            <w:left w:w="119" w:type="dxa"/>
            <w:right w:w="119" w:type="dxa"/>
          </w:tblCellMar>
        </w:tblPrEx>
        <w:tc>
          <w:tcPr>
            <w:tcW w:w="5000" w:type="pct"/>
            <w:gridSpan w:val="4"/>
            <w:shd w:val="clear" w:color="auto" w:fill="auto"/>
          </w:tcPr>
          <w:p w14:paraId="7B9F3CAF" w14:textId="4C0C16F4" w:rsidR="00784B1C" w:rsidRPr="00DB5258" w:rsidRDefault="00784B1C" w:rsidP="00784B1C">
            <w:pPr>
              <w:pStyle w:val="Heading2"/>
              <w:rPr>
                <w:i w:val="0"/>
                <w:iCs/>
              </w:rPr>
            </w:pPr>
            <w:bookmarkStart w:id="97" w:name="_DONATIONS"/>
            <w:bookmarkEnd w:id="97"/>
            <w:r w:rsidRPr="00DB5258">
              <w:rPr>
                <w:i w:val="0"/>
                <w:iCs/>
              </w:rPr>
              <w:t>DONATIONS</w:t>
            </w:r>
          </w:p>
          <w:p w14:paraId="0A4CEB80" w14:textId="77777777" w:rsidR="00784B1C" w:rsidRPr="004D14B4" w:rsidRDefault="00784B1C" w:rsidP="00784B1C">
            <w:pPr>
              <w:pStyle w:val="Tabletext"/>
              <w:spacing w:before="60" w:after="60"/>
              <w:rPr>
                <w:i/>
                <w:sz w:val="22"/>
                <w:szCs w:val="22"/>
              </w:rPr>
            </w:pPr>
            <w:r>
              <w:rPr>
                <w:i/>
                <w:sz w:val="22"/>
                <w:szCs w:val="22"/>
              </w:rPr>
              <w:t>M</w:t>
            </w:r>
            <w:r w:rsidRPr="004D14B4">
              <w:rPr>
                <w:i/>
                <w:sz w:val="22"/>
                <w:szCs w:val="22"/>
              </w:rPr>
              <w:t>anaging items, artefacts or property donated to the agency, or by the agency and/or its staff to charities, etc</w:t>
            </w:r>
            <w:r>
              <w:rPr>
                <w:i/>
                <w:sz w:val="22"/>
                <w:szCs w:val="22"/>
              </w:rPr>
              <w:t xml:space="preserve">. </w:t>
            </w:r>
            <w:r w:rsidRPr="004D14B4">
              <w:rPr>
                <w:i/>
                <w:sz w:val="22"/>
                <w:szCs w:val="22"/>
              </w:rPr>
              <w:t>Includes managing unsolicited donations.</w:t>
            </w:r>
            <w:r>
              <w:rPr>
                <w:i/>
                <w:sz w:val="22"/>
                <w:szCs w:val="22"/>
              </w:rPr>
              <w:t xml:space="preserve"> </w:t>
            </w:r>
            <w:r w:rsidRPr="003875BA">
              <w:rPr>
                <w:i/>
                <w:sz w:val="22"/>
                <w:szCs w:val="22"/>
              </w:rPr>
              <w:t>Includes refused gifts, donations and bequests.</w:t>
            </w:r>
          </w:p>
          <w:p w14:paraId="43F33D14" w14:textId="77777777" w:rsidR="00784B1C" w:rsidRPr="004D14B4" w:rsidRDefault="00784B1C" w:rsidP="00784B1C">
            <w:pPr>
              <w:pStyle w:val="Tabletext"/>
              <w:spacing w:before="60" w:after="60"/>
              <w:rPr>
                <w:i/>
                <w:sz w:val="22"/>
                <w:szCs w:val="22"/>
              </w:rPr>
            </w:pPr>
            <w:r>
              <w:rPr>
                <w:i/>
                <w:sz w:val="22"/>
                <w:szCs w:val="22"/>
              </w:rPr>
              <w:t xml:space="preserve">NOTE: </w:t>
            </w:r>
            <w:r w:rsidRPr="004D14B4">
              <w:rPr>
                <w:i/>
                <w:sz w:val="22"/>
                <w:szCs w:val="22"/>
              </w:rPr>
              <w:t>This activity should not be used by agencies where public donations provide major support for core functions</w:t>
            </w:r>
            <w:r>
              <w:rPr>
                <w:i/>
                <w:sz w:val="22"/>
                <w:szCs w:val="22"/>
              </w:rPr>
              <w:t xml:space="preserve">. </w:t>
            </w:r>
            <w:r w:rsidRPr="004D14B4">
              <w:rPr>
                <w:i/>
                <w:sz w:val="22"/>
                <w:szCs w:val="22"/>
              </w:rPr>
              <w:t>In these instances, coverage should be included in the agency’s own core function schedule.</w:t>
            </w:r>
          </w:p>
          <w:p w14:paraId="60BB9D17" w14:textId="657B0F37" w:rsidR="00784B1C" w:rsidRDefault="00784B1C" w:rsidP="00784B1C">
            <w:r w:rsidRPr="009458D8">
              <w:rPr>
                <w:i/>
              </w:rPr>
              <w:t xml:space="preserve">See FINANCIAL MANAGEMENT – </w:t>
            </w:r>
            <w:hyperlink w:anchor="AssetMoneyManagement" w:history="1">
              <w:r w:rsidRPr="009458D8">
                <w:rPr>
                  <w:rStyle w:val="Hyperlink"/>
                  <w:i/>
                </w:rPr>
                <w:t>Asset and money management</w:t>
              </w:r>
            </w:hyperlink>
            <w:r w:rsidRPr="009458D8">
              <w:rPr>
                <w:i/>
              </w:rPr>
              <w:t xml:space="preserve"> for records relating to financial transactions involving gifts and benefits.</w:t>
            </w:r>
          </w:p>
        </w:tc>
      </w:tr>
      <w:tr w:rsidR="00784B1C" w:rsidRPr="004D14B4" w14:paraId="61FF5E31" w14:textId="77777777" w:rsidTr="001E3926">
        <w:tblPrEx>
          <w:tblCellMar>
            <w:top w:w="57" w:type="dxa"/>
            <w:left w:w="119" w:type="dxa"/>
            <w:right w:w="119" w:type="dxa"/>
          </w:tblCellMar>
        </w:tblPrEx>
        <w:tc>
          <w:tcPr>
            <w:tcW w:w="504" w:type="pct"/>
            <w:shd w:val="clear" w:color="auto" w:fill="auto"/>
          </w:tcPr>
          <w:p w14:paraId="78FD45F5" w14:textId="78D57B46" w:rsidR="00784B1C" w:rsidRDefault="005D55D6" w:rsidP="00784B1C">
            <w:r>
              <w:rPr>
                <w:szCs w:val="22"/>
              </w:rPr>
              <w:t>1070</w:t>
            </w:r>
          </w:p>
        </w:tc>
        <w:tc>
          <w:tcPr>
            <w:tcW w:w="3044" w:type="pct"/>
            <w:shd w:val="clear" w:color="auto" w:fill="auto"/>
          </w:tcPr>
          <w:p w14:paraId="22E6D27C" w14:textId="09974B7F" w:rsidR="00784B1C" w:rsidRPr="00BD55DF" w:rsidRDefault="005D55D6" w:rsidP="00D95698">
            <w:pPr>
              <w:pStyle w:val="Heading3"/>
              <w:rPr>
                <w:i w:val="0"/>
              </w:rPr>
            </w:pPr>
            <w:r w:rsidRPr="00BD55DF">
              <w:t xml:space="preserve">Gifts, donations and bequests – significant </w:t>
            </w:r>
          </w:p>
          <w:p w14:paraId="34B90E43" w14:textId="77777777" w:rsidR="00BD55DF" w:rsidRPr="00BD55DF" w:rsidRDefault="00BD55DF" w:rsidP="00BD55DF">
            <w:pPr>
              <w:pStyle w:val="Tablesub-heading"/>
              <w:spacing w:before="60" w:after="60"/>
              <w:rPr>
                <w:rFonts w:cs="Arial"/>
                <w:b w:val="0"/>
                <w:szCs w:val="22"/>
              </w:rPr>
            </w:pPr>
            <w:r w:rsidRPr="00BD55DF">
              <w:rPr>
                <w:rFonts w:cs="Arial"/>
                <w:b w:val="0"/>
                <w:szCs w:val="22"/>
              </w:rPr>
              <w:t xml:space="preserve">Records relating to gifts, donations or bequests that have been made to or by the agency which are of cultural or historical significance. </w:t>
            </w:r>
          </w:p>
          <w:p w14:paraId="3A64DDEF" w14:textId="77777777" w:rsidR="00BD55DF" w:rsidRPr="00BD55DF" w:rsidRDefault="00BD55DF" w:rsidP="00BD55DF">
            <w:pPr>
              <w:pStyle w:val="Tablesub-heading"/>
              <w:spacing w:before="60" w:after="60"/>
              <w:rPr>
                <w:rFonts w:cs="Arial"/>
                <w:b w:val="0"/>
                <w:szCs w:val="22"/>
              </w:rPr>
            </w:pPr>
            <w:r w:rsidRPr="00BD55DF">
              <w:rPr>
                <w:rFonts w:cs="Arial"/>
                <w:b w:val="0"/>
                <w:szCs w:val="22"/>
              </w:rPr>
              <w:t>Includes gifts, donations and bequests that are received as part of fundraising events and activities.</w:t>
            </w:r>
          </w:p>
          <w:p w14:paraId="4AA2F024" w14:textId="77777777" w:rsidR="00BD55DF" w:rsidRPr="00BD55DF" w:rsidRDefault="00BD55DF" w:rsidP="00BD55DF">
            <w:pPr>
              <w:pStyle w:val="Tablesub-heading"/>
              <w:spacing w:before="60" w:after="60"/>
              <w:rPr>
                <w:rFonts w:cs="Arial"/>
                <w:b w:val="0"/>
                <w:szCs w:val="22"/>
              </w:rPr>
            </w:pPr>
            <w:r w:rsidRPr="00BD55DF">
              <w:rPr>
                <w:rFonts w:cs="Arial"/>
                <w:b w:val="0"/>
                <w:szCs w:val="22"/>
              </w:rPr>
              <w:t>Significant gifts, donations and bequests include, but are not limited to:</w:t>
            </w:r>
          </w:p>
          <w:p w14:paraId="67E37881" w14:textId="77777777" w:rsidR="00BD55DF" w:rsidRPr="00BD55DF" w:rsidRDefault="00BD55DF" w:rsidP="00D1633C">
            <w:pPr>
              <w:pStyle w:val="Tablesub-heading"/>
              <w:numPr>
                <w:ilvl w:val="0"/>
                <w:numId w:val="141"/>
              </w:numPr>
              <w:spacing w:before="60" w:after="60"/>
              <w:rPr>
                <w:rFonts w:cs="Arial"/>
                <w:szCs w:val="22"/>
              </w:rPr>
            </w:pPr>
            <w:r w:rsidRPr="00BD55DF">
              <w:rPr>
                <w:rFonts w:cs="Arial"/>
                <w:b w:val="0"/>
                <w:szCs w:val="22"/>
              </w:rPr>
              <w:t>Aboriginal and Torres Strait Islander artefacts</w:t>
            </w:r>
          </w:p>
          <w:p w14:paraId="1C92EE7E" w14:textId="77777777" w:rsidR="00BD55DF" w:rsidRPr="00BD55DF" w:rsidRDefault="00BD55DF" w:rsidP="00D1633C">
            <w:pPr>
              <w:pStyle w:val="Tablesub-heading"/>
              <w:numPr>
                <w:ilvl w:val="0"/>
                <w:numId w:val="141"/>
              </w:numPr>
              <w:spacing w:before="60" w:after="60"/>
              <w:rPr>
                <w:rFonts w:cs="Arial"/>
                <w:szCs w:val="22"/>
              </w:rPr>
            </w:pPr>
            <w:r w:rsidRPr="00BD55DF">
              <w:rPr>
                <w:rFonts w:cs="Arial"/>
                <w:b w:val="0"/>
                <w:szCs w:val="22"/>
              </w:rPr>
              <w:t>limited edition or custom items</w:t>
            </w:r>
          </w:p>
          <w:p w14:paraId="4BD41464" w14:textId="77777777" w:rsidR="00BD55DF" w:rsidRPr="00BD55DF" w:rsidRDefault="00BD55DF" w:rsidP="00D1633C">
            <w:pPr>
              <w:pStyle w:val="Tablesub-heading"/>
              <w:numPr>
                <w:ilvl w:val="0"/>
                <w:numId w:val="141"/>
              </w:numPr>
              <w:spacing w:before="60" w:after="60"/>
              <w:rPr>
                <w:rFonts w:cs="Arial"/>
                <w:szCs w:val="22"/>
              </w:rPr>
            </w:pPr>
            <w:r w:rsidRPr="00BD55DF">
              <w:rPr>
                <w:rFonts w:cs="Arial"/>
                <w:b w:val="0"/>
                <w:szCs w:val="22"/>
              </w:rPr>
              <w:t>rare/significant items from the environment</w:t>
            </w:r>
          </w:p>
          <w:p w14:paraId="221F1825" w14:textId="77777777" w:rsidR="00BD55DF" w:rsidRPr="00BD55DF" w:rsidRDefault="00BD55DF" w:rsidP="00D1633C">
            <w:pPr>
              <w:pStyle w:val="Tablesub-heading"/>
              <w:numPr>
                <w:ilvl w:val="0"/>
                <w:numId w:val="141"/>
              </w:numPr>
              <w:spacing w:before="60" w:after="60"/>
              <w:rPr>
                <w:rFonts w:cs="Arial"/>
                <w:szCs w:val="22"/>
              </w:rPr>
            </w:pPr>
            <w:r w:rsidRPr="00BD55DF">
              <w:rPr>
                <w:rFonts w:cs="Arial"/>
                <w:b w:val="0"/>
                <w:szCs w:val="22"/>
              </w:rPr>
              <w:t>rare books/documents</w:t>
            </w:r>
          </w:p>
          <w:p w14:paraId="1DEE18CA" w14:textId="77777777" w:rsidR="00BD55DF" w:rsidRPr="00BD55DF" w:rsidRDefault="00BD55DF" w:rsidP="00D1633C">
            <w:pPr>
              <w:pStyle w:val="Tablesub-heading"/>
              <w:numPr>
                <w:ilvl w:val="0"/>
                <w:numId w:val="141"/>
              </w:numPr>
              <w:spacing w:before="60" w:after="60"/>
              <w:rPr>
                <w:rFonts w:cs="Arial"/>
                <w:szCs w:val="22"/>
              </w:rPr>
            </w:pPr>
            <w:r w:rsidRPr="00BD55DF">
              <w:rPr>
                <w:rFonts w:cs="Arial"/>
                <w:b w:val="0"/>
                <w:szCs w:val="22"/>
              </w:rPr>
              <w:lastRenderedPageBreak/>
              <w:t>gifts reflective to a culture or emblem</w:t>
            </w:r>
          </w:p>
          <w:p w14:paraId="5239AC96" w14:textId="77777777" w:rsidR="00BD55DF" w:rsidRPr="00BD55DF" w:rsidRDefault="00BD55DF" w:rsidP="00D1633C">
            <w:pPr>
              <w:pStyle w:val="Tablesub-heading"/>
              <w:numPr>
                <w:ilvl w:val="0"/>
                <w:numId w:val="141"/>
              </w:numPr>
              <w:spacing w:before="60" w:after="60"/>
              <w:rPr>
                <w:rFonts w:cs="Arial"/>
                <w:szCs w:val="22"/>
              </w:rPr>
            </w:pPr>
            <w:r w:rsidRPr="00BD55DF">
              <w:rPr>
                <w:rFonts w:cs="Arial"/>
                <w:b w:val="0"/>
                <w:szCs w:val="22"/>
              </w:rPr>
              <w:t>memorabilia from major projects/events such as G20 or the Commonwealth Games.</w:t>
            </w:r>
          </w:p>
          <w:p w14:paraId="099EE0F8" w14:textId="77777777" w:rsidR="00BD55DF" w:rsidRPr="00BD55DF" w:rsidRDefault="00BD55DF" w:rsidP="00BD55DF">
            <w:pPr>
              <w:pStyle w:val="Tabletext"/>
              <w:spacing w:before="60" w:after="60"/>
              <w:rPr>
                <w:rFonts w:cs="Arial"/>
                <w:sz w:val="22"/>
                <w:szCs w:val="22"/>
              </w:rPr>
            </w:pPr>
            <w:r w:rsidRPr="00BD55DF">
              <w:rPr>
                <w:rFonts w:cs="Arial"/>
                <w:sz w:val="22"/>
                <w:szCs w:val="22"/>
              </w:rPr>
              <w:t>Records may include, but are not limited to:</w:t>
            </w:r>
          </w:p>
          <w:p w14:paraId="2F2941D7" w14:textId="77777777" w:rsidR="00BD55DF" w:rsidRPr="00BD55DF" w:rsidRDefault="00BD55DF" w:rsidP="00D1633C">
            <w:pPr>
              <w:pStyle w:val="Tabletext"/>
              <w:numPr>
                <w:ilvl w:val="0"/>
                <w:numId w:val="141"/>
              </w:numPr>
              <w:spacing w:before="60" w:after="60"/>
              <w:rPr>
                <w:rFonts w:cs="Arial"/>
                <w:sz w:val="22"/>
                <w:szCs w:val="22"/>
              </w:rPr>
            </w:pPr>
            <w:r w:rsidRPr="00BD55DF">
              <w:rPr>
                <w:rFonts w:cs="Arial"/>
                <w:sz w:val="22"/>
                <w:szCs w:val="22"/>
              </w:rPr>
              <w:t>requests for gifts, donations or bequests</w:t>
            </w:r>
          </w:p>
          <w:p w14:paraId="2771BF37" w14:textId="45DE5097" w:rsidR="00784B1C" w:rsidRPr="00BD55DF" w:rsidRDefault="00BD55DF" w:rsidP="00D1633C">
            <w:pPr>
              <w:pStyle w:val="ListParagraph"/>
              <w:numPr>
                <w:ilvl w:val="0"/>
                <w:numId w:val="141"/>
              </w:numPr>
              <w:spacing w:before="60" w:after="60"/>
              <w:contextualSpacing w:val="0"/>
              <w:rPr>
                <w:rFonts w:ascii="Arial" w:hAnsi="Arial" w:cs="Arial"/>
                <w:sz w:val="22"/>
                <w:szCs w:val="22"/>
              </w:rPr>
            </w:pPr>
            <w:r w:rsidRPr="00BD55DF">
              <w:rPr>
                <w:rFonts w:ascii="Arial" w:hAnsi="Arial" w:cs="Arial"/>
                <w:sz w:val="22"/>
                <w:szCs w:val="22"/>
              </w:rPr>
              <w:t>letters of appreciation.</w:t>
            </w:r>
          </w:p>
        </w:tc>
        <w:tc>
          <w:tcPr>
            <w:tcW w:w="874" w:type="pct"/>
            <w:shd w:val="clear" w:color="auto" w:fill="auto"/>
          </w:tcPr>
          <w:p w14:paraId="165B51BA" w14:textId="77777777" w:rsidR="00784B1C" w:rsidRDefault="00784B1C" w:rsidP="00784B1C">
            <w:r>
              <w:lastRenderedPageBreak/>
              <w:t>Permanent.</w:t>
            </w:r>
            <w:r w:rsidRPr="00581DFA">
              <w:t xml:space="preserve"> </w:t>
            </w:r>
          </w:p>
          <w:p w14:paraId="51C17A85" w14:textId="2C667A1B" w:rsidR="00784B1C" w:rsidRDefault="00784B1C" w:rsidP="00784B1C">
            <w:r w:rsidRPr="00581DFA">
              <w:t>Transfer to QSA after business action completed.</w:t>
            </w:r>
          </w:p>
        </w:tc>
        <w:tc>
          <w:tcPr>
            <w:tcW w:w="578" w:type="pct"/>
          </w:tcPr>
          <w:p w14:paraId="06861C7B" w14:textId="44FD26C6" w:rsidR="00784B1C" w:rsidRDefault="005D55D6" w:rsidP="00784B1C">
            <w:r>
              <w:t>1 September 2016</w:t>
            </w:r>
          </w:p>
        </w:tc>
      </w:tr>
      <w:tr w:rsidR="005D55D6" w:rsidRPr="004D14B4" w14:paraId="45CA5C41" w14:textId="77777777" w:rsidTr="001E3926">
        <w:tblPrEx>
          <w:tblCellMar>
            <w:top w:w="57" w:type="dxa"/>
            <w:left w:w="119" w:type="dxa"/>
            <w:right w:w="119" w:type="dxa"/>
          </w:tblCellMar>
        </w:tblPrEx>
        <w:tc>
          <w:tcPr>
            <w:tcW w:w="504" w:type="pct"/>
            <w:shd w:val="clear" w:color="auto" w:fill="auto"/>
          </w:tcPr>
          <w:p w14:paraId="071B3648" w14:textId="0A770499" w:rsidR="005D55D6" w:rsidRDefault="005D55D6" w:rsidP="005D55D6">
            <w:pPr>
              <w:rPr>
                <w:szCs w:val="22"/>
              </w:rPr>
            </w:pPr>
            <w:r>
              <w:rPr>
                <w:szCs w:val="22"/>
              </w:rPr>
              <w:t>1071</w:t>
            </w:r>
          </w:p>
        </w:tc>
        <w:tc>
          <w:tcPr>
            <w:tcW w:w="3044" w:type="pct"/>
            <w:shd w:val="clear" w:color="auto" w:fill="auto"/>
          </w:tcPr>
          <w:p w14:paraId="797C6C0B" w14:textId="11F5FBF9" w:rsidR="005D55D6" w:rsidRPr="005D55D6" w:rsidRDefault="005D55D6" w:rsidP="00D95698">
            <w:pPr>
              <w:pStyle w:val="Heading3"/>
              <w:rPr>
                <w:i w:val="0"/>
              </w:rPr>
            </w:pPr>
            <w:r w:rsidRPr="005D55D6">
              <w:t xml:space="preserve">Gifts, donations and bequests – other </w:t>
            </w:r>
          </w:p>
          <w:p w14:paraId="2FB6FE19" w14:textId="77777777" w:rsidR="005D55D6" w:rsidRPr="004D14B4" w:rsidRDefault="005D55D6" w:rsidP="00BD55DF">
            <w:pPr>
              <w:pStyle w:val="Tablesub-heading"/>
              <w:spacing w:before="60" w:after="60"/>
              <w:rPr>
                <w:b w:val="0"/>
                <w:szCs w:val="22"/>
              </w:rPr>
            </w:pPr>
            <w:r w:rsidRPr="004D14B4">
              <w:rPr>
                <w:b w:val="0"/>
                <w:szCs w:val="22"/>
              </w:rPr>
              <w:t xml:space="preserve">Records relating to </w:t>
            </w:r>
            <w:r>
              <w:rPr>
                <w:b w:val="0"/>
                <w:szCs w:val="22"/>
              </w:rPr>
              <w:t xml:space="preserve">all other </w:t>
            </w:r>
            <w:r w:rsidRPr="004D14B4">
              <w:rPr>
                <w:b w:val="0"/>
                <w:szCs w:val="22"/>
              </w:rPr>
              <w:t>gifts, donations or bequests that have been made to or by the agency.</w:t>
            </w:r>
          </w:p>
          <w:p w14:paraId="1A3ECB84" w14:textId="77777777" w:rsidR="005D55D6" w:rsidRDefault="005D55D6" w:rsidP="00BD55DF">
            <w:pPr>
              <w:pStyle w:val="Tablesub-heading"/>
              <w:spacing w:before="60" w:after="60"/>
              <w:rPr>
                <w:b w:val="0"/>
                <w:szCs w:val="22"/>
              </w:rPr>
            </w:pPr>
            <w:r w:rsidRPr="004D14B4">
              <w:rPr>
                <w:b w:val="0"/>
                <w:szCs w:val="22"/>
              </w:rPr>
              <w:t xml:space="preserve">Includes gifts, donations and bequests that are </w:t>
            </w:r>
            <w:r>
              <w:rPr>
                <w:b w:val="0"/>
                <w:szCs w:val="22"/>
              </w:rPr>
              <w:t xml:space="preserve">offered </w:t>
            </w:r>
            <w:r w:rsidRPr="004D14B4">
              <w:rPr>
                <w:b w:val="0"/>
                <w:szCs w:val="22"/>
              </w:rPr>
              <w:t>as part of fu</w:t>
            </w:r>
            <w:r>
              <w:rPr>
                <w:b w:val="0"/>
                <w:szCs w:val="22"/>
              </w:rPr>
              <w:t xml:space="preserve">ndraising events and activities and </w:t>
            </w:r>
            <w:r w:rsidRPr="003875BA">
              <w:rPr>
                <w:b w:val="0"/>
                <w:szCs w:val="22"/>
              </w:rPr>
              <w:t>records relating to the refusal of proposed donations.</w:t>
            </w:r>
          </w:p>
          <w:p w14:paraId="761256E6" w14:textId="77777777" w:rsidR="005D55D6" w:rsidRPr="004D14B4" w:rsidRDefault="005D55D6" w:rsidP="00BD55DF">
            <w:pPr>
              <w:pStyle w:val="Tabletext"/>
              <w:spacing w:before="60" w:after="60"/>
              <w:rPr>
                <w:sz w:val="22"/>
                <w:szCs w:val="22"/>
              </w:rPr>
            </w:pPr>
            <w:r w:rsidRPr="004D14B4">
              <w:rPr>
                <w:sz w:val="22"/>
                <w:szCs w:val="22"/>
              </w:rPr>
              <w:t>Records may include, but are not limited to:</w:t>
            </w:r>
          </w:p>
          <w:p w14:paraId="389CAE7D" w14:textId="77777777" w:rsidR="005D55D6" w:rsidRDefault="005D55D6" w:rsidP="00D1633C">
            <w:pPr>
              <w:pStyle w:val="Tabletext"/>
              <w:numPr>
                <w:ilvl w:val="0"/>
                <w:numId w:val="134"/>
              </w:numPr>
              <w:spacing w:before="60" w:after="60"/>
              <w:rPr>
                <w:sz w:val="22"/>
                <w:szCs w:val="22"/>
              </w:rPr>
            </w:pPr>
            <w:r w:rsidRPr="004D14B4">
              <w:rPr>
                <w:sz w:val="22"/>
                <w:szCs w:val="22"/>
              </w:rPr>
              <w:t>requests for gifts, donations or beques</w:t>
            </w:r>
            <w:r>
              <w:rPr>
                <w:sz w:val="22"/>
                <w:szCs w:val="22"/>
              </w:rPr>
              <w:t>ts</w:t>
            </w:r>
          </w:p>
          <w:p w14:paraId="6DDED1D7" w14:textId="77777777" w:rsidR="005D55D6" w:rsidRPr="003875BA" w:rsidRDefault="005D55D6" w:rsidP="00D1633C">
            <w:pPr>
              <w:pStyle w:val="Tabletext"/>
              <w:numPr>
                <w:ilvl w:val="0"/>
                <w:numId w:val="134"/>
              </w:numPr>
              <w:spacing w:before="60" w:after="60"/>
              <w:rPr>
                <w:sz w:val="22"/>
                <w:szCs w:val="22"/>
              </w:rPr>
            </w:pPr>
            <w:r w:rsidRPr="003875BA">
              <w:rPr>
                <w:sz w:val="22"/>
                <w:szCs w:val="22"/>
              </w:rPr>
              <w:t>terms of the donation/gift.</w:t>
            </w:r>
          </w:p>
          <w:p w14:paraId="18251C8B" w14:textId="77777777" w:rsidR="005D55D6" w:rsidRDefault="005D55D6" w:rsidP="00BD55DF">
            <w:pPr>
              <w:pStyle w:val="Tabletext"/>
              <w:spacing w:before="60" w:after="60"/>
              <w:rPr>
                <w:i/>
                <w:sz w:val="22"/>
                <w:szCs w:val="22"/>
              </w:rPr>
            </w:pPr>
          </w:p>
          <w:p w14:paraId="39FE1E08" w14:textId="0A01E2C8" w:rsidR="005D55D6" w:rsidRDefault="005D55D6" w:rsidP="00BD55DF">
            <w:r w:rsidRPr="003875BA">
              <w:rPr>
                <w:i/>
                <w:szCs w:val="22"/>
              </w:rPr>
              <w:t xml:space="preserve">See TRANSITORY AND SHORT TERM – </w:t>
            </w:r>
            <w:hyperlink w:anchor="RoutineCommunication" w:history="1">
              <w:r w:rsidRPr="006C6655">
                <w:rPr>
                  <w:rStyle w:val="Hyperlink"/>
                  <w:i/>
                  <w:szCs w:val="22"/>
                </w:rPr>
                <w:t>Routine Communication</w:t>
              </w:r>
            </w:hyperlink>
            <w:r w:rsidRPr="003875BA">
              <w:rPr>
                <w:i/>
                <w:szCs w:val="22"/>
              </w:rPr>
              <w:t xml:space="preserve"> for records relating to letters of appreciation.</w:t>
            </w:r>
          </w:p>
        </w:tc>
        <w:tc>
          <w:tcPr>
            <w:tcW w:w="874" w:type="pct"/>
            <w:shd w:val="clear" w:color="auto" w:fill="auto"/>
          </w:tcPr>
          <w:p w14:paraId="64D2E362" w14:textId="0D622FFD" w:rsidR="005D55D6" w:rsidRDefault="005D55D6" w:rsidP="005D55D6">
            <w:r>
              <w:rPr>
                <w:szCs w:val="22"/>
              </w:rPr>
              <w:t>7</w:t>
            </w:r>
            <w:r w:rsidRPr="004D14B4">
              <w:rPr>
                <w:szCs w:val="22"/>
              </w:rPr>
              <w:t xml:space="preserve"> years after </w:t>
            </w:r>
            <w:r>
              <w:rPr>
                <w:szCs w:val="22"/>
              </w:rPr>
              <w:t xml:space="preserve">business </w:t>
            </w:r>
            <w:r w:rsidRPr="004D14B4">
              <w:rPr>
                <w:szCs w:val="22"/>
              </w:rPr>
              <w:t>action completed or until terms of the donation/gift have been fulfilled.</w:t>
            </w:r>
          </w:p>
        </w:tc>
        <w:tc>
          <w:tcPr>
            <w:tcW w:w="578" w:type="pct"/>
          </w:tcPr>
          <w:p w14:paraId="096A1593" w14:textId="309C1CDD" w:rsidR="005D55D6" w:rsidRDefault="005D55D6" w:rsidP="005D55D6">
            <w:r>
              <w:t>1 September 2016</w:t>
            </w:r>
          </w:p>
        </w:tc>
      </w:tr>
      <w:tr w:rsidR="00784B1C" w:rsidRPr="004D14B4" w14:paraId="1FED7210" w14:textId="77777777" w:rsidTr="001E3926">
        <w:tblPrEx>
          <w:tblCellMar>
            <w:top w:w="57" w:type="dxa"/>
            <w:left w:w="119" w:type="dxa"/>
            <w:right w:w="119" w:type="dxa"/>
          </w:tblCellMar>
        </w:tblPrEx>
        <w:tc>
          <w:tcPr>
            <w:tcW w:w="5000" w:type="pct"/>
            <w:gridSpan w:val="4"/>
            <w:shd w:val="clear" w:color="auto" w:fill="auto"/>
          </w:tcPr>
          <w:p w14:paraId="04714767" w14:textId="5CC9539A" w:rsidR="00784B1C" w:rsidRPr="00DB5258" w:rsidRDefault="00784B1C" w:rsidP="00784B1C">
            <w:pPr>
              <w:pStyle w:val="Heading2"/>
              <w:rPr>
                <w:i w:val="0"/>
                <w:iCs/>
                <w:szCs w:val="22"/>
              </w:rPr>
            </w:pPr>
            <w:bookmarkStart w:id="98" w:name="_EXHIBITIONS"/>
            <w:bookmarkEnd w:id="98"/>
            <w:r w:rsidRPr="00DB5258">
              <w:rPr>
                <w:i w:val="0"/>
                <w:iCs/>
                <w:szCs w:val="22"/>
              </w:rPr>
              <w:lastRenderedPageBreak/>
              <w:t>EXHIBITIONS</w:t>
            </w:r>
          </w:p>
          <w:p w14:paraId="21396EF2" w14:textId="77777777" w:rsidR="00784B1C" w:rsidRPr="00784B1C" w:rsidRDefault="00784B1C" w:rsidP="00784B1C">
            <w:pPr>
              <w:pStyle w:val="Tabletext"/>
              <w:spacing w:before="60" w:after="60"/>
              <w:rPr>
                <w:i/>
                <w:sz w:val="22"/>
                <w:szCs w:val="22"/>
              </w:rPr>
            </w:pPr>
            <w:r w:rsidRPr="00784B1C">
              <w:rPr>
                <w:i/>
                <w:sz w:val="22"/>
                <w:szCs w:val="22"/>
              </w:rPr>
              <w:t>Arranging, management or attendance of exhibitions. Includes exhibitions of both cultural and general institutions.</w:t>
            </w:r>
          </w:p>
          <w:p w14:paraId="3361FA81" w14:textId="35B82B3D" w:rsidR="00784B1C" w:rsidRPr="00784B1C" w:rsidRDefault="00784B1C" w:rsidP="00784B1C">
            <w:pPr>
              <w:pStyle w:val="Tabletext"/>
              <w:spacing w:before="60" w:after="60"/>
              <w:rPr>
                <w:i/>
                <w:sz w:val="22"/>
                <w:szCs w:val="22"/>
              </w:rPr>
            </w:pPr>
            <w:r w:rsidRPr="00784B1C">
              <w:rPr>
                <w:i/>
                <w:sz w:val="22"/>
                <w:szCs w:val="22"/>
              </w:rPr>
              <w:t xml:space="preserve">See </w:t>
            </w:r>
            <w:hyperlink w:anchor="_COLLECTION_MANAGEMENT" w:history="1">
              <w:r w:rsidRPr="00784B1C">
                <w:rPr>
                  <w:rStyle w:val="Hyperlink"/>
                  <w:i/>
                  <w:sz w:val="22"/>
                  <w:szCs w:val="22"/>
                </w:rPr>
                <w:t>COLLECTION MANAGEMENT</w:t>
              </w:r>
            </w:hyperlink>
            <w:r w:rsidRPr="00784B1C">
              <w:rPr>
                <w:i/>
                <w:sz w:val="22"/>
                <w:szCs w:val="22"/>
              </w:rPr>
              <w:t xml:space="preserve"> for records relating to the management of collections.</w:t>
            </w:r>
          </w:p>
          <w:p w14:paraId="50D3F05E" w14:textId="77777777" w:rsidR="00784B1C" w:rsidRPr="00784B1C" w:rsidRDefault="00784B1C" w:rsidP="00784B1C">
            <w:pPr>
              <w:pStyle w:val="Tabletext"/>
              <w:spacing w:before="60" w:after="60"/>
              <w:rPr>
                <w:i/>
                <w:sz w:val="22"/>
                <w:szCs w:val="22"/>
              </w:rPr>
            </w:pPr>
            <w:r w:rsidRPr="00784B1C">
              <w:rPr>
                <w:i/>
                <w:sz w:val="22"/>
                <w:szCs w:val="22"/>
              </w:rPr>
              <w:t>See EXTERNAL RELATIONS:</w:t>
            </w:r>
          </w:p>
          <w:p w14:paraId="6DB92741" w14:textId="072B639B" w:rsidR="00784B1C" w:rsidRPr="00784B1C" w:rsidRDefault="00000000" w:rsidP="00D1633C">
            <w:pPr>
              <w:pStyle w:val="Tabletext"/>
              <w:numPr>
                <w:ilvl w:val="0"/>
                <w:numId w:val="133"/>
              </w:numPr>
              <w:spacing w:before="60" w:after="60"/>
              <w:rPr>
                <w:i/>
                <w:sz w:val="22"/>
                <w:szCs w:val="22"/>
              </w:rPr>
            </w:pPr>
            <w:hyperlink w:anchor="_MARKETING" w:history="1">
              <w:r w:rsidR="00784B1C" w:rsidRPr="00784B1C">
                <w:rPr>
                  <w:rStyle w:val="Hyperlink"/>
                  <w:i/>
                  <w:sz w:val="22"/>
                  <w:szCs w:val="22"/>
                </w:rPr>
                <w:t>Marketing</w:t>
              </w:r>
            </w:hyperlink>
            <w:r w:rsidR="00784B1C" w:rsidRPr="00784B1C">
              <w:rPr>
                <w:i/>
                <w:sz w:val="22"/>
                <w:szCs w:val="22"/>
              </w:rPr>
              <w:t xml:space="preserve"> for records relating to the promotion and advertising of exhibitions</w:t>
            </w:r>
          </w:p>
          <w:p w14:paraId="7323D209" w14:textId="0413EB70" w:rsidR="00784B1C" w:rsidRPr="00784B1C" w:rsidRDefault="00000000" w:rsidP="00D1633C">
            <w:pPr>
              <w:pStyle w:val="Tabletext"/>
              <w:numPr>
                <w:ilvl w:val="0"/>
                <w:numId w:val="133"/>
              </w:numPr>
              <w:spacing w:before="60" w:after="60"/>
              <w:rPr>
                <w:i/>
                <w:sz w:val="22"/>
                <w:szCs w:val="22"/>
              </w:rPr>
            </w:pPr>
            <w:hyperlink w:anchor="_PROGRAM_AND_EVENT" w:history="1">
              <w:r w:rsidR="00784B1C" w:rsidRPr="00784B1C">
                <w:rPr>
                  <w:rStyle w:val="Hyperlink"/>
                  <w:i/>
                  <w:sz w:val="22"/>
                  <w:szCs w:val="22"/>
                </w:rPr>
                <w:t>Program and Event Management</w:t>
              </w:r>
            </w:hyperlink>
            <w:r w:rsidR="00784B1C" w:rsidRPr="00784B1C">
              <w:rPr>
                <w:i/>
                <w:sz w:val="22"/>
                <w:szCs w:val="22"/>
              </w:rPr>
              <w:t xml:space="preserve"> for records relating to the management or attendance at celebrations, ceremonies, functions, conferences and events.</w:t>
            </w:r>
          </w:p>
          <w:p w14:paraId="403D92FD" w14:textId="77777777" w:rsidR="00784B1C" w:rsidRPr="00784B1C" w:rsidRDefault="00784B1C" w:rsidP="00784B1C">
            <w:pPr>
              <w:rPr>
                <w:i/>
                <w:szCs w:val="22"/>
              </w:rPr>
            </w:pPr>
            <w:r w:rsidRPr="00784B1C">
              <w:rPr>
                <w:i/>
                <w:szCs w:val="22"/>
              </w:rPr>
              <w:t xml:space="preserve">See FINANCIAL MANAGEMENT – </w:t>
            </w:r>
            <w:hyperlink w:anchor="AssetMoneyManagement" w:history="1">
              <w:r w:rsidRPr="00784B1C">
                <w:rPr>
                  <w:rStyle w:val="Hyperlink"/>
                  <w:i/>
                  <w:szCs w:val="22"/>
                </w:rPr>
                <w:t>Asset and money management</w:t>
              </w:r>
            </w:hyperlink>
            <w:r w:rsidRPr="00784B1C">
              <w:rPr>
                <w:i/>
                <w:szCs w:val="22"/>
              </w:rPr>
              <w:t xml:space="preserve"> for records relating to payments made for and ticket sales of exhibitions.</w:t>
            </w:r>
          </w:p>
          <w:p w14:paraId="7C673F1F" w14:textId="153CC729" w:rsidR="00784B1C" w:rsidRPr="00784B1C" w:rsidRDefault="00784B1C" w:rsidP="00784B1C">
            <w:pPr>
              <w:rPr>
                <w:szCs w:val="22"/>
              </w:rPr>
            </w:pPr>
            <w:r w:rsidRPr="00784B1C">
              <w:rPr>
                <w:i/>
                <w:szCs w:val="22"/>
              </w:rPr>
              <w:t xml:space="preserve">See TRANSITORY AND SHORT TERM – </w:t>
            </w:r>
            <w:hyperlink w:anchor="AdministrativeArrangements" w:history="1">
              <w:r w:rsidRPr="00784B1C">
                <w:rPr>
                  <w:rStyle w:val="Hyperlink"/>
                  <w:i/>
                  <w:szCs w:val="22"/>
                </w:rPr>
                <w:t>Administrative Arrangements</w:t>
              </w:r>
            </w:hyperlink>
            <w:r w:rsidRPr="00784B1C">
              <w:rPr>
                <w:i/>
                <w:szCs w:val="22"/>
              </w:rPr>
              <w:t xml:space="preserve"> for records relating to the organisation of exhibitions.</w:t>
            </w:r>
          </w:p>
        </w:tc>
      </w:tr>
      <w:tr w:rsidR="00784B1C" w:rsidRPr="004D14B4" w14:paraId="22C4B015" w14:textId="77777777" w:rsidTr="001E3926">
        <w:tblPrEx>
          <w:tblCellMar>
            <w:top w:w="57" w:type="dxa"/>
            <w:left w:w="119" w:type="dxa"/>
            <w:right w:w="119" w:type="dxa"/>
          </w:tblCellMar>
        </w:tblPrEx>
        <w:tc>
          <w:tcPr>
            <w:tcW w:w="504" w:type="pct"/>
            <w:shd w:val="clear" w:color="auto" w:fill="auto"/>
          </w:tcPr>
          <w:p w14:paraId="71FEAEC4" w14:textId="61CA05BD" w:rsidR="00784B1C" w:rsidRDefault="00DE3AEE" w:rsidP="00784B1C">
            <w:r>
              <w:rPr>
                <w:szCs w:val="22"/>
              </w:rPr>
              <w:t>1058</w:t>
            </w:r>
          </w:p>
        </w:tc>
        <w:tc>
          <w:tcPr>
            <w:tcW w:w="3044" w:type="pct"/>
            <w:shd w:val="clear" w:color="auto" w:fill="auto"/>
          </w:tcPr>
          <w:p w14:paraId="016BA187" w14:textId="77777777" w:rsidR="00DE3AEE" w:rsidRPr="00DE3AEE" w:rsidRDefault="00DE3AEE" w:rsidP="00D95698">
            <w:pPr>
              <w:pStyle w:val="Heading3"/>
              <w:rPr>
                <w:i w:val="0"/>
              </w:rPr>
            </w:pPr>
            <w:bookmarkStart w:id="99" w:name="ExhibitionsSignificant"/>
            <w:r w:rsidRPr="00DE3AEE">
              <w:t>Exhibitions organised by an agency or with input from an agency – significant</w:t>
            </w:r>
          </w:p>
          <w:bookmarkEnd w:id="99"/>
          <w:p w14:paraId="4033BDB4" w14:textId="77777777" w:rsidR="00DE3AEE" w:rsidRPr="00DE3AEE" w:rsidRDefault="00DE3AEE" w:rsidP="00DE3AEE">
            <w:pPr>
              <w:pStyle w:val="Tablesub-heading"/>
              <w:spacing w:before="60" w:after="60"/>
              <w:rPr>
                <w:rFonts w:cs="Arial"/>
                <w:b w:val="0"/>
                <w:szCs w:val="22"/>
              </w:rPr>
            </w:pPr>
            <w:r w:rsidRPr="00DE3AEE">
              <w:rPr>
                <w:rFonts w:cs="Arial"/>
                <w:b w:val="0"/>
                <w:szCs w:val="22"/>
              </w:rPr>
              <w:t xml:space="preserve">Records relating to the management of exhibitions organised by the agency or with input from the agency, which have major significance to the State. </w:t>
            </w:r>
          </w:p>
          <w:p w14:paraId="1C01769D" w14:textId="77777777" w:rsidR="00DE3AEE" w:rsidRPr="00DE3AEE" w:rsidRDefault="00DE3AEE" w:rsidP="00DE3AEE">
            <w:pPr>
              <w:pStyle w:val="Tablesub-heading"/>
              <w:spacing w:before="60" w:after="60"/>
              <w:rPr>
                <w:rFonts w:cs="Arial"/>
                <w:b w:val="0"/>
                <w:szCs w:val="22"/>
              </w:rPr>
            </w:pPr>
            <w:r w:rsidRPr="00DE3AEE">
              <w:rPr>
                <w:rFonts w:cs="Arial"/>
                <w:b w:val="0"/>
                <w:szCs w:val="22"/>
              </w:rPr>
              <w:t xml:space="preserve">Includes records of the planning and development, production and design of the exhibition/display. </w:t>
            </w:r>
          </w:p>
          <w:p w14:paraId="7F301ECD" w14:textId="77777777" w:rsidR="00DE3AEE" w:rsidRPr="00DE3AEE" w:rsidRDefault="00DE3AEE" w:rsidP="00DE3AEE">
            <w:pPr>
              <w:pStyle w:val="Tablesub-heading"/>
              <w:spacing w:before="60" w:after="60"/>
              <w:rPr>
                <w:rFonts w:cs="Arial"/>
                <w:b w:val="0"/>
                <w:szCs w:val="22"/>
              </w:rPr>
            </w:pPr>
            <w:r w:rsidRPr="00DE3AEE">
              <w:rPr>
                <w:rFonts w:cs="Arial"/>
                <w:b w:val="0"/>
                <w:szCs w:val="22"/>
              </w:rPr>
              <w:t>Significant exhibitions include, but are not limited to:</w:t>
            </w:r>
          </w:p>
          <w:p w14:paraId="741AA065" w14:textId="77777777" w:rsidR="00DE3AEE" w:rsidRPr="00DE3AEE" w:rsidRDefault="00DE3AEE" w:rsidP="00D1633C">
            <w:pPr>
              <w:pStyle w:val="Tablesub-heading"/>
              <w:numPr>
                <w:ilvl w:val="0"/>
                <w:numId w:val="134"/>
              </w:numPr>
              <w:spacing w:before="60" w:after="60"/>
              <w:rPr>
                <w:rFonts w:cs="Arial"/>
                <w:szCs w:val="22"/>
              </w:rPr>
            </w:pPr>
            <w:r w:rsidRPr="00DE3AEE">
              <w:rPr>
                <w:rFonts w:cs="Arial"/>
                <w:b w:val="0"/>
                <w:szCs w:val="22"/>
              </w:rPr>
              <w:t>those that generates/involves substantial community or public interest, debate or controversy</w:t>
            </w:r>
          </w:p>
          <w:p w14:paraId="3C8841B2" w14:textId="77777777" w:rsidR="00DE3AEE" w:rsidRPr="00DE3AEE" w:rsidRDefault="00DE3AEE" w:rsidP="00D1633C">
            <w:pPr>
              <w:pStyle w:val="Tablesub-heading"/>
              <w:numPr>
                <w:ilvl w:val="0"/>
                <w:numId w:val="134"/>
              </w:numPr>
              <w:spacing w:before="60" w:after="60"/>
              <w:rPr>
                <w:rFonts w:cs="Arial"/>
                <w:szCs w:val="22"/>
              </w:rPr>
            </w:pPr>
            <w:r w:rsidRPr="00DE3AEE">
              <w:rPr>
                <w:rFonts w:cs="Arial"/>
                <w:b w:val="0"/>
                <w:szCs w:val="22"/>
              </w:rPr>
              <w:t>involves innovative, unique or precedent-setting practices, techniques or methods.</w:t>
            </w:r>
          </w:p>
          <w:p w14:paraId="524D1F02" w14:textId="77777777" w:rsidR="00DE3AEE" w:rsidRPr="00DE3AEE" w:rsidRDefault="00DE3AEE" w:rsidP="00DE3AEE">
            <w:pPr>
              <w:pStyle w:val="Tabletext"/>
              <w:spacing w:before="60" w:after="60"/>
              <w:rPr>
                <w:rFonts w:cs="Arial"/>
                <w:sz w:val="22"/>
                <w:szCs w:val="22"/>
              </w:rPr>
            </w:pPr>
            <w:r w:rsidRPr="00DE3AEE">
              <w:rPr>
                <w:rFonts w:cs="Arial"/>
                <w:sz w:val="22"/>
                <w:szCs w:val="22"/>
              </w:rPr>
              <w:t>Records may include, but are not limited to:</w:t>
            </w:r>
          </w:p>
          <w:p w14:paraId="73AB654B" w14:textId="77777777" w:rsidR="00DE3AEE" w:rsidRPr="00DE3AEE" w:rsidRDefault="00DE3AEE" w:rsidP="00D1633C">
            <w:pPr>
              <w:pStyle w:val="Tabletext"/>
              <w:numPr>
                <w:ilvl w:val="0"/>
                <w:numId w:val="144"/>
              </w:numPr>
              <w:spacing w:before="60" w:after="60"/>
              <w:rPr>
                <w:rFonts w:cs="Arial"/>
                <w:sz w:val="22"/>
                <w:szCs w:val="22"/>
              </w:rPr>
            </w:pPr>
            <w:r w:rsidRPr="00DE3AEE">
              <w:rPr>
                <w:rFonts w:cs="Arial"/>
                <w:sz w:val="22"/>
                <w:szCs w:val="22"/>
              </w:rPr>
              <w:t>background research</w:t>
            </w:r>
          </w:p>
          <w:p w14:paraId="1159D8B9" w14:textId="77777777" w:rsidR="00DE3AEE" w:rsidRPr="00DE3AEE" w:rsidRDefault="00DE3AEE" w:rsidP="00D1633C">
            <w:pPr>
              <w:pStyle w:val="Tabletext"/>
              <w:numPr>
                <w:ilvl w:val="0"/>
                <w:numId w:val="144"/>
              </w:numPr>
              <w:spacing w:before="60" w:after="60"/>
              <w:rPr>
                <w:rFonts w:cs="Arial"/>
                <w:sz w:val="22"/>
                <w:szCs w:val="22"/>
              </w:rPr>
            </w:pPr>
            <w:r w:rsidRPr="00DE3AEE">
              <w:rPr>
                <w:rFonts w:cs="Arial"/>
                <w:sz w:val="22"/>
                <w:szCs w:val="22"/>
              </w:rPr>
              <w:t>exhibition briefs and designs</w:t>
            </w:r>
          </w:p>
          <w:p w14:paraId="3EDBE907" w14:textId="77777777" w:rsidR="00DE3AEE" w:rsidRPr="00DE3AEE" w:rsidRDefault="00DE3AEE" w:rsidP="00D1633C">
            <w:pPr>
              <w:pStyle w:val="Tabletext"/>
              <w:numPr>
                <w:ilvl w:val="0"/>
                <w:numId w:val="144"/>
              </w:numPr>
              <w:spacing w:before="60" w:after="60"/>
              <w:rPr>
                <w:rFonts w:cs="Arial"/>
                <w:sz w:val="22"/>
                <w:szCs w:val="22"/>
              </w:rPr>
            </w:pPr>
            <w:r w:rsidRPr="00DE3AEE">
              <w:rPr>
                <w:rFonts w:cs="Arial"/>
                <w:sz w:val="22"/>
                <w:szCs w:val="22"/>
              </w:rPr>
              <w:t>construction records</w:t>
            </w:r>
          </w:p>
          <w:p w14:paraId="158797C0" w14:textId="77777777" w:rsidR="00DE3AEE" w:rsidRPr="00DE3AEE" w:rsidRDefault="00DE3AEE" w:rsidP="00D1633C">
            <w:pPr>
              <w:pStyle w:val="Tabletext"/>
              <w:numPr>
                <w:ilvl w:val="0"/>
                <w:numId w:val="144"/>
              </w:numPr>
              <w:spacing w:before="60" w:after="60"/>
              <w:rPr>
                <w:rFonts w:cs="Arial"/>
                <w:sz w:val="22"/>
                <w:szCs w:val="22"/>
              </w:rPr>
            </w:pPr>
            <w:r w:rsidRPr="00DE3AEE">
              <w:rPr>
                <w:rFonts w:cs="Arial"/>
                <w:sz w:val="22"/>
                <w:szCs w:val="22"/>
              </w:rPr>
              <w:t>copies of records, information or research used as part of the exhibition</w:t>
            </w:r>
          </w:p>
          <w:p w14:paraId="0DD54AF0" w14:textId="77777777" w:rsidR="00DE3AEE" w:rsidRPr="00DE3AEE" w:rsidRDefault="00DE3AEE" w:rsidP="00D1633C">
            <w:pPr>
              <w:pStyle w:val="Tabletext"/>
              <w:numPr>
                <w:ilvl w:val="0"/>
                <w:numId w:val="144"/>
              </w:numPr>
              <w:spacing w:before="60" w:after="60"/>
              <w:rPr>
                <w:rFonts w:cs="Arial"/>
                <w:sz w:val="22"/>
                <w:szCs w:val="22"/>
              </w:rPr>
            </w:pPr>
            <w:r w:rsidRPr="00DE3AEE">
              <w:rPr>
                <w:rFonts w:cs="Arial"/>
                <w:sz w:val="22"/>
                <w:szCs w:val="22"/>
              </w:rPr>
              <w:t>exhibition catalogues</w:t>
            </w:r>
          </w:p>
          <w:p w14:paraId="4AA896C7" w14:textId="77777777" w:rsidR="00DE3AEE" w:rsidRPr="00DE3AEE" w:rsidRDefault="00DE3AEE" w:rsidP="00D1633C">
            <w:pPr>
              <w:pStyle w:val="Tabletext"/>
              <w:numPr>
                <w:ilvl w:val="0"/>
                <w:numId w:val="144"/>
              </w:numPr>
              <w:spacing w:before="60" w:after="60"/>
              <w:rPr>
                <w:rFonts w:cs="Arial"/>
                <w:sz w:val="22"/>
                <w:szCs w:val="22"/>
              </w:rPr>
            </w:pPr>
            <w:r w:rsidRPr="00DE3AEE">
              <w:rPr>
                <w:rFonts w:cs="Arial"/>
                <w:sz w:val="22"/>
                <w:szCs w:val="22"/>
              </w:rPr>
              <w:t>reports</w:t>
            </w:r>
          </w:p>
          <w:p w14:paraId="5283896B" w14:textId="31B16E1D" w:rsidR="00784B1C" w:rsidRPr="00DE3AEE" w:rsidRDefault="00DE3AEE" w:rsidP="00D1633C">
            <w:pPr>
              <w:pStyle w:val="ListParagraph"/>
              <w:numPr>
                <w:ilvl w:val="0"/>
                <w:numId w:val="144"/>
              </w:numPr>
              <w:spacing w:before="60" w:after="60"/>
              <w:contextualSpacing w:val="0"/>
              <w:rPr>
                <w:rFonts w:ascii="Arial" w:hAnsi="Arial" w:cs="Arial"/>
                <w:sz w:val="22"/>
                <w:szCs w:val="22"/>
              </w:rPr>
            </w:pPr>
            <w:r w:rsidRPr="00DE3AEE">
              <w:rPr>
                <w:rFonts w:ascii="Arial" w:hAnsi="Arial" w:cs="Arial"/>
                <w:sz w:val="22"/>
                <w:szCs w:val="22"/>
              </w:rPr>
              <w:t>film, video or photographs.</w:t>
            </w:r>
          </w:p>
        </w:tc>
        <w:tc>
          <w:tcPr>
            <w:tcW w:w="874" w:type="pct"/>
            <w:shd w:val="clear" w:color="auto" w:fill="auto"/>
          </w:tcPr>
          <w:p w14:paraId="7D0CD51B" w14:textId="77777777" w:rsidR="00784B1C" w:rsidRDefault="00784B1C" w:rsidP="00784B1C">
            <w:r>
              <w:t>Permanent.</w:t>
            </w:r>
            <w:r w:rsidRPr="00581DFA">
              <w:t xml:space="preserve"> </w:t>
            </w:r>
          </w:p>
          <w:p w14:paraId="1B3B9D39" w14:textId="4490AF6C" w:rsidR="00784B1C" w:rsidRDefault="00784B1C" w:rsidP="00784B1C">
            <w:r w:rsidRPr="00581DFA">
              <w:t>Transfer to QSA after business action completed.</w:t>
            </w:r>
          </w:p>
        </w:tc>
        <w:tc>
          <w:tcPr>
            <w:tcW w:w="578" w:type="pct"/>
          </w:tcPr>
          <w:p w14:paraId="590B54E5" w14:textId="04B87BF1" w:rsidR="00784B1C" w:rsidRDefault="00DE3AEE" w:rsidP="00784B1C">
            <w:r>
              <w:t>1 September 2016</w:t>
            </w:r>
          </w:p>
        </w:tc>
      </w:tr>
      <w:tr w:rsidR="00784B1C" w:rsidRPr="004D14B4" w14:paraId="377AC548" w14:textId="77777777" w:rsidTr="001E3926">
        <w:tblPrEx>
          <w:tblCellMar>
            <w:top w:w="57" w:type="dxa"/>
            <w:left w:w="119" w:type="dxa"/>
            <w:right w:w="119" w:type="dxa"/>
          </w:tblCellMar>
        </w:tblPrEx>
        <w:tc>
          <w:tcPr>
            <w:tcW w:w="504" w:type="pct"/>
            <w:shd w:val="clear" w:color="auto" w:fill="auto"/>
          </w:tcPr>
          <w:p w14:paraId="0A6C9932" w14:textId="6EDAE8D6" w:rsidR="00784B1C" w:rsidRDefault="00DE3AEE" w:rsidP="00784B1C">
            <w:pPr>
              <w:rPr>
                <w:szCs w:val="22"/>
              </w:rPr>
            </w:pPr>
            <w:r>
              <w:rPr>
                <w:szCs w:val="22"/>
              </w:rPr>
              <w:lastRenderedPageBreak/>
              <w:t>1059</w:t>
            </w:r>
          </w:p>
        </w:tc>
        <w:tc>
          <w:tcPr>
            <w:tcW w:w="3044" w:type="pct"/>
            <w:shd w:val="clear" w:color="auto" w:fill="auto"/>
          </w:tcPr>
          <w:p w14:paraId="6A2C9CFC" w14:textId="77777777" w:rsidR="00DE3AEE" w:rsidRPr="00DE3AEE" w:rsidRDefault="00DE3AEE" w:rsidP="00D95698">
            <w:pPr>
              <w:pStyle w:val="Heading3"/>
              <w:rPr>
                <w:i w:val="0"/>
              </w:rPr>
            </w:pPr>
            <w:bookmarkStart w:id="100" w:name="ExhibitionsOther"/>
            <w:r w:rsidRPr="00DE3AEE">
              <w:t>Exhibitions organised by an agency or with input from an agency – other</w:t>
            </w:r>
            <w:bookmarkEnd w:id="100"/>
          </w:p>
          <w:p w14:paraId="36B0C009" w14:textId="77777777" w:rsidR="00DE3AEE" w:rsidRPr="00DE3AEE" w:rsidRDefault="00DE3AEE" w:rsidP="00DE3AEE">
            <w:pPr>
              <w:pStyle w:val="Tablesub-heading"/>
              <w:spacing w:before="60" w:after="60"/>
              <w:rPr>
                <w:rFonts w:cs="Arial"/>
                <w:b w:val="0"/>
                <w:szCs w:val="22"/>
              </w:rPr>
            </w:pPr>
            <w:r w:rsidRPr="00DE3AEE">
              <w:rPr>
                <w:rFonts w:cs="Arial"/>
                <w:b w:val="0"/>
                <w:szCs w:val="22"/>
              </w:rPr>
              <w:t xml:space="preserve">Records relating to the management of all other exhibitions organised by the agency or with input from the agency. </w:t>
            </w:r>
          </w:p>
          <w:p w14:paraId="35C3DAE8" w14:textId="77777777" w:rsidR="00DE3AEE" w:rsidRPr="00DE3AEE" w:rsidRDefault="00DE3AEE" w:rsidP="00DE3AEE">
            <w:pPr>
              <w:pStyle w:val="Tablesub-heading"/>
              <w:spacing w:before="60" w:after="60"/>
              <w:rPr>
                <w:rFonts w:cs="Arial"/>
                <w:b w:val="0"/>
                <w:szCs w:val="22"/>
              </w:rPr>
            </w:pPr>
            <w:r w:rsidRPr="00DE3AEE">
              <w:rPr>
                <w:rFonts w:cs="Arial"/>
                <w:b w:val="0"/>
                <w:szCs w:val="22"/>
              </w:rPr>
              <w:t>Includes records of the planning and development, production and design of the exhibition/display.</w:t>
            </w:r>
          </w:p>
          <w:p w14:paraId="35B1D49E" w14:textId="77777777" w:rsidR="00DE3AEE" w:rsidRPr="00DE3AEE" w:rsidRDefault="00DE3AEE" w:rsidP="00DE3AEE">
            <w:pPr>
              <w:pStyle w:val="Tabletext"/>
              <w:spacing w:before="60" w:after="60"/>
              <w:rPr>
                <w:rFonts w:cs="Arial"/>
                <w:sz w:val="22"/>
                <w:szCs w:val="22"/>
              </w:rPr>
            </w:pPr>
            <w:r w:rsidRPr="00DE3AEE">
              <w:rPr>
                <w:rFonts w:cs="Arial"/>
                <w:sz w:val="22"/>
                <w:szCs w:val="22"/>
              </w:rPr>
              <w:t>Records may include, but are not limited to:</w:t>
            </w:r>
          </w:p>
          <w:p w14:paraId="02367F2E" w14:textId="77777777" w:rsidR="00DE3AEE" w:rsidRPr="00DE3AEE" w:rsidRDefault="00DE3AEE" w:rsidP="00D1633C">
            <w:pPr>
              <w:pStyle w:val="Tabletext"/>
              <w:numPr>
                <w:ilvl w:val="0"/>
                <w:numId w:val="145"/>
              </w:numPr>
              <w:spacing w:before="60" w:after="60"/>
              <w:rPr>
                <w:rFonts w:cs="Arial"/>
                <w:sz w:val="22"/>
                <w:szCs w:val="22"/>
              </w:rPr>
            </w:pPr>
            <w:r w:rsidRPr="00DE3AEE">
              <w:rPr>
                <w:rFonts w:cs="Arial"/>
                <w:sz w:val="22"/>
                <w:szCs w:val="22"/>
              </w:rPr>
              <w:t>background research</w:t>
            </w:r>
          </w:p>
          <w:p w14:paraId="7FB9A9A6" w14:textId="77777777" w:rsidR="00DE3AEE" w:rsidRPr="00DE3AEE" w:rsidRDefault="00DE3AEE" w:rsidP="00D1633C">
            <w:pPr>
              <w:pStyle w:val="Tabletext"/>
              <w:numPr>
                <w:ilvl w:val="0"/>
                <w:numId w:val="145"/>
              </w:numPr>
              <w:spacing w:before="60" w:after="60"/>
              <w:rPr>
                <w:rFonts w:cs="Arial"/>
                <w:sz w:val="22"/>
                <w:szCs w:val="22"/>
              </w:rPr>
            </w:pPr>
            <w:r w:rsidRPr="00DE3AEE">
              <w:rPr>
                <w:rFonts w:cs="Arial"/>
                <w:sz w:val="22"/>
                <w:szCs w:val="22"/>
              </w:rPr>
              <w:t>exhibition briefs and designs</w:t>
            </w:r>
          </w:p>
          <w:p w14:paraId="10AE5061" w14:textId="77777777" w:rsidR="00DE3AEE" w:rsidRPr="00DE3AEE" w:rsidRDefault="00DE3AEE" w:rsidP="00D1633C">
            <w:pPr>
              <w:pStyle w:val="Tabletext"/>
              <w:numPr>
                <w:ilvl w:val="0"/>
                <w:numId w:val="145"/>
              </w:numPr>
              <w:spacing w:before="60" w:after="60"/>
              <w:rPr>
                <w:rFonts w:cs="Arial"/>
                <w:sz w:val="22"/>
                <w:szCs w:val="22"/>
              </w:rPr>
            </w:pPr>
            <w:r w:rsidRPr="00DE3AEE">
              <w:rPr>
                <w:rFonts w:cs="Arial"/>
                <w:sz w:val="22"/>
                <w:szCs w:val="22"/>
              </w:rPr>
              <w:t>construction records</w:t>
            </w:r>
          </w:p>
          <w:p w14:paraId="0A4E423A" w14:textId="77777777" w:rsidR="00DE3AEE" w:rsidRPr="00DE3AEE" w:rsidRDefault="00DE3AEE" w:rsidP="00D1633C">
            <w:pPr>
              <w:pStyle w:val="Tabletext"/>
              <w:numPr>
                <w:ilvl w:val="0"/>
                <w:numId w:val="145"/>
              </w:numPr>
              <w:spacing w:before="60" w:after="60"/>
              <w:rPr>
                <w:rFonts w:cs="Arial"/>
                <w:sz w:val="22"/>
                <w:szCs w:val="22"/>
              </w:rPr>
            </w:pPr>
            <w:r w:rsidRPr="00DE3AEE">
              <w:rPr>
                <w:rFonts w:cs="Arial"/>
                <w:sz w:val="22"/>
                <w:szCs w:val="22"/>
              </w:rPr>
              <w:t>copies of records, information or research used as part of the exhibition</w:t>
            </w:r>
          </w:p>
          <w:p w14:paraId="774F6C41" w14:textId="77777777" w:rsidR="00DE3AEE" w:rsidRPr="00DE3AEE" w:rsidRDefault="00DE3AEE" w:rsidP="00D1633C">
            <w:pPr>
              <w:pStyle w:val="Tabletext"/>
              <w:numPr>
                <w:ilvl w:val="0"/>
                <w:numId w:val="145"/>
              </w:numPr>
              <w:spacing w:before="60" w:after="60"/>
              <w:rPr>
                <w:rFonts w:cs="Arial"/>
                <w:sz w:val="22"/>
                <w:szCs w:val="22"/>
              </w:rPr>
            </w:pPr>
            <w:r w:rsidRPr="00DE3AEE">
              <w:rPr>
                <w:rFonts w:cs="Arial"/>
                <w:sz w:val="22"/>
                <w:szCs w:val="22"/>
              </w:rPr>
              <w:t>exhibition catalogues</w:t>
            </w:r>
          </w:p>
          <w:p w14:paraId="3CF8FADD" w14:textId="77777777" w:rsidR="00DE3AEE" w:rsidRPr="00DE3AEE" w:rsidRDefault="00DE3AEE" w:rsidP="00D1633C">
            <w:pPr>
              <w:pStyle w:val="Tabletext"/>
              <w:numPr>
                <w:ilvl w:val="0"/>
                <w:numId w:val="145"/>
              </w:numPr>
              <w:spacing w:before="60" w:after="60"/>
              <w:rPr>
                <w:rFonts w:cs="Arial"/>
                <w:sz w:val="22"/>
                <w:szCs w:val="22"/>
              </w:rPr>
            </w:pPr>
            <w:r w:rsidRPr="00DE3AEE">
              <w:rPr>
                <w:rFonts w:cs="Arial"/>
                <w:sz w:val="22"/>
                <w:szCs w:val="22"/>
              </w:rPr>
              <w:t>reports</w:t>
            </w:r>
          </w:p>
          <w:p w14:paraId="033DD8ED" w14:textId="1CAC6CC1" w:rsidR="00784B1C" w:rsidRPr="00DE3AEE" w:rsidRDefault="00DE3AEE" w:rsidP="00D1633C">
            <w:pPr>
              <w:pStyle w:val="ListParagraph"/>
              <w:numPr>
                <w:ilvl w:val="0"/>
                <w:numId w:val="145"/>
              </w:numPr>
              <w:spacing w:before="60" w:after="60"/>
              <w:contextualSpacing w:val="0"/>
              <w:rPr>
                <w:rFonts w:ascii="Arial" w:hAnsi="Arial" w:cs="Arial"/>
                <w:sz w:val="22"/>
                <w:szCs w:val="22"/>
              </w:rPr>
            </w:pPr>
            <w:r w:rsidRPr="00DE3AEE">
              <w:rPr>
                <w:rFonts w:ascii="Arial" w:hAnsi="Arial" w:cs="Arial"/>
                <w:sz w:val="22"/>
                <w:szCs w:val="22"/>
              </w:rPr>
              <w:t>film, video or photographs.</w:t>
            </w:r>
          </w:p>
        </w:tc>
        <w:tc>
          <w:tcPr>
            <w:tcW w:w="874" w:type="pct"/>
            <w:shd w:val="clear" w:color="auto" w:fill="auto"/>
          </w:tcPr>
          <w:p w14:paraId="76B7B3B1" w14:textId="49512951" w:rsidR="00784B1C" w:rsidRDefault="00DE3AEE" w:rsidP="00784B1C">
            <w:r>
              <w:t>3</w:t>
            </w:r>
            <w:r w:rsidR="00784B1C">
              <w:t xml:space="preserve"> y</w:t>
            </w:r>
            <w:r w:rsidR="00784B1C" w:rsidRPr="00242F03">
              <w:t>ears after business action completed.</w:t>
            </w:r>
          </w:p>
        </w:tc>
        <w:tc>
          <w:tcPr>
            <w:tcW w:w="578" w:type="pct"/>
          </w:tcPr>
          <w:p w14:paraId="007584F8" w14:textId="43624D04" w:rsidR="00784B1C" w:rsidRDefault="00DE3AEE" w:rsidP="00784B1C">
            <w:r>
              <w:t>1 September 2016</w:t>
            </w:r>
          </w:p>
        </w:tc>
      </w:tr>
      <w:tr w:rsidR="00784B1C" w:rsidRPr="004D14B4" w14:paraId="01CB0901" w14:textId="77777777" w:rsidTr="001E3926">
        <w:tblPrEx>
          <w:tblCellMar>
            <w:top w:w="57" w:type="dxa"/>
            <w:left w:w="119" w:type="dxa"/>
            <w:right w:w="119" w:type="dxa"/>
          </w:tblCellMar>
        </w:tblPrEx>
        <w:tc>
          <w:tcPr>
            <w:tcW w:w="5000" w:type="pct"/>
            <w:gridSpan w:val="4"/>
            <w:shd w:val="clear" w:color="auto" w:fill="auto"/>
          </w:tcPr>
          <w:p w14:paraId="72F511AF" w14:textId="69E5E669" w:rsidR="00784B1C" w:rsidRPr="00DB5258" w:rsidRDefault="00784B1C" w:rsidP="00784B1C">
            <w:pPr>
              <w:pStyle w:val="Heading2"/>
              <w:rPr>
                <w:i w:val="0"/>
                <w:iCs/>
                <w:szCs w:val="22"/>
              </w:rPr>
            </w:pPr>
            <w:bookmarkStart w:id="101" w:name="_ENQUIRIES_AND_REACTIONS"/>
            <w:bookmarkStart w:id="102" w:name="EnquiriesandReaction"/>
            <w:bookmarkEnd w:id="101"/>
            <w:r w:rsidRPr="00DB5258">
              <w:rPr>
                <w:i w:val="0"/>
                <w:iCs/>
                <w:szCs w:val="22"/>
              </w:rPr>
              <w:t>ENQUIRIES AND REACTIONS</w:t>
            </w:r>
          </w:p>
          <w:bookmarkEnd w:id="102"/>
          <w:p w14:paraId="171FF79E" w14:textId="77777777" w:rsidR="00784B1C" w:rsidRPr="00784B1C" w:rsidRDefault="00784B1C" w:rsidP="00784B1C">
            <w:pPr>
              <w:pStyle w:val="Tabletext"/>
              <w:spacing w:before="60" w:after="60"/>
              <w:rPr>
                <w:rFonts w:cs="Arial"/>
                <w:i/>
                <w:sz w:val="22"/>
                <w:szCs w:val="22"/>
              </w:rPr>
            </w:pPr>
            <w:r w:rsidRPr="00784B1C">
              <w:rPr>
                <w:rFonts w:cs="Arial"/>
                <w:i/>
                <w:sz w:val="22"/>
                <w:szCs w:val="22"/>
              </w:rPr>
              <w:t>Handling of enquiries and reactions to an agency’s core functions, policies or services. Includes correspondence of appreciation, complaints and suggestions from members of the public or clients of the agency. Also includes responding to external surveys.</w:t>
            </w:r>
          </w:p>
          <w:p w14:paraId="406B1535" w14:textId="77777777" w:rsidR="00784B1C" w:rsidRPr="00784B1C" w:rsidRDefault="00784B1C" w:rsidP="00784B1C">
            <w:pPr>
              <w:pStyle w:val="Tabletext"/>
              <w:spacing w:before="60" w:after="60"/>
              <w:rPr>
                <w:rFonts w:cs="Arial"/>
                <w:i/>
                <w:sz w:val="22"/>
                <w:szCs w:val="22"/>
              </w:rPr>
            </w:pPr>
            <w:r w:rsidRPr="00784B1C">
              <w:rPr>
                <w:rFonts w:cs="Arial"/>
                <w:i/>
                <w:sz w:val="22"/>
                <w:szCs w:val="22"/>
              </w:rPr>
              <w:t>Excludes enquiries received by Ministers and Assistant Ministers from members of the public and private organisations.</w:t>
            </w:r>
          </w:p>
          <w:p w14:paraId="67195D8E" w14:textId="2FFBA6DC" w:rsidR="00784B1C" w:rsidRPr="00784B1C" w:rsidRDefault="00784B1C" w:rsidP="00784B1C">
            <w:pPr>
              <w:pStyle w:val="Tabletext"/>
              <w:spacing w:before="60" w:after="60"/>
              <w:rPr>
                <w:i/>
                <w:sz w:val="22"/>
                <w:szCs w:val="22"/>
              </w:rPr>
            </w:pPr>
            <w:r w:rsidRPr="00784B1C">
              <w:rPr>
                <w:i/>
                <w:sz w:val="22"/>
                <w:szCs w:val="22"/>
              </w:rPr>
              <w:t xml:space="preserve">See the </w:t>
            </w:r>
            <w:hyperlink r:id="rId45" w:history="1">
              <w:r w:rsidR="00D164CF">
                <w:rPr>
                  <w:rStyle w:val="Hyperlink"/>
                  <w:i/>
                  <w:sz w:val="22"/>
                  <w:szCs w:val="22"/>
                </w:rPr>
                <w:t>Office of a Minister of the Crown and Parliamentary Secretaries retention and disposal schedule</w:t>
              </w:r>
            </w:hyperlink>
            <w:r w:rsidRPr="00784B1C">
              <w:rPr>
                <w:i/>
                <w:sz w:val="22"/>
                <w:szCs w:val="22"/>
              </w:rPr>
              <w:t xml:space="preserve"> (QDAN328) for records of enquiries received by Ministers and Assistant Ministers from members of the public and private organisations.</w:t>
            </w:r>
          </w:p>
          <w:p w14:paraId="5326FF7B" w14:textId="77777777" w:rsidR="00784B1C" w:rsidRPr="00784B1C" w:rsidRDefault="00784B1C" w:rsidP="00784B1C">
            <w:pPr>
              <w:pStyle w:val="Tabletext"/>
              <w:spacing w:before="60" w:after="60"/>
              <w:rPr>
                <w:i/>
                <w:sz w:val="22"/>
                <w:szCs w:val="22"/>
              </w:rPr>
            </w:pPr>
            <w:r w:rsidRPr="00784B1C">
              <w:rPr>
                <w:i/>
                <w:sz w:val="22"/>
                <w:szCs w:val="22"/>
              </w:rPr>
              <w:t>See EXTERNAL RELATIONS:</w:t>
            </w:r>
          </w:p>
          <w:p w14:paraId="1A23E4EE" w14:textId="3CA80D92" w:rsidR="00784B1C" w:rsidRPr="00784B1C" w:rsidRDefault="00000000" w:rsidP="00D1633C">
            <w:pPr>
              <w:pStyle w:val="Tabletext"/>
              <w:numPr>
                <w:ilvl w:val="0"/>
                <w:numId w:val="134"/>
              </w:numPr>
              <w:spacing w:before="60" w:after="60"/>
              <w:rPr>
                <w:i/>
                <w:sz w:val="22"/>
                <w:szCs w:val="22"/>
              </w:rPr>
            </w:pPr>
            <w:hyperlink w:anchor="_LIAISON" w:history="1">
              <w:r w:rsidR="00784B1C" w:rsidRPr="00784B1C">
                <w:rPr>
                  <w:rStyle w:val="Hyperlink"/>
                  <w:i/>
                  <w:sz w:val="22"/>
                  <w:szCs w:val="22"/>
                </w:rPr>
                <w:t>Liaison</w:t>
              </w:r>
            </w:hyperlink>
            <w:r w:rsidR="00784B1C" w:rsidRPr="00784B1C">
              <w:rPr>
                <w:i/>
                <w:sz w:val="22"/>
                <w:szCs w:val="22"/>
              </w:rPr>
              <w:t xml:space="preserve"> for records relating to contact with lobbyists</w:t>
            </w:r>
          </w:p>
          <w:p w14:paraId="6E1250BB" w14:textId="517307C8" w:rsidR="00784B1C" w:rsidRPr="00784B1C" w:rsidRDefault="00000000" w:rsidP="00D1633C">
            <w:pPr>
              <w:pStyle w:val="Tabletext"/>
              <w:numPr>
                <w:ilvl w:val="0"/>
                <w:numId w:val="134"/>
              </w:numPr>
              <w:spacing w:before="60" w:after="60"/>
              <w:rPr>
                <w:rFonts w:cs="Arial"/>
                <w:i/>
                <w:sz w:val="22"/>
                <w:szCs w:val="22"/>
              </w:rPr>
            </w:pPr>
            <w:hyperlink w:anchor="_INQUIRIES" w:history="1">
              <w:r w:rsidR="00784B1C" w:rsidRPr="00784B1C">
                <w:rPr>
                  <w:rStyle w:val="Hyperlink"/>
                  <w:rFonts w:cs="Arial"/>
                  <w:i/>
                  <w:sz w:val="22"/>
                  <w:szCs w:val="22"/>
                </w:rPr>
                <w:t>Inquiries</w:t>
              </w:r>
            </w:hyperlink>
            <w:r w:rsidR="00784B1C" w:rsidRPr="00784B1C">
              <w:rPr>
                <w:rFonts w:cs="Arial"/>
                <w:i/>
                <w:sz w:val="22"/>
                <w:szCs w:val="22"/>
              </w:rPr>
              <w:t xml:space="preserve"> for records relating to any public interest disclosures that are made.</w:t>
            </w:r>
          </w:p>
          <w:p w14:paraId="35470D03" w14:textId="4FB000B5" w:rsidR="00784B1C" w:rsidRPr="00784B1C" w:rsidRDefault="00784B1C" w:rsidP="00784B1C">
            <w:pPr>
              <w:rPr>
                <w:szCs w:val="22"/>
              </w:rPr>
            </w:pPr>
            <w:r w:rsidRPr="00784B1C">
              <w:rPr>
                <w:i/>
                <w:szCs w:val="22"/>
              </w:rPr>
              <w:t xml:space="preserve">See INFORMATION MANAGEMENT – </w:t>
            </w:r>
            <w:hyperlink w:anchor="InformationPrivacyAccess" w:history="1">
              <w:r w:rsidRPr="00784B1C">
                <w:rPr>
                  <w:rStyle w:val="Hyperlink"/>
                  <w:rFonts w:cs="Arial"/>
                  <w:i/>
                  <w:szCs w:val="22"/>
                </w:rPr>
                <w:t>Information Privacy and Access</w:t>
              </w:r>
            </w:hyperlink>
            <w:r w:rsidRPr="00784B1C">
              <w:rPr>
                <w:i/>
                <w:szCs w:val="22"/>
              </w:rPr>
              <w:t xml:space="preserve"> records relating to compliance with the Right to Information Act 2009 and Information Privacy Act 2009.</w:t>
            </w:r>
          </w:p>
        </w:tc>
      </w:tr>
      <w:tr w:rsidR="00784B1C" w:rsidRPr="004D14B4" w14:paraId="11DC22B1" w14:textId="77777777" w:rsidTr="001E3926">
        <w:tblPrEx>
          <w:tblCellMar>
            <w:top w:w="57" w:type="dxa"/>
            <w:left w:w="119" w:type="dxa"/>
            <w:right w:w="119" w:type="dxa"/>
          </w:tblCellMar>
        </w:tblPrEx>
        <w:tc>
          <w:tcPr>
            <w:tcW w:w="504" w:type="pct"/>
            <w:shd w:val="clear" w:color="auto" w:fill="auto"/>
          </w:tcPr>
          <w:p w14:paraId="6B40EDF0" w14:textId="4D8F04B1" w:rsidR="00784B1C" w:rsidRDefault="009D6F90" w:rsidP="00784B1C">
            <w:r>
              <w:rPr>
                <w:szCs w:val="22"/>
              </w:rPr>
              <w:t>1072</w:t>
            </w:r>
          </w:p>
        </w:tc>
        <w:tc>
          <w:tcPr>
            <w:tcW w:w="3044" w:type="pct"/>
            <w:shd w:val="clear" w:color="auto" w:fill="auto"/>
          </w:tcPr>
          <w:p w14:paraId="2CD85819" w14:textId="77777777" w:rsidR="001A6A27" w:rsidRPr="001A6A27" w:rsidRDefault="001A6A27" w:rsidP="00D95698">
            <w:pPr>
              <w:pStyle w:val="Heading3"/>
              <w:rPr>
                <w:i w:val="0"/>
              </w:rPr>
            </w:pPr>
            <w:bookmarkStart w:id="103" w:name="EnquiriesCompliantsSuggestionsPolicySign"/>
            <w:r w:rsidRPr="001A6A27">
              <w:t>Enquiries, complaints and suggestions – significant</w:t>
            </w:r>
          </w:p>
          <w:bookmarkEnd w:id="103"/>
          <w:p w14:paraId="5A842C8B" w14:textId="77777777" w:rsidR="001A6A27" w:rsidRPr="004D14B4" w:rsidRDefault="001A6A27" w:rsidP="001A6A27">
            <w:pPr>
              <w:pStyle w:val="Tablesub-heading"/>
              <w:spacing w:before="60" w:after="60"/>
              <w:rPr>
                <w:b w:val="0"/>
                <w:szCs w:val="22"/>
              </w:rPr>
            </w:pPr>
            <w:r w:rsidRPr="004D14B4">
              <w:rPr>
                <w:b w:val="0"/>
                <w:szCs w:val="22"/>
              </w:rPr>
              <w:t xml:space="preserve">Records relating to the management of enquiries, complaints or suggestions </w:t>
            </w:r>
            <w:r>
              <w:rPr>
                <w:b w:val="0"/>
                <w:szCs w:val="22"/>
              </w:rPr>
              <w:t>including those that:</w:t>
            </w:r>
          </w:p>
          <w:p w14:paraId="1BADC6BC" w14:textId="77777777" w:rsidR="001A6A27" w:rsidRDefault="001A6A27" w:rsidP="00D1633C">
            <w:pPr>
              <w:pStyle w:val="Tablesub-heading"/>
              <w:numPr>
                <w:ilvl w:val="0"/>
                <w:numId w:val="134"/>
              </w:numPr>
              <w:spacing w:before="60" w:after="60"/>
              <w:rPr>
                <w:b w:val="0"/>
                <w:szCs w:val="22"/>
              </w:rPr>
            </w:pPr>
            <w:r w:rsidRPr="004D14B4">
              <w:rPr>
                <w:b w:val="0"/>
                <w:szCs w:val="22"/>
              </w:rPr>
              <w:t>create a precedent</w:t>
            </w:r>
          </w:p>
          <w:p w14:paraId="74ADE5E6" w14:textId="77777777" w:rsidR="001A6A27" w:rsidRPr="005A4644" w:rsidRDefault="001A6A27" w:rsidP="00D1633C">
            <w:pPr>
              <w:pStyle w:val="Tablesub-heading"/>
              <w:numPr>
                <w:ilvl w:val="0"/>
                <w:numId w:val="134"/>
              </w:numPr>
              <w:spacing w:before="60" w:after="60"/>
              <w:rPr>
                <w:b w:val="0"/>
                <w:szCs w:val="22"/>
              </w:rPr>
            </w:pPr>
            <w:r w:rsidRPr="005A4644">
              <w:rPr>
                <w:b w:val="0"/>
                <w:szCs w:val="22"/>
              </w:rPr>
              <w:lastRenderedPageBreak/>
              <w:t xml:space="preserve">lead to major changes </w:t>
            </w:r>
            <w:r>
              <w:rPr>
                <w:b w:val="0"/>
                <w:szCs w:val="22"/>
              </w:rPr>
              <w:t>of</w:t>
            </w:r>
            <w:r w:rsidRPr="005A4644">
              <w:rPr>
                <w:b w:val="0"/>
                <w:szCs w:val="22"/>
              </w:rPr>
              <w:t xml:space="preserve"> policies and procedures.</w:t>
            </w:r>
          </w:p>
          <w:p w14:paraId="4E598CF5" w14:textId="77777777" w:rsidR="001A6A27" w:rsidRPr="004D14B4" w:rsidRDefault="001A6A27" w:rsidP="001A6A27">
            <w:pPr>
              <w:pStyle w:val="Tablesub-heading"/>
              <w:spacing w:before="60" w:after="60"/>
              <w:rPr>
                <w:b w:val="0"/>
                <w:szCs w:val="22"/>
              </w:rPr>
            </w:pPr>
            <w:r w:rsidRPr="004D14B4">
              <w:rPr>
                <w:b w:val="0"/>
                <w:szCs w:val="22"/>
              </w:rPr>
              <w:t>Includes Ministerial authorisations (directions, recommendations, approvals).</w:t>
            </w:r>
          </w:p>
          <w:p w14:paraId="5C817C20" w14:textId="77777777" w:rsidR="001A6A27" w:rsidRPr="004D14B4" w:rsidRDefault="001A6A27" w:rsidP="001A6A27">
            <w:pPr>
              <w:pStyle w:val="Tabletext"/>
              <w:spacing w:before="60" w:after="60"/>
              <w:rPr>
                <w:sz w:val="22"/>
                <w:szCs w:val="22"/>
              </w:rPr>
            </w:pPr>
            <w:r w:rsidRPr="004D14B4">
              <w:rPr>
                <w:sz w:val="22"/>
                <w:szCs w:val="22"/>
              </w:rPr>
              <w:t>Records may include, but are not limited to:</w:t>
            </w:r>
          </w:p>
          <w:p w14:paraId="6E83D1C1" w14:textId="77777777" w:rsidR="001A6A27" w:rsidRPr="004D14B4" w:rsidRDefault="001A6A27" w:rsidP="00D1633C">
            <w:pPr>
              <w:pStyle w:val="Tabletext"/>
              <w:numPr>
                <w:ilvl w:val="0"/>
                <w:numId w:val="146"/>
              </w:numPr>
              <w:spacing w:before="60" w:after="60"/>
              <w:rPr>
                <w:sz w:val="22"/>
                <w:szCs w:val="22"/>
              </w:rPr>
            </w:pPr>
            <w:r w:rsidRPr="004D14B4">
              <w:rPr>
                <w:sz w:val="22"/>
                <w:szCs w:val="22"/>
              </w:rPr>
              <w:t>statements</w:t>
            </w:r>
          </w:p>
          <w:p w14:paraId="5212DC29" w14:textId="77777777" w:rsidR="001A6A27" w:rsidRPr="004D14B4" w:rsidRDefault="001A6A27" w:rsidP="00D1633C">
            <w:pPr>
              <w:pStyle w:val="Tabletext"/>
              <w:numPr>
                <w:ilvl w:val="0"/>
                <w:numId w:val="146"/>
              </w:numPr>
              <w:spacing w:before="60" w:after="60"/>
              <w:rPr>
                <w:sz w:val="22"/>
                <w:szCs w:val="22"/>
              </w:rPr>
            </w:pPr>
            <w:r w:rsidRPr="004D14B4">
              <w:rPr>
                <w:sz w:val="22"/>
                <w:szCs w:val="22"/>
              </w:rPr>
              <w:t>investigation</w:t>
            </w:r>
            <w:r>
              <w:rPr>
                <w:sz w:val="22"/>
                <w:szCs w:val="22"/>
              </w:rPr>
              <w:t>s</w:t>
            </w:r>
            <w:r w:rsidRPr="004D14B4">
              <w:rPr>
                <w:sz w:val="22"/>
                <w:szCs w:val="22"/>
              </w:rPr>
              <w:t xml:space="preserve"> and response</w:t>
            </w:r>
            <w:r>
              <w:rPr>
                <w:sz w:val="22"/>
                <w:szCs w:val="22"/>
              </w:rPr>
              <w:t>s</w:t>
            </w:r>
          </w:p>
          <w:p w14:paraId="38950542" w14:textId="77777777" w:rsidR="001A6A27" w:rsidRDefault="001A6A27" w:rsidP="00D1633C">
            <w:pPr>
              <w:pStyle w:val="Tabletext"/>
              <w:numPr>
                <w:ilvl w:val="0"/>
                <w:numId w:val="146"/>
              </w:numPr>
              <w:spacing w:before="60" w:after="60"/>
              <w:rPr>
                <w:sz w:val="22"/>
                <w:szCs w:val="22"/>
              </w:rPr>
            </w:pPr>
            <w:r w:rsidRPr="004D14B4">
              <w:rPr>
                <w:sz w:val="22"/>
                <w:szCs w:val="22"/>
              </w:rPr>
              <w:t>correspondence.</w:t>
            </w:r>
          </w:p>
          <w:p w14:paraId="47F79230" w14:textId="77777777" w:rsidR="001A6A27" w:rsidRPr="00517297" w:rsidRDefault="001A6A27" w:rsidP="001A6A27">
            <w:pPr>
              <w:pStyle w:val="Tabletext"/>
              <w:spacing w:before="60" w:after="60"/>
              <w:rPr>
                <w:i/>
                <w:sz w:val="22"/>
                <w:szCs w:val="22"/>
              </w:rPr>
            </w:pPr>
          </w:p>
          <w:p w14:paraId="7FB013C6" w14:textId="5DD0DCED" w:rsidR="001A6A27" w:rsidRPr="001A6A27" w:rsidRDefault="001A6A27" w:rsidP="001A6A27">
            <w:pPr>
              <w:pStyle w:val="Tabletext"/>
              <w:spacing w:before="60" w:after="60"/>
              <w:rPr>
                <w:i/>
                <w:color w:val="70AD47" w:themeColor="accent6"/>
                <w:sz w:val="22"/>
                <w:szCs w:val="22"/>
              </w:rPr>
            </w:pPr>
            <w:r w:rsidRPr="00603ECD">
              <w:rPr>
                <w:i/>
                <w:sz w:val="22"/>
                <w:szCs w:val="22"/>
              </w:rPr>
              <w:t xml:space="preserve">See COMMON ACTIVITIES – </w:t>
            </w:r>
            <w:hyperlink w:anchor="_IDENTITY_DOCUMENTS" w:history="1">
              <w:r w:rsidRPr="00B21EAD">
                <w:rPr>
                  <w:rStyle w:val="Hyperlink"/>
                  <w:i/>
                  <w:sz w:val="22"/>
                  <w:szCs w:val="22"/>
                </w:rPr>
                <w:t>Identity Documents</w:t>
              </w:r>
            </w:hyperlink>
            <w:r w:rsidRPr="001A6A27">
              <w:rPr>
                <w:i/>
                <w:color w:val="70AD47" w:themeColor="accent6"/>
                <w:sz w:val="22"/>
                <w:szCs w:val="22"/>
              </w:rPr>
              <w:t xml:space="preserve"> </w:t>
            </w:r>
            <w:r w:rsidRPr="00603ECD">
              <w:rPr>
                <w:i/>
                <w:sz w:val="22"/>
                <w:szCs w:val="22"/>
              </w:rPr>
              <w:t xml:space="preserve">for the management of identity documents received in the course of performing a business transaction or business process by the agency or by a third-party service provider acting on behalf of an agency. </w:t>
            </w:r>
          </w:p>
          <w:p w14:paraId="34F4F112" w14:textId="10FC11A7" w:rsidR="00784B1C" w:rsidRDefault="001A6A27" w:rsidP="001A6A27">
            <w:r w:rsidRPr="00517297">
              <w:rPr>
                <w:i/>
                <w:szCs w:val="22"/>
              </w:rPr>
              <w:t xml:space="preserve">See EXTERNAL RELATIONS – </w:t>
            </w:r>
            <w:hyperlink w:anchor="Submissions" w:history="1">
              <w:r w:rsidRPr="00517297">
                <w:rPr>
                  <w:rStyle w:val="Hyperlink"/>
                  <w:i/>
                  <w:szCs w:val="22"/>
                </w:rPr>
                <w:t>Submissions</w:t>
              </w:r>
            </w:hyperlink>
            <w:r w:rsidRPr="00517297">
              <w:rPr>
                <w:i/>
                <w:szCs w:val="22"/>
              </w:rPr>
              <w:t xml:space="preserve"> for records relating to the Ministerial briefings.</w:t>
            </w:r>
          </w:p>
        </w:tc>
        <w:tc>
          <w:tcPr>
            <w:tcW w:w="874" w:type="pct"/>
            <w:shd w:val="clear" w:color="auto" w:fill="auto"/>
          </w:tcPr>
          <w:p w14:paraId="34B0BFA0" w14:textId="77777777" w:rsidR="00784B1C" w:rsidRDefault="00784B1C" w:rsidP="00784B1C">
            <w:r>
              <w:lastRenderedPageBreak/>
              <w:t>Permanent.</w:t>
            </w:r>
            <w:r w:rsidRPr="00581DFA">
              <w:t xml:space="preserve"> </w:t>
            </w:r>
          </w:p>
          <w:p w14:paraId="33D11422" w14:textId="60D0C809" w:rsidR="00784B1C" w:rsidRDefault="00784B1C" w:rsidP="00784B1C">
            <w:r w:rsidRPr="00581DFA">
              <w:t>Transfer to QSA after business action completed.</w:t>
            </w:r>
          </w:p>
        </w:tc>
        <w:tc>
          <w:tcPr>
            <w:tcW w:w="578" w:type="pct"/>
          </w:tcPr>
          <w:p w14:paraId="76FE38F6" w14:textId="3463D9C1" w:rsidR="00784B1C" w:rsidRDefault="001A6A27" w:rsidP="00784B1C">
            <w:r>
              <w:t>1 September 2016</w:t>
            </w:r>
          </w:p>
        </w:tc>
      </w:tr>
      <w:tr w:rsidR="00B85685" w:rsidRPr="004D14B4" w14:paraId="0B3E4260" w14:textId="77777777" w:rsidTr="001E3926">
        <w:tblPrEx>
          <w:tblCellMar>
            <w:top w:w="57" w:type="dxa"/>
            <w:left w:w="119" w:type="dxa"/>
            <w:right w:w="119" w:type="dxa"/>
          </w:tblCellMar>
        </w:tblPrEx>
        <w:tc>
          <w:tcPr>
            <w:tcW w:w="504" w:type="pct"/>
            <w:shd w:val="clear" w:color="auto" w:fill="auto"/>
          </w:tcPr>
          <w:p w14:paraId="2FF137BA" w14:textId="0ACE0EEF" w:rsidR="00B85685" w:rsidRDefault="009D6F90" w:rsidP="00B85685">
            <w:pPr>
              <w:rPr>
                <w:szCs w:val="22"/>
              </w:rPr>
            </w:pPr>
            <w:r>
              <w:rPr>
                <w:szCs w:val="22"/>
              </w:rPr>
              <w:t>1073</w:t>
            </w:r>
          </w:p>
        </w:tc>
        <w:tc>
          <w:tcPr>
            <w:tcW w:w="3044" w:type="pct"/>
            <w:shd w:val="clear" w:color="auto" w:fill="auto"/>
          </w:tcPr>
          <w:p w14:paraId="7CE1208F" w14:textId="7B18D68C" w:rsidR="001A6A27" w:rsidRPr="001A6A27" w:rsidRDefault="001A6A27" w:rsidP="00D95698">
            <w:pPr>
              <w:pStyle w:val="Heading3"/>
              <w:rPr>
                <w:i w:val="0"/>
              </w:rPr>
            </w:pPr>
            <w:bookmarkStart w:id="104" w:name="_Enquiries,_complaints_and"/>
            <w:bookmarkStart w:id="105" w:name="EnquiriesComplaintsSuggestionsInvestigat"/>
            <w:bookmarkEnd w:id="104"/>
            <w:r w:rsidRPr="001A6A27">
              <w:t>Enquiries, complaints and suggestions – investigations or legal significance</w:t>
            </w:r>
          </w:p>
          <w:bookmarkEnd w:id="105"/>
          <w:p w14:paraId="39DC715E" w14:textId="77777777" w:rsidR="001A6A27" w:rsidRDefault="001A6A27" w:rsidP="001A6A27">
            <w:pPr>
              <w:pStyle w:val="Tablesub-heading"/>
              <w:spacing w:before="60" w:after="60"/>
              <w:rPr>
                <w:b w:val="0"/>
                <w:szCs w:val="22"/>
              </w:rPr>
            </w:pPr>
            <w:r w:rsidRPr="00A74793">
              <w:rPr>
                <w:b w:val="0"/>
                <w:szCs w:val="22"/>
              </w:rPr>
              <w:t xml:space="preserve">Records relating to the </w:t>
            </w:r>
            <w:r>
              <w:rPr>
                <w:b w:val="0"/>
                <w:szCs w:val="22"/>
              </w:rPr>
              <w:t xml:space="preserve">management of enquiries, verbal or written threats to employees, </w:t>
            </w:r>
            <w:r w:rsidRPr="00A74793">
              <w:rPr>
                <w:b w:val="0"/>
                <w:szCs w:val="22"/>
              </w:rPr>
              <w:t>complaints</w:t>
            </w:r>
            <w:r>
              <w:rPr>
                <w:b w:val="0"/>
                <w:szCs w:val="22"/>
              </w:rPr>
              <w:t>, requests for information</w:t>
            </w:r>
            <w:r w:rsidRPr="00A74793">
              <w:rPr>
                <w:b w:val="0"/>
                <w:szCs w:val="22"/>
              </w:rPr>
              <w:t xml:space="preserve"> or suggestions that require investigation and/or a specific response.</w:t>
            </w:r>
          </w:p>
          <w:p w14:paraId="58F5F2CC" w14:textId="77777777" w:rsidR="001A6A27" w:rsidRDefault="001A6A27" w:rsidP="001A6A27">
            <w:pPr>
              <w:pStyle w:val="Tablesub-heading"/>
              <w:spacing w:before="60" w:after="60"/>
              <w:rPr>
                <w:b w:val="0"/>
                <w:szCs w:val="22"/>
              </w:rPr>
            </w:pPr>
            <w:r w:rsidRPr="005370AA">
              <w:rPr>
                <w:b w:val="0"/>
                <w:szCs w:val="22"/>
              </w:rPr>
              <w:t>Includes the provision of detailed information or advice to clients</w:t>
            </w:r>
            <w:r>
              <w:rPr>
                <w:b w:val="0"/>
                <w:szCs w:val="22"/>
              </w:rPr>
              <w:t>,</w:t>
            </w:r>
            <w:r w:rsidRPr="005370AA">
              <w:rPr>
                <w:b w:val="0"/>
                <w:szCs w:val="22"/>
              </w:rPr>
              <w:t xml:space="preserve"> which may have legal significance.</w:t>
            </w:r>
          </w:p>
          <w:p w14:paraId="6E70592B" w14:textId="77777777" w:rsidR="001A6A27" w:rsidRPr="005370AA" w:rsidRDefault="001A6A27" w:rsidP="001A6A27">
            <w:pPr>
              <w:pStyle w:val="Tablesub-heading"/>
              <w:spacing w:before="60" w:after="60"/>
              <w:rPr>
                <w:b w:val="0"/>
                <w:szCs w:val="22"/>
              </w:rPr>
            </w:pPr>
            <w:r>
              <w:rPr>
                <w:b w:val="0"/>
                <w:szCs w:val="22"/>
              </w:rPr>
              <w:t>Also includes requests for information from other government agencies that have collecting power under relevant legislation.</w:t>
            </w:r>
          </w:p>
          <w:p w14:paraId="6719B763" w14:textId="77777777" w:rsidR="001A6A27" w:rsidRPr="004D14B4" w:rsidRDefault="001A6A27" w:rsidP="001A6A27">
            <w:pPr>
              <w:pStyle w:val="Tabletext"/>
              <w:spacing w:before="60" w:after="60"/>
              <w:rPr>
                <w:sz w:val="22"/>
                <w:szCs w:val="22"/>
              </w:rPr>
            </w:pPr>
            <w:r w:rsidRPr="004D14B4">
              <w:rPr>
                <w:sz w:val="22"/>
                <w:szCs w:val="22"/>
              </w:rPr>
              <w:t>Records may include, but are not limited to:</w:t>
            </w:r>
          </w:p>
          <w:p w14:paraId="609D390A" w14:textId="77777777" w:rsidR="001A6A27" w:rsidRPr="004D14B4" w:rsidRDefault="001A6A27" w:rsidP="00D1633C">
            <w:pPr>
              <w:pStyle w:val="Tabletext"/>
              <w:numPr>
                <w:ilvl w:val="0"/>
                <w:numId w:val="147"/>
              </w:numPr>
              <w:spacing w:before="60" w:after="60"/>
              <w:rPr>
                <w:sz w:val="22"/>
                <w:szCs w:val="22"/>
              </w:rPr>
            </w:pPr>
            <w:r w:rsidRPr="004D14B4">
              <w:rPr>
                <w:sz w:val="22"/>
                <w:szCs w:val="22"/>
              </w:rPr>
              <w:t>correspondence</w:t>
            </w:r>
          </w:p>
          <w:p w14:paraId="0AA219F0" w14:textId="77777777" w:rsidR="001A6A27" w:rsidRPr="004D14B4" w:rsidRDefault="001A6A27" w:rsidP="00D1633C">
            <w:pPr>
              <w:pStyle w:val="Tabletext"/>
              <w:numPr>
                <w:ilvl w:val="0"/>
                <w:numId w:val="147"/>
              </w:numPr>
              <w:spacing w:before="60" w:after="60"/>
              <w:rPr>
                <w:sz w:val="22"/>
                <w:szCs w:val="22"/>
              </w:rPr>
            </w:pPr>
            <w:r w:rsidRPr="004D14B4">
              <w:rPr>
                <w:sz w:val="22"/>
                <w:szCs w:val="22"/>
              </w:rPr>
              <w:t>investigation</w:t>
            </w:r>
            <w:r>
              <w:rPr>
                <w:sz w:val="22"/>
                <w:szCs w:val="22"/>
              </w:rPr>
              <w:t>s</w:t>
            </w:r>
            <w:r w:rsidRPr="004D14B4">
              <w:rPr>
                <w:sz w:val="22"/>
                <w:szCs w:val="22"/>
              </w:rPr>
              <w:t xml:space="preserve"> and response</w:t>
            </w:r>
            <w:r>
              <w:rPr>
                <w:sz w:val="22"/>
                <w:szCs w:val="22"/>
              </w:rPr>
              <w:t>s</w:t>
            </w:r>
            <w:r w:rsidRPr="004D14B4">
              <w:rPr>
                <w:sz w:val="22"/>
                <w:szCs w:val="22"/>
              </w:rPr>
              <w:t>.</w:t>
            </w:r>
          </w:p>
          <w:p w14:paraId="07C9D5D9" w14:textId="77777777" w:rsidR="001A6A27" w:rsidRPr="00517297" w:rsidRDefault="001A6A27" w:rsidP="001A6A27">
            <w:pPr>
              <w:pStyle w:val="Tabletext"/>
              <w:spacing w:before="60" w:after="60"/>
              <w:rPr>
                <w:i/>
                <w:sz w:val="22"/>
                <w:szCs w:val="22"/>
              </w:rPr>
            </w:pPr>
          </w:p>
          <w:p w14:paraId="651D8826" w14:textId="7A4A9A5C" w:rsidR="001A6A27" w:rsidRPr="001A6A27" w:rsidRDefault="001A6A27" w:rsidP="001A6A27">
            <w:pPr>
              <w:pStyle w:val="Tabletext"/>
              <w:spacing w:before="60" w:after="60"/>
              <w:rPr>
                <w:i/>
                <w:color w:val="70AD47" w:themeColor="accent6"/>
                <w:sz w:val="22"/>
                <w:szCs w:val="22"/>
              </w:rPr>
            </w:pPr>
            <w:r w:rsidRPr="00603ECD">
              <w:rPr>
                <w:i/>
                <w:sz w:val="22"/>
                <w:szCs w:val="22"/>
              </w:rPr>
              <w:t xml:space="preserve">See COMMON ACTIVITIES – </w:t>
            </w:r>
            <w:hyperlink w:anchor="_IDENTITY_DOCUMENTS" w:history="1">
              <w:r w:rsidRPr="00B21EAD">
                <w:rPr>
                  <w:rStyle w:val="Hyperlink"/>
                  <w:i/>
                  <w:sz w:val="22"/>
                  <w:szCs w:val="22"/>
                </w:rPr>
                <w:t>Identity Documents</w:t>
              </w:r>
            </w:hyperlink>
            <w:r w:rsidRPr="001A6A27">
              <w:rPr>
                <w:i/>
                <w:color w:val="70AD47" w:themeColor="accent6"/>
                <w:sz w:val="22"/>
                <w:szCs w:val="22"/>
              </w:rPr>
              <w:t xml:space="preserve"> </w:t>
            </w:r>
            <w:r w:rsidRPr="00603ECD">
              <w:rPr>
                <w:i/>
                <w:sz w:val="22"/>
                <w:szCs w:val="22"/>
              </w:rPr>
              <w:t xml:space="preserve">for the management of identity documents received in the course of performing a business transaction or business process by the agency or by a third-party service provider acting on behalf of an agency. </w:t>
            </w:r>
          </w:p>
          <w:p w14:paraId="53F3B7A1" w14:textId="64526B5E" w:rsidR="00B85685" w:rsidRDefault="001A6A27" w:rsidP="001A6A27">
            <w:r w:rsidRPr="00517297">
              <w:rPr>
                <w:i/>
                <w:szCs w:val="22"/>
              </w:rPr>
              <w:t xml:space="preserve">See INFORMATION MANAGEMENT – </w:t>
            </w:r>
            <w:hyperlink w:anchor="InformationPrivacyAccess" w:history="1">
              <w:r w:rsidRPr="00517297">
                <w:rPr>
                  <w:rStyle w:val="Hyperlink"/>
                  <w:i/>
                  <w:szCs w:val="22"/>
                </w:rPr>
                <w:t>Information Privacy and Access</w:t>
              </w:r>
            </w:hyperlink>
            <w:r w:rsidRPr="00517297">
              <w:rPr>
                <w:i/>
                <w:szCs w:val="22"/>
              </w:rPr>
              <w:t xml:space="preserve"> for records relating to investigations into alleged privacy breaches.</w:t>
            </w:r>
          </w:p>
        </w:tc>
        <w:tc>
          <w:tcPr>
            <w:tcW w:w="874" w:type="pct"/>
            <w:shd w:val="clear" w:color="auto" w:fill="auto"/>
          </w:tcPr>
          <w:p w14:paraId="47D88C41" w14:textId="18E5D774" w:rsidR="00B85685" w:rsidRDefault="001A6A27" w:rsidP="00B85685">
            <w:r>
              <w:t>7</w:t>
            </w:r>
            <w:r w:rsidR="00B85685">
              <w:t xml:space="preserve"> y</w:t>
            </w:r>
            <w:r w:rsidR="00B85685" w:rsidRPr="00242F03">
              <w:t>ears after business action completed.</w:t>
            </w:r>
          </w:p>
        </w:tc>
        <w:tc>
          <w:tcPr>
            <w:tcW w:w="578" w:type="pct"/>
          </w:tcPr>
          <w:p w14:paraId="5989819D" w14:textId="26520277" w:rsidR="00B85685" w:rsidRDefault="001A6A27" w:rsidP="00B85685">
            <w:r>
              <w:t>1 September 2016</w:t>
            </w:r>
          </w:p>
        </w:tc>
      </w:tr>
      <w:tr w:rsidR="00B85685" w:rsidRPr="004D14B4" w14:paraId="176B37E7" w14:textId="77777777" w:rsidTr="001E3926">
        <w:tblPrEx>
          <w:tblCellMar>
            <w:top w:w="57" w:type="dxa"/>
            <w:left w:w="119" w:type="dxa"/>
            <w:right w:w="119" w:type="dxa"/>
          </w:tblCellMar>
        </w:tblPrEx>
        <w:tc>
          <w:tcPr>
            <w:tcW w:w="504" w:type="pct"/>
            <w:shd w:val="clear" w:color="auto" w:fill="auto"/>
          </w:tcPr>
          <w:p w14:paraId="4C9C64B2" w14:textId="5F81E1D6" w:rsidR="00B85685" w:rsidRDefault="009D6F90" w:rsidP="00B85685">
            <w:pPr>
              <w:rPr>
                <w:szCs w:val="22"/>
              </w:rPr>
            </w:pPr>
            <w:r>
              <w:rPr>
                <w:szCs w:val="22"/>
              </w:rPr>
              <w:lastRenderedPageBreak/>
              <w:t>1074</w:t>
            </w:r>
          </w:p>
        </w:tc>
        <w:tc>
          <w:tcPr>
            <w:tcW w:w="3044" w:type="pct"/>
            <w:shd w:val="clear" w:color="auto" w:fill="auto"/>
          </w:tcPr>
          <w:p w14:paraId="6E848A74" w14:textId="6A95A0D2" w:rsidR="00B85685" w:rsidRPr="009D6F90" w:rsidRDefault="009D6F90" w:rsidP="00D95698">
            <w:pPr>
              <w:pStyle w:val="Heading3"/>
            </w:pPr>
            <w:bookmarkStart w:id="106" w:name="_Complaints_–_routine"/>
            <w:bookmarkEnd w:id="106"/>
            <w:r w:rsidRPr="009D6F90">
              <w:t xml:space="preserve">Complaints – routine </w:t>
            </w:r>
          </w:p>
          <w:p w14:paraId="3317D0E6" w14:textId="77777777" w:rsidR="009D6F90" w:rsidRPr="009D6F90" w:rsidRDefault="009D6F90" w:rsidP="009D6F90">
            <w:pPr>
              <w:pStyle w:val="Tablesub-heading"/>
              <w:spacing w:before="60" w:after="60"/>
              <w:rPr>
                <w:b w:val="0"/>
                <w:szCs w:val="22"/>
              </w:rPr>
            </w:pPr>
            <w:r w:rsidRPr="009D6F90">
              <w:rPr>
                <w:b w:val="0"/>
                <w:szCs w:val="22"/>
              </w:rPr>
              <w:t xml:space="preserve">Records relating to the management of complaints that are not significant or do not have policy or legal significance. </w:t>
            </w:r>
          </w:p>
          <w:p w14:paraId="33B5C66C" w14:textId="77777777" w:rsidR="009D6F90" w:rsidRPr="009D6F90" w:rsidRDefault="009D6F90" w:rsidP="009D6F90">
            <w:pPr>
              <w:pStyle w:val="Tabletext"/>
              <w:spacing w:before="60" w:after="60"/>
              <w:rPr>
                <w:sz w:val="22"/>
                <w:szCs w:val="22"/>
              </w:rPr>
            </w:pPr>
            <w:r w:rsidRPr="009D6F90">
              <w:rPr>
                <w:sz w:val="22"/>
                <w:szCs w:val="22"/>
              </w:rPr>
              <w:t>Records may include, but are not limited to:</w:t>
            </w:r>
          </w:p>
          <w:p w14:paraId="5F89EB6C" w14:textId="77777777" w:rsidR="009D6F90" w:rsidRPr="009D6F90" w:rsidRDefault="009D6F90" w:rsidP="00D1633C">
            <w:pPr>
              <w:pStyle w:val="Tabletext"/>
              <w:numPr>
                <w:ilvl w:val="0"/>
                <w:numId w:val="146"/>
              </w:numPr>
              <w:spacing w:before="60" w:after="60"/>
              <w:rPr>
                <w:sz w:val="22"/>
                <w:szCs w:val="22"/>
              </w:rPr>
            </w:pPr>
            <w:r w:rsidRPr="009D6F90">
              <w:rPr>
                <w:sz w:val="22"/>
                <w:szCs w:val="22"/>
              </w:rPr>
              <w:t>complaint forms</w:t>
            </w:r>
          </w:p>
          <w:p w14:paraId="491969AF" w14:textId="77777777" w:rsidR="009D6F90" w:rsidRPr="009D6F90" w:rsidRDefault="009D6F90" w:rsidP="00D1633C">
            <w:pPr>
              <w:pStyle w:val="Tabletext"/>
              <w:numPr>
                <w:ilvl w:val="0"/>
                <w:numId w:val="146"/>
              </w:numPr>
              <w:spacing w:before="60" w:after="60"/>
              <w:rPr>
                <w:sz w:val="22"/>
                <w:szCs w:val="22"/>
              </w:rPr>
            </w:pPr>
            <w:r w:rsidRPr="009D6F90">
              <w:rPr>
                <w:sz w:val="22"/>
                <w:szCs w:val="22"/>
              </w:rPr>
              <w:t>responses.</w:t>
            </w:r>
          </w:p>
          <w:p w14:paraId="6EF83FD4" w14:textId="77777777" w:rsidR="009D6F90" w:rsidRPr="009D6F90" w:rsidRDefault="009D6F90" w:rsidP="009D6F90">
            <w:pPr>
              <w:pStyle w:val="Tabletext"/>
              <w:spacing w:before="60" w:after="60"/>
              <w:rPr>
                <w:i/>
                <w:sz w:val="22"/>
                <w:szCs w:val="22"/>
              </w:rPr>
            </w:pPr>
          </w:p>
          <w:p w14:paraId="44B59F60" w14:textId="1C650CFB" w:rsidR="009D6F90" w:rsidRPr="009D6F90" w:rsidRDefault="009D6F90" w:rsidP="009D6F90">
            <w:pPr>
              <w:pStyle w:val="Tabletext"/>
              <w:spacing w:before="60" w:after="60"/>
              <w:rPr>
                <w:i/>
                <w:color w:val="70AD47" w:themeColor="accent6"/>
                <w:sz w:val="22"/>
                <w:szCs w:val="22"/>
              </w:rPr>
            </w:pPr>
            <w:r w:rsidRPr="00603ECD">
              <w:rPr>
                <w:i/>
                <w:sz w:val="22"/>
                <w:szCs w:val="22"/>
              </w:rPr>
              <w:t xml:space="preserve">See COMMON ACTIVITIES – </w:t>
            </w:r>
            <w:hyperlink w:anchor="_IDENTITY_DOCUMENTS" w:history="1">
              <w:r w:rsidRPr="00201D54">
                <w:rPr>
                  <w:rStyle w:val="Hyperlink"/>
                  <w:i/>
                  <w:sz w:val="22"/>
                  <w:szCs w:val="22"/>
                </w:rPr>
                <w:t>Identity Documents</w:t>
              </w:r>
            </w:hyperlink>
            <w:r w:rsidRPr="009D6F90">
              <w:rPr>
                <w:i/>
                <w:color w:val="70AD47" w:themeColor="accent6"/>
                <w:sz w:val="22"/>
                <w:szCs w:val="22"/>
              </w:rPr>
              <w:t xml:space="preserve"> </w:t>
            </w:r>
            <w:r w:rsidRPr="00603ECD">
              <w:rPr>
                <w:i/>
                <w:sz w:val="22"/>
                <w:szCs w:val="22"/>
              </w:rPr>
              <w:t>for the management of identity documents received in the course of performing a business transaction or business process by the agency or by a third-party service provider acting on behalf of an agency.</w:t>
            </w:r>
          </w:p>
          <w:p w14:paraId="06B00D5B" w14:textId="77777777" w:rsidR="009D6F90" w:rsidRPr="009D6F90" w:rsidRDefault="009D6F90" w:rsidP="009D6F90">
            <w:pPr>
              <w:pStyle w:val="Tabletext"/>
              <w:spacing w:before="60" w:after="60"/>
              <w:rPr>
                <w:i/>
                <w:sz w:val="22"/>
                <w:szCs w:val="22"/>
              </w:rPr>
            </w:pPr>
            <w:r w:rsidRPr="009D6F90">
              <w:rPr>
                <w:i/>
                <w:sz w:val="22"/>
                <w:szCs w:val="22"/>
              </w:rPr>
              <w:t xml:space="preserve">See INFORMATION MANAGEMENT – </w:t>
            </w:r>
            <w:hyperlink w:anchor="InformationPrivacyAccess" w:history="1">
              <w:r w:rsidRPr="009D6F90">
                <w:rPr>
                  <w:rStyle w:val="Hyperlink"/>
                  <w:i/>
                  <w:sz w:val="22"/>
                  <w:szCs w:val="22"/>
                </w:rPr>
                <w:t>Information Privacy and Access</w:t>
              </w:r>
            </w:hyperlink>
            <w:r w:rsidRPr="009D6F90">
              <w:rPr>
                <w:i/>
                <w:sz w:val="22"/>
                <w:szCs w:val="22"/>
              </w:rPr>
              <w:t xml:space="preserve"> for records relating to requests or access to, or correction of, personal information.</w:t>
            </w:r>
          </w:p>
          <w:p w14:paraId="26CFD483" w14:textId="55B77904" w:rsidR="00B85685" w:rsidRPr="009D6F90" w:rsidRDefault="009D6F90" w:rsidP="009D6F90">
            <w:pPr>
              <w:rPr>
                <w:szCs w:val="22"/>
              </w:rPr>
            </w:pPr>
            <w:r w:rsidRPr="009D6F90">
              <w:rPr>
                <w:i/>
                <w:szCs w:val="22"/>
              </w:rPr>
              <w:t xml:space="preserve">See TRANSITORY AND SHORT TERM – </w:t>
            </w:r>
            <w:hyperlink w:anchor="RoutineCommunication" w:history="1">
              <w:r w:rsidRPr="009D6F90">
                <w:rPr>
                  <w:rStyle w:val="Hyperlink"/>
                  <w:i/>
                  <w:szCs w:val="22"/>
                </w:rPr>
                <w:t>Routine Communication</w:t>
              </w:r>
            </w:hyperlink>
            <w:r w:rsidRPr="009D6F90">
              <w:rPr>
                <w:i/>
                <w:szCs w:val="22"/>
              </w:rPr>
              <w:t xml:space="preserve"> for routine enquiries and suggestions, including anonymous letters.</w:t>
            </w:r>
          </w:p>
        </w:tc>
        <w:tc>
          <w:tcPr>
            <w:tcW w:w="874" w:type="pct"/>
            <w:shd w:val="clear" w:color="auto" w:fill="auto"/>
          </w:tcPr>
          <w:p w14:paraId="0E1862E2" w14:textId="1148684A" w:rsidR="00B85685" w:rsidRDefault="009D6F90" w:rsidP="00B85685">
            <w:r>
              <w:t>2</w:t>
            </w:r>
            <w:r w:rsidR="00B85685">
              <w:t xml:space="preserve"> y</w:t>
            </w:r>
            <w:r w:rsidR="00B85685" w:rsidRPr="00242F03">
              <w:t>ears after business action completed.</w:t>
            </w:r>
          </w:p>
        </w:tc>
        <w:tc>
          <w:tcPr>
            <w:tcW w:w="578" w:type="pct"/>
          </w:tcPr>
          <w:p w14:paraId="589641E8" w14:textId="415FC9AF" w:rsidR="00B85685" w:rsidRDefault="009D6F90" w:rsidP="00B85685">
            <w:r>
              <w:t>1 September 2016</w:t>
            </w:r>
          </w:p>
        </w:tc>
      </w:tr>
      <w:tr w:rsidR="00B85685" w:rsidRPr="004D14B4" w14:paraId="2FF483DD" w14:textId="77777777" w:rsidTr="001E3926">
        <w:tblPrEx>
          <w:tblCellMar>
            <w:top w:w="57" w:type="dxa"/>
            <w:left w:w="119" w:type="dxa"/>
            <w:right w:w="119" w:type="dxa"/>
          </w:tblCellMar>
        </w:tblPrEx>
        <w:tc>
          <w:tcPr>
            <w:tcW w:w="5000" w:type="pct"/>
            <w:gridSpan w:val="4"/>
            <w:shd w:val="clear" w:color="auto" w:fill="auto"/>
          </w:tcPr>
          <w:p w14:paraId="1F4CDC46" w14:textId="27F21213" w:rsidR="00B85685" w:rsidRPr="00DB5258" w:rsidRDefault="00B85685" w:rsidP="00B85685">
            <w:pPr>
              <w:pStyle w:val="Heading2"/>
              <w:rPr>
                <w:i w:val="0"/>
                <w:iCs/>
              </w:rPr>
            </w:pPr>
            <w:bookmarkStart w:id="107" w:name="_INQUIRIES"/>
            <w:bookmarkEnd w:id="107"/>
            <w:r w:rsidRPr="00DB5258">
              <w:rPr>
                <w:i w:val="0"/>
                <w:iCs/>
              </w:rPr>
              <w:t>INQUIRIES</w:t>
            </w:r>
          </w:p>
          <w:p w14:paraId="77C0DD58" w14:textId="77777777" w:rsidR="00B85685" w:rsidRPr="000702D5" w:rsidRDefault="00B85685" w:rsidP="00B85685">
            <w:pPr>
              <w:pStyle w:val="Tabletext"/>
              <w:spacing w:before="60" w:after="60"/>
              <w:rPr>
                <w:i/>
                <w:sz w:val="22"/>
                <w:szCs w:val="22"/>
              </w:rPr>
            </w:pPr>
            <w:r w:rsidRPr="003875BA">
              <w:rPr>
                <w:i/>
                <w:sz w:val="22"/>
                <w:szCs w:val="22"/>
              </w:rPr>
              <w:t>Liaison with bodies carrying out inquiries and participating in them</w:t>
            </w:r>
            <w:r>
              <w:rPr>
                <w:i/>
                <w:sz w:val="22"/>
                <w:szCs w:val="22"/>
              </w:rPr>
              <w:t xml:space="preserve">. </w:t>
            </w:r>
            <w:r w:rsidRPr="003875BA">
              <w:rPr>
                <w:i/>
                <w:sz w:val="22"/>
                <w:szCs w:val="22"/>
              </w:rPr>
              <w:t>Inquiries are investigations carried out by people or bodies that have been empowered to inquire and report on a subject, such as Royal Commissions, Commissions of Inquiry, Parliamentary and Ombudsman's inquiries, and investigations by the Crime and Corruption Commission and the Queensland Audit Office</w:t>
            </w:r>
            <w:r>
              <w:rPr>
                <w:i/>
                <w:sz w:val="22"/>
                <w:szCs w:val="22"/>
              </w:rPr>
              <w:t xml:space="preserve">. </w:t>
            </w:r>
            <w:r w:rsidRPr="003875BA">
              <w:rPr>
                <w:i/>
                <w:sz w:val="22"/>
                <w:szCs w:val="22"/>
              </w:rPr>
              <w:t>Includes the agency’s participation in the inquiry through the pr</w:t>
            </w:r>
            <w:r w:rsidRPr="000702D5">
              <w:rPr>
                <w:i/>
                <w:sz w:val="22"/>
                <w:szCs w:val="22"/>
              </w:rPr>
              <w:t xml:space="preserve">ovision of evidence and implementation of recommendations. </w:t>
            </w:r>
          </w:p>
          <w:p w14:paraId="134A99A1" w14:textId="3CF88037" w:rsidR="00B85685" w:rsidRDefault="00B85685" w:rsidP="00B85685">
            <w:r w:rsidRPr="004A1FBF">
              <w:rPr>
                <w:i/>
              </w:rPr>
              <w:t xml:space="preserve">See the </w:t>
            </w:r>
            <w:hyperlink r:id="rId46" w:history="1">
              <w:r w:rsidRPr="004A1FBF">
                <w:rPr>
                  <w:rStyle w:val="Hyperlink"/>
                  <w:i/>
                </w:rPr>
                <w:t>Commissions of Inquiry Retention and Disposal Schedule</w:t>
              </w:r>
            </w:hyperlink>
            <w:r w:rsidRPr="004A1FBF">
              <w:rPr>
                <w:i/>
              </w:rPr>
              <w:t xml:space="preserve"> (QDAN676) for records relating to Commissions of Inquiry.</w:t>
            </w:r>
          </w:p>
        </w:tc>
      </w:tr>
      <w:tr w:rsidR="00B85685" w:rsidRPr="004D14B4" w14:paraId="4822AAB1" w14:textId="77777777" w:rsidTr="001E3926">
        <w:tblPrEx>
          <w:tblCellMar>
            <w:top w:w="57" w:type="dxa"/>
            <w:left w:w="119" w:type="dxa"/>
            <w:right w:w="119" w:type="dxa"/>
          </w:tblCellMar>
        </w:tblPrEx>
        <w:tc>
          <w:tcPr>
            <w:tcW w:w="504" w:type="pct"/>
            <w:shd w:val="clear" w:color="auto" w:fill="auto"/>
          </w:tcPr>
          <w:p w14:paraId="5600593C" w14:textId="7D851169" w:rsidR="00B85685" w:rsidRDefault="00B003DA" w:rsidP="00B85685">
            <w:r>
              <w:rPr>
                <w:szCs w:val="22"/>
              </w:rPr>
              <w:t>1075</w:t>
            </w:r>
          </w:p>
        </w:tc>
        <w:tc>
          <w:tcPr>
            <w:tcW w:w="3044" w:type="pct"/>
            <w:shd w:val="clear" w:color="auto" w:fill="auto"/>
          </w:tcPr>
          <w:p w14:paraId="247ED99C" w14:textId="77777777" w:rsidR="002954D5" w:rsidRPr="00082B0E" w:rsidRDefault="002954D5" w:rsidP="00D95698">
            <w:pPr>
              <w:pStyle w:val="Heading3"/>
              <w:rPr>
                <w:i w:val="0"/>
              </w:rPr>
            </w:pPr>
            <w:bookmarkStart w:id="108" w:name="InquiriesDirectlyRelated"/>
            <w:r w:rsidRPr="00082B0E">
              <w:t>Inquiries – directly related</w:t>
            </w:r>
          </w:p>
          <w:bookmarkEnd w:id="108"/>
          <w:p w14:paraId="4D7A2AC6" w14:textId="77777777" w:rsidR="00082B0E" w:rsidRPr="00082B0E" w:rsidRDefault="00082B0E" w:rsidP="00082B0E">
            <w:pPr>
              <w:rPr>
                <w:szCs w:val="22"/>
              </w:rPr>
            </w:pPr>
            <w:r w:rsidRPr="00082B0E">
              <w:rPr>
                <w:szCs w:val="22"/>
              </w:rPr>
              <w:t xml:space="preserve">Records relating to an agency’s contribution and involvement in an Inquiry or investigation that is directly related to its functions or business. </w:t>
            </w:r>
          </w:p>
          <w:p w14:paraId="62C7DD59" w14:textId="77777777" w:rsidR="00082B0E" w:rsidRPr="00082B0E" w:rsidRDefault="00082B0E" w:rsidP="00082B0E">
            <w:pPr>
              <w:rPr>
                <w:b/>
                <w:szCs w:val="22"/>
              </w:rPr>
            </w:pPr>
            <w:r w:rsidRPr="00082B0E">
              <w:rPr>
                <w:szCs w:val="22"/>
              </w:rPr>
              <w:t>Includes the implementation of any findings or recommendations of the Inquiry.</w:t>
            </w:r>
          </w:p>
          <w:p w14:paraId="28837CFF" w14:textId="77777777" w:rsidR="00082B0E" w:rsidRPr="00082B0E" w:rsidRDefault="00082B0E" w:rsidP="00082B0E">
            <w:pPr>
              <w:rPr>
                <w:szCs w:val="22"/>
              </w:rPr>
            </w:pPr>
            <w:r w:rsidRPr="00082B0E">
              <w:rPr>
                <w:szCs w:val="22"/>
              </w:rPr>
              <w:t>Records may include, but are not limited to:</w:t>
            </w:r>
          </w:p>
          <w:p w14:paraId="575EF80F" w14:textId="77777777" w:rsidR="00082B0E" w:rsidRPr="00082B0E" w:rsidRDefault="00082B0E" w:rsidP="00D1633C">
            <w:pPr>
              <w:numPr>
                <w:ilvl w:val="0"/>
                <w:numId w:val="148"/>
              </w:numPr>
              <w:rPr>
                <w:szCs w:val="22"/>
              </w:rPr>
            </w:pPr>
            <w:r w:rsidRPr="00082B0E">
              <w:rPr>
                <w:szCs w:val="22"/>
              </w:rPr>
              <w:t>agency statements and submissions</w:t>
            </w:r>
          </w:p>
          <w:p w14:paraId="715F44D8" w14:textId="77777777" w:rsidR="00082B0E" w:rsidRPr="00082B0E" w:rsidRDefault="00082B0E" w:rsidP="00D1633C">
            <w:pPr>
              <w:numPr>
                <w:ilvl w:val="0"/>
                <w:numId w:val="148"/>
              </w:numPr>
              <w:rPr>
                <w:szCs w:val="22"/>
              </w:rPr>
            </w:pPr>
            <w:r w:rsidRPr="00082B0E">
              <w:rPr>
                <w:szCs w:val="22"/>
              </w:rPr>
              <w:t>final reports and responses</w:t>
            </w:r>
          </w:p>
          <w:p w14:paraId="6EE0F3CC" w14:textId="77777777" w:rsidR="00082B0E" w:rsidRPr="00082B0E" w:rsidRDefault="00082B0E" w:rsidP="00D1633C">
            <w:pPr>
              <w:numPr>
                <w:ilvl w:val="0"/>
                <w:numId w:val="148"/>
              </w:numPr>
              <w:rPr>
                <w:szCs w:val="22"/>
              </w:rPr>
            </w:pPr>
            <w:r w:rsidRPr="00082B0E">
              <w:rPr>
                <w:szCs w:val="22"/>
              </w:rPr>
              <w:t>transcripts of oral evidence given by agency officers</w:t>
            </w:r>
          </w:p>
          <w:p w14:paraId="46F5D783" w14:textId="77777777" w:rsidR="00082B0E" w:rsidRPr="00082B0E" w:rsidRDefault="00082B0E" w:rsidP="00D1633C">
            <w:pPr>
              <w:numPr>
                <w:ilvl w:val="0"/>
                <w:numId w:val="148"/>
              </w:numPr>
              <w:rPr>
                <w:szCs w:val="22"/>
              </w:rPr>
            </w:pPr>
            <w:r w:rsidRPr="00082B0E">
              <w:rPr>
                <w:szCs w:val="22"/>
              </w:rPr>
              <w:lastRenderedPageBreak/>
              <w:t>implementation records</w:t>
            </w:r>
          </w:p>
          <w:p w14:paraId="6059A6E9" w14:textId="77777777" w:rsidR="00082B0E" w:rsidRPr="00082B0E" w:rsidRDefault="00082B0E" w:rsidP="00D1633C">
            <w:pPr>
              <w:numPr>
                <w:ilvl w:val="0"/>
                <w:numId w:val="148"/>
              </w:numPr>
              <w:rPr>
                <w:szCs w:val="22"/>
              </w:rPr>
            </w:pPr>
            <w:r w:rsidRPr="00082B0E">
              <w:rPr>
                <w:szCs w:val="22"/>
              </w:rPr>
              <w:t>index of records provided as part of a submission</w:t>
            </w:r>
          </w:p>
          <w:p w14:paraId="6A652F2E" w14:textId="77777777" w:rsidR="00082B0E" w:rsidRPr="00082B0E" w:rsidRDefault="00082B0E" w:rsidP="00D1633C">
            <w:pPr>
              <w:numPr>
                <w:ilvl w:val="0"/>
                <w:numId w:val="148"/>
              </w:numPr>
              <w:rPr>
                <w:szCs w:val="22"/>
              </w:rPr>
            </w:pPr>
            <w:r w:rsidRPr="00082B0E">
              <w:rPr>
                <w:szCs w:val="22"/>
              </w:rPr>
              <w:t>legal advice.</w:t>
            </w:r>
          </w:p>
          <w:p w14:paraId="46CFDF30" w14:textId="77777777" w:rsidR="00082B0E" w:rsidRPr="00082B0E" w:rsidRDefault="00082B0E" w:rsidP="00082B0E">
            <w:pPr>
              <w:rPr>
                <w:i/>
                <w:szCs w:val="22"/>
              </w:rPr>
            </w:pPr>
          </w:p>
          <w:p w14:paraId="2FB2085C" w14:textId="41F15AC4" w:rsidR="00082B0E" w:rsidRPr="00082B0E" w:rsidRDefault="00082B0E" w:rsidP="00082B0E">
            <w:pPr>
              <w:rPr>
                <w:i/>
                <w:szCs w:val="22"/>
              </w:rPr>
            </w:pPr>
            <w:r w:rsidRPr="00082B0E">
              <w:rPr>
                <w:i/>
                <w:szCs w:val="22"/>
              </w:rPr>
              <w:t xml:space="preserve">See EXTERNAL RELATIONS – </w:t>
            </w:r>
            <w:hyperlink w:anchor="_Inquiries_–_not" w:history="1">
              <w:r w:rsidRPr="00216EA9">
                <w:rPr>
                  <w:rStyle w:val="Hyperlink"/>
                  <w:i/>
                  <w:szCs w:val="22"/>
                </w:rPr>
                <w:t>Inquiries-not directly related</w:t>
              </w:r>
            </w:hyperlink>
            <w:r w:rsidRPr="00082B0E">
              <w:rPr>
                <w:i/>
                <w:szCs w:val="22"/>
              </w:rPr>
              <w:t xml:space="preserve"> for records relating to an agency’s contribution to an inquiry that is not directly related to their function or business.</w:t>
            </w:r>
          </w:p>
          <w:p w14:paraId="5BF775AE" w14:textId="08D4B534" w:rsidR="00082B0E" w:rsidRPr="00082B0E" w:rsidRDefault="00082B0E" w:rsidP="00082B0E">
            <w:pPr>
              <w:rPr>
                <w:i/>
                <w:szCs w:val="22"/>
              </w:rPr>
            </w:pPr>
            <w:r w:rsidRPr="00082B0E">
              <w:rPr>
                <w:i/>
                <w:szCs w:val="22"/>
              </w:rPr>
              <w:t xml:space="preserve">See LEGAL SERVICES – </w:t>
            </w:r>
            <w:hyperlink w:anchor="LitigationProsecutions" w:history="1">
              <w:r w:rsidRPr="00216EA9">
                <w:rPr>
                  <w:rStyle w:val="Hyperlink"/>
                  <w:i/>
                  <w:szCs w:val="22"/>
                </w:rPr>
                <w:t>Litigation and Prosecutions</w:t>
              </w:r>
            </w:hyperlink>
            <w:r w:rsidRPr="00082B0E">
              <w:rPr>
                <w:i/>
                <w:szCs w:val="22"/>
              </w:rPr>
              <w:t xml:space="preserve"> for records relating to discovery orders, summons, subpoenas and warrants.</w:t>
            </w:r>
          </w:p>
          <w:p w14:paraId="666C2F8E" w14:textId="29DE5288" w:rsidR="00B85685" w:rsidRPr="00082B0E" w:rsidRDefault="00082B0E" w:rsidP="00082B0E">
            <w:pPr>
              <w:rPr>
                <w:szCs w:val="22"/>
              </w:rPr>
            </w:pPr>
            <w:r w:rsidRPr="00082B0E">
              <w:rPr>
                <w:i/>
                <w:szCs w:val="22"/>
              </w:rPr>
              <w:t xml:space="preserve">See TRANSITORY AND SHORT TERM – </w:t>
            </w:r>
            <w:hyperlink w:anchor="Copies" w:history="1">
              <w:r w:rsidRPr="00216EA9">
                <w:rPr>
                  <w:rStyle w:val="Hyperlink"/>
                  <w:i/>
                  <w:szCs w:val="22"/>
                </w:rPr>
                <w:t xml:space="preserve">Copies </w:t>
              </w:r>
            </w:hyperlink>
            <w:r w:rsidRPr="00082B0E">
              <w:rPr>
                <w:i/>
                <w:szCs w:val="22"/>
              </w:rPr>
              <w:t>for records provided as part of a submission that may be retained for administrative purposes by the agency.</w:t>
            </w:r>
          </w:p>
        </w:tc>
        <w:tc>
          <w:tcPr>
            <w:tcW w:w="874" w:type="pct"/>
            <w:shd w:val="clear" w:color="auto" w:fill="auto"/>
          </w:tcPr>
          <w:p w14:paraId="1EE21757" w14:textId="77777777" w:rsidR="00B85685" w:rsidRDefault="00B85685" w:rsidP="00B85685">
            <w:r>
              <w:lastRenderedPageBreak/>
              <w:t>Permanent.</w:t>
            </w:r>
            <w:r w:rsidRPr="00581DFA">
              <w:t xml:space="preserve"> </w:t>
            </w:r>
          </w:p>
          <w:p w14:paraId="5F6955D7" w14:textId="2A1B0EB5" w:rsidR="00B85685" w:rsidRDefault="00B85685" w:rsidP="00B85685">
            <w:r w:rsidRPr="00581DFA">
              <w:t>Transfer to QSA after business action completed.</w:t>
            </w:r>
          </w:p>
        </w:tc>
        <w:tc>
          <w:tcPr>
            <w:tcW w:w="578" w:type="pct"/>
          </w:tcPr>
          <w:p w14:paraId="670F1197" w14:textId="126F3B90" w:rsidR="00B85685" w:rsidRDefault="00B003DA" w:rsidP="00B85685">
            <w:r>
              <w:t>1 September 2016</w:t>
            </w:r>
          </w:p>
        </w:tc>
      </w:tr>
      <w:tr w:rsidR="00B85685" w:rsidRPr="004D14B4" w14:paraId="02930101" w14:textId="77777777" w:rsidTr="001E3926">
        <w:tblPrEx>
          <w:tblCellMar>
            <w:top w:w="57" w:type="dxa"/>
            <w:left w:w="119" w:type="dxa"/>
            <w:right w:w="119" w:type="dxa"/>
          </w:tblCellMar>
        </w:tblPrEx>
        <w:tc>
          <w:tcPr>
            <w:tcW w:w="504" w:type="pct"/>
            <w:shd w:val="clear" w:color="auto" w:fill="auto"/>
          </w:tcPr>
          <w:p w14:paraId="38B5A284" w14:textId="0B31431F" w:rsidR="00B85685" w:rsidRDefault="00B003DA" w:rsidP="00B85685">
            <w:pPr>
              <w:rPr>
                <w:szCs w:val="22"/>
              </w:rPr>
            </w:pPr>
            <w:r>
              <w:rPr>
                <w:szCs w:val="22"/>
              </w:rPr>
              <w:t>1076</w:t>
            </w:r>
          </w:p>
        </w:tc>
        <w:tc>
          <w:tcPr>
            <w:tcW w:w="3044" w:type="pct"/>
            <w:shd w:val="clear" w:color="auto" w:fill="auto"/>
          </w:tcPr>
          <w:p w14:paraId="5D1FD4BB" w14:textId="77777777" w:rsidR="002954D5" w:rsidRPr="00082B0E" w:rsidRDefault="002954D5" w:rsidP="00D95698">
            <w:pPr>
              <w:pStyle w:val="Heading3"/>
              <w:rPr>
                <w:i w:val="0"/>
              </w:rPr>
            </w:pPr>
            <w:bookmarkStart w:id="109" w:name="_Inquiries_–_not"/>
            <w:bookmarkEnd w:id="109"/>
            <w:r w:rsidRPr="00082B0E">
              <w:t>Inquiries – not directly related</w:t>
            </w:r>
          </w:p>
          <w:p w14:paraId="6547EA2A" w14:textId="77777777" w:rsidR="00082B0E" w:rsidRPr="00082B0E" w:rsidRDefault="00082B0E" w:rsidP="00082B0E">
            <w:pPr>
              <w:pStyle w:val="Tablesub-heading"/>
              <w:spacing w:before="60" w:after="60"/>
              <w:rPr>
                <w:b w:val="0"/>
                <w:szCs w:val="22"/>
              </w:rPr>
            </w:pPr>
            <w:r w:rsidRPr="00082B0E">
              <w:rPr>
                <w:b w:val="0"/>
                <w:szCs w:val="22"/>
              </w:rPr>
              <w:t xml:space="preserve">Records relating to an agency’s contribution and involvement in an Inquiry or investigation not directly related to its functions or business. </w:t>
            </w:r>
          </w:p>
          <w:p w14:paraId="12EF4BD1" w14:textId="77777777" w:rsidR="00082B0E" w:rsidRPr="00082B0E" w:rsidRDefault="00082B0E" w:rsidP="00082B0E">
            <w:pPr>
              <w:pStyle w:val="Tablesub-heading"/>
              <w:spacing w:before="60" w:after="60"/>
              <w:rPr>
                <w:b w:val="0"/>
                <w:szCs w:val="22"/>
              </w:rPr>
            </w:pPr>
            <w:r w:rsidRPr="00082B0E">
              <w:rPr>
                <w:b w:val="0"/>
                <w:szCs w:val="22"/>
              </w:rPr>
              <w:t xml:space="preserve">Includes the implementation of any findings or recommendations of the Inquiry. </w:t>
            </w:r>
          </w:p>
          <w:p w14:paraId="013C3C63" w14:textId="77777777" w:rsidR="00082B0E" w:rsidRPr="00082B0E" w:rsidRDefault="00082B0E" w:rsidP="00082B0E">
            <w:pPr>
              <w:pStyle w:val="Tabletext"/>
              <w:spacing w:before="60" w:after="60"/>
              <w:rPr>
                <w:sz w:val="22"/>
                <w:szCs w:val="22"/>
              </w:rPr>
            </w:pPr>
            <w:r w:rsidRPr="00082B0E">
              <w:rPr>
                <w:sz w:val="22"/>
                <w:szCs w:val="22"/>
              </w:rPr>
              <w:t>Records may include, but are not limited to:</w:t>
            </w:r>
          </w:p>
          <w:p w14:paraId="7EE562ED" w14:textId="77777777" w:rsidR="00082B0E" w:rsidRPr="00082B0E" w:rsidRDefault="00082B0E" w:rsidP="00D1633C">
            <w:pPr>
              <w:pStyle w:val="Tabletext"/>
              <w:numPr>
                <w:ilvl w:val="0"/>
                <w:numId w:val="149"/>
              </w:numPr>
              <w:spacing w:before="60" w:after="60"/>
              <w:rPr>
                <w:sz w:val="22"/>
                <w:szCs w:val="22"/>
              </w:rPr>
            </w:pPr>
            <w:r w:rsidRPr="00082B0E">
              <w:rPr>
                <w:sz w:val="22"/>
                <w:szCs w:val="22"/>
              </w:rPr>
              <w:t>agency statements and submissions</w:t>
            </w:r>
          </w:p>
          <w:p w14:paraId="41110A72" w14:textId="77777777" w:rsidR="00082B0E" w:rsidRPr="00082B0E" w:rsidRDefault="00082B0E" w:rsidP="00D1633C">
            <w:pPr>
              <w:pStyle w:val="Tabletext"/>
              <w:numPr>
                <w:ilvl w:val="0"/>
                <w:numId w:val="149"/>
              </w:numPr>
              <w:spacing w:before="60" w:after="60"/>
              <w:rPr>
                <w:sz w:val="22"/>
                <w:szCs w:val="22"/>
              </w:rPr>
            </w:pPr>
            <w:r w:rsidRPr="00082B0E">
              <w:rPr>
                <w:sz w:val="22"/>
                <w:szCs w:val="22"/>
              </w:rPr>
              <w:t>final reports and responses</w:t>
            </w:r>
          </w:p>
          <w:p w14:paraId="45CA8F74" w14:textId="77777777" w:rsidR="00082B0E" w:rsidRPr="00082B0E" w:rsidRDefault="00082B0E" w:rsidP="00D1633C">
            <w:pPr>
              <w:pStyle w:val="Tabletext"/>
              <w:numPr>
                <w:ilvl w:val="0"/>
                <w:numId w:val="149"/>
              </w:numPr>
              <w:spacing w:before="60" w:after="60"/>
              <w:rPr>
                <w:sz w:val="22"/>
                <w:szCs w:val="22"/>
              </w:rPr>
            </w:pPr>
            <w:r w:rsidRPr="00082B0E">
              <w:rPr>
                <w:sz w:val="22"/>
                <w:szCs w:val="22"/>
              </w:rPr>
              <w:t>transcripts of oral evidence given by agency officers</w:t>
            </w:r>
          </w:p>
          <w:p w14:paraId="06EE3F65" w14:textId="77777777" w:rsidR="00082B0E" w:rsidRPr="00082B0E" w:rsidRDefault="00082B0E" w:rsidP="00D1633C">
            <w:pPr>
              <w:pStyle w:val="Tabletext"/>
              <w:numPr>
                <w:ilvl w:val="0"/>
                <w:numId w:val="149"/>
              </w:numPr>
              <w:spacing w:before="60" w:after="60"/>
              <w:rPr>
                <w:sz w:val="22"/>
                <w:szCs w:val="22"/>
              </w:rPr>
            </w:pPr>
            <w:r w:rsidRPr="00082B0E">
              <w:rPr>
                <w:sz w:val="22"/>
                <w:szCs w:val="22"/>
              </w:rPr>
              <w:t>implementation records</w:t>
            </w:r>
          </w:p>
          <w:p w14:paraId="7D02A888" w14:textId="77777777" w:rsidR="00082B0E" w:rsidRPr="00082B0E" w:rsidRDefault="00082B0E" w:rsidP="00D1633C">
            <w:pPr>
              <w:pStyle w:val="Tabletext"/>
              <w:numPr>
                <w:ilvl w:val="0"/>
                <w:numId w:val="149"/>
              </w:numPr>
              <w:spacing w:before="60" w:after="60"/>
              <w:rPr>
                <w:sz w:val="22"/>
                <w:szCs w:val="22"/>
              </w:rPr>
            </w:pPr>
            <w:r w:rsidRPr="00082B0E">
              <w:rPr>
                <w:sz w:val="22"/>
                <w:szCs w:val="22"/>
              </w:rPr>
              <w:t>index of records provided as part of a submission</w:t>
            </w:r>
          </w:p>
          <w:p w14:paraId="6A085500" w14:textId="77777777" w:rsidR="00082B0E" w:rsidRPr="00082B0E" w:rsidRDefault="00082B0E" w:rsidP="00D1633C">
            <w:pPr>
              <w:pStyle w:val="Tabletext"/>
              <w:numPr>
                <w:ilvl w:val="0"/>
                <w:numId w:val="149"/>
              </w:numPr>
              <w:spacing w:before="60" w:after="60"/>
              <w:rPr>
                <w:sz w:val="22"/>
                <w:szCs w:val="22"/>
              </w:rPr>
            </w:pPr>
            <w:r w:rsidRPr="00082B0E">
              <w:rPr>
                <w:sz w:val="22"/>
                <w:szCs w:val="22"/>
              </w:rPr>
              <w:t>legal advice.</w:t>
            </w:r>
          </w:p>
          <w:p w14:paraId="5CB1DAE8" w14:textId="77777777" w:rsidR="00082B0E" w:rsidRPr="00082B0E" w:rsidRDefault="00082B0E" w:rsidP="00082B0E">
            <w:pPr>
              <w:pStyle w:val="Tabletext"/>
              <w:spacing w:before="60" w:after="60"/>
              <w:rPr>
                <w:i/>
                <w:sz w:val="22"/>
                <w:szCs w:val="22"/>
              </w:rPr>
            </w:pPr>
          </w:p>
          <w:p w14:paraId="2E27E46D" w14:textId="77777777" w:rsidR="00082B0E" w:rsidRPr="00082B0E" w:rsidRDefault="00082B0E" w:rsidP="00082B0E">
            <w:pPr>
              <w:pStyle w:val="Tabletext"/>
              <w:spacing w:before="60" w:after="60"/>
              <w:rPr>
                <w:i/>
                <w:sz w:val="22"/>
                <w:szCs w:val="22"/>
              </w:rPr>
            </w:pPr>
            <w:r w:rsidRPr="00082B0E">
              <w:rPr>
                <w:i/>
                <w:sz w:val="22"/>
                <w:szCs w:val="22"/>
              </w:rPr>
              <w:t xml:space="preserve">See EXTERNAL RELATIONS – </w:t>
            </w:r>
            <w:hyperlink w:anchor="InquiriesDirectlyRelated" w:history="1">
              <w:r w:rsidRPr="00082B0E">
                <w:rPr>
                  <w:rStyle w:val="Hyperlink"/>
                  <w:i/>
                  <w:sz w:val="22"/>
                  <w:szCs w:val="22"/>
                </w:rPr>
                <w:t>Inquiries-directly related</w:t>
              </w:r>
            </w:hyperlink>
            <w:r w:rsidRPr="00082B0E">
              <w:rPr>
                <w:i/>
                <w:sz w:val="22"/>
                <w:szCs w:val="22"/>
              </w:rPr>
              <w:t xml:space="preserve"> for records relating to inquiries that are conducted on an agency’s function or business.</w:t>
            </w:r>
          </w:p>
          <w:p w14:paraId="4B7303E3" w14:textId="77777777" w:rsidR="00082B0E" w:rsidRPr="00082B0E" w:rsidRDefault="00082B0E" w:rsidP="00082B0E">
            <w:pPr>
              <w:pStyle w:val="Tabletext"/>
              <w:spacing w:before="60" w:after="60"/>
              <w:rPr>
                <w:i/>
                <w:sz w:val="22"/>
                <w:szCs w:val="22"/>
              </w:rPr>
            </w:pPr>
            <w:r w:rsidRPr="00082B0E">
              <w:rPr>
                <w:i/>
                <w:sz w:val="22"/>
                <w:szCs w:val="22"/>
              </w:rPr>
              <w:t xml:space="preserve">See LEGAL SERVICES – </w:t>
            </w:r>
            <w:hyperlink w:anchor="LitigationProsecutions" w:history="1">
              <w:r w:rsidRPr="00082B0E">
                <w:rPr>
                  <w:rStyle w:val="Hyperlink"/>
                  <w:i/>
                  <w:sz w:val="22"/>
                  <w:szCs w:val="22"/>
                </w:rPr>
                <w:t>Litigation and Prosecutions</w:t>
              </w:r>
            </w:hyperlink>
            <w:r w:rsidRPr="00082B0E">
              <w:rPr>
                <w:i/>
                <w:sz w:val="22"/>
                <w:szCs w:val="22"/>
              </w:rPr>
              <w:t xml:space="preserve"> for records relating to discovery orders, summons, subpoenas and warrants.</w:t>
            </w:r>
          </w:p>
          <w:p w14:paraId="2B287CB1" w14:textId="0DB7ED39" w:rsidR="00B85685" w:rsidRPr="00082B0E" w:rsidRDefault="00082B0E" w:rsidP="00082B0E">
            <w:pPr>
              <w:rPr>
                <w:szCs w:val="22"/>
              </w:rPr>
            </w:pPr>
            <w:r w:rsidRPr="00082B0E">
              <w:rPr>
                <w:i/>
                <w:szCs w:val="22"/>
              </w:rPr>
              <w:t xml:space="preserve">See TRANSITORY AND SHORT TERM – </w:t>
            </w:r>
            <w:hyperlink w:anchor="Copies" w:history="1">
              <w:r w:rsidRPr="00082B0E">
                <w:rPr>
                  <w:rStyle w:val="Hyperlink"/>
                  <w:i/>
                  <w:szCs w:val="22"/>
                </w:rPr>
                <w:t>Copies</w:t>
              </w:r>
            </w:hyperlink>
            <w:r w:rsidRPr="00082B0E">
              <w:rPr>
                <w:i/>
                <w:szCs w:val="22"/>
              </w:rPr>
              <w:t xml:space="preserve"> for records provided as part of a submission that may be retained for administrative purposes by the agency.</w:t>
            </w:r>
          </w:p>
        </w:tc>
        <w:tc>
          <w:tcPr>
            <w:tcW w:w="874" w:type="pct"/>
            <w:shd w:val="clear" w:color="auto" w:fill="auto"/>
          </w:tcPr>
          <w:p w14:paraId="4B446ADE" w14:textId="74EE1855" w:rsidR="00B85685" w:rsidRDefault="002954D5" w:rsidP="00B85685">
            <w:r>
              <w:t>7</w:t>
            </w:r>
            <w:r w:rsidR="00B85685">
              <w:t xml:space="preserve"> y</w:t>
            </w:r>
            <w:r w:rsidR="00B85685" w:rsidRPr="00242F03">
              <w:t>ears after business action completed.</w:t>
            </w:r>
          </w:p>
        </w:tc>
        <w:tc>
          <w:tcPr>
            <w:tcW w:w="578" w:type="pct"/>
          </w:tcPr>
          <w:p w14:paraId="1AC494F3" w14:textId="386DAC35" w:rsidR="00B85685" w:rsidRDefault="00B003DA" w:rsidP="00B85685">
            <w:r>
              <w:t>1 September 2016</w:t>
            </w:r>
          </w:p>
        </w:tc>
      </w:tr>
      <w:tr w:rsidR="00B85685" w:rsidRPr="004D14B4" w14:paraId="2EE4298A" w14:textId="77777777" w:rsidTr="001E3926">
        <w:tblPrEx>
          <w:tblCellMar>
            <w:top w:w="57" w:type="dxa"/>
            <w:left w:w="119" w:type="dxa"/>
            <w:right w:w="119" w:type="dxa"/>
          </w:tblCellMar>
        </w:tblPrEx>
        <w:tc>
          <w:tcPr>
            <w:tcW w:w="504" w:type="pct"/>
            <w:shd w:val="clear" w:color="auto" w:fill="auto"/>
          </w:tcPr>
          <w:p w14:paraId="0DF460E1" w14:textId="27DE13C4" w:rsidR="00B85685" w:rsidRDefault="00B003DA" w:rsidP="00B85685">
            <w:pPr>
              <w:rPr>
                <w:szCs w:val="22"/>
              </w:rPr>
            </w:pPr>
            <w:r>
              <w:rPr>
                <w:szCs w:val="22"/>
              </w:rPr>
              <w:lastRenderedPageBreak/>
              <w:t>1077</w:t>
            </w:r>
          </w:p>
        </w:tc>
        <w:tc>
          <w:tcPr>
            <w:tcW w:w="3044" w:type="pct"/>
            <w:shd w:val="clear" w:color="auto" w:fill="auto"/>
          </w:tcPr>
          <w:p w14:paraId="43B05D58" w14:textId="77777777" w:rsidR="002954D5" w:rsidRPr="002954D5" w:rsidRDefault="002954D5" w:rsidP="00D95698">
            <w:pPr>
              <w:pStyle w:val="Heading3"/>
              <w:rPr>
                <w:i w:val="0"/>
              </w:rPr>
            </w:pPr>
            <w:bookmarkStart w:id="110" w:name="PublicInterestDisclosuresSubstantiated"/>
            <w:r w:rsidRPr="002954D5">
              <w:t>Public interest disclosures – substantiated</w:t>
            </w:r>
          </w:p>
          <w:bookmarkEnd w:id="110"/>
          <w:p w14:paraId="32D4AFFF" w14:textId="77777777" w:rsidR="00082B0E" w:rsidRPr="004D14B4" w:rsidRDefault="00082B0E" w:rsidP="00082B0E">
            <w:pPr>
              <w:pStyle w:val="Tablesub-heading"/>
              <w:spacing w:before="60" w:after="60"/>
              <w:rPr>
                <w:b w:val="0"/>
                <w:szCs w:val="22"/>
              </w:rPr>
            </w:pPr>
            <w:r w:rsidRPr="004D14B4">
              <w:rPr>
                <w:b w:val="0"/>
                <w:szCs w:val="22"/>
              </w:rPr>
              <w:t xml:space="preserve">Records relating to </w:t>
            </w:r>
            <w:r>
              <w:rPr>
                <w:b w:val="0"/>
                <w:szCs w:val="22"/>
              </w:rPr>
              <w:t>substantiated</w:t>
            </w:r>
            <w:r w:rsidRPr="004D14B4">
              <w:rPr>
                <w:b w:val="0"/>
                <w:szCs w:val="22"/>
              </w:rPr>
              <w:t xml:space="preserve"> public interest disclosure </w:t>
            </w:r>
            <w:r>
              <w:rPr>
                <w:b w:val="0"/>
                <w:szCs w:val="22"/>
              </w:rPr>
              <w:t xml:space="preserve">(PID) </w:t>
            </w:r>
            <w:r w:rsidRPr="004D14B4">
              <w:rPr>
                <w:b w:val="0"/>
                <w:szCs w:val="22"/>
              </w:rPr>
              <w:t>investigations.</w:t>
            </w:r>
          </w:p>
          <w:p w14:paraId="24708C1A" w14:textId="77777777" w:rsidR="00082B0E" w:rsidRPr="004D14B4" w:rsidRDefault="00082B0E" w:rsidP="00082B0E">
            <w:pPr>
              <w:pStyle w:val="Tabletext"/>
              <w:spacing w:before="60" w:after="60"/>
              <w:rPr>
                <w:sz w:val="22"/>
                <w:szCs w:val="22"/>
              </w:rPr>
            </w:pPr>
            <w:r w:rsidRPr="004D14B4">
              <w:rPr>
                <w:sz w:val="22"/>
                <w:szCs w:val="22"/>
              </w:rPr>
              <w:t>Records may include, but are not limited to:</w:t>
            </w:r>
          </w:p>
          <w:p w14:paraId="0CBB7958" w14:textId="77777777" w:rsidR="00082B0E" w:rsidRPr="004D14B4" w:rsidRDefault="00082B0E" w:rsidP="00D1633C">
            <w:pPr>
              <w:pStyle w:val="Tabletext"/>
              <w:numPr>
                <w:ilvl w:val="0"/>
                <w:numId w:val="150"/>
              </w:numPr>
              <w:spacing w:before="60" w:after="60"/>
              <w:rPr>
                <w:sz w:val="22"/>
                <w:szCs w:val="22"/>
              </w:rPr>
            </w:pPr>
            <w:r w:rsidRPr="004D14B4">
              <w:rPr>
                <w:sz w:val="22"/>
                <w:szCs w:val="22"/>
              </w:rPr>
              <w:t>names of any people who witnessed the wrongdoing or who may be able to verify the allegations or events</w:t>
            </w:r>
          </w:p>
          <w:p w14:paraId="0F2AEBC7" w14:textId="77777777" w:rsidR="00082B0E" w:rsidRPr="004D14B4" w:rsidRDefault="00082B0E" w:rsidP="00D1633C">
            <w:pPr>
              <w:pStyle w:val="Tabletext"/>
              <w:numPr>
                <w:ilvl w:val="0"/>
                <w:numId w:val="150"/>
              </w:numPr>
              <w:spacing w:before="60" w:after="60"/>
              <w:rPr>
                <w:sz w:val="22"/>
                <w:szCs w:val="22"/>
              </w:rPr>
            </w:pPr>
            <w:r w:rsidRPr="004D14B4">
              <w:rPr>
                <w:sz w:val="22"/>
                <w:szCs w:val="22"/>
              </w:rPr>
              <w:t>correspondence or other supporting documents</w:t>
            </w:r>
          </w:p>
          <w:p w14:paraId="7CA3FDB7" w14:textId="77777777" w:rsidR="00082B0E" w:rsidRPr="004D14B4" w:rsidRDefault="00082B0E" w:rsidP="00D1633C">
            <w:pPr>
              <w:pStyle w:val="Tabletext"/>
              <w:numPr>
                <w:ilvl w:val="0"/>
                <w:numId w:val="150"/>
              </w:numPr>
              <w:spacing w:before="60" w:after="60"/>
              <w:rPr>
                <w:sz w:val="22"/>
                <w:szCs w:val="22"/>
              </w:rPr>
            </w:pPr>
            <w:r w:rsidRPr="004D14B4">
              <w:rPr>
                <w:sz w:val="22"/>
                <w:szCs w:val="22"/>
              </w:rPr>
              <w:t>a diary of events and conversations, or file notes</w:t>
            </w:r>
          </w:p>
          <w:p w14:paraId="3A49602C" w14:textId="77777777" w:rsidR="00082B0E" w:rsidRDefault="00082B0E" w:rsidP="00D1633C">
            <w:pPr>
              <w:pStyle w:val="Tabletext"/>
              <w:numPr>
                <w:ilvl w:val="0"/>
                <w:numId w:val="150"/>
              </w:numPr>
              <w:spacing w:before="60" w:after="60"/>
              <w:rPr>
                <w:sz w:val="22"/>
                <w:szCs w:val="22"/>
              </w:rPr>
            </w:pPr>
            <w:r w:rsidRPr="004D14B4">
              <w:rPr>
                <w:sz w:val="22"/>
                <w:szCs w:val="22"/>
              </w:rPr>
              <w:t>dates and times when the wrongdoing occurred</w:t>
            </w:r>
          </w:p>
          <w:p w14:paraId="2BFB5A38" w14:textId="77777777" w:rsidR="00082B0E" w:rsidRPr="004D14B4" w:rsidRDefault="00082B0E" w:rsidP="00D1633C">
            <w:pPr>
              <w:pStyle w:val="Tabletext"/>
              <w:numPr>
                <w:ilvl w:val="0"/>
                <w:numId w:val="150"/>
              </w:numPr>
              <w:spacing w:before="60" w:after="60"/>
              <w:rPr>
                <w:sz w:val="22"/>
                <w:szCs w:val="22"/>
              </w:rPr>
            </w:pPr>
            <w:r>
              <w:rPr>
                <w:sz w:val="22"/>
                <w:szCs w:val="22"/>
              </w:rPr>
              <w:t>investigation reports</w:t>
            </w:r>
            <w:r w:rsidRPr="004D14B4">
              <w:rPr>
                <w:sz w:val="22"/>
                <w:szCs w:val="22"/>
              </w:rPr>
              <w:t>.</w:t>
            </w:r>
          </w:p>
          <w:p w14:paraId="64C0CED6" w14:textId="77777777" w:rsidR="00082B0E" w:rsidRDefault="00082B0E" w:rsidP="00082B0E">
            <w:pPr>
              <w:pStyle w:val="Tabletext"/>
              <w:spacing w:before="60" w:after="60"/>
              <w:rPr>
                <w:i/>
                <w:sz w:val="22"/>
                <w:szCs w:val="22"/>
              </w:rPr>
            </w:pPr>
          </w:p>
          <w:p w14:paraId="73355062" w14:textId="001D3022" w:rsidR="00B85685" w:rsidRDefault="00082B0E" w:rsidP="00082B0E">
            <w:r w:rsidRPr="004D14B4">
              <w:rPr>
                <w:i/>
                <w:szCs w:val="22"/>
              </w:rPr>
              <w:t>See EXTERNAL RELATIONS</w:t>
            </w:r>
            <w:r>
              <w:rPr>
                <w:i/>
                <w:szCs w:val="22"/>
              </w:rPr>
              <w:t xml:space="preserve"> – </w:t>
            </w:r>
            <w:hyperlink w:anchor="_ENQUIRIES_AND_REACTIONS" w:history="1">
              <w:r w:rsidRPr="006C6655">
                <w:rPr>
                  <w:rStyle w:val="Hyperlink"/>
                  <w:i/>
                  <w:szCs w:val="22"/>
                </w:rPr>
                <w:t>Enquiries and Reactions</w:t>
              </w:r>
            </w:hyperlink>
            <w:r w:rsidRPr="004D14B4">
              <w:rPr>
                <w:i/>
                <w:szCs w:val="22"/>
              </w:rPr>
              <w:t xml:space="preserve"> for records relating to disclosers that lodge a complaint against a PID decision.</w:t>
            </w:r>
          </w:p>
        </w:tc>
        <w:tc>
          <w:tcPr>
            <w:tcW w:w="874" w:type="pct"/>
            <w:shd w:val="clear" w:color="auto" w:fill="auto"/>
          </w:tcPr>
          <w:p w14:paraId="59473166" w14:textId="77777777" w:rsidR="00B85685" w:rsidRDefault="00B85685" w:rsidP="00B85685">
            <w:r>
              <w:t>Permanent.</w:t>
            </w:r>
            <w:r w:rsidRPr="00581DFA">
              <w:t xml:space="preserve"> </w:t>
            </w:r>
          </w:p>
          <w:p w14:paraId="5F59A5BA" w14:textId="79A4DAD6" w:rsidR="00B85685" w:rsidRDefault="00B85685" w:rsidP="00B85685">
            <w:r w:rsidRPr="00581DFA">
              <w:t>Transfer to QSA after business action completed.</w:t>
            </w:r>
          </w:p>
        </w:tc>
        <w:tc>
          <w:tcPr>
            <w:tcW w:w="578" w:type="pct"/>
          </w:tcPr>
          <w:p w14:paraId="0D37C097" w14:textId="43CEF2C9" w:rsidR="00B85685" w:rsidRDefault="00B003DA" w:rsidP="00B85685">
            <w:r>
              <w:t>1 September 2016</w:t>
            </w:r>
          </w:p>
        </w:tc>
      </w:tr>
      <w:tr w:rsidR="00B85685" w:rsidRPr="004D14B4" w14:paraId="4FE557EF" w14:textId="77777777" w:rsidTr="001E3926">
        <w:tblPrEx>
          <w:tblCellMar>
            <w:top w:w="57" w:type="dxa"/>
            <w:left w:w="119" w:type="dxa"/>
            <w:right w:w="119" w:type="dxa"/>
          </w:tblCellMar>
        </w:tblPrEx>
        <w:tc>
          <w:tcPr>
            <w:tcW w:w="504" w:type="pct"/>
            <w:shd w:val="clear" w:color="auto" w:fill="auto"/>
          </w:tcPr>
          <w:p w14:paraId="700911F3" w14:textId="0FB03176" w:rsidR="00B85685" w:rsidRDefault="00B003DA" w:rsidP="00B85685">
            <w:pPr>
              <w:rPr>
                <w:szCs w:val="22"/>
              </w:rPr>
            </w:pPr>
            <w:r>
              <w:rPr>
                <w:szCs w:val="22"/>
              </w:rPr>
              <w:t>1078</w:t>
            </w:r>
          </w:p>
        </w:tc>
        <w:tc>
          <w:tcPr>
            <w:tcW w:w="3044" w:type="pct"/>
            <w:shd w:val="clear" w:color="auto" w:fill="auto"/>
          </w:tcPr>
          <w:p w14:paraId="065550C7" w14:textId="77777777" w:rsidR="002954D5" w:rsidRPr="002954D5" w:rsidRDefault="002954D5" w:rsidP="00D95698">
            <w:pPr>
              <w:pStyle w:val="Heading3"/>
              <w:rPr>
                <w:i w:val="0"/>
              </w:rPr>
            </w:pPr>
            <w:bookmarkStart w:id="111" w:name="PublicInterestDisclosuresUnsubstantiated"/>
            <w:r w:rsidRPr="002954D5">
              <w:t>Public interest disclosures – unsubstantiated</w:t>
            </w:r>
          </w:p>
          <w:bookmarkEnd w:id="111"/>
          <w:p w14:paraId="0FD446ED" w14:textId="77777777" w:rsidR="00992404" w:rsidRPr="004D14B4" w:rsidRDefault="00992404" w:rsidP="00992404">
            <w:pPr>
              <w:pStyle w:val="Tabletext"/>
              <w:spacing w:before="60" w:after="60"/>
              <w:rPr>
                <w:sz w:val="22"/>
                <w:szCs w:val="22"/>
              </w:rPr>
            </w:pPr>
            <w:r w:rsidRPr="004D14B4">
              <w:rPr>
                <w:sz w:val="22"/>
                <w:szCs w:val="22"/>
              </w:rPr>
              <w:t xml:space="preserve">Records relating to </w:t>
            </w:r>
            <w:r>
              <w:rPr>
                <w:sz w:val="22"/>
                <w:szCs w:val="22"/>
              </w:rPr>
              <w:t xml:space="preserve">unsubstantiated </w:t>
            </w:r>
            <w:r w:rsidRPr="004D14B4">
              <w:rPr>
                <w:sz w:val="22"/>
                <w:szCs w:val="22"/>
              </w:rPr>
              <w:t>public interest disclosures</w:t>
            </w:r>
            <w:r>
              <w:rPr>
                <w:sz w:val="22"/>
                <w:szCs w:val="22"/>
              </w:rPr>
              <w:t xml:space="preserve"> (PID)</w:t>
            </w:r>
            <w:r w:rsidRPr="004D14B4">
              <w:rPr>
                <w:sz w:val="22"/>
                <w:szCs w:val="22"/>
              </w:rPr>
              <w:t xml:space="preserve"> </w:t>
            </w:r>
            <w:r>
              <w:rPr>
                <w:sz w:val="22"/>
                <w:szCs w:val="22"/>
              </w:rPr>
              <w:t>investigations.</w:t>
            </w:r>
          </w:p>
          <w:p w14:paraId="5DB1B9E1" w14:textId="77777777" w:rsidR="00992404" w:rsidRPr="004D14B4" w:rsidRDefault="00992404" w:rsidP="00992404">
            <w:pPr>
              <w:pStyle w:val="Tabletext"/>
              <w:spacing w:before="60" w:after="60"/>
              <w:rPr>
                <w:sz w:val="22"/>
                <w:szCs w:val="22"/>
              </w:rPr>
            </w:pPr>
            <w:r w:rsidRPr="004D14B4">
              <w:rPr>
                <w:sz w:val="22"/>
                <w:szCs w:val="22"/>
              </w:rPr>
              <w:t>Records may include, but are not limited to:</w:t>
            </w:r>
          </w:p>
          <w:p w14:paraId="0634C708" w14:textId="77777777" w:rsidR="00992404" w:rsidRPr="004D14B4" w:rsidRDefault="00992404" w:rsidP="00D1633C">
            <w:pPr>
              <w:pStyle w:val="Tabletext"/>
              <w:numPr>
                <w:ilvl w:val="0"/>
                <w:numId w:val="150"/>
              </w:numPr>
              <w:spacing w:before="60" w:after="60"/>
              <w:rPr>
                <w:sz w:val="22"/>
                <w:szCs w:val="22"/>
              </w:rPr>
            </w:pPr>
            <w:r w:rsidRPr="004D14B4">
              <w:rPr>
                <w:sz w:val="22"/>
                <w:szCs w:val="22"/>
              </w:rPr>
              <w:t>names of any people who witnessed the wrongdoing or who may be able to verify the allegations or events</w:t>
            </w:r>
          </w:p>
          <w:p w14:paraId="31C42CAA" w14:textId="77777777" w:rsidR="00992404" w:rsidRPr="004D14B4" w:rsidRDefault="00992404" w:rsidP="00D1633C">
            <w:pPr>
              <w:pStyle w:val="Tabletext"/>
              <w:numPr>
                <w:ilvl w:val="0"/>
                <w:numId w:val="150"/>
              </w:numPr>
              <w:spacing w:before="60" w:after="60"/>
              <w:rPr>
                <w:sz w:val="22"/>
                <w:szCs w:val="22"/>
              </w:rPr>
            </w:pPr>
            <w:r w:rsidRPr="004D14B4">
              <w:rPr>
                <w:sz w:val="22"/>
                <w:szCs w:val="22"/>
              </w:rPr>
              <w:t>correspondence or other supporting documents</w:t>
            </w:r>
          </w:p>
          <w:p w14:paraId="4DF2366C" w14:textId="77777777" w:rsidR="00992404" w:rsidRPr="004D14B4" w:rsidRDefault="00992404" w:rsidP="00D1633C">
            <w:pPr>
              <w:pStyle w:val="Tabletext"/>
              <w:numPr>
                <w:ilvl w:val="0"/>
                <w:numId w:val="150"/>
              </w:numPr>
              <w:spacing w:before="60" w:after="60"/>
              <w:rPr>
                <w:sz w:val="22"/>
                <w:szCs w:val="22"/>
              </w:rPr>
            </w:pPr>
            <w:r>
              <w:rPr>
                <w:sz w:val="22"/>
                <w:szCs w:val="22"/>
              </w:rPr>
              <w:t>diaries</w:t>
            </w:r>
            <w:r w:rsidRPr="004D14B4">
              <w:rPr>
                <w:sz w:val="22"/>
                <w:szCs w:val="22"/>
              </w:rPr>
              <w:t xml:space="preserve"> of events and conversations, or file notes</w:t>
            </w:r>
          </w:p>
          <w:p w14:paraId="601E9DB5" w14:textId="77777777" w:rsidR="00992404" w:rsidRDefault="00992404" w:rsidP="00D1633C">
            <w:pPr>
              <w:pStyle w:val="Tabletext"/>
              <w:numPr>
                <w:ilvl w:val="0"/>
                <w:numId w:val="150"/>
              </w:numPr>
              <w:spacing w:before="60" w:after="60"/>
              <w:rPr>
                <w:sz w:val="22"/>
                <w:szCs w:val="22"/>
              </w:rPr>
            </w:pPr>
            <w:r w:rsidRPr="004D14B4">
              <w:rPr>
                <w:sz w:val="22"/>
                <w:szCs w:val="22"/>
              </w:rPr>
              <w:t>dates and times when the wrongdoing occurred</w:t>
            </w:r>
          </w:p>
          <w:p w14:paraId="119505BE" w14:textId="77777777" w:rsidR="00992404" w:rsidRPr="004D14B4" w:rsidRDefault="00992404" w:rsidP="00D1633C">
            <w:pPr>
              <w:pStyle w:val="Tabletext"/>
              <w:numPr>
                <w:ilvl w:val="0"/>
                <w:numId w:val="150"/>
              </w:numPr>
              <w:spacing w:before="60" w:after="60"/>
              <w:rPr>
                <w:sz w:val="22"/>
                <w:szCs w:val="22"/>
              </w:rPr>
            </w:pPr>
            <w:r>
              <w:rPr>
                <w:sz w:val="22"/>
                <w:szCs w:val="22"/>
              </w:rPr>
              <w:t>investigation reports</w:t>
            </w:r>
            <w:r w:rsidRPr="004D14B4">
              <w:rPr>
                <w:sz w:val="22"/>
                <w:szCs w:val="22"/>
              </w:rPr>
              <w:t>.</w:t>
            </w:r>
          </w:p>
          <w:p w14:paraId="1D0A0D76" w14:textId="77777777" w:rsidR="00992404" w:rsidRDefault="00992404" w:rsidP="00992404">
            <w:pPr>
              <w:pStyle w:val="Tabletext"/>
              <w:spacing w:before="60" w:after="60"/>
              <w:rPr>
                <w:i/>
                <w:sz w:val="22"/>
                <w:szCs w:val="22"/>
              </w:rPr>
            </w:pPr>
          </w:p>
          <w:p w14:paraId="27029B9A" w14:textId="61730544" w:rsidR="00B85685" w:rsidRDefault="00992404" w:rsidP="00992404">
            <w:r w:rsidRPr="004D14B4">
              <w:rPr>
                <w:i/>
                <w:szCs w:val="22"/>
              </w:rPr>
              <w:t>See EXTERNAL RELATIONS</w:t>
            </w:r>
            <w:r>
              <w:rPr>
                <w:i/>
                <w:szCs w:val="22"/>
              </w:rPr>
              <w:t xml:space="preserve"> – </w:t>
            </w:r>
            <w:hyperlink w:anchor="_ENQUIRIES_AND_REACTIONS" w:history="1">
              <w:r w:rsidRPr="006C6655">
                <w:rPr>
                  <w:rStyle w:val="Hyperlink"/>
                  <w:i/>
                  <w:szCs w:val="22"/>
                </w:rPr>
                <w:t>Enquiries and Reactions</w:t>
              </w:r>
            </w:hyperlink>
            <w:r w:rsidRPr="004D14B4">
              <w:rPr>
                <w:i/>
                <w:szCs w:val="22"/>
              </w:rPr>
              <w:t xml:space="preserve"> for records relating to disclosers that lodge a complaint against a PID decision.</w:t>
            </w:r>
          </w:p>
        </w:tc>
        <w:tc>
          <w:tcPr>
            <w:tcW w:w="874" w:type="pct"/>
            <w:shd w:val="clear" w:color="auto" w:fill="auto"/>
          </w:tcPr>
          <w:p w14:paraId="2A183465" w14:textId="66E4C9EF" w:rsidR="00B85685" w:rsidRDefault="002954D5" w:rsidP="00B85685">
            <w:r>
              <w:t>10</w:t>
            </w:r>
            <w:r w:rsidR="00B85685">
              <w:t xml:space="preserve"> y</w:t>
            </w:r>
            <w:r w:rsidR="00B85685" w:rsidRPr="00242F03">
              <w:t>ears after business action completed.</w:t>
            </w:r>
          </w:p>
        </w:tc>
        <w:tc>
          <w:tcPr>
            <w:tcW w:w="578" w:type="pct"/>
          </w:tcPr>
          <w:p w14:paraId="7D9ECB2C" w14:textId="049EBA80" w:rsidR="00B85685" w:rsidRDefault="00B003DA" w:rsidP="00B85685">
            <w:r>
              <w:t>1 September 2016</w:t>
            </w:r>
          </w:p>
        </w:tc>
      </w:tr>
      <w:tr w:rsidR="00B85685" w:rsidRPr="004D14B4" w14:paraId="107D6BCE" w14:textId="77777777" w:rsidTr="001E3926">
        <w:tblPrEx>
          <w:tblCellMar>
            <w:top w:w="57" w:type="dxa"/>
            <w:left w:w="119" w:type="dxa"/>
            <w:right w:w="119" w:type="dxa"/>
          </w:tblCellMar>
        </w:tblPrEx>
        <w:tc>
          <w:tcPr>
            <w:tcW w:w="504" w:type="pct"/>
            <w:shd w:val="clear" w:color="auto" w:fill="auto"/>
          </w:tcPr>
          <w:p w14:paraId="62D0847B" w14:textId="5BDF522C" w:rsidR="00B85685" w:rsidRDefault="00B003DA" w:rsidP="00B85685">
            <w:pPr>
              <w:rPr>
                <w:szCs w:val="22"/>
              </w:rPr>
            </w:pPr>
            <w:r>
              <w:rPr>
                <w:szCs w:val="22"/>
              </w:rPr>
              <w:t>1079</w:t>
            </w:r>
          </w:p>
        </w:tc>
        <w:tc>
          <w:tcPr>
            <w:tcW w:w="3044" w:type="pct"/>
            <w:shd w:val="clear" w:color="auto" w:fill="auto"/>
          </w:tcPr>
          <w:p w14:paraId="5FFF8871" w14:textId="77777777" w:rsidR="002954D5" w:rsidRPr="00997CE1" w:rsidRDefault="002954D5" w:rsidP="00D95698">
            <w:pPr>
              <w:pStyle w:val="Heading3"/>
              <w:rPr>
                <w:i w:val="0"/>
              </w:rPr>
            </w:pPr>
            <w:bookmarkStart w:id="112" w:name="PublicInterestDisclosuresNoActionRequire"/>
            <w:r w:rsidRPr="00997CE1">
              <w:t>Public interest disclosures – no action required</w:t>
            </w:r>
          </w:p>
          <w:bookmarkEnd w:id="112"/>
          <w:p w14:paraId="2A871E89" w14:textId="77777777" w:rsidR="00997CE1" w:rsidRPr="00997CE1" w:rsidRDefault="00997CE1" w:rsidP="00997CE1">
            <w:pPr>
              <w:pStyle w:val="Tablesub-heading"/>
              <w:spacing w:before="60" w:after="60"/>
              <w:rPr>
                <w:rFonts w:cs="Arial"/>
                <w:b w:val="0"/>
                <w:szCs w:val="22"/>
              </w:rPr>
            </w:pPr>
            <w:r w:rsidRPr="00997CE1">
              <w:rPr>
                <w:rFonts w:cs="Arial"/>
                <w:b w:val="0"/>
                <w:szCs w:val="22"/>
              </w:rPr>
              <w:t xml:space="preserve">Records relating to public interest disclosures (PID) that do not warrant an investigation by the agency as outlined in section 30 of the </w:t>
            </w:r>
            <w:r w:rsidRPr="00997CE1">
              <w:rPr>
                <w:rFonts w:cs="Arial"/>
                <w:b w:val="0"/>
                <w:i/>
                <w:szCs w:val="22"/>
              </w:rPr>
              <w:t>Public Interest Disclosure Act 2010</w:t>
            </w:r>
            <w:r w:rsidRPr="00997CE1">
              <w:rPr>
                <w:rFonts w:cs="Arial"/>
                <w:b w:val="0"/>
                <w:szCs w:val="22"/>
              </w:rPr>
              <w:t>.</w:t>
            </w:r>
          </w:p>
          <w:p w14:paraId="1CAB4450" w14:textId="77777777" w:rsidR="00997CE1" w:rsidRPr="00997CE1" w:rsidRDefault="00997CE1" w:rsidP="00997CE1">
            <w:pPr>
              <w:pStyle w:val="Tabletext"/>
              <w:spacing w:before="60" w:after="60"/>
              <w:rPr>
                <w:rFonts w:cs="Arial"/>
                <w:sz w:val="22"/>
                <w:szCs w:val="22"/>
              </w:rPr>
            </w:pPr>
            <w:r w:rsidRPr="00997CE1">
              <w:rPr>
                <w:rFonts w:cs="Arial"/>
                <w:sz w:val="22"/>
                <w:szCs w:val="22"/>
              </w:rPr>
              <w:lastRenderedPageBreak/>
              <w:t>Records may include, but are not limited to:</w:t>
            </w:r>
          </w:p>
          <w:p w14:paraId="71688308" w14:textId="77777777" w:rsidR="00997CE1" w:rsidRPr="00997CE1" w:rsidRDefault="00997CE1" w:rsidP="00D1633C">
            <w:pPr>
              <w:pStyle w:val="Tabletext"/>
              <w:numPr>
                <w:ilvl w:val="0"/>
                <w:numId w:val="150"/>
              </w:numPr>
              <w:spacing w:before="60" w:after="60"/>
              <w:rPr>
                <w:rFonts w:cs="Arial"/>
                <w:sz w:val="22"/>
                <w:szCs w:val="22"/>
              </w:rPr>
            </w:pPr>
            <w:r w:rsidRPr="00997CE1">
              <w:rPr>
                <w:rFonts w:cs="Arial"/>
                <w:sz w:val="22"/>
                <w:szCs w:val="22"/>
              </w:rPr>
              <w:t>names of any people who witnessed the wrongdoing or who may be able to verify the allegations or events</w:t>
            </w:r>
          </w:p>
          <w:p w14:paraId="5177BF2B" w14:textId="77777777" w:rsidR="00997CE1" w:rsidRPr="00997CE1" w:rsidRDefault="00997CE1" w:rsidP="00D1633C">
            <w:pPr>
              <w:pStyle w:val="Tabletext"/>
              <w:numPr>
                <w:ilvl w:val="0"/>
                <w:numId w:val="150"/>
              </w:numPr>
              <w:spacing w:before="60" w:after="60"/>
              <w:rPr>
                <w:rFonts w:cs="Arial"/>
                <w:sz w:val="22"/>
                <w:szCs w:val="22"/>
              </w:rPr>
            </w:pPr>
            <w:r w:rsidRPr="00997CE1">
              <w:rPr>
                <w:rFonts w:cs="Arial"/>
                <w:sz w:val="22"/>
                <w:szCs w:val="22"/>
              </w:rPr>
              <w:t>correspondence or other supporting documents</w:t>
            </w:r>
          </w:p>
          <w:p w14:paraId="79EDB8CC" w14:textId="77777777" w:rsidR="00997CE1" w:rsidRPr="00997CE1" w:rsidRDefault="00997CE1" w:rsidP="00D1633C">
            <w:pPr>
              <w:pStyle w:val="Tabletext"/>
              <w:numPr>
                <w:ilvl w:val="0"/>
                <w:numId w:val="150"/>
              </w:numPr>
              <w:spacing w:before="60" w:after="60"/>
              <w:rPr>
                <w:rFonts w:cs="Arial"/>
                <w:sz w:val="22"/>
                <w:szCs w:val="22"/>
              </w:rPr>
            </w:pPr>
            <w:r w:rsidRPr="00997CE1">
              <w:rPr>
                <w:rFonts w:cs="Arial"/>
                <w:sz w:val="22"/>
                <w:szCs w:val="22"/>
              </w:rPr>
              <w:t>diaries of events and conversations, or file notes</w:t>
            </w:r>
          </w:p>
          <w:p w14:paraId="7477431D" w14:textId="716D18EF" w:rsidR="00B85685" w:rsidRPr="00997CE1" w:rsidRDefault="00997CE1" w:rsidP="00D1633C">
            <w:pPr>
              <w:pStyle w:val="ListParagraph"/>
              <w:numPr>
                <w:ilvl w:val="0"/>
                <w:numId w:val="150"/>
              </w:numPr>
              <w:spacing w:before="60" w:after="60"/>
              <w:contextualSpacing w:val="0"/>
              <w:rPr>
                <w:rFonts w:ascii="Arial" w:hAnsi="Arial" w:cs="Arial"/>
                <w:sz w:val="22"/>
                <w:szCs w:val="22"/>
              </w:rPr>
            </w:pPr>
            <w:r w:rsidRPr="00997CE1">
              <w:rPr>
                <w:rFonts w:ascii="Arial" w:hAnsi="Arial" w:cs="Arial"/>
                <w:sz w:val="22"/>
                <w:szCs w:val="22"/>
              </w:rPr>
              <w:t>dates and times when the wrongdoing occurred.</w:t>
            </w:r>
          </w:p>
        </w:tc>
        <w:tc>
          <w:tcPr>
            <w:tcW w:w="874" w:type="pct"/>
            <w:shd w:val="clear" w:color="auto" w:fill="auto"/>
          </w:tcPr>
          <w:p w14:paraId="1E56A6F9" w14:textId="28228045" w:rsidR="00B85685" w:rsidRDefault="002954D5" w:rsidP="00B85685">
            <w:r>
              <w:lastRenderedPageBreak/>
              <w:t>2</w:t>
            </w:r>
            <w:r w:rsidR="00B85685">
              <w:t xml:space="preserve"> y</w:t>
            </w:r>
            <w:r w:rsidR="00B85685" w:rsidRPr="00242F03">
              <w:t>ears after business action completed.</w:t>
            </w:r>
          </w:p>
        </w:tc>
        <w:tc>
          <w:tcPr>
            <w:tcW w:w="578" w:type="pct"/>
          </w:tcPr>
          <w:p w14:paraId="7D50669C" w14:textId="5FE1C532" w:rsidR="00B85685" w:rsidRDefault="00B003DA" w:rsidP="00B85685">
            <w:r>
              <w:t>1 September 2016</w:t>
            </w:r>
          </w:p>
        </w:tc>
      </w:tr>
      <w:tr w:rsidR="00B85685" w:rsidRPr="004D14B4" w14:paraId="7989591E" w14:textId="77777777" w:rsidTr="001E3926">
        <w:tblPrEx>
          <w:tblCellMar>
            <w:top w:w="57" w:type="dxa"/>
            <w:left w:w="119" w:type="dxa"/>
            <w:right w:w="119" w:type="dxa"/>
          </w:tblCellMar>
        </w:tblPrEx>
        <w:tc>
          <w:tcPr>
            <w:tcW w:w="504" w:type="pct"/>
            <w:shd w:val="clear" w:color="auto" w:fill="auto"/>
          </w:tcPr>
          <w:p w14:paraId="7FDBD38B" w14:textId="3E17CA65" w:rsidR="00B85685" w:rsidRDefault="00B003DA" w:rsidP="00B85685">
            <w:pPr>
              <w:rPr>
                <w:szCs w:val="22"/>
              </w:rPr>
            </w:pPr>
            <w:r>
              <w:rPr>
                <w:szCs w:val="22"/>
              </w:rPr>
              <w:t>1759</w:t>
            </w:r>
          </w:p>
        </w:tc>
        <w:tc>
          <w:tcPr>
            <w:tcW w:w="3044" w:type="pct"/>
            <w:shd w:val="clear" w:color="auto" w:fill="auto"/>
          </w:tcPr>
          <w:p w14:paraId="5C6167D6" w14:textId="77777777" w:rsidR="002954D5" w:rsidRPr="00997CE1" w:rsidRDefault="002954D5" w:rsidP="00D95698">
            <w:pPr>
              <w:pStyle w:val="Heading3"/>
              <w:rPr>
                <w:i w:val="0"/>
              </w:rPr>
            </w:pPr>
            <w:r w:rsidRPr="00997CE1">
              <w:t>Investigation records deemed irrelevant</w:t>
            </w:r>
          </w:p>
          <w:p w14:paraId="4CE3905A" w14:textId="77777777" w:rsidR="00997CE1" w:rsidRPr="00997CE1" w:rsidRDefault="00997CE1" w:rsidP="00997CE1">
            <w:pPr>
              <w:pStyle w:val="Tablesub-heading"/>
              <w:spacing w:before="60" w:after="60"/>
              <w:rPr>
                <w:rFonts w:cs="Arial"/>
                <w:b w:val="0"/>
                <w:bCs/>
                <w:szCs w:val="22"/>
              </w:rPr>
            </w:pPr>
            <w:r w:rsidRPr="00997CE1">
              <w:rPr>
                <w:rFonts w:cs="Arial"/>
                <w:b w:val="0"/>
                <w:bCs/>
                <w:szCs w:val="22"/>
              </w:rPr>
              <w:t xml:space="preserve">Records gathered during an inquiry or public interest disclosure (PID) investigation which are subsequently deemed irrelevant. </w:t>
            </w:r>
          </w:p>
          <w:p w14:paraId="5125A170" w14:textId="77777777" w:rsidR="00997CE1" w:rsidRPr="00997CE1" w:rsidRDefault="00997CE1" w:rsidP="00997CE1">
            <w:pPr>
              <w:pStyle w:val="Tabletext"/>
              <w:spacing w:before="60" w:after="60"/>
              <w:rPr>
                <w:rFonts w:cs="Arial"/>
                <w:sz w:val="22"/>
                <w:szCs w:val="22"/>
              </w:rPr>
            </w:pPr>
            <w:r w:rsidRPr="00997CE1">
              <w:rPr>
                <w:rFonts w:cs="Arial"/>
                <w:sz w:val="22"/>
                <w:szCs w:val="22"/>
              </w:rPr>
              <w:t>Records may include, but are not limited to:</w:t>
            </w:r>
          </w:p>
          <w:p w14:paraId="2BAF303D" w14:textId="77777777" w:rsidR="00997CE1" w:rsidRPr="00997CE1" w:rsidRDefault="00997CE1" w:rsidP="00D1633C">
            <w:pPr>
              <w:pStyle w:val="Tablesub-heading"/>
              <w:numPr>
                <w:ilvl w:val="0"/>
                <w:numId w:val="151"/>
              </w:numPr>
              <w:spacing w:before="60" w:after="60"/>
              <w:rPr>
                <w:rFonts w:cs="Arial"/>
                <w:b w:val="0"/>
                <w:szCs w:val="22"/>
              </w:rPr>
            </w:pPr>
            <w:r w:rsidRPr="00997CE1">
              <w:rPr>
                <w:rFonts w:cs="Arial"/>
                <w:b w:val="0"/>
                <w:bCs/>
                <w:szCs w:val="22"/>
              </w:rPr>
              <w:t>documentary evidence that is irrelevant to the allegation or the broader investigation</w:t>
            </w:r>
          </w:p>
          <w:p w14:paraId="2F4F6CA4" w14:textId="43F29B37" w:rsidR="00B85685" w:rsidRPr="00997CE1" w:rsidRDefault="00997CE1" w:rsidP="00D1633C">
            <w:pPr>
              <w:pStyle w:val="ListParagraph"/>
              <w:numPr>
                <w:ilvl w:val="0"/>
                <w:numId w:val="151"/>
              </w:numPr>
              <w:spacing w:before="60" w:after="60"/>
              <w:contextualSpacing w:val="0"/>
              <w:rPr>
                <w:rFonts w:ascii="Arial" w:hAnsi="Arial" w:cs="Arial"/>
                <w:sz w:val="22"/>
                <w:szCs w:val="22"/>
              </w:rPr>
            </w:pPr>
            <w:r w:rsidRPr="00997CE1">
              <w:rPr>
                <w:rFonts w:ascii="Arial" w:hAnsi="Arial" w:cs="Arial"/>
                <w:sz w:val="22"/>
                <w:szCs w:val="22"/>
              </w:rPr>
              <w:t>background research.</w:t>
            </w:r>
          </w:p>
        </w:tc>
        <w:tc>
          <w:tcPr>
            <w:tcW w:w="874" w:type="pct"/>
            <w:shd w:val="clear" w:color="auto" w:fill="auto"/>
          </w:tcPr>
          <w:p w14:paraId="15078DD9" w14:textId="414ADFE7" w:rsidR="00B85685" w:rsidRDefault="002954D5" w:rsidP="00B85685">
            <w:r w:rsidRPr="00870624">
              <w:rPr>
                <w:szCs w:val="22"/>
              </w:rPr>
              <w:t>Until the investigation is finalised and the conclusion of any subsequent appeals or legal action.</w:t>
            </w:r>
          </w:p>
        </w:tc>
        <w:tc>
          <w:tcPr>
            <w:tcW w:w="578" w:type="pct"/>
          </w:tcPr>
          <w:p w14:paraId="5DD96F22" w14:textId="25F1C503" w:rsidR="00B85685" w:rsidRDefault="00B003DA" w:rsidP="00B85685">
            <w:r>
              <w:t>26 April 2017</w:t>
            </w:r>
          </w:p>
        </w:tc>
      </w:tr>
      <w:tr w:rsidR="00B85685" w:rsidRPr="004D14B4" w14:paraId="68D196AA" w14:textId="77777777" w:rsidTr="001E3926">
        <w:tblPrEx>
          <w:tblCellMar>
            <w:top w:w="57" w:type="dxa"/>
            <w:left w:w="119" w:type="dxa"/>
            <w:right w:w="119" w:type="dxa"/>
          </w:tblCellMar>
        </w:tblPrEx>
        <w:tc>
          <w:tcPr>
            <w:tcW w:w="504" w:type="pct"/>
            <w:shd w:val="clear" w:color="auto" w:fill="auto"/>
          </w:tcPr>
          <w:p w14:paraId="0F42F2C1" w14:textId="24AEAD61" w:rsidR="00B85685" w:rsidRDefault="00B003DA" w:rsidP="00B85685">
            <w:pPr>
              <w:rPr>
                <w:szCs w:val="22"/>
              </w:rPr>
            </w:pPr>
            <w:r>
              <w:rPr>
                <w:szCs w:val="22"/>
              </w:rPr>
              <w:t>1080</w:t>
            </w:r>
          </w:p>
        </w:tc>
        <w:tc>
          <w:tcPr>
            <w:tcW w:w="3044" w:type="pct"/>
            <w:shd w:val="clear" w:color="auto" w:fill="auto"/>
          </w:tcPr>
          <w:p w14:paraId="117C69BE" w14:textId="513151A6" w:rsidR="00B85685" w:rsidRPr="00997CE1" w:rsidRDefault="00997CE1" w:rsidP="00D95698">
            <w:pPr>
              <w:pStyle w:val="Heading3"/>
              <w:rPr>
                <w:i w:val="0"/>
              </w:rPr>
            </w:pPr>
            <w:r w:rsidRPr="00997CE1">
              <w:t>Judicial reviews</w:t>
            </w:r>
          </w:p>
          <w:p w14:paraId="083E7C12" w14:textId="77777777" w:rsidR="00997CE1" w:rsidRPr="004D14B4" w:rsidRDefault="00997CE1" w:rsidP="009E4D1C">
            <w:pPr>
              <w:pStyle w:val="Tablesub-heading"/>
              <w:spacing w:before="60" w:after="60"/>
              <w:rPr>
                <w:b w:val="0"/>
                <w:szCs w:val="22"/>
              </w:rPr>
            </w:pPr>
            <w:r w:rsidRPr="004D14B4">
              <w:rPr>
                <w:b w:val="0"/>
                <w:szCs w:val="22"/>
              </w:rPr>
              <w:t>Records relating to judicial reviews</w:t>
            </w:r>
            <w:r>
              <w:rPr>
                <w:b w:val="0"/>
                <w:szCs w:val="22"/>
              </w:rPr>
              <w:t xml:space="preserve"> o</w:t>
            </w:r>
            <w:r w:rsidRPr="004D14B4">
              <w:rPr>
                <w:b w:val="0"/>
                <w:szCs w:val="22"/>
              </w:rPr>
              <w:t xml:space="preserve">f administrative decisions made by an agency. </w:t>
            </w:r>
          </w:p>
          <w:p w14:paraId="602A6FC4" w14:textId="77777777" w:rsidR="00997CE1" w:rsidRPr="004D14B4" w:rsidRDefault="00997CE1" w:rsidP="009E4D1C">
            <w:pPr>
              <w:pStyle w:val="Tablesub-heading"/>
              <w:spacing w:before="60" w:after="60"/>
              <w:rPr>
                <w:b w:val="0"/>
                <w:szCs w:val="22"/>
              </w:rPr>
            </w:pPr>
            <w:r w:rsidRPr="004D14B4">
              <w:rPr>
                <w:b w:val="0"/>
                <w:szCs w:val="22"/>
              </w:rPr>
              <w:t>Excludes the official records held by the</w:t>
            </w:r>
            <w:r>
              <w:rPr>
                <w:b w:val="0"/>
                <w:szCs w:val="22"/>
              </w:rPr>
              <w:t xml:space="preserve"> Supreme</w:t>
            </w:r>
            <w:r w:rsidRPr="004D14B4">
              <w:rPr>
                <w:b w:val="0"/>
                <w:szCs w:val="22"/>
              </w:rPr>
              <w:t xml:space="preserve"> Court.</w:t>
            </w:r>
          </w:p>
          <w:p w14:paraId="570E9901" w14:textId="77777777" w:rsidR="00997CE1" w:rsidRPr="004D14B4" w:rsidRDefault="00997CE1" w:rsidP="009E4D1C">
            <w:pPr>
              <w:pStyle w:val="Tabletext"/>
              <w:spacing w:before="60" w:after="60"/>
              <w:rPr>
                <w:sz w:val="22"/>
                <w:szCs w:val="22"/>
              </w:rPr>
            </w:pPr>
            <w:r w:rsidRPr="004D14B4">
              <w:rPr>
                <w:sz w:val="22"/>
                <w:szCs w:val="22"/>
              </w:rPr>
              <w:t>Records may include, but are not limited to:</w:t>
            </w:r>
          </w:p>
          <w:p w14:paraId="66109D4B" w14:textId="77777777" w:rsidR="00997CE1" w:rsidRPr="004D14B4" w:rsidRDefault="00997CE1" w:rsidP="00D1633C">
            <w:pPr>
              <w:pStyle w:val="Tabletext"/>
              <w:numPr>
                <w:ilvl w:val="0"/>
                <w:numId w:val="152"/>
              </w:numPr>
              <w:spacing w:before="60" w:after="60"/>
              <w:rPr>
                <w:sz w:val="22"/>
                <w:szCs w:val="22"/>
              </w:rPr>
            </w:pPr>
            <w:r w:rsidRPr="004D14B4">
              <w:rPr>
                <w:sz w:val="22"/>
                <w:szCs w:val="22"/>
              </w:rPr>
              <w:t>application for a statutory order of review</w:t>
            </w:r>
          </w:p>
          <w:p w14:paraId="266F2F99" w14:textId="77777777" w:rsidR="00997CE1" w:rsidRPr="004D14B4" w:rsidRDefault="00997CE1" w:rsidP="00D1633C">
            <w:pPr>
              <w:pStyle w:val="Tabletext"/>
              <w:numPr>
                <w:ilvl w:val="0"/>
                <w:numId w:val="152"/>
              </w:numPr>
              <w:spacing w:before="60" w:after="60"/>
              <w:rPr>
                <w:sz w:val="22"/>
                <w:szCs w:val="22"/>
              </w:rPr>
            </w:pPr>
            <w:r w:rsidRPr="004D14B4">
              <w:rPr>
                <w:sz w:val="22"/>
                <w:szCs w:val="22"/>
              </w:rPr>
              <w:t>statement</w:t>
            </w:r>
            <w:r>
              <w:rPr>
                <w:sz w:val="22"/>
                <w:szCs w:val="22"/>
              </w:rPr>
              <w:t>s</w:t>
            </w:r>
            <w:r w:rsidRPr="004D14B4">
              <w:rPr>
                <w:sz w:val="22"/>
                <w:szCs w:val="22"/>
              </w:rPr>
              <w:t xml:space="preserve"> of reasons</w:t>
            </w:r>
          </w:p>
          <w:p w14:paraId="1281C2E6" w14:textId="77777777" w:rsidR="00997CE1" w:rsidRDefault="00997CE1" w:rsidP="00D1633C">
            <w:pPr>
              <w:pStyle w:val="Tabletext"/>
              <w:numPr>
                <w:ilvl w:val="0"/>
                <w:numId w:val="152"/>
              </w:numPr>
              <w:spacing w:before="60" w:after="60"/>
              <w:rPr>
                <w:sz w:val="22"/>
                <w:szCs w:val="22"/>
              </w:rPr>
            </w:pPr>
            <w:r w:rsidRPr="004D14B4">
              <w:rPr>
                <w:sz w:val="22"/>
                <w:szCs w:val="22"/>
              </w:rPr>
              <w:t>application</w:t>
            </w:r>
            <w:r>
              <w:rPr>
                <w:sz w:val="22"/>
                <w:szCs w:val="22"/>
              </w:rPr>
              <w:t xml:space="preserve">s </w:t>
            </w:r>
            <w:r w:rsidRPr="004D14B4">
              <w:rPr>
                <w:sz w:val="22"/>
                <w:szCs w:val="22"/>
              </w:rPr>
              <w:t>for review</w:t>
            </w:r>
          </w:p>
          <w:p w14:paraId="1667A265" w14:textId="56D0A5BD" w:rsidR="00B85685" w:rsidRPr="002C5E2C" w:rsidRDefault="00997CE1" w:rsidP="00D1633C">
            <w:pPr>
              <w:pStyle w:val="ListParagraph"/>
              <w:numPr>
                <w:ilvl w:val="0"/>
                <w:numId w:val="152"/>
              </w:numPr>
              <w:rPr>
                <w:rFonts w:ascii="Arial" w:hAnsi="Arial" w:cs="Arial"/>
                <w:b/>
                <w:sz w:val="22"/>
                <w:szCs w:val="22"/>
              </w:rPr>
            </w:pPr>
            <w:r w:rsidRPr="002C5E2C">
              <w:rPr>
                <w:rFonts w:ascii="Arial" w:hAnsi="Arial" w:cs="Arial"/>
                <w:sz w:val="22"/>
                <w:szCs w:val="22"/>
              </w:rPr>
              <w:t>report of review.</w:t>
            </w:r>
          </w:p>
        </w:tc>
        <w:tc>
          <w:tcPr>
            <w:tcW w:w="874" w:type="pct"/>
            <w:shd w:val="clear" w:color="auto" w:fill="auto"/>
          </w:tcPr>
          <w:p w14:paraId="20CDACB9" w14:textId="6775A42F" w:rsidR="00B85685" w:rsidRDefault="00997CE1" w:rsidP="00B85685">
            <w:r>
              <w:t>7</w:t>
            </w:r>
            <w:r w:rsidR="00B85685">
              <w:t xml:space="preserve"> y</w:t>
            </w:r>
            <w:r w:rsidR="00B85685" w:rsidRPr="00242F03">
              <w:t>ears after business action completed.</w:t>
            </w:r>
          </w:p>
        </w:tc>
        <w:tc>
          <w:tcPr>
            <w:tcW w:w="578" w:type="pct"/>
          </w:tcPr>
          <w:p w14:paraId="0D67F93F" w14:textId="58BC4F32" w:rsidR="00B85685" w:rsidRDefault="00B003DA" w:rsidP="00B85685">
            <w:r>
              <w:t>1 September 2016</w:t>
            </w:r>
          </w:p>
        </w:tc>
      </w:tr>
      <w:tr w:rsidR="00B85685" w:rsidRPr="004D14B4" w14:paraId="2F7AE9F7" w14:textId="77777777" w:rsidTr="001E3926">
        <w:tblPrEx>
          <w:tblCellMar>
            <w:top w:w="57" w:type="dxa"/>
            <w:left w:w="119" w:type="dxa"/>
            <w:right w:w="119" w:type="dxa"/>
          </w:tblCellMar>
        </w:tblPrEx>
        <w:tc>
          <w:tcPr>
            <w:tcW w:w="5000" w:type="pct"/>
            <w:gridSpan w:val="4"/>
            <w:shd w:val="clear" w:color="auto" w:fill="auto"/>
          </w:tcPr>
          <w:p w14:paraId="66D5F5BF" w14:textId="63B0B46B" w:rsidR="00B85685" w:rsidRPr="00DB5258" w:rsidRDefault="00B85685" w:rsidP="00B85685">
            <w:pPr>
              <w:pStyle w:val="Heading2"/>
              <w:rPr>
                <w:i w:val="0"/>
                <w:iCs/>
              </w:rPr>
            </w:pPr>
            <w:bookmarkStart w:id="113" w:name="_LIAISON"/>
            <w:bookmarkEnd w:id="113"/>
            <w:r w:rsidRPr="00DB5258">
              <w:rPr>
                <w:i w:val="0"/>
                <w:iCs/>
              </w:rPr>
              <w:t>LIAISON</w:t>
            </w:r>
          </w:p>
          <w:p w14:paraId="7A56DE47" w14:textId="77777777" w:rsidR="00B85685" w:rsidRPr="00870624" w:rsidRDefault="00B85685" w:rsidP="00B85685">
            <w:pPr>
              <w:pStyle w:val="Tabletext"/>
              <w:spacing w:before="60" w:after="60"/>
              <w:rPr>
                <w:i/>
                <w:sz w:val="22"/>
                <w:szCs w:val="22"/>
              </w:rPr>
            </w:pPr>
            <w:r>
              <w:rPr>
                <w:i/>
                <w:sz w:val="22"/>
                <w:szCs w:val="22"/>
              </w:rPr>
              <w:t>Managing</w:t>
            </w:r>
            <w:r w:rsidRPr="004D14B4">
              <w:rPr>
                <w:i/>
                <w:sz w:val="22"/>
                <w:szCs w:val="22"/>
              </w:rPr>
              <w:t xml:space="preserve"> general contact between the agency and lobbyists.</w:t>
            </w:r>
          </w:p>
          <w:p w14:paraId="69670014" w14:textId="5F7510A4" w:rsidR="00B85685" w:rsidRDefault="00B85685" w:rsidP="00B85685">
            <w:r w:rsidRPr="00DB2DA7">
              <w:rPr>
                <w:i/>
              </w:rPr>
              <w:t xml:space="preserve">See COMMON ACTIVITIES – </w:t>
            </w:r>
            <w:hyperlink w:anchor="_LIAISON_1" w:history="1">
              <w:r w:rsidRPr="00DB2DA7">
                <w:rPr>
                  <w:rStyle w:val="Hyperlink"/>
                  <w:i/>
                </w:rPr>
                <w:t>Liaison</w:t>
              </w:r>
            </w:hyperlink>
            <w:r w:rsidRPr="00DB2DA7">
              <w:rPr>
                <w:i/>
              </w:rPr>
              <w:t xml:space="preserve"> for records relating to general contact with other entities.</w:t>
            </w:r>
          </w:p>
        </w:tc>
      </w:tr>
      <w:tr w:rsidR="00B85685" w:rsidRPr="004D14B4" w14:paraId="7D9A15D3" w14:textId="77777777" w:rsidTr="001E3926">
        <w:tblPrEx>
          <w:tblCellMar>
            <w:top w:w="57" w:type="dxa"/>
            <w:left w:w="119" w:type="dxa"/>
            <w:right w:w="119" w:type="dxa"/>
          </w:tblCellMar>
        </w:tblPrEx>
        <w:tc>
          <w:tcPr>
            <w:tcW w:w="504" w:type="pct"/>
            <w:shd w:val="clear" w:color="auto" w:fill="auto"/>
          </w:tcPr>
          <w:p w14:paraId="16C194F4" w14:textId="3F9D96FC" w:rsidR="00B85685" w:rsidRPr="001B4D7E" w:rsidRDefault="00BB7F5D" w:rsidP="00B85685">
            <w:r w:rsidRPr="005735FC">
              <w:t>1081</w:t>
            </w:r>
          </w:p>
        </w:tc>
        <w:tc>
          <w:tcPr>
            <w:tcW w:w="3044" w:type="pct"/>
            <w:shd w:val="clear" w:color="auto" w:fill="auto"/>
          </w:tcPr>
          <w:p w14:paraId="26D20843" w14:textId="77777777" w:rsidR="00BB7F5D" w:rsidRPr="001B4D7E" w:rsidRDefault="00BB7F5D" w:rsidP="00D95698">
            <w:pPr>
              <w:pStyle w:val="Heading3"/>
              <w:rPr>
                <w:i w:val="0"/>
              </w:rPr>
            </w:pPr>
            <w:bookmarkStart w:id="114" w:name="ContactWithLobbyists"/>
            <w:r w:rsidRPr="001B4D7E">
              <w:t>Contact with lobbyists</w:t>
            </w:r>
          </w:p>
          <w:bookmarkEnd w:id="114"/>
          <w:p w14:paraId="6293A78A" w14:textId="77777777" w:rsidR="00BB7F5D" w:rsidRPr="001B4D7E" w:rsidRDefault="00BB7F5D" w:rsidP="00BB7F5D">
            <w:pPr>
              <w:pStyle w:val="Tablesub-heading"/>
              <w:spacing w:before="60" w:after="60"/>
              <w:rPr>
                <w:rFonts w:cs="Arial"/>
                <w:b w:val="0"/>
                <w:szCs w:val="22"/>
              </w:rPr>
            </w:pPr>
            <w:r w:rsidRPr="001B4D7E">
              <w:rPr>
                <w:rFonts w:cs="Arial"/>
                <w:b w:val="0"/>
                <w:szCs w:val="22"/>
              </w:rPr>
              <w:t xml:space="preserve">Records relating to the contact between the agency and registered lobbyists as defined under s.42 of the </w:t>
            </w:r>
            <w:r w:rsidRPr="001B4D7E">
              <w:rPr>
                <w:rFonts w:cs="Arial"/>
                <w:b w:val="0"/>
                <w:i/>
                <w:szCs w:val="22"/>
              </w:rPr>
              <w:t>Integrity Act 2009.</w:t>
            </w:r>
          </w:p>
          <w:p w14:paraId="558F319F" w14:textId="77777777" w:rsidR="00BB7F5D" w:rsidRPr="001B4D7E" w:rsidRDefault="00BB7F5D" w:rsidP="00BB7F5D">
            <w:pPr>
              <w:pStyle w:val="Tabletext"/>
              <w:spacing w:before="60" w:after="60"/>
              <w:rPr>
                <w:rFonts w:cs="Arial"/>
                <w:sz w:val="22"/>
                <w:szCs w:val="22"/>
              </w:rPr>
            </w:pPr>
            <w:r w:rsidRPr="001B4D7E">
              <w:rPr>
                <w:rFonts w:cs="Arial"/>
                <w:sz w:val="22"/>
                <w:szCs w:val="22"/>
              </w:rPr>
              <w:lastRenderedPageBreak/>
              <w:t>Records may include, but are not limited to:</w:t>
            </w:r>
          </w:p>
          <w:p w14:paraId="716F8E74" w14:textId="77777777" w:rsidR="00BB7F5D" w:rsidRPr="001B4D7E" w:rsidRDefault="00BB7F5D" w:rsidP="00D1633C">
            <w:pPr>
              <w:pStyle w:val="Tabletext"/>
              <w:numPr>
                <w:ilvl w:val="0"/>
                <w:numId w:val="159"/>
              </w:numPr>
              <w:spacing w:before="60" w:after="60"/>
              <w:rPr>
                <w:rFonts w:cs="Arial"/>
                <w:sz w:val="22"/>
                <w:szCs w:val="22"/>
              </w:rPr>
            </w:pPr>
            <w:r w:rsidRPr="001B4D7E">
              <w:rPr>
                <w:rFonts w:cs="Arial"/>
                <w:sz w:val="22"/>
                <w:szCs w:val="22"/>
              </w:rPr>
              <w:t>records of telephone, email or written contact</w:t>
            </w:r>
          </w:p>
          <w:p w14:paraId="5FB8F558" w14:textId="77777777" w:rsidR="00BB7F5D" w:rsidRPr="001B4D7E" w:rsidRDefault="00BB7F5D" w:rsidP="00D1633C">
            <w:pPr>
              <w:pStyle w:val="Tabletext"/>
              <w:numPr>
                <w:ilvl w:val="0"/>
                <w:numId w:val="159"/>
              </w:numPr>
              <w:spacing w:before="60" w:after="60"/>
              <w:rPr>
                <w:rFonts w:cs="Arial"/>
                <w:sz w:val="22"/>
                <w:szCs w:val="22"/>
              </w:rPr>
            </w:pPr>
            <w:r w:rsidRPr="001B4D7E">
              <w:rPr>
                <w:rFonts w:cs="Arial"/>
                <w:sz w:val="22"/>
                <w:szCs w:val="22"/>
              </w:rPr>
              <w:t>meeting reports</w:t>
            </w:r>
          </w:p>
          <w:p w14:paraId="1B7C0EA3" w14:textId="714D053B" w:rsidR="00B85685" w:rsidRPr="001B4D7E" w:rsidRDefault="00BB7F5D" w:rsidP="00D1633C">
            <w:pPr>
              <w:pStyle w:val="ListParagraph"/>
              <w:numPr>
                <w:ilvl w:val="0"/>
                <w:numId w:val="159"/>
              </w:numPr>
              <w:rPr>
                <w:rFonts w:ascii="Arial" w:hAnsi="Arial" w:cs="Arial"/>
                <w:sz w:val="22"/>
                <w:szCs w:val="22"/>
              </w:rPr>
            </w:pPr>
            <w:r w:rsidRPr="001B4D7E">
              <w:rPr>
                <w:rFonts w:ascii="Arial" w:hAnsi="Arial" w:cs="Arial"/>
                <w:sz w:val="22"/>
                <w:szCs w:val="22"/>
              </w:rPr>
              <w:t>entries in a contact with lobbyist register.</w:t>
            </w:r>
          </w:p>
        </w:tc>
        <w:tc>
          <w:tcPr>
            <w:tcW w:w="874" w:type="pct"/>
            <w:shd w:val="clear" w:color="auto" w:fill="auto"/>
          </w:tcPr>
          <w:p w14:paraId="32A57A78" w14:textId="11582989" w:rsidR="00B85685" w:rsidRPr="001B4D7E" w:rsidRDefault="00BB7F5D" w:rsidP="00B85685">
            <w:r w:rsidRPr="001B4D7E">
              <w:rPr>
                <w:szCs w:val="22"/>
              </w:rPr>
              <w:lastRenderedPageBreak/>
              <w:t>10 years after business action completed.</w:t>
            </w:r>
          </w:p>
          <w:p w14:paraId="014A4D53" w14:textId="09AFA6FA" w:rsidR="00BB7F5D" w:rsidRPr="001B4D7E" w:rsidRDefault="00BB7F5D" w:rsidP="00BB7F5D">
            <w:pPr>
              <w:jc w:val="center"/>
            </w:pPr>
          </w:p>
        </w:tc>
        <w:tc>
          <w:tcPr>
            <w:tcW w:w="578" w:type="pct"/>
          </w:tcPr>
          <w:p w14:paraId="1A850EEB" w14:textId="1CF3F592" w:rsidR="00B85685" w:rsidRPr="001B4D7E" w:rsidRDefault="00BB7F5D" w:rsidP="00B85685">
            <w:r w:rsidRPr="001B4D7E">
              <w:rPr>
                <w:szCs w:val="22"/>
              </w:rPr>
              <w:t>1 September 2016</w:t>
            </w:r>
          </w:p>
        </w:tc>
      </w:tr>
      <w:tr w:rsidR="00B85685" w:rsidRPr="004D14B4" w14:paraId="2987DC2D" w14:textId="77777777" w:rsidTr="001E3926">
        <w:tblPrEx>
          <w:tblCellMar>
            <w:top w:w="57" w:type="dxa"/>
            <w:left w:w="119" w:type="dxa"/>
            <w:right w:w="119" w:type="dxa"/>
          </w:tblCellMar>
        </w:tblPrEx>
        <w:tc>
          <w:tcPr>
            <w:tcW w:w="5000" w:type="pct"/>
            <w:gridSpan w:val="4"/>
            <w:shd w:val="clear" w:color="auto" w:fill="auto"/>
          </w:tcPr>
          <w:p w14:paraId="14125FDE" w14:textId="7F327C2D" w:rsidR="00B85685" w:rsidRPr="00DB5258" w:rsidRDefault="00B85685" w:rsidP="00B85685">
            <w:pPr>
              <w:pStyle w:val="Heading2"/>
              <w:rPr>
                <w:i w:val="0"/>
                <w:iCs/>
                <w:szCs w:val="22"/>
              </w:rPr>
            </w:pPr>
            <w:bookmarkStart w:id="115" w:name="_MARKETING"/>
            <w:bookmarkEnd w:id="115"/>
            <w:r w:rsidRPr="00DB5258">
              <w:rPr>
                <w:i w:val="0"/>
                <w:iCs/>
                <w:szCs w:val="22"/>
              </w:rPr>
              <w:t>MARKETING</w:t>
            </w:r>
          </w:p>
          <w:p w14:paraId="73C34CB2" w14:textId="77777777" w:rsidR="00B85685" w:rsidRPr="00B85685" w:rsidRDefault="00B85685" w:rsidP="00B85685">
            <w:pPr>
              <w:pStyle w:val="Tabletext"/>
              <w:spacing w:before="60" w:after="60"/>
              <w:rPr>
                <w:i/>
                <w:sz w:val="22"/>
                <w:szCs w:val="22"/>
              </w:rPr>
            </w:pPr>
            <w:r w:rsidRPr="00B85685">
              <w:rPr>
                <w:i/>
                <w:sz w:val="22"/>
                <w:szCs w:val="22"/>
              </w:rPr>
              <w:t xml:space="preserve">Marketing of the agency and its business, services and products. </w:t>
            </w:r>
          </w:p>
          <w:p w14:paraId="26622F9E" w14:textId="77777777" w:rsidR="00B85685" w:rsidRPr="00B85685" w:rsidRDefault="00B85685" w:rsidP="00B85685">
            <w:pPr>
              <w:pStyle w:val="Tabletext"/>
              <w:spacing w:before="60" w:after="60"/>
              <w:rPr>
                <w:i/>
                <w:sz w:val="22"/>
                <w:szCs w:val="22"/>
              </w:rPr>
            </w:pPr>
            <w:r w:rsidRPr="00B85685">
              <w:rPr>
                <w:i/>
                <w:sz w:val="22"/>
                <w:szCs w:val="22"/>
              </w:rPr>
              <w:t>See COMMON ACTIVITIES:</w:t>
            </w:r>
          </w:p>
          <w:p w14:paraId="1FC98A0E" w14:textId="77777777" w:rsidR="00B85685" w:rsidRPr="00B85685" w:rsidRDefault="00000000" w:rsidP="00D1633C">
            <w:pPr>
              <w:pStyle w:val="Tabletext"/>
              <w:numPr>
                <w:ilvl w:val="0"/>
                <w:numId w:val="136"/>
              </w:numPr>
              <w:spacing w:before="60" w:after="60"/>
              <w:rPr>
                <w:i/>
                <w:sz w:val="22"/>
                <w:szCs w:val="22"/>
              </w:rPr>
            </w:pPr>
            <w:hyperlink w:anchor="Agreements" w:history="1">
              <w:r w:rsidR="00B85685" w:rsidRPr="00B85685">
                <w:rPr>
                  <w:rStyle w:val="Hyperlink"/>
                  <w:i/>
                  <w:sz w:val="22"/>
                  <w:szCs w:val="22"/>
                </w:rPr>
                <w:t>Agreements</w:t>
              </w:r>
            </w:hyperlink>
            <w:r w:rsidR="00B85685" w:rsidRPr="00B85685">
              <w:rPr>
                <w:i/>
                <w:sz w:val="22"/>
                <w:szCs w:val="22"/>
              </w:rPr>
              <w:t xml:space="preserve"> for records relating to the establishment, negotiation, maintenance and review of sponsorship agreements and agreements regarding the use of corporate logos and media releases issued by the agency</w:t>
            </w:r>
          </w:p>
          <w:p w14:paraId="11C203C5" w14:textId="2AC854A4" w:rsidR="00B85685" w:rsidRPr="00B85685" w:rsidRDefault="00000000" w:rsidP="00D1633C">
            <w:pPr>
              <w:pStyle w:val="Tabletext"/>
              <w:numPr>
                <w:ilvl w:val="0"/>
                <w:numId w:val="136"/>
              </w:numPr>
              <w:spacing w:before="60" w:after="60"/>
              <w:rPr>
                <w:i/>
                <w:sz w:val="22"/>
                <w:szCs w:val="22"/>
              </w:rPr>
            </w:pPr>
            <w:hyperlink w:anchor="_LIAISON_1" w:history="1">
              <w:r w:rsidR="00B85685" w:rsidRPr="00B85685">
                <w:rPr>
                  <w:rStyle w:val="Hyperlink"/>
                  <w:i/>
                  <w:sz w:val="22"/>
                  <w:szCs w:val="22"/>
                </w:rPr>
                <w:t>Liaison</w:t>
              </w:r>
            </w:hyperlink>
            <w:r w:rsidR="00B85685" w:rsidRPr="00B85685">
              <w:rPr>
                <w:i/>
                <w:sz w:val="22"/>
                <w:szCs w:val="22"/>
              </w:rPr>
              <w:t xml:space="preserve"> for records relating to stakeholder engagement.</w:t>
            </w:r>
          </w:p>
          <w:p w14:paraId="5B175762" w14:textId="77777777" w:rsidR="00B85685" w:rsidRPr="00B85685" w:rsidRDefault="00B85685" w:rsidP="00B85685">
            <w:pPr>
              <w:pStyle w:val="Tabletext"/>
              <w:spacing w:before="60" w:after="60"/>
              <w:rPr>
                <w:i/>
                <w:sz w:val="22"/>
                <w:szCs w:val="22"/>
              </w:rPr>
            </w:pPr>
            <w:r w:rsidRPr="00B85685">
              <w:rPr>
                <w:i/>
                <w:sz w:val="22"/>
                <w:szCs w:val="22"/>
              </w:rPr>
              <w:t>See EXTERNAL RELATIONS:</w:t>
            </w:r>
          </w:p>
          <w:p w14:paraId="29803AFF" w14:textId="5EB729B0" w:rsidR="00B85685" w:rsidRPr="00B85685" w:rsidRDefault="00000000" w:rsidP="00D1633C">
            <w:pPr>
              <w:pStyle w:val="Tabletext"/>
              <w:numPr>
                <w:ilvl w:val="0"/>
                <w:numId w:val="135"/>
              </w:numPr>
              <w:spacing w:before="60" w:after="60"/>
              <w:rPr>
                <w:i/>
                <w:sz w:val="22"/>
                <w:szCs w:val="22"/>
              </w:rPr>
            </w:pPr>
            <w:hyperlink w:anchor="_DONATIONS" w:history="1">
              <w:r w:rsidR="008B429F">
                <w:rPr>
                  <w:rStyle w:val="Hyperlink"/>
                  <w:i/>
                  <w:sz w:val="22"/>
                  <w:szCs w:val="22"/>
                </w:rPr>
                <w:t>Donations</w:t>
              </w:r>
            </w:hyperlink>
            <w:r w:rsidR="00B85685" w:rsidRPr="00B85685">
              <w:rPr>
                <w:i/>
                <w:sz w:val="22"/>
                <w:szCs w:val="22"/>
              </w:rPr>
              <w:t xml:space="preserve"> for records relating to donations or bequests of items, artefacts or property donated to the agency</w:t>
            </w:r>
          </w:p>
          <w:p w14:paraId="37640DCC" w14:textId="3A559E73" w:rsidR="00B85685" w:rsidRPr="00B85685" w:rsidRDefault="00000000" w:rsidP="00D1633C">
            <w:pPr>
              <w:pStyle w:val="Tabletext"/>
              <w:numPr>
                <w:ilvl w:val="0"/>
                <w:numId w:val="135"/>
              </w:numPr>
              <w:spacing w:before="60" w:after="60"/>
              <w:rPr>
                <w:i/>
                <w:sz w:val="22"/>
                <w:szCs w:val="22"/>
              </w:rPr>
            </w:pPr>
            <w:hyperlink w:anchor="_MEDIA_RELATIONS" w:history="1">
              <w:r w:rsidR="00B85685" w:rsidRPr="00B85685">
                <w:rPr>
                  <w:rStyle w:val="Hyperlink"/>
                  <w:i/>
                  <w:sz w:val="22"/>
                  <w:szCs w:val="22"/>
                </w:rPr>
                <w:t>Media Relations</w:t>
              </w:r>
            </w:hyperlink>
            <w:r w:rsidR="00B85685" w:rsidRPr="00B85685">
              <w:rPr>
                <w:i/>
                <w:sz w:val="22"/>
                <w:szCs w:val="22"/>
              </w:rPr>
              <w:t xml:space="preserve"> for records relating to media releases</w:t>
            </w:r>
          </w:p>
          <w:p w14:paraId="147217B0" w14:textId="7908CC3E" w:rsidR="00B85685" w:rsidRPr="00B85685" w:rsidRDefault="00000000" w:rsidP="00D1633C">
            <w:pPr>
              <w:pStyle w:val="Tabletext"/>
              <w:numPr>
                <w:ilvl w:val="0"/>
                <w:numId w:val="135"/>
              </w:numPr>
              <w:spacing w:before="60" w:after="60"/>
              <w:rPr>
                <w:i/>
                <w:sz w:val="22"/>
                <w:szCs w:val="22"/>
              </w:rPr>
            </w:pPr>
            <w:hyperlink w:anchor="_PROGRAM_AND_EVENT" w:history="1">
              <w:r w:rsidR="00B85685" w:rsidRPr="00B85685">
                <w:rPr>
                  <w:rStyle w:val="Hyperlink"/>
                  <w:i/>
                  <w:sz w:val="22"/>
                  <w:szCs w:val="22"/>
                </w:rPr>
                <w:t>Program and Event Management</w:t>
              </w:r>
            </w:hyperlink>
            <w:r w:rsidR="00B85685" w:rsidRPr="00B85685">
              <w:rPr>
                <w:i/>
                <w:sz w:val="22"/>
                <w:szCs w:val="22"/>
              </w:rPr>
              <w:t xml:space="preserve"> for records relating to functions organised to launch a service, product or program, etc. and for published programs for events.</w:t>
            </w:r>
          </w:p>
          <w:p w14:paraId="780386D6" w14:textId="77777777" w:rsidR="00B85685" w:rsidRPr="00B85685" w:rsidRDefault="00B85685" w:rsidP="00B85685">
            <w:pPr>
              <w:pStyle w:val="Tabletext"/>
              <w:spacing w:before="60" w:after="60"/>
              <w:rPr>
                <w:i/>
                <w:sz w:val="22"/>
                <w:szCs w:val="22"/>
              </w:rPr>
            </w:pPr>
            <w:r w:rsidRPr="00B85685">
              <w:rPr>
                <w:i/>
                <w:sz w:val="22"/>
                <w:szCs w:val="22"/>
              </w:rPr>
              <w:t xml:space="preserve">See FINANCIAL MANAGEMENT – </w:t>
            </w:r>
            <w:hyperlink w:anchor="AssetMoneyManagement" w:history="1">
              <w:r w:rsidRPr="00B85685">
                <w:rPr>
                  <w:rStyle w:val="Hyperlink"/>
                  <w:i/>
                  <w:sz w:val="22"/>
                  <w:szCs w:val="22"/>
                </w:rPr>
                <w:t>Asset and money management</w:t>
              </w:r>
            </w:hyperlink>
            <w:r w:rsidRPr="00B85685">
              <w:rPr>
                <w:i/>
                <w:sz w:val="22"/>
                <w:szCs w:val="22"/>
              </w:rPr>
              <w:t xml:space="preserve"> for records relating to financial transactions of exhibition payments.</w:t>
            </w:r>
          </w:p>
          <w:p w14:paraId="14194C11" w14:textId="3A58C005" w:rsidR="00B85685" w:rsidRPr="00B85685" w:rsidRDefault="00B85685" w:rsidP="00B85685">
            <w:pPr>
              <w:rPr>
                <w:szCs w:val="22"/>
              </w:rPr>
            </w:pPr>
            <w:r w:rsidRPr="00B85685">
              <w:rPr>
                <w:i/>
                <w:szCs w:val="22"/>
              </w:rPr>
              <w:t xml:space="preserve">See INFORMATION MANAGEMENT – </w:t>
            </w:r>
            <w:hyperlink w:anchor="ProductionProcess" w:history="1">
              <w:r w:rsidRPr="00B85685">
                <w:rPr>
                  <w:rStyle w:val="Hyperlink"/>
                  <w:i/>
                  <w:szCs w:val="22"/>
                </w:rPr>
                <w:t>Production process</w:t>
              </w:r>
            </w:hyperlink>
            <w:r w:rsidRPr="00B85685">
              <w:rPr>
                <w:i/>
                <w:szCs w:val="22"/>
              </w:rPr>
              <w:t xml:space="preserve"> for records relating to the production and distribution process.</w:t>
            </w:r>
          </w:p>
        </w:tc>
      </w:tr>
      <w:tr w:rsidR="007E13C2" w:rsidRPr="004D14B4" w14:paraId="774F548B" w14:textId="77777777" w:rsidTr="001E3926">
        <w:tblPrEx>
          <w:tblCellMar>
            <w:top w:w="57" w:type="dxa"/>
            <w:left w:w="119" w:type="dxa"/>
            <w:right w:w="119" w:type="dxa"/>
          </w:tblCellMar>
        </w:tblPrEx>
        <w:tc>
          <w:tcPr>
            <w:tcW w:w="504" w:type="pct"/>
            <w:shd w:val="clear" w:color="auto" w:fill="auto"/>
          </w:tcPr>
          <w:p w14:paraId="42BEC6F5" w14:textId="015C275D" w:rsidR="007E13C2" w:rsidRPr="001B4D7E" w:rsidRDefault="007E13C2" w:rsidP="007E13C2">
            <w:r w:rsidRPr="003F4BE4">
              <w:rPr>
                <w:szCs w:val="22"/>
              </w:rPr>
              <w:t>1082</w:t>
            </w:r>
          </w:p>
        </w:tc>
        <w:tc>
          <w:tcPr>
            <w:tcW w:w="3044" w:type="pct"/>
            <w:shd w:val="clear" w:color="auto" w:fill="auto"/>
          </w:tcPr>
          <w:p w14:paraId="3EF6AAAB" w14:textId="77777777" w:rsidR="007E13C2" w:rsidRPr="001B4D7E" w:rsidRDefault="007E13C2" w:rsidP="00D95698">
            <w:pPr>
              <w:pStyle w:val="Heading3"/>
              <w:rPr>
                <w:i w:val="0"/>
              </w:rPr>
            </w:pPr>
            <w:bookmarkStart w:id="116" w:name="MarketingCampaignsSignificant"/>
            <w:r w:rsidRPr="001B4D7E">
              <w:t>Marketing campaigns – significant</w:t>
            </w:r>
          </w:p>
          <w:bookmarkEnd w:id="116"/>
          <w:p w14:paraId="17FE36B8" w14:textId="77777777" w:rsidR="007E13C2" w:rsidRPr="001B4D7E" w:rsidRDefault="007E13C2" w:rsidP="007E13C2">
            <w:pPr>
              <w:pStyle w:val="Tablesub-heading"/>
              <w:spacing w:before="60" w:after="60"/>
              <w:rPr>
                <w:b w:val="0"/>
                <w:szCs w:val="22"/>
              </w:rPr>
            </w:pPr>
            <w:r w:rsidRPr="001B4D7E">
              <w:rPr>
                <w:b w:val="0"/>
                <w:szCs w:val="22"/>
              </w:rPr>
              <w:t>Records relating to the planning and management of major marketing campaigns developed to promote significant agency achievements, activities or events.</w:t>
            </w:r>
          </w:p>
          <w:p w14:paraId="0E85E718" w14:textId="77777777" w:rsidR="007E13C2" w:rsidRPr="001B4D7E" w:rsidRDefault="007E13C2" w:rsidP="007E13C2">
            <w:pPr>
              <w:pStyle w:val="Tablesub-heading"/>
              <w:spacing w:before="60" w:after="60"/>
              <w:rPr>
                <w:b w:val="0"/>
                <w:szCs w:val="22"/>
              </w:rPr>
            </w:pPr>
            <w:r w:rsidRPr="001B4D7E">
              <w:rPr>
                <w:b w:val="0"/>
                <w:szCs w:val="22"/>
              </w:rPr>
              <w:t>Significant marketing campaigns include, but are not limited to:</w:t>
            </w:r>
          </w:p>
          <w:p w14:paraId="41FF4AAD" w14:textId="77777777" w:rsidR="007E13C2" w:rsidRPr="001B4D7E" w:rsidRDefault="007E13C2" w:rsidP="00D1633C">
            <w:pPr>
              <w:pStyle w:val="Tabletext"/>
              <w:numPr>
                <w:ilvl w:val="0"/>
                <w:numId w:val="161"/>
              </w:numPr>
              <w:spacing w:before="60" w:after="60"/>
              <w:rPr>
                <w:sz w:val="22"/>
                <w:szCs w:val="22"/>
              </w:rPr>
            </w:pPr>
            <w:r w:rsidRPr="001B4D7E">
              <w:rPr>
                <w:sz w:val="22"/>
                <w:szCs w:val="22"/>
              </w:rPr>
              <w:t xml:space="preserve">marking major anniversaries </w:t>
            </w:r>
          </w:p>
          <w:p w14:paraId="79E0A935" w14:textId="77777777" w:rsidR="007E13C2" w:rsidRPr="001B4D7E" w:rsidRDefault="007E13C2" w:rsidP="00D1633C">
            <w:pPr>
              <w:pStyle w:val="Tabletext"/>
              <w:numPr>
                <w:ilvl w:val="0"/>
                <w:numId w:val="161"/>
              </w:numPr>
              <w:spacing w:before="60" w:after="60"/>
              <w:rPr>
                <w:sz w:val="22"/>
                <w:szCs w:val="22"/>
              </w:rPr>
            </w:pPr>
            <w:r w:rsidRPr="001B4D7E">
              <w:rPr>
                <w:sz w:val="22"/>
                <w:szCs w:val="22"/>
              </w:rPr>
              <w:t>opening of landmark structures and/or buildings</w:t>
            </w:r>
          </w:p>
          <w:p w14:paraId="3AC858B4" w14:textId="77777777" w:rsidR="007E13C2" w:rsidRPr="001B4D7E" w:rsidRDefault="007E13C2" w:rsidP="00D1633C">
            <w:pPr>
              <w:pStyle w:val="Tabletext"/>
              <w:numPr>
                <w:ilvl w:val="0"/>
                <w:numId w:val="161"/>
              </w:numPr>
              <w:spacing w:before="60" w:after="60"/>
              <w:rPr>
                <w:sz w:val="22"/>
                <w:szCs w:val="22"/>
              </w:rPr>
            </w:pPr>
            <w:r w:rsidRPr="001B4D7E">
              <w:rPr>
                <w:sz w:val="22"/>
                <w:szCs w:val="22"/>
              </w:rPr>
              <w:t>launch of innovative or new programs (e.g. health, tourism, public safety, etc.)</w:t>
            </w:r>
          </w:p>
          <w:p w14:paraId="32FFD45F" w14:textId="77777777" w:rsidR="007E13C2" w:rsidRPr="001B4D7E" w:rsidRDefault="007E13C2" w:rsidP="00D1633C">
            <w:pPr>
              <w:pStyle w:val="Tablesub-heading"/>
              <w:numPr>
                <w:ilvl w:val="0"/>
                <w:numId w:val="161"/>
              </w:numPr>
              <w:spacing w:before="60" w:after="60"/>
              <w:rPr>
                <w:szCs w:val="22"/>
              </w:rPr>
            </w:pPr>
            <w:r w:rsidRPr="001B4D7E">
              <w:rPr>
                <w:b w:val="0"/>
                <w:szCs w:val="22"/>
              </w:rPr>
              <w:t>major agency occasions</w:t>
            </w:r>
          </w:p>
          <w:p w14:paraId="1B831855" w14:textId="77777777" w:rsidR="007E13C2" w:rsidRPr="001B4D7E" w:rsidRDefault="007E13C2" w:rsidP="00D1633C">
            <w:pPr>
              <w:keepNext/>
              <w:numPr>
                <w:ilvl w:val="0"/>
                <w:numId w:val="161"/>
              </w:numPr>
              <w:spacing w:line="264" w:lineRule="auto"/>
              <w:rPr>
                <w:rFonts w:cs="Arial"/>
                <w:szCs w:val="22"/>
              </w:rPr>
            </w:pPr>
            <w:r w:rsidRPr="001B4D7E">
              <w:t xml:space="preserve">those which generate substantial public interest and debate. </w:t>
            </w:r>
          </w:p>
          <w:p w14:paraId="0F4923DD" w14:textId="77777777" w:rsidR="007E13C2" w:rsidRPr="001B4D7E" w:rsidRDefault="007E13C2" w:rsidP="007E13C2">
            <w:pPr>
              <w:pStyle w:val="Tabletext"/>
              <w:spacing w:before="60" w:after="60"/>
              <w:rPr>
                <w:sz w:val="22"/>
                <w:szCs w:val="22"/>
              </w:rPr>
            </w:pPr>
            <w:r w:rsidRPr="001B4D7E">
              <w:rPr>
                <w:sz w:val="22"/>
                <w:szCs w:val="22"/>
              </w:rPr>
              <w:t>Records may include, but are not limited to:</w:t>
            </w:r>
          </w:p>
          <w:p w14:paraId="03F1847E" w14:textId="77777777" w:rsidR="007E13C2" w:rsidRPr="001B4D7E" w:rsidRDefault="007E13C2" w:rsidP="00D1633C">
            <w:pPr>
              <w:pStyle w:val="Tabletext"/>
              <w:numPr>
                <w:ilvl w:val="0"/>
                <w:numId w:val="160"/>
              </w:numPr>
              <w:spacing w:before="60" w:after="60"/>
              <w:rPr>
                <w:sz w:val="22"/>
                <w:szCs w:val="22"/>
              </w:rPr>
            </w:pPr>
            <w:r w:rsidRPr="001B4D7E">
              <w:rPr>
                <w:sz w:val="22"/>
                <w:szCs w:val="22"/>
              </w:rPr>
              <w:lastRenderedPageBreak/>
              <w:t>marketing plans</w:t>
            </w:r>
          </w:p>
          <w:p w14:paraId="637499E2" w14:textId="77777777" w:rsidR="007E13C2" w:rsidRPr="001B4D7E" w:rsidRDefault="007E13C2" w:rsidP="00D1633C">
            <w:pPr>
              <w:pStyle w:val="Tabletext"/>
              <w:numPr>
                <w:ilvl w:val="0"/>
                <w:numId w:val="160"/>
              </w:numPr>
              <w:spacing w:before="60" w:after="60"/>
              <w:rPr>
                <w:sz w:val="22"/>
                <w:szCs w:val="22"/>
              </w:rPr>
            </w:pPr>
            <w:r w:rsidRPr="001B4D7E">
              <w:rPr>
                <w:sz w:val="22"/>
                <w:szCs w:val="22"/>
              </w:rPr>
              <w:t>publicity records regarding campaigns/advertising including brochures, flyers and posters</w:t>
            </w:r>
          </w:p>
          <w:p w14:paraId="4E0FB6D4" w14:textId="77777777" w:rsidR="007E13C2" w:rsidRPr="001B4D7E" w:rsidRDefault="007E13C2" w:rsidP="00D1633C">
            <w:pPr>
              <w:pStyle w:val="Tabletext"/>
              <w:numPr>
                <w:ilvl w:val="0"/>
                <w:numId w:val="160"/>
              </w:numPr>
              <w:spacing w:before="60" w:after="60"/>
              <w:rPr>
                <w:b/>
                <w:bCs/>
              </w:rPr>
            </w:pPr>
            <w:r w:rsidRPr="001B4D7E">
              <w:rPr>
                <w:sz w:val="22"/>
                <w:szCs w:val="22"/>
              </w:rPr>
              <w:t>promotional photographs, films and social media posts</w:t>
            </w:r>
          </w:p>
          <w:p w14:paraId="2BE36CA3" w14:textId="48144E61" w:rsidR="007E13C2" w:rsidRPr="001B4D7E" w:rsidRDefault="007E13C2" w:rsidP="00D1633C">
            <w:pPr>
              <w:pStyle w:val="Tabletext"/>
              <w:numPr>
                <w:ilvl w:val="0"/>
                <w:numId w:val="160"/>
              </w:numPr>
              <w:spacing w:before="60" w:after="60"/>
            </w:pPr>
            <w:r w:rsidRPr="001B4D7E">
              <w:rPr>
                <w:sz w:val="22"/>
                <w:szCs w:val="22"/>
              </w:rPr>
              <w:t>market research.</w:t>
            </w:r>
          </w:p>
        </w:tc>
        <w:tc>
          <w:tcPr>
            <w:tcW w:w="874" w:type="pct"/>
            <w:shd w:val="clear" w:color="auto" w:fill="auto"/>
          </w:tcPr>
          <w:p w14:paraId="28633179" w14:textId="77777777" w:rsidR="007E13C2" w:rsidRPr="001B4D7E" w:rsidRDefault="007E13C2" w:rsidP="007E13C2">
            <w:r w:rsidRPr="001B4D7E">
              <w:lastRenderedPageBreak/>
              <w:t xml:space="preserve">Permanent. </w:t>
            </w:r>
          </w:p>
          <w:p w14:paraId="006DB552" w14:textId="77777777" w:rsidR="007E13C2" w:rsidRPr="001B4D7E" w:rsidRDefault="007E13C2" w:rsidP="007E13C2">
            <w:r w:rsidRPr="001B4D7E">
              <w:t>Transfer to QSA after business action completed.</w:t>
            </w:r>
          </w:p>
          <w:p w14:paraId="4ECB7591" w14:textId="077ECE99" w:rsidR="007E13C2" w:rsidRPr="001B4D7E" w:rsidRDefault="007E13C2" w:rsidP="007E13C2"/>
        </w:tc>
        <w:tc>
          <w:tcPr>
            <w:tcW w:w="578" w:type="pct"/>
          </w:tcPr>
          <w:p w14:paraId="6E6A1909" w14:textId="170548D1" w:rsidR="007E13C2" w:rsidRPr="001B4D7E" w:rsidRDefault="007E13C2" w:rsidP="007E13C2">
            <w:r w:rsidRPr="001B4D7E">
              <w:t>1 September 2016</w:t>
            </w:r>
          </w:p>
        </w:tc>
      </w:tr>
      <w:tr w:rsidR="00B85685" w:rsidRPr="004D14B4" w14:paraId="5DF1CBF1" w14:textId="77777777" w:rsidTr="001E3926">
        <w:tblPrEx>
          <w:tblCellMar>
            <w:top w:w="57" w:type="dxa"/>
            <w:left w:w="119" w:type="dxa"/>
            <w:right w:w="119" w:type="dxa"/>
          </w:tblCellMar>
        </w:tblPrEx>
        <w:tc>
          <w:tcPr>
            <w:tcW w:w="504" w:type="pct"/>
            <w:shd w:val="clear" w:color="auto" w:fill="auto"/>
          </w:tcPr>
          <w:p w14:paraId="48F9488B" w14:textId="419079D4" w:rsidR="00B85685" w:rsidRPr="001B4D7E" w:rsidRDefault="007E13C2" w:rsidP="00B85685">
            <w:pPr>
              <w:rPr>
                <w:szCs w:val="22"/>
              </w:rPr>
            </w:pPr>
            <w:r w:rsidRPr="001B4D7E">
              <w:rPr>
                <w:szCs w:val="22"/>
              </w:rPr>
              <w:t>1083</w:t>
            </w:r>
          </w:p>
        </w:tc>
        <w:tc>
          <w:tcPr>
            <w:tcW w:w="3044" w:type="pct"/>
            <w:shd w:val="clear" w:color="auto" w:fill="auto"/>
          </w:tcPr>
          <w:p w14:paraId="0D12E360" w14:textId="77777777" w:rsidR="007E13C2" w:rsidRPr="001B4D7E" w:rsidRDefault="007E13C2" w:rsidP="00D95698">
            <w:pPr>
              <w:pStyle w:val="Heading3"/>
              <w:rPr>
                <w:i w:val="0"/>
              </w:rPr>
            </w:pPr>
            <w:bookmarkStart w:id="117" w:name="MarketingCampaignsOther"/>
            <w:r w:rsidRPr="001B4D7E">
              <w:t>Marketing campaigns – other</w:t>
            </w:r>
          </w:p>
          <w:bookmarkEnd w:id="117"/>
          <w:p w14:paraId="28A98928" w14:textId="77777777" w:rsidR="007E13C2" w:rsidRPr="001B4D7E" w:rsidRDefault="007E13C2" w:rsidP="007E13C2">
            <w:pPr>
              <w:pStyle w:val="Tablesub-heading"/>
              <w:spacing w:before="60" w:after="60"/>
              <w:rPr>
                <w:szCs w:val="22"/>
              </w:rPr>
            </w:pPr>
            <w:r w:rsidRPr="001B4D7E">
              <w:rPr>
                <w:b w:val="0"/>
                <w:szCs w:val="22"/>
              </w:rPr>
              <w:t>Records relating to the planning and management of routine marketing campaigns to raise publicity for events or services organised by the agency.</w:t>
            </w:r>
          </w:p>
          <w:p w14:paraId="0AFF8E9D" w14:textId="77777777" w:rsidR="007E13C2" w:rsidRPr="001B4D7E" w:rsidRDefault="007E13C2" w:rsidP="007E13C2">
            <w:pPr>
              <w:pStyle w:val="Tabletext"/>
              <w:spacing w:before="60" w:after="60"/>
              <w:rPr>
                <w:sz w:val="22"/>
                <w:szCs w:val="22"/>
              </w:rPr>
            </w:pPr>
            <w:r w:rsidRPr="001B4D7E">
              <w:rPr>
                <w:sz w:val="22"/>
                <w:szCs w:val="22"/>
              </w:rPr>
              <w:t>Records may include, but are not limited to:</w:t>
            </w:r>
          </w:p>
          <w:p w14:paraId="090ED0AA" w14:textId="77777777" w:rsidR="007E13C2" w:rsidRPr="001B4D7E" w:rsidRDefault="007E13C2" w:rsidP="00D1633C">
            <w:pPr>
              <w:pStyle w:val="Tabletext"/>
              <w:numPr>
                <w:ilvl w:val="0"/>
                <w:numId w:val="162"/>
              </w:numPr>
              <w:spacing w:before="60" w:after="60"/>
              <w:rPr>
                <w:sz w:val="22"/>
                <w:szCs w:val="22"/>
              </w:rPr>
            </w:pPr>
            <w:r w:rsidRPr="001B4D7E">
              <w:rPr>
                <w:sz w:val="22"/>
                <w:szCs w:val="22"/>
              </w:rPr>
              <w:t>marketing plans</w:t>
            </w:r>
          </w:p>
          <w:p w14:paraId="1867C301" w14:textId="77777777" w:rsidR="007E13C2" w:rsidRPr="001B4D7E" w:rsidRDefault="007E13C2" w:rsidP="00D1633C">
            <w:pPr>
              <w:pStyle w:val="Tabletext"/>
              <w:numPr>
                <w:ilvl w:val="0"/>
                <w:numId w:val="162"/>
              </w:numPr>
              <w:spacing w:before="60" w:after="60"/>
              <w:rPr>
                <w:sz w:val="22"/>
                <w:szCs w:val="22"/>
              </w:rPr>
            </w:pPr>
            <w:r w:rsidRPr="001B4D7E">
              <w:rPr>
                <w:sz w:val="22"/>
                <w:szCs w:val="22"/>
              </w:rPr>
              <w:t>publicity records regarding campaigns/advertising including brochures, flyers and posters</w:t>
            </w:r>
          </w:p>
          <w:p w14:paraId="0A226C14" w14:textId="77777777" w:rsidR="007E13C2" w:rsidRPr="001B4D7E" w:rsidRDefault="007E13C2" w:rsidP="00D1633C">
            <w:pPr>
              <w:pStyle w:val="Tabletext"/>
              <w:numPr>
                <w:ilvl w:val="0"/>
                <w:numId w:val="162"/>
              </w:numPr>
              <w:spacing w:before="60" w:after="60"/>
              <w:rPr>
                <w:sz w:val="22"/>
                <w:szCs w:val="22"/>
              </w:rPr>
            </w:pPr>
            <w:r w:rsidRPr="001B4D7E">
              <w:rPr>
                <w:sz w:val="22"/>
                <w:szCs w:val="22"/>
              </w:rPr>
              <w:t>promotional photographs and negatives, films and social media posts</w:t>
            </w:r>
          </w:p>
          <w:p w14:paraId="1E60E852" w14:textId="4A85CD51" w:rsidR="00B85685" w:rsidRPr="001B4D7E" w:rsidRDefault="007E13C2" w:rsidP="00D1633C">
            <w:pPr>
              <w:pStyle w:val="Tabletext"/>
              <w:numPr>
                <w:ilvl w:val="0"/>
                <w:numId w:val="162"/>
              </w:numPr>
              <w:spacing w:before="60" w:after="60"/>
              <w:rPr>
                <w:sz w:val="22"/>
                <w:szCs w:val="22"/>
              </w:rPr>
            </w:pPr>
            <w:r w:rsidRPr="001B4D7E">
              <w:rPr>
                <w:sz w:val="22"/>
                <w:szCs w:val="24"/>
              </w:rPr>
              <w:t>market research.</w:t>
            </w:r>
          </w:p>
        </w:tc>
        <w:tc>
          <w:tcPr>
            <w:tcW w:w="874" w:type="pct"/>
            <w:shd w:val="clear" w:color="auto" w:fill="auto"/>
          </w:tcPr>
          <w:p w14:paraId="06BD53E1" w14:textId="7CAB2244" w:rsidR="00B85685" w:rsidRPr="001B4D7E" w:rsidRDefault="007E13C2" w:rsidP="00B85685">
            <w:r w:rsidRPr="001B4D7E">
              <w:rPr>
                <w:szCs w:val="22"/>
              </w:rPr>
              <w:t>5 years after business action completed.</w:t>
            </w:r>
          </w:p>
        </w:tc>
        <w:tc>
          <w:tcPr>
            <w:tcW w:w="578" w:type="pct"/>
          </w:tcPr>
          <w:p w14:paraId="28479A28" w14:textId="310435BE" w:rsidR="00B85685" w:rsidRPr="001B4D7E" w:rsidRDefault="007E13C2" w:rsidP="00B85685">
            <w:r w:rsidRPr="001B4D7E">
              <w:t xml:space="preserve">1 September </w:t>
            </w:r>
            <w:r w:rsidR="00944001" w:rsidRPr="009A05F6">
              <w:t>2016</w:t>
            </w:r>
          </w:p>
        </w:tc>
      </w:tr>
      <w:tr w:rsidR="00B85685" w:rsidRPr="004D14B4" w14:paraId="176D2B5C" w14:textId="77777777" w:rsidTr="001E3926">
        <w:tblPrEx>
          <w:tblCellMar>
            <w:top w:w="57" w:type="dxa"/>
            <w:left w:w="119" w:type="dxa"/>
            <w:right w:w="119" w:type="dxa"/>
          </w:tblCellMar>
        </w:tblPrEx>
        <w:tc>
          <w:tcPr>
            <w:tcW w:w="5000" w:type="pct"/>
            <w:gridSpan w:val="4"/>
            <w:shd w:val="clear" w:color="auto" w:fill="auto"/>
          </w:tcPr>
          <w:p w14:paraId="58FFB244" w14:textId="6E61D451" w:rsidR="00B85685" w:rsidRPr="00DB5258" w:rsidRDefault="00B85685" w:rsidP="00B85685">
            <w:pPr>
              <w:pStyle w:val="Heading2"/>
              <w:rPr>
                <w:rFonts w:cs="Arial"/>
                <w:i w:val="0"/>
                <w:iCs/>
                <w:szCs w:val="22"/>
              </w:rPr>
            </w:pPr>
            <w:bookmarkStart w:id="118" w:name="_MEDIA_RELATIONS"/>
            <w:bookmarkEnd w:id="118"/>
            <w:r w:rsidRPr="00DB5258">
              <w:rPr>
                <w:rFonts w:cs="Arial"/>
                <w:i w:val="0"/>
                <w:iCs/>
                <w:szCs w:val="22"/>
              </w:rPr>
              <w:t>MEDIA RELATIONS</w:t>
            </w:r>
          </w:p>
          <w:p w14:paraId="43D5502C" w14:textId="77777777" w:rsidR="00B85685" w:rsidRPr="00B85685" w:rsidRDefault="00B85685" w:rsidP="00B85685">
            <w:pPr>
              <w:pStyle w:val="Tabletext"/>
              <w:spacing w:before="60" w:after="60"/>
              <w:rPr>
                <w:rFonts w:cs="Arial"/>
                <w:i/>
                <w:sz w:val="22"/>
                <w:szCs w:val="22"/>
              </w:rPr>
            </w:pPr>
            <w:r w:rsidRPr="00B85685">
              <w:rPr>
                <w:rFonts w:cs="Arial"/>
                <w:i/>
                <w:sz w:val="22"/>
                <w:szCs w:val="22"/>
              </w:rPr>
              <w:t>Preparing and issuing media releases.</w:t>
            </w:r>
          </w:p>
          <w:p w14:paraId="69717B87" w14:textId="77777777" w:rsidR="00B85685" w:rsidRPr="00B85685" w:rsidRDefault="00B85685" w:rsidP="00B85685">
            <w:pPr>
              <w:pStyle w:val="Tabletext"/>
              <w:spacing w:before="60" w:after="60"/>
              <w:rPr>
                <w:rFonts w:cs="Arial"/>
                <w:i/>
                <w:sz w:val="22"/>
                <w:szCs w:val="22"/>
              </w:rPr>
            </w:pPr>
            <w:r w:rsidRPr="00B85685">
              <w:rPr>
                <w:rFonts w:cs="Arial"/>
                <w:i/>
                <w:sz w:val="22"/>
                <w:szCs w:val="22"/>
              </w:rPr>
              <w:t xml:space="preserve">Excludes </w:t>
            </w:r>
            <w:r w:rsidRPr="00B85685">
              <w:rPr>
                <w:rFonts w:cs="Arial"/>
                <w:bCs/>
                <w:i/>
                <w:iCs/>
                <w:sz w:val="22"/>
                <w:szCs w:val="22"/>
                <w:lang w:eastAsia="en-AU"/>
              </w:rPr>
              <w:t>media statements maintained on the Ministerial Media Statements website.</w:t>
            </w:r>
          </w:p>
          <w:p w14:paraId="419CD830" w14:textId="77777777" w:rsidR="00B85685" w:rsidRPr="00B85685" w:rsidRDefault="00B85685" w:rsidP="00B85685">
            <w:pPr>
              <w:pStyle w:val="Tabletext"/>
              <w:spacing w:before="60" w:after="60"/>
              <w:rPr>
                <w:rFonts w:cs="Arial"/>
                <w:bCs/>
                <w:i/>
                <w:iCs/>
                <w:sz w:val="22"/>
                <w:szCs w:val="22"/>
                <w:lang w:eastAsia="en-AU"/>
              </w:rPr>
            </w:pPr>
            <w:r w:rsidRPr="00B85685">
              <w:rPr>
                <w:rFonts w:cs="Arial"/>
                <w:bCs/>
                <w:i/>
                <w:iCs/>
                <w:sz w:val="22"/>
                <w:szCs w:val="22"/>
                <w:lang w:eastAsia="en-AU"/>
              </w:rPr>
              <w:t>See TRANSITORY AND SHORT TERM:</w:t>
            </w:r>
          </w:p>
          <w:p w14:paraId="391E83BA" w14:textId="77777777" w:rsidR="00B85685" w:rsidRPr="00B85685" w:rsidRDefault="00000000" w:rsidP="00D1633C">
            <w:pPr>
              <w:pStyle w:val="Tabletext"/>
              <w:numPr>
                <w:ilvl w:val="0"/>
                <w:numId w:val="137"/>
              </w:numPr>
              <w:spacing w:before="60" w:after="60"/>
              <w:rPr>
                <w:rFonts w:cs="Arial"/>
                <w:b/>
                <w:sz w:val="22"/>
                <w:szCs w:val="22"/>
              </w:rPr>
            </w:pPr>
            <w:hyperlink w:anchor="AdministrativeArrangements" w:history="1">
              <w:r w:rsidR="00B85685" w:rsidRPr="00B85685">
                <w:rPr>
                  <w:rStyle w:val="Hyperlink"/>
                  <w:rFonts w:cs="Arial"/>
                  <w:bCs/>
                  <w:i/>
                  <w:iCs/>
                  <w:sz w:val="22"/>
                  <w:szCs w:val="22"/>
                  <w:lang w:eastAsia="en-AU"/>
                </w:rPr>
                <w:t>Administrative Arrangements</w:t>
              </w:r>
            </w:hyperlink>
            <w:r w:rsidR="00B85685" w:rsidRPr="00B85685">
              <w:rPr>
                <w:rFonts w:cs="Arial"/>
                <w:bCs/>
                <w:i/>
                <w:iCs/>
                <w:sz w:val="22"/>
                <w:szCs w:val="22"/>
                <w:lang w:eastAsia="en-AU"/>
              </w:rPr>
              <w:t xml:space="preserve"> for records relating to liaising with the media</w:t>
            </w:r>
          </w:p>
          <w:p w14:paraId="67287DC0" w14:textId="6C26BB46" w:rsidR="00B85685" w:rsidRPr="00B85685" w:rsidRDefault="00000000" w:rsidP="00D1633C">
            <w:pPr>
              <w:pStyle w:val="ListParagraph"/>
              <w:numPr>
                <w:ilvl w:val="0"/>
                <w:numId w:val="137"/>
              </w:numPr>
              <w:spacing w:before="60" w:after="60"/>
              <w:contextualSpacing w:val="0"/>
              <w:rPr>
                <w:rFonts w:ascii="Arial" w:hAnsi="Arial" w:cs="Arial"/>
                <w:sz w:val="22"/>
                <w:szCs w:val="22"/>
              </w:rPr>
            </w:pPr>
            <w:hyperlink w:anchor="RoutineCommunication" w:history="1">
              <w:r w:rsidR="00B85685" w:rsidRPr="00B85685">
                <w:rPr>
                  <w:rStyle w:val="Hyperlink"/>
                  <w:rFonts w:ascii="Arial" w:hAnsi="Arial" w:cs="Arial"/>
                  <w:bCs/>
                  <w:i/>
                  <w:iCs/>
                  <w:sz w:val="22"/>
                  <w:szCs w:val="22"/>
                  <w:lang w:eastAsia="en-AU"/>
                </w:rPr>
                <w:t>Routine Communication</w:t>
              </w:r>
            </w:hyperlink>
            <w:r w:rsidR="00B85685" w:rsidRPr="00B85685">
              <w:rPr>
                <w:rFonts w:ascii="Arial" w:hAnsi="Arial" w:cs="Arial"/>
                <w:bCs/>
                <w:i/>
                <w:iCs/>
                <w:sz w:val="22"/>
                <w:szCs w:val="22"/>
                <w:lang w:eastAsia="en-AU"/>
              </w:rPr>
              <w:t xml:space="preserve"> for records relating to social media posts that require no further action.</w:t>
            </w:r>
          </w:p>
        </w:tc>
      </w:tr>
      <w:tr w:rsidR="00B85685" w:rsidRPr="004D14B4" w14:paraId="36A90BBA" w14:textId="77777777" w:rsidTr="001E3926">
        <w:tblPrEx>
          <w:tblCellMar>
            <w:top w:w="57" w:type="dxa"/>
            <w:left w:w="119" w:type="dxa"/>
            <w:right w:w="119" w:type="dxa"/>
          </w:tblCellMar>
        </w:tblPrEx>
        <w:tc>
          <w:tcPr>
            <w:tcW w:w="504" w:type="pct"/>
            <w:shd w:val="clear" w:color="auto" w:fill="auto"/>
          </w:tcPr>
          <w:p w14:paraId="797C3789" w14:textId="3D49E78A" w:rsidR="00B85685" w:rsidRPr="001B4D7E" w:rsidRDefault="00B14A06" w:rsidP="00B85685">
            <w:r w:rsidRPr="001B4D7E">
              <w:rPr>
                <w:szCs w:val="22"/>
              </w:rPr>
              <w:t>1084</w:t>
            </w:r>
          </w:p>
        </w:tc>
        <w:tc>
          <w:tcPr>
            <w:tcW w:w="3044" w:type="pct"/>
            <w:shd w:val="clear" w:color="auto" w:fill="auto"/>
          </w:tcPr>
          <w:p w14:paraId="63D362C6" w14:textId="77777777" w:rsidR="00B14A06" w:rsidRPr="001B4D7E" w:rsidRDefault="00B14A06" w:rsidP="00D95698">
            <w:pPr>
              <w:pStyle w:val="Heading3"/>
              <w:rPr>
                <w:i w:val="0"/>
              </w:rPr>
            </w:pPr>
            <w:bookmarkStart w:id="119" w:name="MasterSetAgencyMediaReleases"/>
            <w:r w:rsidRPr="001B4D7E">
              <w:t>Master set of agency media releases</w:t>
            </w:r>
          </w:p>
          <w:bookmarkEnd w:id="119"/>
          <w:p w14:paraId="3F812A69" w14:textId="77777777" w:rsidR="00B14A06" w:rsidRPr="001B4D7E" w:rsidRDefault="00B14A06" w:rsidP="00B14A06">
            <w:pPr>
              <w:pStyle w:val="Tabletext"/>
              <w:spacing w:before="60" w:after="60"/>
              <w:rPr>
                <w:rFonts w:cs="Arial"/>
                <w:sz w:val="22"/>
                <w:szCs w:val="22"/>
                <w:lang w:eastAsia="en-AU"/>
              </w:rPr>
            </w:pPr>
            <w:r w:rsidRPr="001B4D7E">
              <w:rPr>
                <w:rFonts w:cs="Arial"/>
                <w:sz w:val="22"/>
                <w:szCs w:val="22"/>
                <w:lang w:eastAsia="en-AU"/>
              </w:rPr>
              <w:t xml:space="preserve">Master set of media releases issued by the agency and approved by the Chief Executive Officer or agency head (e.g. Commissioner, Mayor, etc.). </w:t>
            </w:r>
          </w:p>
          <w:p w14:paraId="2D6B7CD4" w14:textId="5944C7DF" w:rsidR="00B85685" w:rsidRPr="001B4D7E" w:rsidRDefault="00B14A06" w:rsidP="00B14A06">
            <w:r w:rsidRPr="001B4D7E">
              <w:rPr>
                <w:szCs w:val="22"/>
              </w:rPr>
              <w:t>Excludes media releases which have been retained as part of the Department of the Premier and Cabinet’s ministerial media statements solution.</w:t>
            </w:r>
          </w:p>
        </w:tc>
        <w:tc>
          <w:tcPr>
            <w:tcW w:w="874" w:type="pct"/>
            <w:shd w:val="clear" w:color="auto" w:fill="auto"/>
          </w:tcPr>
          <w:p w14:paraId="2B70A1C1" w14:textId="77777777" w:rsidR="00B85685" w:rsidRPr="001B4D7E" w:rsidRDefault="00B85685" w:rsidP="00B85685">
            <w:r w:rsidRPr="001B4D7E">
              <w:t xml:space="preserve">Permanent. </w:t>
            </w:r>
          </w:p>
          <w:p w14:paraId="0FA0A6D0" w14:textId="61E0DF2F" w:rsidR="00B85685" w:rsidRPr="001B4D7E" w:rsidRDefault="00B85685" w:rsidP="00B85685">
            <w:r w:rsidRPr="001B4D7E">
              <w:t>Transfer to QSA after business action completed.</w:t>
            </w:r>
          </w:p>
        </w:tc>
        <w:tc>
          <w:tcPr>
            <w:tcW w:w="578" w:type="pct"/>
          </w:tcPr>
          <w:p w14:paraId="212C2C37" w14:textId="3740BC64" w:rsidR="00B85685" w:rsidRPr="001B4D7E" w:rsidRDefault="00B14A06" w:rsidP="00B85685">
            <w:r w:rsidRPr="001B4D7E">
              <w:t>1 September 2016</w:t>
            </w:r>
          </w:p>
        </w:tc>
      </w:tr>
      <w:tr w:rsidR="00B85685" w:rsidRPr="004D14B4" w14:paraId="1B3D6EE0" w14:textId="77777777" w:rsidTr="001E3926">
        <w:tblPrEx>
          <w:tblCellMar>
            <w:top w:w="57" w:type="dxa"/>
            <w:left w:w="119" w:type="dxa"/>
            <w:right w:w="119" w:type="dxa"/>
          </w:tblCellMar>
        </w:tblPrEx>
        <w:tc>
          <w:tcPr>
            <w:tcW w:w="5000" w:type="pct"/>
            <w:gridSpan w:val="4"/>
            <w:shd w:val="clear" w:color="auto" w:fill="auto"/>
          </w:tcPr>
          <w:p w14:paraId="6E751F5A" w14:textId="51037013" w:rsidR="00B85685" w:rsidRPr="00DB5258" w:rsidRDefault="00B85685" w:rsidP="00B85685">
            <w:pPr>
              <w:pStyle w:val="Heading2"/>
              <w:rPr>
                <w:i w:val="0"/>
                <w:iCs/>
                <w:szCs w:val="22"/>
              </w:rPr>
            </w:pPr>
            <w:bookmarkStart w:id="120" w:name="_PROGRAM_AND_EVENT"/>
            <w:bookmarkEnd w:id="120"/>
            <w:r w:rsidRPr="00DB5258">
              <w:rPr>
                <w:i w:val="0"/>
                <w:iCs/>
                <w:szCs w:val="22"/>
              </w:rPr>
              <w:lastRenderedPageBreak/>
              <w:t>PROGRAM AND EVENT MANAGEMENT</w:t>
            </w:r>
          </w:p>
          <w:p w14:paraId="04926549" w14:textId="77777777" w:rsidR="00B85685" w:rsidRPr="00B85685" w:rsidRDefault="00B85685" w:rsidP="00B85685">
            <w:pPr>
              <w:pStyle w:val="Tabletext"/>
              <w:spacing w:before="60" w:after="60"/>
              <w:rPr>
                <w:i/>
                <w:sz w:val="22"/>
                <w:szCs w:val="22"/>
              </w:rPr>
            </w:pPr>
            <w:r w:rsidRPr="00B85685">
              <w:rPr>
                <w:i/>
                <w:sz w:val="22"/>
                <w:szCs w:val="22"/>
              </w:rPr>
              <w:t>Arranging, managing or attending celebrations, ceremonies, receptions, education programs, functions, conferences and events. Includes attendance at events and programs organised by another agency or organisation.</w:t>
            </w:r>
          </w:p>
          <w:p w14:paraId="7F445045" w14:textId="77777777" w:rsidR="00B85685" w:rsidRPr="00B85685" w:rsidRDefault="00B85685" w:rsidP="00B85685">
            <w:pPr>
              <w:pStyle w:val="Tabletext"/>
              <w:spacing w:before="60" w:after="60"/>
              <w:rPr>
                <w:rFonts w:cs="Arial"/>
                <w:i/>
                <w:sz w:val="22"/>
                <w:szCs w:val="22"/>
              </w:rPr>
            </w:pPr>
            <w:r w:rsidRPr="00B85685">
              <w:rPr>
                <w:rFonts w:cs="Arial"/>
                <w:i/>
                <w:sz w:val="22"/>
                <w:szCs w:val="22"/>
              </w:rPr>
              <w:t xml:space="preserve">See COMMON ACTIVITIES – </w:t>
            </w:r>
            <w:hyperlink w:anchor="Compensation" w:history="1">
              <w:r w:rsidRPr="00B85685">
                <w:rPr>
                  <w:rStyle w:val="Hyperlink"/>
                  <w:rFonts w:cs="Arial"/>
                  <w:i/>
                  <w:sz w:val="22"/>
                  <w:szCs w:val="22"/>
                </w:rPr>
                <w:t>Compensation</w:t>
              </w:r>
            </w:hyperlink>
            <w:r w:rsidRPr="00B85685">
              <w:rPr>
                <w:rFonts w:cs="Arial"/>
                <w:i/>
                <w:sz w:val="22"/>
                <w:szCs w:val="22"/>
              </w:rPr>
              <w:t xml:space="preserve"> for records relating to claims lodged due to an incident at an agency event.</w:t>
            </w:r>
          </w:p>
          <w:p w14:paraId="7AC87474" w14:textId="4826CFB8" w:rsidR="00B85685" w:rsidRPr="00B85685" w:rsidRDefault="00B85685" w:rsidP="00B85685">
            <w:pPr>
              <w:pStyle w:val="Tabletext"/>
              <w:spacing w:before="60" w:after="60"/>
              <w:rPr>
                <w:rFonts w:cs="Arial"/>
                <w:i/>
                <w:sz w:val="22"/>
                <w:szCs w:val="22"/>
              </w:rPr>
            </w:pPr>
            <w:r w:rsidRPr="00B85685">
              <w:rPr>
                <w:rFonts w:cs="Arial"/>
                <w:i/>
                <w:sz w:val="22"/>
                <w:szCs w:val="22"/>
              </w:rPr>
              <w:t xml:space="preserve">See EXTERNAL RELATIONS – </w:t>
            </w:r>
            <w:hyperlink w:anchor="_EXHIBITIONS" w:history="1">
              <w:r w:rsidRPr="00B85685">
                <w:rPr>
                  <w:rStyle w:val="Hyperlink"/>
                  <w:rFonts w:cs="Arial"/>
                  <w:i/>
                  <w:sz w:val="22"/>
                  <w:szCs w:val="22"/>
                </w:rPr>
                <w:t>Exhibitions</w:t>
              </w:r>
            </w:hyperlink>
            <w:r w:rsidRPr="00B85685">
              <w:rPr>
                <w:rFonts w:cs="Arial"/>
                <w:i/>
                <w:sz w:val="22"/>
                <w:szCs w:val="22"/>
              </w:rPr>
              <w:t xml:space="preserve"> for records relating to exhibitions organised by or which have input by the agency.</w:t>
            </w:r>
          </w:p>
          <w:p w14:paraId="77287D0C" w14:textId="77777777" w:rsidR="00B85685" w:rsidRPr="00B85685" w:rsidRDefault="00B85685" w:rsidP="00B85685">
            <w:pPr>
              <w:pStyle w:val="Tabletext"/>
              <w:spacing w:before="60" w:after="60"/>
              <w:rPr>
                <w:rFonts w:cs="Arial"/>
                <w:i/>
                <w:sz w:val="22"/>
                <w:szCs w:val="22"/>
              </w:rPr>
            </w:pPr>
            <w:r w:rsidRPr="00B85685">
              <w:rPr>
                <w:rFonts w:cs="Arial"/>
                <w:i/>
                <w:sz w:val="22"/>
                <w:szCs w:val="22"/>
              </w:rPr>
              <w:t xml:space="preserve">See FINANCIAL MANAGEMENT – </w:t>
            </w:r>
            <w:hyperlink w:anchor="GrantFundingSponsorships" w:history="1">
              <w:r w:rsidRPr="00B85685">
                <w:rPr>
                  <w:rStyle w:val="Hyperlink"/>
                  <w:rFonts w:cs="Arial"/>
                  <w:i/>
                  <w:sz w:val="22"/>
                  <w:szCs w:val="22"/>
                </w:rPr>
                <w:t>Grant Funding and Sponsorships</w:t>
              </w:r>
            </w:hyperlink>
            <w:r w:rsidRPr="00B85685">
              <w:rPr>
                <w:rFonts w:cs="Arial"/>
                <w:i/>
                <w:sz w:val="22"/>
                <w:szCs w:val="22"/>
              </w:rPr>
              <w:t xml:space="preserve"> for records relating to sponsorships.</w:t>
            </w:r>
          </w:p>
          <w:p w14:paraId="01EA7955" w14:textId="67523FC0" w:rsidR="00B85685" w:rsidRPr="00B85685" w:rsidRDefault="00B85685" w:rsidP="00B85685">
            <w:pPr>
              <w:rPr>
                <w:szCs w:val="22"/>
              </w:rPr>
            </w:pPr>
            <w:r w:rsidRPr="00B85685">
              <w:rPr>
                <w:i/>
                <w:szCs w:val="22"/>
              </w:rPr>
              <w:t xml:space="preserve">See TRANSITORY AND SHORT TERM – </w:t>
            </w:r>
            <w:hyperlink w:anchor="AdministrativeArrangements" w:history="1">
              <w:r w:rsidRPr="00B85685">
                <w:rPr>
                  <w:rStyle w:val="Hyperlink"/>
                  <w:i/>
                  <w:szCs w:val="22"/>
                </w:rPr>
                <w:t>Administrative Arrangements</w:t>
              </w:r>
            </w:hyperlink>
            <w:r w:rsidRPr="00B85685">
              <w:rPr>
                <w:i/>
                <w:szCs w:val="22"/>
              </w:rPr>
              <w:t xml:space="preserve"> for records relating to managing programs and events.</w:t>
            </w:r>
          </w:p>
        </w:tc>
      </w:tr>
      <w:tr w:rsidR="006C1F31" w:rsidRPr="004D14B4" w14:paraId="5F46A9E1" w14:textId="77777777" w:rsidTr="001E3926">
        <w:tblPrEx>
          <w:tblCellMar>
            <w:top w:w="57" w:type="dxa"/>
            <w:left w:w="119" w:type="dxa"/>
            <w:right w:w="119" w:type="dxa"/>
          </w:tblCellMar>
        </w:tblPrEx>
        <w:tc>
          <w:tcPr>
            <w:tcW w:w="504" w:type="pct"/>
            <w:shd w:val="clear" w:color="auto" w:fill="auto"/>
          </w:tcPr>
          <w:p w14:paraId="09BAFD9F" w14:textId="44472699" w:rsidR="006C1F31" w:rsidRPr="001B4D7E" w:rsidRDefault="006C1F31" w:rsidP="006C1F31">
            <w:r w:rsidRPr="001B4D7E">
              <w:rPr>
                <w:szCs w:val="22"/>
              </w:rPr>
              <w:t>1085</w:t>
            </w:r>
          </w:p>
        </w:tc>
        <w:tc>
          <w:tcPr>
            <w:tcW w:w="3044" w:type="pct"/>
            <w:shd w:val="clear" w:color="auto" w:fill="auto"/>
          </w:tcPr>
          <w:p w14:paraId="70844639" w14:textId="77777777" w:rsidR="006C1F31" w:rsidRPr="001B4D7E" w:rsidRDefault="006C1F31" w:rsidP="00D95698">
            <w:pPr>
              <w:pStyle w:val="Heading3"/>
              <w:rPr>
                <w:i w:val="0"/>
              </w:rPr>
            </w:pPr>
            <w:bookmarkStart w:id="121" w:name="ProgramsEventsSignficant"/>
            <w:r w:rsidRPr="001B4D7E">
              <w:t>Programs and events – significant</w:t>
            </w:r>
          </w:p>
          <w:bookmarkEnd w:id="121"/>
          <w:p w14:paraId="1D86D9D1" w14:textId="77777777" w:rsidR="006C1F31" w:rsidRPr="001B4D7E" w:rsidRDefault="006C1F31" w:rsidP="006C1F31">
            <w:pPr>
              <w:pStyle w:val="Tabletext"/>
              <w:spacing w:before="60" w:after="60"/>
              <w:rPr>
                <w:sz w:val="22"/>
                <w:szCs w:val="22"/>
              </w:rPr>
            </w:pPr>
            <w:r w:rsidRPr="001B4D7E">
              <w:rPr>
                <w:sz w:val="22"/>
                <w:szCs w:val="22"/>
              </w:rPr>
              <w:t xml:space="preserve">Records relating to programs and events which are organised by the agency, or with input from the agency, and are of major importance to the agency, broader community or the State. </w:t>
            </w:r>
          </w:p>
          <w:p w14:paraId="595EE9FC" w14:textId="77777777" w:rsidR="006C1F31" w:rsidRPr="001B4D7E" w:rsidRDefault="006C1F31" w:rsidP="006C1F31">
            <w:pPr>
              <w:pStyle w:val="Tabletext"/>
              <w:spacing w:before="60" w:after="60"/>
              <w:rPr>
                <w:sz w:val="22"/>
                <w:szCs w:val="22"/>
              </w:rPr>
            </w:pPr>
            <w:r w:rsidRPr="001B4D7E">
              <w:rPr>
                <w:sz w:val="22"/>
                <w:szCs w:val="22"/>
              </w:rPr>
              <w:t>Significant programs and events include, but are not limited to:</w:t>
            </w:r>
          </w:p>
          <w:p w14:paraId="29435831" w14:textId="77777777" w:rsidR="006C1F31" w:rsidRPr="001B4D7E" w:rsidRDefault="006C1F31" w:rsidP="00D1633C">
            <w:pPr>
              <w:pStyle w:val="Tabletext"/>
              <w:numPr>
                <w:ilvl w:val="0"/>
                <w:numId w:val="164"/>
              </w:numPr>
              <w:spacing w:before="60" w:after="60"/>
              <w:rPr>
                <w:sz w:val="22"/>
                <w:szCs w:val="22"/>
              </w:rPr>
            </w:pPr>
            <w:r w:rsidRPr="001B4D7E">
              <w:rPr>
                <w:sz w:val="22"/>
                <w:szCs w:val="22"/>
              </w:rPr>
              <w:t>major anniversaries of significant structures or events</w:t>
            </w:r>
          </w:p>
          <w:p w14:paraId="179B1C01" w14:textId="77777777" w:rsidR="006C1F31" w:rsidRPr="001B4D7E" w:rsidRDefault="006C1F31" w:rsidP="00D1633C">
            <w:pPr>
              <w:pStyle w:val="Tabletext"/>
              <w:numPr>
                <w:ilvl w:val="0"/>
                <w:numId w:val="164"/>
              </w:numPr>
              <w:spacing w:before="60" w:after="60"/>
              <w:rPr>
                <w:sz w:val="22"/>
                <w:szCs w:val="22"/>
              </w:rPr>
            </w:pPr>
            <w:r w:rsidRPr="001B4D7E">
              <w:rPr>
                <w:sz w:val="22"/>
                <w:szCs w:val="22"/>
              </w:rPr>
              <w:t>opening of landmark structures and/or buildings</w:t>
            </w:r>
          </w:p>
          <w:p w14:paraId="348E21CA" w14:textId="77777777" w:rsidR="006C1F31" w:rsidRPr="001B4D7E" w:rsidRDefault="006C1F31" w:rsidP="00D1633C">
            <w:pPr>
              <w:pStyle w:val="Tabletext"/>
              <w:numPr>
                <w:ilvl w:val="0"/>
                <w:numId w:val="164"/>
              </w:numPr>
              <w:spacing w:before="60" w:after="60"/>
              <w:rPr>
                <w:sz w:val="22"/>
                <w:szCs w:val="22"/>
              </w:rPr>
            </w:pPr>
            <w:r w:rsidRPr="001B4D7E">
              <w:rPr>
                <w:sz w:val="22"/>
                <w:szCs w:val="22"/>
              </w:rPr>
              <w:t>launch of innovative or new programs</w:t>
            </w:r>
          </w:p>
          <w:p w14:paraId="4BB30A8A" w14:textId="77777777" w:rsidR="006C1F31" w:rsidRPr="001B4D7E" w:rsidRDefault="006C1F31" w:rsidP="00D1633C">
            <w:pPr>
              <w:pStyle w:val="Tablesub-heading"/>
              <w:numPr>
                <w:ilvl w:val="0"/>
                <w:numId w:val="164"/>
              </w:numPr>
              <w:spacing w:before="60" w:after="60"/>
              <w:rPr>
                <w:b w:val="0"/>
                <w:szCs w:val="22"/>
              </w:rPr>
            </w:pPr>
            <w:r w:rsidRPr="001B4D7E">
              <w:rPr>
                <w:b w:val="0"/>
                <w:szCs w:val="22"/>
              </w:rPr>
              <w:t>historically significant agency conferences</w:t>
            </w:r>
          </w:p>
          <w:p w14:paraId="2EA826E7" w14:textId="77777777" w:rsidR="006C1F31" w:rsidRPr="001B4D7E" w:rsidRDefault="006C1F31" w:rsidP="00D1633C">
            <w:pPr>
              <w:pStyle w:val="Tablesub-heading"/>
              <w:numPr>
                <w:ilvl w:val="0"/>
                <w:numId w:val="164"/>
              </w:numPr>
              <w:spacing w:before="60" w:after="60"/>
              <w:rPr>
                <w:b w:val="0"/>
                <w:szCs w:val="22"/>
              </w:rPr>
            </w:pPr>
            <w:r w:rsidRPr="001B4D7E">
              <w:rPr>
                <w:b w:val="0"/>
                <w:szCs w:val="22"/>
              </w:rPr>
              <w:t>international sporting events.</w:t>
            </w:r>
          </w:p>
          <w:p w14:paraId="03E92C6F" w14:textId="77777777" w:rsidR="006C1F31" w:rsidRPr="001B4D7E" w:rsidRDefault="006C1F31" w:rsidP="006C1F31">
            <w:pPr>
              <w:pStyle w:val="Tabletext"/>
              <w:spacing w:before="60" w:after="60"/>
              <w:rPr>
                <w:sz w:val="22"/>
                <w:szCs w:val="22"/>
              </w:rPr>
            </w:pPr>
            <w:r w:rsidRPr="001B4D7E">
              <w:rPr>
                <w:sz w:val="22"/>
                <w:szCs w:val="22"/>
              </w:rPr>
              <w:t>Records may include, but are not limited to:</w:t>
            </w:r>
          </w:p>
          <w:p w14:paraId="235A60DD" w14:textId="77777777" w:rsidR="006C1F31" w:rsidRPr="001B4D7E" w:rsidRDefault="006C1F31" w:rsidP="00D1633C">
            <w:pPr>
              <w:pStyle w:val="Tabletext"/>
              <w:numPr>
                <w:ilvl w:val="0"/>
                <w:numId w:val="163"/>
              </w:numPr>
              <w:spacing w:before="60" w:after="60"/>
              <w:rPr>
                <w:sz w:val="22"/>
                <w:szCs w:val="22"/>
              </w:rPr>
            </w:pPr>
            <w:r w:rsidRPr="001B4D7E">
              <w:rPr>
                <w:sz w:val="22"/>
                <w:szCs w:val="22"/>
              </w:rPr>
              <w:t>programs</w:t>
            </w:r>
          </w:p>
          <w:p w14:paraId="5D42BD26" w14:textId="77777777" w:rsidR="006C1F31" w:rsidRPr="001B4D7E" w:rsidRDefault="006C1F31" w:rsidP="00D1633C">
            <w:pPr>
              <w:pStyle w:val="Tabletext"/>
              <w:numPr>
                <w:ilvl w:val="0"/>
                <w:numId w:val="163"/>
              </w:numPr>
              <w:spacing w:before="60" w:after="60"/>
              <w:rPr>
                <w:sz w:val="22"/>
                <w:szCs w:val="22"/>
              </w:rPr>
            </w:pPr>
            <w:r w:rsidRPr="001B4D7E">
              <w:rPr>
                <w:sz w:val="22"/>
                <w:szCs w:val="22"/>
              </w:rPr>
              <w:t>guest lists</w:t>
            </w:r>
          </w:p>
          <w:p w14:paraId="645F43DA" w14:textId="77777777" w:rsidR="006C1F31" w:rsidRPr="001B4D7E" w:rsidRDefault="006C1F31" w:rsidP="00D1633C">
            <w:pPr>
              <w:pStyle w:val="Tabletext"/>
              <w:numPr>
                <w:ilvl w:val="0"/>
                <w:numId w:val="163"/>
              </w:numPr>
              <w:spacing w:before="60" w:after="60"/>
              <w:rPr>
                <w:sz w:val="22"/>
                <w:szCs w:val="22"/>
              </w:rPr>
            </w:pPr>
            <w:r w:rsidRPr="001B4D7E">
              <w:rPr>
                <w:sz w:val="22"/>
                <w:szCs w:val="22"/>
              </w:rPr>
              <w:t>invitations</w:t>
            </w:r>
          </w:p>
          <w:p w14:paraId="35BAF55C" w14:textId="77777777" w:rsidR="006C1F31" w:rsidRPr="001B4D7E" w:rsidRDefault="006C1F31" w:rsidP="00D1633C">
            <w:pPr>
              <w:pStyle w:val="Tabletext"/>
              <w:numPr>
                <w:ilvl w:val="0"/>
                <w:numId w:val="163"/>
              </w:numPr>
              <w:spacing w:before="60" w:after="60"/>
              <w:rPr>
                <w:sz w:val="22"/>
                <w:szCs w:val="22"/>
              </w:rPr>
            </w:pPr>
            <w:r w:rsidRPr="001B4D7E">
              <w:rPr>
                <w:sz w:val="22"/>
                <w:szCs w:val="22"/>
              </w:rPr>
              <w:t>official photographs of the event</w:t>
            </w:r>
          </w:p>
          <w:p w14:paraId="6063AB3A" w14:textId="77777777" w:rsidR="006C1F31" w:rsidRPr="001B4D7E" w:rsidRDefault="006C1F31" w:rsidP="00D1633C">
            <w:pPr>
              <w:pStyle w:val="Tabletext"/>
              <w:numPr>
                <w:ilvl w:val="0"/>
                <w:numId w:val="163"/>
              </w:numPr>
              <w:spacing w:before="60" w:after="60"/>
              <w:rPr>
                <w:sz w:val="22"/>
                <w:szCs w:val="22"/>
              </w:rPr>
            </w:pPr>
            <w:r w:rsidRPr="001B4D7E">
              <w:rPr>
                <w:sz w:val="22"/>
                <w:szCs w:val="22"/>
              </w:rPr>
              <w:t>reports.</w:t>
            </w:r>
          </w:p>
          <w:p w14:paraId="6AACC3FB" w14:textId="77777777" w:rsidR="006C1F31" w:rsidRPr="001B4D7E" w:rsidRDefault="006C1F31" w:rsidP="006C1F31">
            <w:pPr>
              <w:pStyle w:val="Tabletext"/>
              <w:spacing w:before="60" w:after="60"/>
              <w:rPr>
                <w:i/>
                <w:sz w:val="22"/>
                <w:szCs w:val="22"/>
              </w:rPr>
            </w:pPr>
          </w:p>
          <w:p w14:paraId="00E77451" w14:textId="77777777" w:rsidR="006C1F31" w:rsidRPr="001B4D7E" w:rsidRDefault="006C1F31" w:rsidP="006C1F31">
            <w:pPr>
              <w:pStyle w:val="Tabletext"/>
              <w:spacing w:before="60" w:after="60"/>
              <w:rPr>
                <w:i/>
                <w:sz w:val="22"/>
                <w:szCs w:val="22"/>
              </w:rPr>
            </w:pPr>
            <w:r w:rsidRPr="001B4D7E">
              <w:rPr>
                <w:i/>
                <w:sz w:val="22"/>
                <w:szCs w:val="22"/>
              </w:rPr>
              <w:t xml:space="preserve">See COMMON ACTIVITIES – </w:t>
            </w:r>
            <w:hyperlink w:anchor="Agreements" w:history="1">
              <w:r w:rsidRPr="00EB1C58">
                <w:rPr>
                  <w:rStyle w:val="Hyperlink"/>
                  <w:i/>
                  <w:sz w:val="22"/>
                  <w:szCs w:val="22"/>
                </w:rPr>
                <w:t>Agreements</w:t>
              </w:r>
            </w:hyperlink>
            <w:r w:rsidRPr="001B4D7E">
              <w:rPr>
                <w:i/>
                <w:sz w:val="22"/>
                <w:szCs w:val="22"/>
              </w:rPr>
              <w:t xml:space="preserve"> for records relating to contracts entered into to present a program or event.</w:t>
            </w:r>
          </w:p>
          <w:p w14:paraId="65A07807" w14:textId="29D91C1A" w:rsidR="006C1F31" w:rsidRPr="001B4D7E" w:rsidRDefault="006C1F31" w:rsidP="006C1F31">
            <w:pPr>
              <w:rPr>
                <w:szCs w:val="22"/>
              </w:rPr>
            </w:pPr>
            <w:r w:rsidRPr="001B4D7E">
              <w:rPr>
                <w:i/>
                <w:szCs w:val="22"/>
              </w:rPr>
              <w:t xml:space="preserve">See EXTERNAL RELATIONS – </w:t>
            </w:r>
            <w:hyperlink w:anchor="_Addresses,_presentations_or" w:history="1">
              <w:r w:rsidRPr="005C6984">
                <w:rPr>
                  <w:rStyle w:val="Hyperlink"/>
                  <w:i/>
                  <w:szCs w:val="22"/>
                </w:rPr>
                <w:t>Addresses, presentations or speeches-significant</w:t>
              </w:r>
            </w:hyperlink>
            <w:r w:rsidRPr="001B4D7E">
              <w:rPr>
                <w:i/>
                <w:szCs w:val="22"/>
              </w:rPr>
              <w:t xml:space="preserve"> for records relating to presentations given.</w:t>
            </w:r>
          </w:p>
        </w:tc>
        <w:tc>
          <w:tcPr>
            <w:tcW w:w="874" w:type="pct"/>
            <w:shd w:val="clear" w:color="auto" w:fill="auto"/>
          </w:tcPr>
          <w:p w14:paraId="5FCCDE0A" w14:textId="77777777" w:rsidR="006C1F31" w:rsidRPr="001B4D7E" w:rsidRDefault="006C1F31" w:rsidP="006C1F31">
            <w:r w:rsidRPr="001B4D7E">
              <w:t xml:space="preserve">Permanent. </w:t>
            </w:r>
          </w:p>
          <w:p w14:paraId="516F1F9E" w14:textId="77777777" w:rsidR="006C1F31" w:rsidRPr="001B4D7E" w:rsidRDefault="006C1F31" w:rsidP="006C1F31">
            <w:r w:rsidRPr="001B4D7E">
              <w:t>Transfer to QSA after business action completed.</w:t>
            </w:r>
          </w:p>
          <w:p w14:paraId="58299862" w14:textId="499684E8" w:rsidR="006C1F31" w:rsidRPr="001B4D7E" w:rsidRDefault="006C1F31" w:rsidP="006C1F31"/>
        </w:tc>
        <w:tc>
          <w:tcPr>
            <w:tcW w:w="578" w:type="pct"/>
          </w:tcPr>
          <w:p w14:paraId="4EC7BA66" w14:textId="470ED1ED" w:rsidR="006C1F31" w:rsidRPr="001B4D7E" w:rsidRDefault="006C1F31" w:rsidP="006C1F31">
            <w:r w:rsidRPr="001B4D7E">
              <w:t>1 September 2016</w:t>
            </w:r>
          </w:p>
        </w:tc>
      </w:tr>
      <w:tr w:rsidR="006C1F31" w:rsidRPr="004D14B4" w14:paraId="32DA5615" w14:textId="77777777" w:rsidTr="001E3926">
        <w:tblPrEx>
          <w:tblCellMar>
            <w:top w:w="57" w:type="dxa"/>
            <w:left w:w="119" w:type="dxa"/>
            <w:right w:w="119" w:type="dxa"/>
          </w:tblCellMar>
        </w:tblPrEx>
        <w:tc>
          <w:tcPr>
            <w:tcW w:w="504" w:type="pct"/>
            <w:shd w:val="clear" w:color="auto" w:fill="auto"/>
          </w:tcPr>
          <w:p w14:paraId="1D7D3665" w14:textId="15BAD24C" w:rsidR="006C1F31" w:rsidRPr="001B4D7E" w:rsidRDefault="00AF4C57" w:rsidP="006C1F31">
            <w:pPr>
              <w:rPr>
                <w:szCs w:val="22"/>
              </w:rPr>
            </w:pPr>
            <w:r w:rsidRPr="001B4D7E">
              <w:rPr>
                <w:szCs w:val="22"/>
              </w:rPr>
              <w:lastRenderedPageBreak/>
              <w:t>1086</w:t>
            </w:r>
          </w:p>
        </w:tc>
        <w:tc>
          <w:tcPr>
            <w:tcW w:w="3044" w:type="pct"/>
            <w:shd w:val="clear" w:color="auto" w:fill="auto"/>
          </w:tcPr>
          <w:p w14:paraId="215EE64A" w14:textId="77777777" w:rsidR="00AF4C57" w:rsidRPr="001B4D7E" w:rsidRDefault="00AF4C57" w:rsidP="00D95698">
            <w:pPr>
              <w:pStyle w:val="Heading3"/>
              <w:rPr>
                <w:i w:val="0"/>
              </w:rPr>
            </w:pPr>
            <w:bookmarkStart w:id="122" w:name="ProgramsEventsOther"/>
            <w:r w:rsidRPr="001B4D7E">
              <w:t>Programs and events – other</w:t>
            </w:r>
          </w:p>
          <w:bookmarkEnd w:id="122"/>
          <w:p w14:paraId="50B55FC7" w14:textId="77777777" w:rsidR="00AF4C57" w:rsidRPr="001B4D7E" w:rsidRDefault="00AF4C57" w:rsidP="00AF4C57">
            <w:pPr>
              <w:pStyle w:val="Tablesub-heading"/>
              <w:spacing w:before="60" w:after="60"/>
              <w:rPr>
                <w:rFonts w:cs="Arial"/>
                <w:b w:val="0"/>
                <w:szCs w:val="22"/>
              </w:rPr>
            </w:pPr>
            <w:r w:rsidRPr="001B4D7E">
              <w:rPr>
                <w:rFonts w:cs="Arial"/>
                <w:b w:val="0"/>
                <w:szCs w:val="22"/>
              </w:rPr>
              <w:t>Records relating to all other programs and events</w:t>
            </w:r>
            <w:r w:rsidRPr="001B4D7E">
              <w:rPr>
                <w:rFonts w:cs="Arial"/>
                <w:szCs w:val="22"/>
              </w:rPr>
              <w:t xml:space="preserve"> </w:t>
            </w:r>
            <w:r w:rsidRPr="001B4D7E">
              <w:rPr>
                <w:rFonts w:cs="Arial"/>
                <w:b w:val="0"/>
                <w:szCs w:val="22"/>
              </w:rPr>
              <w:t xml:space="preserve">which are organised by the agency, or with input from the agency, and external conferences. </w:t>
            </w:r>
          </w:p>
          <w:p w14:paraId="5928264A" w14:textId="77777777" w:rsidR="00AF4C57" w:rsidRPr="001B4D7E" w:rsidRDefault="00AF4C57" w:rsidP="00AF4C57">
            <w:pPr>
              <w:pStyle w:val="Tablesub-heading"/>
              <w:spacing w:before="60" w:after="60"/>
              <w:rPr>
                <w:rFonts w:cs="Arial"/>
                <w:b w:val="0"/>
                <w:szCs w:val="22"/>
              </w:rPr>
            </w:pPr>
            <w:r w:rsidRPr="001B4D7E">
              <w:rPr>
                <w:rFonts w:cs="Arial"/>
                <w:b w:val="0"/>
                <w:szCs w:val="22"/>
              </w:rPr>
              <w:t>Includes education programs and resources aimed at increasing the understanding of agency activities.</w:t>
            </w:r>
          </w:p>
          <w:p w14:paraId="7451CC48" w14:textId="77777777" w:rsidR="00AF4C57" w:rsidRPr="001B4D7E" w:rsidRDefault="00AF4C57" w:rsidP="00AF4C57">
            <w:pPr>
              <w:pStyle w:val="Tablesub-heading"/>
              <w:spacing w:before="60" w:after="60"/>
              <w:rPr>
                <w:rFonts w:cs="Arial"/>
                <w:b w:val="0"/>
                <w:szCs w:val="22"/>
              </w:rPr>
            </w:pPr>
            <w:r w:rsidRPr="001B4D7E">
              <w:rPr>
                <w:rFonts w:cs="Arial"/>
                <w:b w:val="0"/>
                <w:szCs w:val="22"/>
              </w:rPr>
              <w:t>Programs and events include, but are not limited to:</w:t>
            </w:r>
          </w:p>
          <w:p w14:paraId="0116D97A" w14:textId="77777777" w:rsidR="00AF4C57" w:rsidRPr="001B4D7E" w:rsidRDefault="00AF4C57" w:rsidP="00D1633C">
            <w:pPr>
              <w:pStyle w:val="Tablesub-heading"/>
              <w:numPr>
                <w:ilvl w:val="0"/>
                <w:numId w:val="166"/>
              </w:numPr>
              <w:spacing w:before="60" w:after="60"/>
              <w:rPr>
                <w:rFonts w:cs="Arial"/>
                <w:b w:val="0"/>
                <w:szCs w:val="22"/>
              </w:rPr>
            </w:pPr>
            <w:r w:rsidRPr="001B4D7E">
              <w:rPr>
                <w:rFonts w:cs="Arial"/>
                <w:b w:val="0"/>
                <w:szCs w:val="22"/>
              </w:rPr>
              <w:t>end of year celebrations</w:t>
            </w:r>
          </w:p>
          <w:p w14:paraId="64A1BF69" w14:textId="77777777" w:rsidR="00AF4C57" w:rsidRPr="001B4D7E" w:rsidRDefault="00AF4C57" w:rsidP="00D1633C">
            <w:pPr>
              <w:pStyle w:val="Tablesub-heading"/>
              <w:numPr>
                <w:ilvl w:val="0"/>
                <w:numId w:val="166"/>
              </w:numPr>
              <w:spacing w:before="60" w:after="60"/>
              <w:rPr>
                <w:rFonts w:cs="Arial"/>
                <w:b w:val="0"/>
                <w:szCs w:val="22"/>
              </w:rPr>
            </w:pPr>
            <w:r w:rsidRPr="001B4D7E">
              <w:rPr>
                <w:rFonts w:cs="Arial"/>
                <w:b w:val="0"/>
                <w:szCs w:val="22"/>
              </w:rPr>
              <w:t>receptions</w:t>
            </w:r>
          </w:p>
          <w:p w14:paraId="2C3911CA" w14:textId="77777777" w:rsidR="00AF4C57" w:rsidRPr="001B4D7E" w:rsidRDefault="00AF4C57" w:rsidP="00D1633C">
            <w:pPr>
              <w:pStyle w:val="Tablesub-heading"/>
              <w:numPr>
                <w:ilvl w:val="0"/>
                <w:numId w:val="166"/>
              </w:numPr>
              <w:spacing w:before="60" w:after="60"/>
              <w:rPr>
                <w:rFonts w:cs="Arial"/>
                <w:b w:val="0"/>
                <w:szCs w:val="22"/>
              </w:rPr>
            </w:pPr>
            <w:r w:rsidRPr="001B4D7E">
              <w:rPr>
                <w:rFonts w:cs="Arial"/>
                <w:b w:val="0"/>
                <w:szCs w:val="22"/>
              </w:rPr>
              <w:t>openings</w:t>
            </w:r>
          </w:p>
          <w:p w14:paraId="246C2DE1" w14:textId="77777777" w:rsidR="00AF4C57" w:rsidRPr="001B4D7E" w:rsidRDefault="00AF4C57" w:rsidP="00D1633C">
            <w:pPr>
              <w:pStyle w:val="Tablesub-heading"/>
              <w:numPr>
                <w:ilvl w:val="0"/>
                <w:numId w:val="166"/>
              </w:numPr>
              <w:spacing w:before="60" w:after="60"/>
              <w:rPr>
                <w:rFonts w:cs="Arial"/>
                <w:b w:val="0"/>
                <w:szCs w:val="22"/>
              </w:rPr>
            </w:pPr>
            <w:r w:rsidRPr="001B4D7E">
              <w:rPr>
                <w:rFonts w:cs="Arial"/>
                <w:b w:val="0"/>
                <w:szCs w:val="22"/>
              </w:rPr>
              <w:t>education programs.</w:t>
            </w:r>
          </w:p>
          <w:p w14:paraId="6528CCC1" w14:textId="77777777" w:rsidR="00AF4C57" w:rsidRPr="001B4D7E" w:rsidRDefault="00AF4C57" w:rsidP="00AF4C57">
            <w:pPr>
              <w:pStyle w:val="Tablesub-heading"/>
              <w:spacing w:before="60" w:after="60"/>
              <w:rPr>
                <w:rFonts w:cs="Arial"/>
                <w:b w:val="0"/>
                <w:szCs w:val="22"/>
              </w:rPr>
            </w:pPr>
            <w:r w:rsidRPr="001B4D7E">
              <w:rPr>
                <w:rFonts w:cs="Arial"/>
                <w:b w:val="0"/>
                <w:szCs w:val="22"/>
              </w:rPr>
              <w:t>Records may include, but are not limited to:</w:t>
            </w:r>
          </w:p>
          <w:p w14:paraId="6943F4E8" w14:textId="77777777" w:rsidR="00AF4C57" w:rsidRPr="001B4D7E" w:rsidRDefault="00AF4C57" w:rsidP="00D1633C">
            <w:pPr>
              <w:pStyle w:val="Tabletext"/>
              <w:numPr>
                <w:ilvl w:val="0"/>
                <w:numId w:val="165"/>
              </w:numPr>
              <w:spacing w:before="60" w:after="60"/>
              <w:rPr>
                <w:rFonts w:cs="Arial"/>
                <w:sz w:val="22"/>
                <w:szCs w:val="22"/>
              </w:rPr>
            </w:pPr>
            <w:r w:rsidRPr="001B4D7E">
              <w:rPr>
                <w:rFonts w:cs="Arial"/>
                <w:sz w:val="22"/>
                <w:szCs w:val="22"/>
              </w:rPr>
              <w:t>programs</w:t>
            </w:r>
          </w:p>
          <w:p w14:paraId="6F175E97" w14:textId="77777777" w:rsidR="00AF4C57" w:rsidRPr="001B4D7E" w:rsidRDefault="00AF4C57" w:rsidP="00D1633C">
            <w:pPr>
              <w:pStyle w:val="Tabletext"/>
              <w:numPr>
                <w:ilvl w:val="0"/>
                <w:numId w:val="165"/>
              </w:numPr>
              <w:spacing w:before="60" w:after="60"/>
              <w:rPr>
                <w:rFonts w:cs="Arial"/>
                <w:sz w:val="22"/>
                <w:szCs w:val="22"/>
              </w:rPr>
            </w:pPr>
            <w:r w:rsidRPr="001B4D7E">
              <w:rPr>
                <w:rFonts w:cs="Arial"/>
                <w:sz w:val="22"/>
                <w:szCs w:val="22"/>
              </w:rPr>
              <w:t>guest lists</w:t>
            </w:r>
          </w:p>
          <w:p w14:paraId="6E94BFCA" w14:textId="77777777" w:rsidR="00AF4C57" w:rsidRPr="001B4D7E" w:rsidRDefault="00AF4C57" w:rsidP="00D1633C">
            <w:pPr>
              <w:pStyle w:val="Tabletext"/>
              <w:numPr>
                <w:ilvl w:val="0"/>
                <w:numId w:val="165"/>
              </w:numPr>
              <w:spacing w:before="60" w:after="60"/>
              <w:rPr>
                <w:rFonts w:cs="Arial"/>
                <w:sz w:val="22"/>
                <w:szCs w:val="22"/>
              </w:rPr>
            </w:pPr>
            <w:r w:rsidRPr="001B4D7E">
              <w:rPr>
                <w:rFonts w:cs="Arial"/>
                <w:sz w:val="22"/>
                <w:szCs w:val="22"/>
              </w:rPr>
              <w:t>school booking forms</w:t>
            </w:r>
          </w:p>
          <w:p w14:paraId="5B8E88D0" w14:textId="77777777" w:rsidR="00AF4C57" w:rsidRPr="001B4D7E" w:rsidRDefault="00AF4C57" w:rsidP="00D1633C">
            <w:pPr>
              <w:pStyle w:val="Tabletext"/>
              <w:numPr>
                <w:ilvl w:val="0"/>
                <w:numId w:val="165"/>
              </w:numPr>
              <w:spacing w:before="60" w:after="60"/>
              <w:rPr>
                <w:rFonts w:cs="Arial"/>
                <w:sz w:val="22"/>
                <w:szCs w:val="22"/>
              </w:rPr>
            </w:pPr>
            <w:r w:rsidRPr="001B4D7E">
              <w:rPr>
                <w:rFonts w:cs="Arial"/>
                <w:sz w:val="22"/>
                <w:szCs w:val="22"/>
              </w:rPr>
              <w:t>invitations</w:t>
            </w:r>
          </w:p>
          <w:p w14:paraId="06238B14" w14:textId="77777777" w:rsidR="00AF4C57" w:rsidRPr="001B4D7E" w:rsidRDefault="00AF4C57" w:rsidP="00D1633C">
            <w:pPr>
              <w:pStyle w:val="Tabletext"/>
              <w:numPr>
                <w:ilvl w:val="0"/>
                <w:numId w:val="165"/>
              </w:numPr>
              <w:spacing w:before="60" w:after="60"/>
              <w:rPr>
                <w:rFonts w:cs="Arial"/>
                <w:sz w:val="22"/>
                <w:szCs w:val="22"/>
              </w:rPr>
            </w:pPr>
            <w:r w:rsidRPr="001B4D7E">
              <w:rPr>
                <w:rFonts w:cs="Arial"/>
                <w:sz w:val="22"/>
                <w:szCs w:val="22"/>
              </w:rPr>
              <w:t>official photographs of the event</w:t>
            </w:r>
          </w:p>
          <w:p w14:paraId="1C9B26E1" w14:textId="77777777" w:rsidR="00AF4C57" w:rsidRPr="001B4D7E" w:rsidRDefault="00AF4C57" w:rsidP="00D1633C">
            <w:pPr>
              <w:pStyle w:val="Tabletext"/>
              <w:numPr>
                <w:ilvl w:val="0"/>
                <w:numId w:val="165"/>
              </w:numPr>
              <w:spacing w:before="60" w:after="60"/>
              <w:rPr>
                <w:rFonts w:cs="Arial"/>
                <w:sz w:val="22"/>
                <w:szCs w:val="22"/>
              </w:rPr>
            </w:pPr>
            <w:r w:rsidRPr="001B4D7E">
              <w:rPr>
                <w:rFonts w:cs="Arial"/>
                <w:sz w:val="22"/>
                <w:szCs w:val="22"/>
              </w:rPr>
              <w:t>reports</w:t>
            </w:r>
          </w:p>
          <w:p w14:paraId="072F4A74" w14:textId="77777777" w:rsidR="00AF4C57" w:rsidRPr="001B4D7E" w:rsidRDefault="00AF4C57" w:rsidP="00D1633C">
            <w:pPr>
              <w:pStyle w:val="Tabletext"/>
              <w:numPr>
                <w:ilvl w:val="0"/>
                <w:numId w:val="165"/>
              </w:numPr>
              <w:spacing w:before="60" w:after="60"/>
              <w:rPr>
                <w:rFonts w:cs="Arial"/>
                <w:sz w:val="22"/>
                <w:szCs w:val="22"/>
              </w:rPr>
            </w:pPr>
            <w:r w:rsidRPr="001B4D7E">
              <w:rPr>
                <w:rFonts w:cs="Arial"/>
                <w:sz w:val="22"/>
                <w:szCs w:val="22"/>
              </w:rPr>
              <w:t>winning raffle ticket stubs.</w:t>
            </w:r>
          </w:p>
          <w:p w14:paraId="3C47E6E8" w14:textId="77777777" w:rsidR="00AF4C57" w:rsidRPr="001B4D7E" w:rsidRDefault="00AF4C57" w:rsidP="00AF4C57">
            <w:pPr>
              <w:pStyle w:val="Tabletext"/>
              <w:spacing w:before="60" w:after="60"/>
              <w:rPr>
                <w:rFonts w:cs="Arial"/>
                <w:i/>
                <w:sz w:val="22"/>
                <w:szCs w:val="22"/>
              </w:rPr>
            </w:pPr>
          </w:p>
          <w:p w14:paraId="2D7236E9" w14:textId="77777777" w:rsidR="00AF4C57" w:rsidRPr="001B4D7E" w:rsidRDefault="00AF4C57" w:rsidP="00AF4C57">
            <w:pPr>
              <w:pStyle w:val="Tabletext"/>
              <w:spacing w:before="60" w:after="60"/>
              <w:rPr>
                <w:rFonts w:cs="Arial"/>
                <w:i/>
                <w:sz w:val="22"/>
                <w:szCs w:val="22"/>
              </w:rPr>
            </w:pPr>
            <w:r w:rsidRPr="001B4D7E">
              <w:rPr>
                <w:rFonts w:cs="Arial"/>
                <w:i/>
                <w:sz w:val="22"/>
                <w:szCs w:val="22"/>
              </w:rPr>
              <w:t xml:space="preserve">See COMMON ACTIVITIES – </w:t>
            </w:r>
            <w:hyperlink w:anchor="Agreements" w:history="1">
              <w:r w:rsidRPr="00BC2E3F">
                <w:rPr>
                  <w:rStyle w:val="Hyperlink"/>
                  <w:rFonts w:cs="Arial"/>
                  <w:i/>
                  <w:sz w:val="22"/>
                  <w:szCs w:val="22"/>
                </w:rPr>
                <w:t>Agreements</w:t>
              </w:r>
            </w:hyperlink>
            <w:r w:rsidRPr="001B4D7E">
              <w:rPr>
                <w:rFonts w:cs="Arial"/>
                <w:i/>
                <w:sz w:val="22"/>
                <w:szCs w:val="22"/>
              </w:rPr>
              <w:t xml:space="preserve"> for records relating to contracts entered into to present a program or event.</w:t>
            </w:r>
          </w:p>
          <w:p w14:paraId="11B16050" w14:textId="3220E91D" w:rsidR="00AF4C57" w:rsidRPr="001B4D7E" w:rsidRDefault="00AF4C57" w:rsidP="00AF4C57">
            <w:pPr>
              <w:pStyle w:val="Tabletext"/>
              <w:spacing w:before="60" w:after="60"/>
              <w:rPr>
                <w:rFonts w:cs="Arial"/>
                <w:i/>
                <w:sz w:val="22"/>
                <w:szCs w:val="22"/>
              </w:rPr>
            </w:pPr>
            <w:r w:rsidRPr="001B4D7E">
              <w:rPr>
                <w:rFonts w:cs="Arial"/>
                <w:i/>
                <w:sz w:val="22"/>
                <w:szCs w:val="22"/>
              </w:rPr>
              <w:t xml:space="preserve">See EXTERNAL RELATIONS – </w:t>
            </w:r>
            <w:hyperlink w:anchor="_ADDRESSES,_PRESENTATIONS_OR_1" w:history="1">
              <w:r w:rsidRPr="0086100F">
                <w:rPr>
                  <w:rStyle w:val="Hyperlink"/>
                  <w:i/>
                  <w:sz w:val="22"/>
                  <w:szCs w:val="22"/>
                </w:rPr>
                <w:t>Addresses, presentations or speeches-other</w:t>
              </w:r>
            </w:hyperlink>
            <w:r w:rsidRPr="001B4D7E">
              <w:rPr>
                <w:rFonts w:cs="Arial"/>
                <w:i/>
                <w:sz w:val="22"/>
                <w:szCs w:val="22"/>
              </w:rPr>
              <w:t xml:space="preserve"> for records relating to presentations given.</w:t>
            </w:r>
          </w:p>
          <w:p w14:paraId="5CC8A478" w14:textId="77777777" w:rsidR="00AF4C57" w:rsidRPr="001B4D7E" w:rsidRDefault="00AF4C57" w:rsidP="00AF4C57">
            <w:pPr>
              <w:pStyle w:val="Tabletext"/>
              <w:spacing w:before="60" w:after="60"/>
              <w:rPr>
                <w:rFonts w:cs="Arial"/>
                <w:i/>
                <w:sz w:val="22"/>
                <w:szCs w:val="22"/>
              </w:rPr>
            </w:pPr>
            <w:r w:rsidRPr="001B4D7E">
              <w:rPr>
                <w:rFonts w:cs="Arial"/>
                <w:i/>
                <w:sz w:val="22"/>
                <w:szCs w:val="22"/>
              </w:rPr>
              <w:t xml:space="preserve">See LEGAL SERVICES – </w:t>
            </w:r>
            <w:hyperlink w:anchor="LitigationProsecutions" w:history="1">
              <w:r w:rsidRPr="00BC2E3F">
                <w:rPr>
                  <w:rStyle w:val="Hyperlink"/>
                  <w:rFonts w:cs="Arial"/>
                  <w:i/>
                  <w:sz w:val="22"/>
                  <w:szCs w:val="22"/>
                </w:rPr>
                <w:t>Litigation and Prosecutions</w:t>
              </w:r>
            </w:hyperlink>
            <w:r w:rsidRPr="001B4D7E">
              <w:rPr>
                <w:rFonts w:cs="Arial"/>
                <w:i/>
                <w:sz w:val="22"/>
                <w:szCs w:val="22"/>
              </w:rPr>
              <w:t xml:space="preserve"> for records relating to incidents that involve minors.</w:t>
            </w:r>
          </w:p>
          <w:p w14:paraId="185A6D68" w14:textId="77777777" w:rsidR="00AF4C57" w:rsidRPr="001B4D7E" w:rsidRDefault="00AF4C57" w:rsidP="00AF4C57">
            <w:pPr>
              <w:pStyle w:val="Tabletext"/>
              <w:spacing w:before="60" w:after="60"/>
              <w:rPr>
                <w:rFonts w:cs="Arial"/>
                <w:i/>
                <w:sz w:val="22"/>
                <w:szCs w:val="22"/>
              </w:rPr>
            </w:pPr>
            <w:r w:rsidRPr="001B4D7E">
              <w:rPr>
                <w:rFonts w:cs="Arial"/>
                <w:i/>
                <w:sz w:val="22"/>
                <w:szCs w:val="22"/>
              </w:rPr>
              <w:t xml:space="preserve">See TRANSITORY AND SHORT TERM: </w:t>
            </w:r>
          </w:p>
          <w:p w14:paraId="6023F224" w14:textId="77777777" w:rsidR="00AF4C57" w:rsidRPr="001B4D7E" w:rsidRDefault="00000000" w:rsidP="00D1633C">
            <w:pPr>
              <w:pStyle w:val="Tabletext"/>
              <w:numPr>
                <w:ilvl w:val="0"/>
                <w:numId w:val="167"/>
              </w:numPr>
              <w:spacing w:before="60" w:after="60"/>
              <w:rPr>
                <w:rFonts w:cs="Arial"/>
                <w:i/>
                <w:sz w:val="22"/>
                <w:szCs w:val="22"/>
              </w:rPr>
            </w:pPr>
            <w:hyperlink w:anchor="AdministrativeArrangements" w:history="1">
              <w:r w:rsidR="00AF4C57" w:rsidRPr="00BC2E3F">
                <w:rPr>
                  <w:rStyle w:val="Hyperlink"/>
                  <w:rFonts w:cs="Arial"/>
                  <w:i/>
                  <w:sz w:val="22"/>
                  <w:szCs w:val="22"/>
                </w:rPr>
                <w:t>Administrative Arrangements</w:t>
              </w:r>
            </w:hyperlink>
            <w:r w:rsidR="00AF4C57" w:rsidRPr="001B4D7E">
              <w:rPr>
                <w:rFonts w:cs="Arial"/>
                <w:i/>
                <w:sz w:val="22"/>
                <w:szCs w:val="22"/>
              </w:rPr>
              <w:t xml:space="preserve"> for non-winning raffle ticket stubs</w:t>
            </w:r>
          </w:p>
          <w:p w14:paraId="679C7344" w14:textId="67B78C4A" w:rsidR="006C1F31" w:rsidRPr="001B4D7E" w:rsidRDefault="00000000" w:rsidP="00D1633C">
            <w:pPr>
              <w:pStyle w:val="ListParagraph"/>
              <w:numPr>
                <w:ilvl w:val="0"/>
                <w:numId w:val="167"/>
              </w:numPr>
              <w:rPr>
                <w:rFonts w:ascii="Arial" w:hAnsi="Arial" w:cs="Arial"/>
                <w:sz w:val="22"/>
                <w:szCs w:val="22"/>
              </w:rPr>
            </w:pPr>
            <w:hyperlink w:anchor="RoutineCommunication" w:history="1">
              <w:r w:rsidR="00AF4C57" w:rsidRPr="00BC2E3F">
                <w:rPr>
                  <w:rStyle w:val="Hyperlink"/>
                  <w:rFonts w:ascii="Arial" w:hAnsi="Arial" w:cs="Arial"/>
                  <w:i/>
                  <w:sz w:val="22"/>
                  <w:szCs w:val="22"/>
                </w:rPr>
                <w:t>Routine Communication</w:t>
              </w:r>
            </w:hyperlink>
            <w:r w:rsidR="00AF4C57" w:rsidRPr="001B4D7E">
              <w:rPr>
                <w:rFonts w:ascii="Arial" w:hAnsi="Arial" w:cs="Arial"/>
                <w:i/>
                <w:sz w:val="22"/>
                <w:szCs w:val="22"/>
              </w:rPr>
              <w:t xml:space="preserve"> for marketing materials.</w:t>
            </w:r>
          </w:p>
        </w:tc>
        <w:tc>
          <w:tcPr>
            <w:tcW w:w="874" w:type="pct"/>
            <w:shd w:val="clear" w:color="auto" w:fill="auto"/>
          </w:tcPr>
          <w:p w14:paraId="77FEE8D7" w14:textId="5EAAB086" w:rsidR="006C1F31" w:rsidRPr="001B4D7E" w:rsidRDefault="00AF4C57" w:rsidP="006C1F31">
            <w:r w:rsidRPr="001B4D7E">
              <w:rPr>
                <w:szCs w:val="22"/>
              </w:rPr>
              <w:t>5 years after business action completed.</w:t>
            </w:r>
          </w:p>
        </w:tc>
        <w:tc>
          <w:tcPr>
            <w:tcW w:w="578" w:type="pct"/>
          </w:tcPr>
          <w:p w14:paraId="09378AF4" w14:textId="5863FE2D" w:rsidR="006C1F31" w:rsidRPr="001B4D7E" w:rsidRDefault="00AF4C57" w:rsidP="006C1F31">
            <w:r w:rsidRPr="001B4D7E">
              <w:rPr>
                <w:szCs w:val="22"/>
              </w:rPr>
              <w:t>1 September 2016</w:t>
            </w:r>
          </w:p>
        </w:tc>
      </w:tr>
      <w:tr w:rsidR="006C1F31" w:rsidRPr="004D14B4" w14:paraId="5885D3BD" w14:textId="77777777" w:rsidTr="001E3926">
        <w:tblPrEx>
          <w:tblCellMar>
            <w:top w:w="57" w:type="dxa"/>
            <w:left w:w="119" w:type="dxa"/>
            <w:right w:w="119" w:type="dxa"/>
          </w:tblCellMar>
        </w:tblPrEx>
        <w:tc>
          <w:tcPr>
            <w:tcW w:w="504" w:type="pct"/>
            <w:shd w:val="clear" w:color="auto" w:fill="auto"/>
          </w:tcPr>
          <w:p w14:paraId="43B902B1" w14:textId="4B6F3D4D" w:rsidR="006C1F31" w:rsidRPr="001B4D7E" w:rsidRDefault="00D05BD4" w:rsidP="006C1F31">
            <w:pPr>
              <w:rPr>
                <w:szCs w:val="22"/>
              </w:rPr>
            </w:pPr>
            <w:r w:rsidRPr="001B4D7E">
              <w:rPr>
                <w:szCs w:val="22"/>
              </w:rPr>
              <w:lastRenderedPageBreak/>
              <w:t>1088</w:t>
            </w:r>
          </w:p>
        </w:tc>
        <w:tc>
          <w:tcPr>
            <w:tcW w:w="3044" w:type="pct"/>
            <w:shd w:val="clear" w:color="auto" w:fill="auto"/>
          </w:tcPr>
          <w:p w14:paraId="058F87DF" w14:textId="77777777" w:rsidR="00D05BD4" w:rsidRPr="001B4D7E" w:rsidRDefault="00D05BD4" w:rsidP="00D95698">
            <w:pPr>
              <w:pStyle w:val="Heading3"/>
              <w:rPr>
                <w:i w:val="0"/>
              </w:rPr>
            </w:pPr>
            <w:bookmarkStart w:id="123" w:name="HonoursAwardsPrizesSignificant"/>
            <w:r w:rsidRPr="001B4D7E">
              <w:t>Honours, awards and prizes – significant</w:t>
            </w:r>
          </w:p>
          <w:bookmarkEnd w:id="123"/>
          <w:p w14:paraId="6E5C21C4" w14:textId="77777777" w:rsidR="00D05BD4" w:rsidRPr="001B4D7E" w:rsidRDefault="00D05BD4" w:rsidP="00D05BD4">
            <w:pPr>
              <w:pStyle w:val="Tabletext"/>
              <w:spacing w:before="60" w:after="60"/>
              <w:rPr>
                <w:sz w:val="22"/>
                <w:szCs w:val="22"/>
              </w:rPr>
            </w:pPr>
            <w:r w:rsidRPr="001B4D7E">
              <w:rPr>
                <w:sz w:val="22"/>
                <w:szCs w:val="22"/>
              </w:rPr>
              <w:t>Records relating to significant honours, awards and prizes successfully received, or distributed, by the agency.</w:t>
            </w:r>
          </w:p>
          <w:p w14:paraId="5F885F67" w14:textId="77777777" w:rsidR="00D05BD4" w:rsidRPr="001B4D7E" w:rsidRDefault="00D05BD4" w:rsidP="00D05BD4">
            <w:pPr>
              <w:pStyle w:val="Tabletext"/>
              <w:spacing w:before="60" w:after="60"/>
              <w:rPr>
                <w:sz w:val="22"/>
                <w:szCs w:val="22"/>
              </w:rPr>
            </w:pPr>
            <w:r w:rsidRPr="001B4D7E">
              <w:rPr>
                <w:sz w:val="22"/>
                <w:szCs w:val="22"/>
              </w:rPr>
              <w:t>Significant honours, awards and prizes may include, but are not limited to:</w:t>
            </w:r>
          </w:p>
          <w:p w14:paraId="0DC0CE5C" w14:textId="77777777" w:rsidR="00D05BD4" w:rsidRPr="001B4D7E" w:rsidRDefault="00D05BD4" w:rsidP="00D1633C">
            <w:pPr>
              <w:pStyle w:val="Tabletext"/>
              <w:numPr>
                <w:ilvl w:val="0"/>
                <w:numId w:val="169"/>
              </w:numPr>
              <w:spacing w:before="60" w:after="60"/>
              <w:rPr>
                <w:sz w:val="22"/>
                <w:szCs w:val="22"/>
              </w:rPr>
            </w:pPr>
            <w:r w:rsidRPr="001B4D7E">
              <w:rPr>
                <w:sz w:val="22"/>
                <w:szCs w:val="22"/>
              </w:rPr>
              <w:t>those of State, Government or agency significance, e.g. that recognise the agency’s leadership in a particular field of endeavour such as architecture</w:t>
            </w:r>
          </w:p>
          <w:p w14:paraId="38B94E07" w14:textId="77777777" w:rsidR="00D05BD4" w:rsidRPr="001B4D7E" w:rsidRDefault="00D05BD4" w:rsidP="00D1633C">
            <w:pPr>
              <w:pStyle w:val="Tabletext"/>
              <w:numPr>
                <w:ilvl w:val="0"/>
                <w:numId w:val="169"/>
              </w:numPr>
              <w:spacing w:before="60" w:after="60"/>
              <w:rPr>
                <w:sz w:val="22"/>
                <w:szCs w:val="22"/>
              </w:rPr>
            </w:pPr>
            <w:r w:rsidRPr="001B4D7E">
              <w:rPr>
                <w:sz w:val="22"/>
                <w:szCs w:val="22"/>
              </w:rPr>
              <w:t>substantial honours or awards conferred on the agency for distinction or notable achievement</w:t>
            </w:r>
          </w:p>
          <w:p w14:paraId="37F33BA2" w14:textId="77777777" w:rsidR="00D05BD4" w:rsidRPr="001B4D7E" w:rsidRDefault="00D05BD4" w:rsidP="00D1633C">
            <w:pPr>
              <w:pStyle w:val="Tabletext"/>
              <w:numPr>
                <w:ilvl w:val="0"/>
                <w:numId w:val="169"/>
              </w:numPr>
              <w:spacing w:before="60" w:after="60"/>
              <w:rPr>
                <w:sz w:val="22"/>
                <w:szCs w:val="22"/>
              </w:rPr>
            </w:pPr>
            <w:r w:rsidRPr="001B4D7E">
              <w:rPr>
                <w:sz w:val="22"/>
                <w:szCs w:val="22"/>
              </w:rPr>
              <w:t>substantial honours or awards presented by the agency.</w:t>
            </w:r>
          </w:p>
          <w:p w14:paraId="09438E92" w14:textId="77777777" w:rsidR="00D05BD4" w:rsidRPr="001B4D7E" w:rsidRDefault="00D05BD4" w:rsidP="00D05BD4">
            <w:pPr>
              <w:pStyle w:val="Tabletext"/>
              <w:spacing w:before="60" w:after="60"/>
              <w:rPr>
                <w:sz w:val="22"/>
                <w:szCs w:val="22"/>
              </w:rPr>
            </w:pPr>
            <w:r w:rsidRPr="001B4D7E">
              <w:rPr>
                <w:sz w:val="22"/>
                <w:szCs w:val="22"/>
              </w:rPr>
              <w:t>Excludes internal honours, awards and prizes presented to individuals and teams.</w:t>
            </w:r>
          </w:p>
          <w:p w14:paraId="7FC12CE9" w14:textId="77777777" w:rsidR="00D05BD4" w:rsidRPr="001B4D7E" w:rsidRDefault="00D05BD4" w:rsidP="00D05BD4">
            <w:pPr>
              <w:pStyle w:val="Tabletext"/>
              <w:spacing w:before="60" w:after="60"/>
              <w:rPr>
                <w:sz w:val="22"/>
                <w:szCs w:val="22"/>
              </w:rPr>
            </w:pPr>
            <w:r w:rsidRPr="001B4D7E">
              <w:rPr>
                <w:sz w:val="22"/>
                <w:szCs w:val="22"/>
              </w:rPr>
              <w:t>Records may include, but are not limited to:</w:t>
            </w:r>
          </w:p>
          <w:p w14:paraId="30E4D77D" w14:textId="77777777" w:rsidR="00D05BD4" w:rsidRPr="001B4D7E" w:rsidRDefault="00D05BD4" w:rsidP="00D1633C">
            <w:pPr>
              <w:pStyle w:val="Tabletext"/>
              <w:numPr>
                <w:ilvl w:val="0"/>
                <w:numId w:val="168"/>
              </w:numPr>
              <w:spacing w:before="60" w:after="60"/>
              <w:rPr>
                <w:sz w:val="22"/>
                <w:szCs w:val="22"/>
              </w:rPr>
            </w:pPr>
            <w:r w:rsidRPr="001B4D7E">
              <w:rPr>
                <w:sz w:val="22"/>
                <w:szCs w:val="22"/>
              </w:rPr>
              <w:t>certificates of awards</w:t>
            </w:r>
          </w:p>
          <w:p w14:paraId="562B9F2A" w14:textId="77777777" w:rsidR="00D05BD4" w:rsidRPr="001B4D7E" w:rsidRDefault="00D05BD4" w:rsidP="00D1633C">
            <w:pPr>
              <w:pStyle w:val="Tabletext"/>
              <w:numPr>
                <w:ilvl w:val="0"/>
                <w:numId w:val="168"/>
              </w:numPr>
              <w:spacing w:before="60" w:after="60"/>
              <w:rPr>
                <w:sz w:val="22"/>
                <w:szCs w:val="22"/>
              </w:rPr>
            </w:pPr>
            <w:r w:rsidRPr="001B4D7E">
              <w:rPr>
                <w:sz w:val="22"/>
                <w:szCs w:val="22"/>
              </w:rPr>
              <w:t>nominations</w:t>
            </w:r>
          </w:p>
          <w:p w14:paraId="6285F668" w14:textId="77777777" w:rsidR="00D05BD4" w:rsidRPr="001B4D7E" w:rsidRDefault="00D05BD4" w:rsidP="00D1633C">
            <w:pPr>
              <w:pStyle w:val="Description"/>
              <w:numPr>
                <w:ilvl w:val="0"/>
                <w:numId w:val="168"/>
              </w:numPr>
              <w:rPr>
                <w:i/>
              </w:rPr>
            </w:pPr>
            <w:r w:rsidRPr="001B4D7E">
              <w:t>registers</w:t>
            </w:r>
          </w:p>
          <w:p w14:paraId="484AE00D" w14:textId="77777777" w:rsidR="00D05BD4" w:rsidRPr="001B4D7E" w:rsidRDefault="00D05BD4" w:rsidP="00D1633C">
            <w:pPr>
              <w:pStyle w:val="Tabletext"/>
              <w:numPr>
                <w:ilvl w:val="0"/>
                <w:numId w:val="168"/>
              </w:numPr>
              <w:spacing w:before="60" w:after="60"/>
              <w:rPr>
                <w:sz w:val="22"/>
                <w:szCs w:val="22"/>
              </w:rPr>
            </w:pPr>
            <w:r w:rsidRPr="001B4D7E">
              <w:rPr>
                <w:sz w:val="22"/>
                <w:szCs w:val="22"/>
              </w:rPr>
              <w:t>correspondence concerning receipt of awards and presentation ceremonies.</w:t>
            </w:r>
          </w:p>
          <w:p w14:paraId="7B823E9E" w14:textId="77777777" w:rsidR="00D05BD4" w:rsidRPr="001B4D7E" w:rsidRDefault="00D05BD4" w:rsidP="00D05BD4">
            <w:pPr>
              <w:pStyle w:val="Tabletext"/>
              <w:spacing w:before="60" w:after="60"/>
              <w:rPr>
                <w:i/>
                <w:sz w:val="22"/>
                <w:szCs w:val="22"/>
              </w:rPr>
            </w:pPr>
          </w:p>
          <w:p w14:paraId="4EA922D1" w14:textId="77777777" w:rsidR="00D05BD4" w:rsidRPr="001B4D7E" w:rsidRDefault="00D05BD4" w:rsidP="00D05BD4">
            <w:pPr>
              <w:pStyle w:val="Tabletext"/>
              <w:spacing w:before="60" w:after="60"/>
              <w:rPr>
                <w:i/>
                <w:sz w:val="22"/>
                <w:szCs w:val="22"/>
              </w:rPr>
            </w:pPr>
            <w:r w:rsidRPr="001B4D7E">
              <w:rPr>
                <w:i/>
                <w:sz w:val="22"/>
                <w:szCs w:val="22"/>
              </w:rPr>
              <w:t xml:space="preserve">See FINANCIAL MANAGEMENT – </w:t>
            </w:r>
            <w:hyperlink w:anchor="GrantFundingSponsorships" w:history="1">
              <w:r w:rsidRPr="00BC2E3F">
                <w:rPr>
                  <w:rStyle w:val="Hyperlink"/>
                  <w:i/>
                  <w:sz w:val="22"/>
                  <w:szCs w:val="22"/>
                </w:rPr>
                <w:t>Grant Funding and Sponsorships</w:t>
              </w:r>
            </w:hyperlink>
            <w:r w:rsidRPr="001B4D7E">
              <w:rPr>
                <w:i/>
                <w:sz w:val="22"/>
                <w:szCs w:val="22"/>
              </w:rPr>
              <w:t xml:space="preserve"> for financial records relating to monies involved with any awards or prizes.</w:t>
            </w:r>
          </w:p>
          <w:p w14:paraId="2BA91053" w14:textId="49A989A9" w:rsidR="006C1F31" w:rsidRPr="001B4D7E" w:rsidRDefault="00D05BD4" w:rsidP="00D05BD4">
            <w:pPr>
              <w:rPr>
                <w:szCs w:val="22"/>
              </w:rPr>
            </w:pPr>
            <w:r w:rsidRPr="001B4D7E">
              <w:rPr>
                <w:i/>
                <w:szCs w:val="22"/>
              </w:rPr>
              <w:t xml:space="preserve">See WORKFORCE MANAGEMENT – </w:t>
            </w:r>
            <w:hyperlink w:anchor="EmployeeAwardsHonoursPrizes" w:history="1">
              <w:r w:rsidRPr="00BC2E3F">
                <w:rPr>
                  <w:rStyle w:val="Hyperlink"/>
                  <w:i/>
                  <w:szCs w:val="22"/>
                </w:rPr>
                <w:t>Employee awards, honours and prizes</w:t>
              </w:r>
            </w:hyperlink>
            <w:r w:rsidRPr="001B4D7E">
              <w:rPr>
                <w:i/>
                <w:szCs w:val="22"/>
              </w:rPr>
              <w:t xml:space="preserve"> for records relating to awards, honours and prizes received for individuals and teams.</w:t>
            </w:r>
          </w:p>
        </w:tc>
        <w:tc>
          <w:tcPr>
            <w:tcW w:w="874" w:type="pct"/>
            <w:shd w:val="clear" w:color="auto" w:fill="auto"/>
          </w:tcPr>
          <w:p w14:paraId="2D9A2540" w14:textId="77777777" w:rsidR="006C1F31" w:rsidRPr="001B4D7E" w:rsidRDefault="006C1F31" w:rsidP="006C1F31">
            <w:r w:rsidRPr="001B4D7E">
              <w:t xml:space="preserve">Permanent. </w:t>
            </w:r>
          </w:p>
          <w:p w14:paraId="0D93E47D" w14:textId="77777777" w:rsidR="006C1F31" w:rsidRPr="001B4D7E" w:rsidRDefault="006C1F31" w:rsidP="006C1F31">
            <w:r w:rsidRPr="001B4D7E">
              <w:t>Transfer to QSA after business action completed.</w:t>
            </w:r>
          </w:p>
          <w:p w14:paraId="0FE419B2" w14:textId="7F2C680D" w:rsidR="006C1F31" w:rsidRPr="001B4D7E" w:rsidRDefault="006C1F31" w:rsidP="006C1F31"/>
        </w:tc>
        <w:tc>
          <w:tcPr>
            <w:tcW w:w="578" w:type="pct"/>
          </w:tcPr>
          <w:p w14:paraId="3CBA7777" w14:textId="159D08AB" w:rsidR="006C1F31" w:rsidRPr="001B4D7E" w:rsidRDefault="00D05BD4" w:rsidP="006C1F31">
            <w:r w:rsidRPr="001B4D7E">
              <w:t>1 September 2016</w:t>
            </w:r>
          </w:p>
        </w:tc>
      </w:tr>
      <w:tr w:rsidR="006C1F31" w:rsidRPr="004D14B4" w14:paraId="4AE649DE" w14:textId="77777777" w:rsidTr="001E3926">
        <w:tblPrEx>
          <w:tblCellMar>
            <w:top w:w="57" w:type="dxa"/>
            <w:left w:w="119" w:type="dxa"/>
            <w:right w:w="119" w:type="dxa"/>
          </w:tblCellMar>
        </w:tblPrEx>
        <w:tc>
          <w:tcPr>
            <w:tcW w:w="504" w:type="pct"/>
            <w:shd w:val="clear" w:color="auto" w:fill="auto"/>
          </w:tcPr>
          <w:p w14:paraId="0C6CFD8E" w14:textId="5CCD0760" w:rsidR="006C1F31" w:rsidRPr="001B4D7E" w:rsidRDefault="00D05BD4" w:rsidP="006C1F31">
            <w:pPr>
              <w:rPr>
                <w:szCs w:val="22"/>
              </w:rPr>
            </w:pPr>
            <w:r w:rsidRPr="001B4D7E">
              <w:rPr>
                <w:szCs w:val="22"/>
              </w:rPr>
              <w:t>1089</w:t>
            </w:r>
          </w:p>
        </w:tc>
        <w:tc>
          <w:tcPr>
            <w:tcW w:w="3044" w:type="pct"/>
            <w:shd w:val="clear" w:color="auto" w:fill="auto"/>
          </w:tcPr>
          <w:p w14:paraId="1F19F1BC" w14:textId="77777777" w:rsidR="00D05BD4" w:rsidRPr="001B4D7E" w:rsidRDefault="00D05BD4" w:rsidP="00D95698">
            <w:pPr>
              <w:pStyle w:val="Heading3"/>
              <w:rPr>
                <w:i w:val="0"/>
              </w:rPr>
            </w:pPr>
            <w:r w:rsidRPr="001B4D7E">
              <w:t>Honours, awards and prizes – other</w:t>
            </w:r>
          </w:p>
          <w:p w14:paraId="415B8580" w14:textId="77777777" w:rsidR="00D05BD4" w:rsidRPr="001B4D7E" w:rsidRDefault="00D05BD4" w:rsidP="00D05BD4">
            <w:pPr>
              <w:pStyle w:val="Tabletext"/>
              <w:spacing w:before="60" w:after="60"/>
              <w:rPr>
                <w:sz w:val="22"/>
                <w:szCs w:val="22"/>
              </w:rPr>
            </w:pPr>
            <w:r w:rsidRPr="001B4D7E">
              <w:rPr>
                <w:sz w:val="22"/>
                <w:szCs w:val="22"/>
              </w:rPr>
              <w:t xml:space="preserve">Records relating to all other honours, awards and prizes successfully received, or distributed, by the agency. </w:t>
            </w:r>
          </w:p>
          <w:p w14:paraId="6F1D4EEC" w14:textId="77777777" w:rsidR="00D05BD4" w:rsidRPr="001B4D7E" w:rsidRDefault="00D05BD4" w:rsidP="00D05BD4">
            <w:pPr>
              <w:pStyle w:val="Tabletext"/>
              <w:spacing w:before="60" w:after="60"/>
              <w:rPr>
                <w:sz w:val="22"/>
                <w:szCs w:val="22"/>
              </w:rPr>
            </w:pPr>
            <w:r w:rsidRPr="001B4D7E">
              <w:rPr>
                <w:sz w:val="22"/>
                <w:szCs w:val="22"/>
              </w:rPr>
              <w:t>Includes unsuccessful submissions for honours, awards and prizes.</w:t>
            </w:r>
          </w:p>
          <w:p w14:paraId="5269A241" w14:textId="77777777" w:rsidR="00D05BD4" w:rsidRPr="001B4D7E" w:rsidRDefault="00D05BD4" w:rsidP="00D05BD4">
            <w:pPr>
              <w:pStyle w:val="Tabletext"/>
              <w:spacing w:before="60" w:after="60"/>
              <w:rPr>
                <w:sz w:val="22"/>
                <w:szCs w:val="22"/>
              </w:rPr>
            </w:pPr>
            <w:r w:rsidRPr="001B4D7E">
              <w:rPr>
                <w:sz w:val="22"/>
                <w:szCs w:val="22"/>
              </w:rPr>
              <w:t>Records may include, but are not limited to:</w:t>
            </w:r>
          </w:p>
          <w:p w14:paraId="39826E75" w14:textId="77777777" w:rsidR="00D05BD4" w:rsidRPr="001B4D7E" w:rsidRDefault="00D05BD4" w:rsidP="00D1633C">
            <w:pPr>
              <w:pStyle w:val="Tabletext"/>
              <w:numPr>
                <w:ilvl w:val="0"/>
                <w:numId w:val="170"/>
              </w:numPr>
              <w:spacing w:before="60" w:after="60"/>
              <w:rPr>
                <w:sz w:val="22"/>
                <w:szCs w:val="22"/>
              </w:rPr>
            </w:pPr>
            <w:r w:rsidRPr="001B4D7E">
              <w:rPr>
                <w:sz w:val="22"/>
                <w:szCs w:val="22"/>
              </w:rPr>
              <w:t>certificate of awards</w:t>
            </w:r>
          </w:p>
          <w:p w14:paraId="5BD445FC" w14:textId="77777777" w:rsidR="00D05BD4" w:rsidRPr="001B4D7E" w:rsidRDefault="00D05BD4" w:rsidP="00D1633C">
            <w:pPr>
              <w:pStyle w:val="Tabletext"/>
              <w:numPr>
                <w:ilvl w:val="0"/>
                <w:numId w:val="170"/>
              </w:numPr>
              <w:spacing w:before="60" w:after="60"/>
              <w:rPr>
                <w:sz w:val="22"/>
                <w:szCs w:val="22"/>
              </w:rPr>
            </w:pPr>
            <w:r w:rsidRPr="001B4D7E">
              <w:rPr>
                <w:sz w:val="22"/>
                <w:szCs w:val="22"/>
              </w:rPr>
              <w:t>nominations</w:t>
            </w:r>
          </w:p>
          <w:p w14:paraId="798DB952" w14:textId="77777777" w:rsidR="00D05BD4" w:rsidRPr="001B4D7E" w:rsidRDefault="00D05BD4" w:rsidP="00D1633C">
            <w:pPr>
              <w:pStyle w:val="Tabletext"/>
              <w:numPr>
                <w:ilvl w:val="0"/>
                <w:numId w:val="170"/>
              </w:numPr>
              <w:spacing w:before="60" w:after="60"/>
              <w:rPr>
                <w:sz w:val="22"/>
                <w:szCs w:val="22"/>
              </w:rPr>
            </w:pPr>
            <w:r w:rsidRPr="001B4D7E">
              <w:rPr>
                <w:sz w:val="22"/>
                <w:szCs w:val="22"/>
              </w:rPr>
              <w:t>registers</w:t>
            </w:r>
          </w:p>
          <w:p w14:paraId="4D0B8AC1" w14:textId="77777777" w:rsidR="00D05BD4" w:rsidRPr="001B4D7E" w:rsidRDefault="00D05BD4" w:rsidP="00D1633C">
            <w:pPr>
              <w:pStyle w:val="Tabletext"/>
              <w:numPr>
                <w:ilvl w:val="0"/>
                <w:numId w:val="170"/>
              </w:numPr>
              <w:spacing w:before="60" w:after="60"/>
              <w:rPr>
                <w:sz w:val="22"/>
                <w:szCs w:val="22"/>
              </w:rPr>
            </w:pPr>
            <w:r w:rsidRPr="001B4D7E">
              <w:rPr>
                <w:sz w:val="22"/>
                <w:szCs w:val="22"/>
              </w:rPr>
              <w:lastRenderedPageBreak/>
              <w:t>correspondence concerning receipt of awards and presentation ceremonies.</w:t>
            </w:r>
          </w:p>
          <w:p w14:paraId="4ED6F3A4" w14:textId="77777777" w:rsidR="00D05BD4" w:rsidRPr="001B4D7E" w:rsidRDefault="00D05BD4" w:rsidP="00D05BD4">
            <w:pPr>
              <w:pStyle w:val="Tabletext"/>
              <w:spacing w:before="60" w:after="60"/>
              <w:rPr>
                <w:i/>
                <w:sz w:val="22"/>
                <w:szCs w:val="22"/>
              </w:rPr>
            </w:pPr>
          </w:p>
          <w:p w14:paraId="274DB924" w14:textId="77777777" w:rsidR="00D05BD4" w:rsidRPr="001B4D7E" w:rsidRDefault="00D05BD4" w:rsidP="00D05BD4">
            <w:pPr>
              <w:pStyle w:val="Tabletext"/>
              <w:spacing w:before="60" w:after="60"/>
              <w:rPr>
                <w:i/>
                <w:sz w:val="22"/>
                <w:szCs w:val="22"/>
              </w:rPr>
            </w:pPr>
            <w:r w:rsidRPr="001B4D7E">
              <w:rPr>
                <w:i/>
                <w:sz w:val="22"/>
                <w:szCs w:val="22"/>
              </w:rPr>
              <w:t xml:space="preserve">See FINANCIAL MANAGEMENT – </w:t>
            </w:r>
            <w:hyperlink w:anchor="GrantFundingSponsorships" w:history="1">
              <w:r w:rsidRPr="00BC2E3F">
                <w:rPr>
                  <w:rStyle w:val="Hyperlink"/>
                  <w:i/>
                  <w:sz w:val="22"/>
                  <w:szCs w:val="22"/>
                </w:rPr>
                <w:t>Grant Funding and Sponsorships</w:t>
              </w:r>
            </w:hyperlink>
            <w:r w:rsidRPr="001B4D7E">
              <w:rPr>
                <w:i/>
                <w:sz w:val="22"/>
                <w:szCs w:val="22"/>
              </w:rPr>
              <w:t xml:space="preserve"> for financial records relating to monies involved with any awards or prizes.</w:t>
            </w:r>
          </w:p>
          <w:p w14:paraId="4C47D5FA" w14:textId="6BC45665" w:rsidR="006C1F31" w:rsidRPr="001B4D7E" w:rsidRDefault="00D05BD4" w:rsidP="00D05BD4">
            <w:pPr>
              <w:rPr>
                <w:szCs w:val="22"/>
              </w:rPr>
            </w:pPr>
            <w:r w:rsidRPr="001B4D7E">
              <w:rPr>
                <w:i/>
                <w:szCs w:val="22"/>
              </w:rPr>
              <w:t xml:space="preserve">See WORKFORCE MANAGEMENT – </w:t>
            </w:r>
            <w:hyperlink w:anchor="EmployeeAwardsHonoursPrizes" w:history="1">
              <w:r w:rsidRPr="00BC2E3F">
                <w:rPr>
                  <w:rStyle w:val="Hyperlink"/>
                  <w:i/>
                  <w:szCs w:val="22"/>
                </w:rPr>
                <w:t>Employee awards, honours and prizes</w:t>
              </w:r>
            </w:hyperlink>
            <w:r w:rsidRPr="001B4D7E">
              <w:rPr>
                <w:i/>
                <w:szCs w:val="22"/>
              </w:rPr>
              <w:t xml:space="preserve"> for records relating to awards, honours and prizes received for individuals and teams.</w:t>
            </w:r>
          </w:p>
        </w:tc>
        <w:tc>
          <w:tcPr>
            <w:tcW w:w="874" w:type="pct"/>
            <w:shd w:val="clear" w:color="auto" w:fill="auto"/>
          </w:tcPr>
          <w:p w14:paraId="7AE8A3CB" w14:textId="33F8BDD3" w:rsidR="006C1F31" w:rsidRPr="001B4D7E" w:rsidRDefault="00D05BD4" w:rsidP="006C1F31">
            <w:r w:rsidRPr="001B4D7E">
              <w:lastRenderedPageBreak/>
              <w:t xml:space="preserve">5 years after business action completed </w:t>
            </w:r>
          </w:p>
        </w:tc>
        <w:tc>
          <w:tcPr>
            <w:tcW w:w="578" w:type="pct"/>
          </w:tcPr>
          <w:p w14:paraId="49E0A9FE" w14:textId="1FC04E79" w:rsidR="006C1F31" w:rsidRPr="001B4D7E" w:rsidRDefault="00D05BD4" w:rsidP="006C1F31">
            <w:r w:rsidRPr="001B4D7E">
              <w:t>1 September 2016</w:t>
            </w:r>
          </w:p>
        </w:tc>
      </w:tr>
      <w:tr w:rsidR="006C1F31" w:rsidRPr="004D14B4" w14:paraId="4ED37983" w14:textId="77777777" w:rsidTr="001E3926">
        <w:tblPrEx>
          <w:tblCellMar>
            <w:top w:w="57" w:type="dxa"/>
            <w:left w:w="119" w:type="dxa"/>
            <w:right w:w="119" w:type="dxa"/>
          </w:tblCellMar>
        </w:tblPrEx>
        <w:tc>
          <w:tcPr>
            <w:tcW w:w="5000" w:type="pct"/>
            <w:gridSpan w:val="4"/>
            <w:shd w:val="clear" w:color="auto" w:fill="auto"/>
          </w:tcPr>
          <w:p w14:paraId="2F7CACF6" w14:textId="366FAE7C" w:rsidR="006C1F31" w:rsidRPr="00DB5258" w:rsidRDefault="006C1F31" w:rsidP="006C1F31">
            <w:pPr>
              <w:pStyle w:val="Heading2"/>
              <w:rPr>
                <w:i w:val="0"/>
                <w:iCs/>
              </w:rPr>
            </w:pPr>
            <w:bookmarkStart w:id="124" w:name="_SUBMISSIONS"/>
            <w:bookmarkStart w:id="125" w:name="Submissions"/>
            <w:bookmarkEnd w:id="124"/>
            <w:r w:rsidRPr="00DB5258">
              <w:rPr>
                <w:i w:val="0"/>
                <w:iCs/>
              </w:rPr>
              <w:t>SUBMISSIONS</w:t>
            </w:r>
          </w:p>
          <w:bookmarkEnd w:id="125"/>
          <w:p w14:paraId="2A09A389" w14:textId="6035AA63" w:rsidR="006C1F31" w:rsidRDefault="006C1F31" w:rsidP="006C1F31">
            <w:r w:rsidRPr="00686D36">
              <w:rPr>
                <w:i/>
              </w:rPr>
              <w:t>Preparing submissions of a formal statement (e.g. a business case, statistics, etc.) supporting a case or opinion held by the agency, which is submitted to another agency or organisation, or within the agency, to gain support.</w:t>
            </w:r>
          </w:p>
        </w:tc>
      </w:tr>
      <w:tr w:rsidR="006C1F31" w:rsidRPr="004D14B4" w14:paraId="6C6FFF8D" w14:textId="77777777" w:rsidTr="001E3926">
        <w:tblPrEx>
          <w:tblCellMar>
            <w:top w:w="57" w:type="dxa"/>
            <w:left w:w="119" w:type="dxa"/>
            <w:right w:w="119" w:type="dxa"/>
          </w:tblCellMar>
        </w:tblPrEx>
        <w:tc>
          <w:tcPr>
            <w:tcW w:w="504" w:type="pct"/>
            <w:shd w:val="clear" w:color="auto" w:fill="auto"/>
          </w:tcPr>
          <w:p w14:paraId="33945741" w14:textId="6DAA89CF" w:rsidR="006C1F31" w:rsidRPr="001B4D7E" w:rsidRDefault="00D05BD4" w:rsidP="006C1F31">
            <w:r w:rsidRPr="001B4D7E">
              <w:rPr>
                <w:szCs w:val="22"/>
              </w:rPr>
              <w:t>1090</w:t>
            </w:r>
          </w:p>
        </w:tc>
        <w:tc>
          <w:tcPr>
            <w:tcW w:w="3044" w:type="pct"/>
            <w:shd w:val="clear" w:color="auto" w:fill="auto"/>
          </w:tcPr>
          <w:p w14:paraId="54A04F21" w14:textId="0917D808" w:rsidR="00D05BD4" w:rsidRPr="001B4D7E" w:rsidRDefault="00D05BD4" w:rsidP="00D95698">
            <w:pPr>
              <w:pStyle w:val="Heading3"/>
              <w:rPr>
                <w:i w:val="0"/>
              </w:rPr>
            </w:pPr>
            <w:bookmarkStart w:id="126" w:name="MinisterialBriefingsSignificant"/>
            <w:r w:rsidRPr="001B4D7E">
              <w:t>Ministerial briefings – significant</w:t>
            </w:r>
          </w:p>
          <w:bookmarkEnd w:id="126"/>
          <w:p w14:paraId="25087610" w14:textId="77777777" w:rsidR="00D05BD4" w:rsidRPr="001B4D7E" w:rsidRDefault="00D05BD4" w:rsidP="00D05BD4">
            <w:pPr>
              <w:keepNext/>
              <w:rPr>
                <w:rFonts w:cs="Arial"/>
                <w:szCs w:val="22"/>
              </w:rPr>
            </w:pPr>
            <w:r w:rsidRPr="001B4D7E">
              <w:rPr>
                <w:rFonts w:cs="Arial"/>
                <w:szCs w:val="22"/>
              </w:rPr>
              <w:t>Records relating to Ministerial briefings on significant issues including those that:</w:t>
            </w:r>
          </w:p>
          <w:p w14:paraId="50A60BD1" w14:textId="77777777" w:rsidR="00D05BD4" w:rsidRPr="001B4D7E" w:rsidRDefault="00D05BD4" w:rsidP="00D1633C">
            <w:pPr>
              <w:keepNext/>
              <w:numPr>
                <w:ilvl w:val="0"/>
                <w:numId w:val="172"/>
              </w:numPr>
              <w:rPr>
                <w:rFonts w:cs="Arial"/>
                <w:szCs w:val="22"/>
              </w:rPr>
            </w:pPr>
            <w:r w:rsidRPr="001B4D7E">
              <w:rPr>
                <w:rFonts w:cs="Arial"/>
                <w:szCs w:val="22"/>
              </w:rPr>
              <w:t>generate substantial public interest and debate</w:t>
            </w:r>
          </w:p>
          <w:p w14:paraId="0D20401F" w14:textId="77777777" w:rsidR="00D05BD4" w:rsidRPr="001B4D7E" w:rsidRDefault="00D05BD4" w:rsidP="00D1633C">
            <w:pPr>
              <w:keepNext/>
              <w:numPr>
                <w:ilvl w:val="0"/>
                <w:numId w:val="172"/>
              </w:numPr>
              <w:rPr>
                <w:rFonts w:cs="Arial"/>
                <w:szCs w:val="22"/>
              </w:rPr>
            </w:pPr>
            <w:r w:rsidRPr="001B4D7E">
              <w:rPr>
                <w:rFonts w:cs="Arial"/>
                <w:szCs w:val="22"/>
              </w:rPr>
              <w:t>set government policy direction or make changes to an agency</w:t>
            </w:r>
          </w:p>
          <w:p w14:paraId="2948AE05" w14:textId="77777777" w:rsidR="00D05BD4" w:rsidRPr="001B4D7E" w:rsidRDefault="00D05BD4" w:rsidP="00D1633C">
            <w:pPr>
              <w:keepNext/>
              <w:numPr>
                <w:ilvl w:val="0"/>
                <w:numId w:val="172"/>
              </w:numPr>
              <w:rPr>
                <w:rFonts w:cs="Arial"/>
                <w:szCs w:val="22"/>
              </w:rPr>
            </w:pPr>
            <w:r w:rsidRPr="001B4D7E">
              <w:rPr>
                <w:rFonts w:cs="Arial"/>
                <w:szCs w:val="22"/>
              </w:rPr>
              <w:t xml:space="preserve">cover whole-of-government policy or procedures. </w:t>
            </w:r>
          </w:p>
          <w:p w14:paraId="6448B79A" w14:textId="77777777" w:rsidR="00D05BD4" w:rsidRPr="001B4D7E" w:rsidRDefault="00D05BD4" w:rsidP="00D05BD4">
            <w:pPr>
              <w:keepNext/>
              <w:rPr>
                <w:rFonts w:cs="Arial"/>
                <w:szCs w:val="22"/>
              </w:rPr>
            </w:pPr>
            <w:r w:rsidRPr="001B4D7E">
              <w:rPr>
                <w:rFonts w:cs="Arial"/>
                <w:szCs w:val="22"/>
              </w:rPr>
              <w:t>Records may include, but are not limited to:</w:t>
            </w:r>
          </w:p>
          <w:p w14:paraId="54B87B37" w14:textId="77777777" w:rsidR="00D05BD4" w:rsidRPr="001B4D7E" w:rsidRDefault="00D05BD4" w:rsidP="00D1633C">
            <w:pPr>
              <w:keepNext/>
              <w:numPr>
                <w:ilvl w:val="0"/>
                <w:numId w:val="171"/>
              </w:numPr>
              <w:overflowPunct w:val="0"/>
              <w:autoSpaceDE w:val="0"/>
              <w:autoSpaceDN w:val="0"/>
              <w:adjustRightInd w:val="0"/>
              <w:textAlignment w:val="baseline"/>
              <w:rPr>
                <w:rFonts w:cs="Arial"/>
                <w:szCs w:val="22"/>
              </w:rPr>
            </w:pPr>
            <w:r w:rsidRPr="001B4D7E">
              <w:rPr>
                <w:rFonts w:cs="Arial"/>
                <w:szCs w:val="22"/>
              </w:rPr>
              <w:t>background research</w:t>
            </w:r>
          </w:p>
          <w:p w14:paraId="445BD8E1" w14:textId="77777777" w:rsidR="00D05BD4" w:rsidRPr="001B4D7E" w:rsidRDefault="00D05BD4" w:rsidP="00D1633C">
            <w:pPr>
              <w:keepNext/>
              <w:numPr>
                <w:ilvl w:val="0"/>
                <w:numId w:val="171"/>
              </w:numPr>
              <w:overflowPunct w:val="0"/>
              <w:autoSpaceDE w:val="0"/>
              <w:autoSpaceDN w:val="0"/>
              <w:adjustRightInd w:val="0"/>
              <w:textAlignment w:val="baseline"/>
              <w:rPr>
                <w:rFonts w:cs="Arial"/>
                <w:szCs w:val="22"/>
              </w:rPr>
            </w:pPr>
            <w:r w:rsidRPr="001B4D7E">
              <w:rPr>
                <w:rFonts w:cs="Arial"/>
                <w:szCs w:val="22"/>
              </w:rPr>
              <w:t>consultation records</w:t>
            </w:r>
          </w:p>
          <w:p w14:paraId="129BF8CC" w14:textId="77777777" w:rsidR="00D05BD4" w:rsidRPr="001B4D7E" w:rsidRDefault="00D05BD4" w:rsidP="00D1633C">
            <w:pPr>
              <w:keepNext/>
              <w:numPr>
                <w:ilvl w:val="0"/>
                <w:numId w:val="171"/>
              </w:numPr>
              <w:overflowPunct w:val="0"/>
              <w:autoSpaceDE w:val="0"/>
              <w:autoSpaceDN w:val="0"/>
              <w:adjustRightInd w:val="0"/>
              <w:textAlignment w:val="baseline"/>
              <w:rPr>
                <w:rFonts w:cs="Arial"/>
                <w:szCs w:val="22"/>
              </w:rPr>
            </w:pPr>
            <w:r w:rsidRPr="001B4D7E">
              <w:rPr>
                <w:rFonts w:cs="Arial"/>
                <w:szCs w:val="22"/>
              </w:rPr>
              <w:t>draft and final versions of briefings/briefing notes/submissions</w:t>
            </w:r>
          </w:p>
          <w:p w14:paraId="04A46169" w14:textId="77777777" w:rsidR="00D05BD4" w:rsidRPr="001B4D7E" w:rsidRDefault="00D05BD4" w:rsidP="00D1633C">
            <w:pPr>
              <w:keepNext/>
              <w:numPr>
                <w:ilvl w:val="0"/>
                <w:numId w:val="171"/>
              </w:numPr>
              <w:overflowPunct w:val="0"/>
              <w:autoSpaceDE w:val="0"/>
              <w:autoSpaceDN w:val="0"/>
              <w:adjustRightInd w:val="0"/>
              <w:textAlignment w:val="baseline"/>
              <w:rPr>
                <w:rFonts w:cs="Arial"/>
                <w:szCs w:val="22"/>
              </w:rPr>
            </w:pPr>
            <w:r w:rsidRPr="001B4D7E">
              <w:rPr>
                <w:rFonts w:cs="Arial"/>
                <w:szCs w:val="22"/>
              </w:rPr>
              <w:t>ministerial speech notes</w:t>
            </w:r>
          </w:p>
          <w:p w14:paraId="3139AE92" w14:textId="77777777" w:rsidR="00D05BD4" w:rsidRPr="001B4D7E" w:rsidRDefault="00D05BD4" w:rsidP="00D1633C">
            <w:pPr>
              <w:keepNext/>
              <w:numPr>
                <w:ilvl w:val="0"/>
                <w:numId w:val="171"/>
              </w:numPr>
              <w:overflowPunct w:val="0"/>
              <w:autoSpaceDE w:val="0"/>
              <w:autoSpaceDN w:val="0"/>
              <w:adjustRightInd w:val="0"/>
              <w:textAlignment w:val="baseline"/>
              <w:rPr>
                <w:rFonts w:cs="Arial"/>
                <w:szCs w:val="22"/>
              </w:rPr>
            </w:pPr>
            <w:r w:rsidRPr="001B4D7E">
              <w:rPr>
                <w:rFonts w:cs="Arial"/>
                <w:szCs w:val="22"/>
              </w:rPr>
              <w:t>responses to ministerial enquiries.</w:t>
            </w:r>
          </w:p>
          <w:p w14:paraId="0CEADE13" w14:textId="77777777" w:rsidR="00D05BD4" w:rsidRPr="001B4D7E" w:rsidRDefault="00D05BD4" w:rsidP="00D05BD4">
            <w:pPr>
              <w:pStyle w:val="Tabletext"/>
              <w:spacing w:before="60" w:after="60"/>
              <w:rPr>
                <w:rFonts w:cs="Arial"/>
                <w:i/>
                <w:sz w:val="22"/>
                <w:szCs w:val="22"/>
              </w:rPr>
            </w:pPr>
          </w:p>
          <w:p w14:paraId="5CE42F61" w14:textId="4BB23AA1" w:rsidR="006C1F31" w:rsidRPr="001B4D7E" w:rsidRDefault="00D05BD4" w:rsidP="00E922CB">
            <w:pPr>
              <w:pStyle w:val="ScopeNote"/>
              <w:rPr>
                <w:b/>
              </w:rPr>
            </w:pPr>
            <w:r w:rsidRPr="001B4D7E">
              <w:t xml:space="preserve">See EXTERNAL RELATIONS – </w:t>
            </w:r>
            <w:hyperlink w:anchor="_ENQUIRIES_AND_REACTIONS" w:history="1">
              <w:r w:rsidRPr="0086100F">
                <w:rPr>
                  <w:rStyle w:val="Hyperlink"/>
                </w:rPr>
                <w:t>Enquiries and Reactions</w:t>
              </w:r>
            </w:hyperlink>
            <w:r w:rsidRPr="001B4D7E">
              <w:t xml:space="preserve"> for records relating to enquiries from members of the public directed to the Minister where information is provided by an agency to formulate the response.</w:t>
            </w:r>
          </w:p>
        </w:tc>
        <w:tc>
          <w:tcPr>
            <w:tcW w:w="874" w:type="pct"/>
            <w:shd w:val="clear" w:color="auto" w:fill="auto"/>
          </w:tcPr>
          <w:p w14:paraId="4862E36C" w14:textId="77777777" w:rsidR="006C1F31" w:rsidRPr="001B4D7E" w:rsidRDefault="006C1F31" w:rsidP="006C1F31">
            <w:r w:rsidRPr="001B4D7E">
              <w:t xml:space="preserve">Permanent. </w:t>
            </w:r>
          </w:p>
          <w:p w14:paraId="38FA831E" w14:textId="6C3BC99F" w:rsidR="006C1F31" w:rsidRPr="001B4D7E" w:rsidRDefault="006C1F31" w:rsidP="006C1F31">
            <w:r w:rsidRPr="001B4D7E">
              <w:t>Transfer to QSA after business action completed.</w:t>
            </w:r>
          </w:p>
        </w:tc>
        <w:tc>
          <w:tcPr>
            <w:tcW w:w="578" w:type="pct"/>
          </w:tcPr>
          <w:p w14:paraId="7D84D86E" w14:textId="4D9205EC" w:rsidR="006C1F31" w:rsidRPr="001B4D7E" w:rsidRDefault="00D05BD4" w:rsidP="006C1F31">
            <w:r w:rsidRPr="001B4D7E">
              <w:t>1 September 2016</w:t>
            </w:r>
          </w:p>
        </w:tc>
      </w:tr>
      <w:tr w:rsidR="006C1F31" w:rsidRPr="004D14B4" w14:paraId="2C4C9EFB" w14:textId="77777777" w:rsidTr="001E3926">
        <w:tblPrEx>
          <w:tblCellMar>
            <w:top w:w="57" w:type="dxa"/>
            <w:left w:w="119" w:type="dxa"/>
            <w:right w:w="119" w:type="dxa"/>
          </w:tblCellMar>
        </w:tblPrEx>
        <w:tc>
          <w:tcPr>
            <w:tcW w:w="504" w:type="pct"/>
            <w:shd w:val="clear" w:color="auto" w:fill="auto"/>
          </w:tcPr>
          <w:p w14:paraId="6FCACD6F" w14:textId="375AF6F8" w:rsidR="006C1F31" w:rsidRPr="001B4D7E" w:rsidRDefault="00D05BD4" w:rsidP="006C1F31">
            <w:pPr>
              <w:rPr>
                <w:szCs w:val="22"/>
              </w:rPr>
            </w:pPr>
            <w:r w:rsidRPr="001B4D7E">
              <w:rPr>
                <w:szCs w:val="22"/>
              </w:rPr>
              <w:t>1091</w:t>
            </w:r>
          </w:p>
        </w:tc>
        <w:tc>
          <w:tcPr>
            <w:tcW w:w="3044" w:type="pct"/>
            <w:shd w:val="clear" w:color="auto" w:fill="auto"/>
          </w:tcPr>
          <w:p w14:paraId="51636313" w14:textId="133ADC50" w:rsidR="00D05BD4" w:rsidRPr="001B4D7E" w:rsidRDefault="00D05BD4" w:rsidP="00D95698">
            <w:pPr>
              <w:pStyle w:val="Heading3"/>
              <w:rPr>
                <w:i w:val="0"/>
              </w:rPr>
            </w:pPr>
            <w:bookmarkStart w:id="127" w:name="MiniterialBriefingsOther"/>
            <w:r w:rsidRPr="001B4D7E">
              <w:t>Ministerial briefings – other</w:t>
            </w:r>
          </w:p>
          <w:bookmarkEnd w:id="127"/>
          <w:p w14:paraId="6CDCACBC" w14:textId="77777777" w:rsidR="00D05BD4" w:rsidRPr="001B4D7E" w:rsidRDefault="00D05BD4" w:rsidP="00D05BD4">
            <w:pPr>
              <w:rPr>
                <w:rFonts w:cs="Arial"/>
                <w:szCs w:val="22"/>
              </w:rPr>
            </w:pPr>
            <w:r w:rsidRPr="001B4D7E">
              <w:rPr>
                <w:rFonts w:cs="Arial"/>
                <w:szCs w:val="22"/>
              </w:rPr>
              <w:t xml:space="preserve">Records relating to Ministerial briefings of a routine nature (e.g. approvals for interstate travel or conference attendance). </w:t>
            </w:r>
          </w:p>
          <w:p w14:paraId="68DBAA85" w14:textId="77777777" w:rsidR="00D05BD4" w:rsidRPr="001B4D7E" w:rsidRDefault="00D05BD4" w:rsidP="00D05BD4">
            <w:pPr>
              <w:rPr>
                <w:rFonts w:cs="Arial"/>
                <w:szCs w:val="22"/>
              </w:rPr>
            </w:pPr>
            <w:r w:rsidRPr="001B4D7E">
              <w:rPr>
                <w:rFonts w:cs="Arial"/>
                <w:szCs w:val="22"/>
              </w:rPr>
              <w:lastRenderedPageBreak/>
              <w:t>Records may include, but are not limited to:</w:t>
            </w:r>
          </w:p>
          <w:p w14:paraId="4E29A4D4" w14:textId="77777777" w:rsidR="00D05BD4" w:rsidRPr="001B4D7E" w:rsidRDefault="00D05BD4" w:rsidP="00D1633C">
            <w:pPr>
              <w:numPr>
                <w:ilvl w:val="0"/>
                <w:numId w:val="173"/>
              </w:numPr>
              <w:overflowPunct w:val="0"/>
              <w:autoSpaceDE w:val="0"/>
              <w:autoSpaceDN w:val="0"/>
              <w:adjustRightInd w:val="0"/>
              <w:textAlignment w:val="baseline"/>
              <w:rPr>
                <w:rFonts w:cs="Arial"/>
                <w:szCs w:val="22"/>
              </w:rPr>
            </w:pPr>
            <w:r w:rsidRPr="001B4D7E">
              <w:rPr>
                <w:rFonts w:cs="Arial"/>
                <w:szCs w:val="22"/>
              </w:rPr>
              <w:t>background research</w:t>
            </w:r>
          </w:p>
          <w:p w14:paraId="2EA5442A" w14:textId="77777777" w:rsidR="00D05BD4" w:rsidRPr="001B4D7E" w:rsidRDefault="00D05BD4" w:rsidP="00D1633C">
            <w:pPr>
              <w:numPr>
                <w:ilvl w:val="0"/>
                <w:numId w:val="173"/>
              </w:numPr>
              <w:overflowPunct w:val="0"/>
              <w:autoSpaceDE w:val="0"/>
              <w:autoSpaceDN w:val="0"/>
              <w:adjustRightInd w:val="0"/>
              <w:textAlignment w:val="baseline"/>
              <w:rPr>
                <w:rFonts w:cs="Arial"/>
                <w:szCs w:val="22"/>
              </w:rPr>
            </w:pPr>
            <w:r w:rsidRPr="001B4D7E">
              <w:rPr>
                <w:rFonts w:cs="Arial"/>
                <w:szCs w:val="22"/>
              </w:rPr>
              <w:t>consultation records</w:t>
            </w:r>
          </w:p>
          <w:p w14:paraId="1534CF5C" w14:textId="77777777" w:rsidR="00D05BD4" w:rsidRPr="001B4D7E" w:rsidRDefault="00D05BD4" w:rsidP="00D1633C">
            <w:pPr>
              <w:keepNext/>
              <w:numPr>
                <w:ilvl w:val="0"/>
                <w:numId w:val="173"/>
              </w:numPr>
              <w:overflowPunct w:val="0"/>
              <w:autoSpaceDE w:val="0"/>
              <w:autoSpaceDN w:val="0"/>
              <w:adjustRightInd w:val="0"/>
              <w:textAlignment w:val="baseline"/>
              <w:rPr>
                <w:rFonts w:cs="Arial"/>
                <w:szCs w:val="22"/>
              </w:rPr>
            </w:pPr>
            <w:r w:rsidRPr="001B4D7E">
              <w:rPr>
                <w:rFonts w:cs="Arial"/>
                <w:szCs w:val="22"/>
              </w:rPr>
              <w:t>draft and final versions of briefings/briefing notes/submissions</w:t>
            </w:r>
          </w:p>
          <w:p w14:paraId="2603B691" w14:textId="77777777" w:rsidR="00D05BD4" w:rsidRPr="001B4D7E" w:rsidRDefault="00D05BD4" w:rsidP="00D1633C">
            <w:pPr>
              <w:numPr>
                <w:ilvl w:val="0"/>
                <w:numId w:val="173"/>
              </w:numPr>
              <w:overflowPunct w:val="0"/>
              <w:autoSpaceDE w:val="0"/>
              <w:autoSpaceDN w:val="0"/>
              <w:adjustRightInd w:val="0"/>
              <w:textAlignment w:val="baseline"/>
              <w:rPr>
                <w:rFonts w:cs="Arial"/>
                <w:szCs w:val="22"/>
              </w:rPr>
            </w:pPr>
            <w:r w:rsidRPr="001B4D7E">
              <w:rPr>
                <w:rFonts w:cs="Arial"/>
                <w:szCs w:val="22"/>
              </w:rPr>
              <w:t>ministerial speech notes</w:t>
            </w:r>
          </w:p>
          <w:p w14:paraId="777FB0B7" w14:textId="77777777" w:rsidR="00D05BD4" w:rsidRPr="001B4D7E" w:rsidRDefault="00D05BD4" w:rsidP="00D1633C">
            <w:pPr>
              <w:numPr>
                <w:ilvl w:val="0"/>
                <w:numId w:val="173"/>
              </w:numPr>
              <w:overflowPunct w:val="0"/>
              <w:autoSpaceDE w:val="0"/>
              <w:autoSpaceDN w:val="0"/>
              <w:adjustRightInd w:val="0"/>
              <w:textAlignment w:val="baseline"/>
              <w:rPr>
                <w:rFonts w:cs="Arial"/>
                <w:szCs w:val="22"/>
              </w:rPr>
            </w:pPr>
            <w:r w:rsidRPr="001B4D7E">
              <w:rPr>
                <w:rFonts w:cs="Arial"/>
                <w:szCs w:val="22"/>
              </w:rPr>
              <w:t>responses to ministerial enquiries.</w:t>
            </w:r>
          </w:p>
          <w:p w14:paraId="78AB46BA" w14:textId="77777777" w:rsidR="00D05BD4" w:rsidRPr="001B4D7E" w:rsidRDefault="00D05BD4" w:rsidP="00D05BD4">
            <w:pPr>
              <w:pStyle w:val="Tabletext"/>
              <w:spacing w:before="60" w:after="60"/>
              <w:rPr>
                <w:rFonts w:cs="Arial"/>
                <w:i/>
                <w:sz w:val="22"/>
                <w:szCs w:val="22"/>
              </w:rPr>
            </w:pPr>
          </w:p>
          <w:p w14:paraId="52380CB1" w14:textId="506B7A4F" w:rsidR="006C1F31" w:rsidRPr="001B4D7E" w:rsidRDefault="00D05BD4" w:rsidP="00D05BD4">
            <w:r w:rsidRPr="001B4D7E">
              <w:rPr>
                <w:rFonts w:cs="Arial"/>
                <w:i/>
                <w:szCs w:val="22"/>
              </w:rPr>
              <w:t xml:space="preserve">See EXTERNAL RELATIONS – </w:t>
            </w:r>
            <w:hyperlink w:anchor="_ENQUIRIES_AND_REACTIONS" w:history="1">
              <w:r w:rsidRPr="00BC2E3F">
                <w:rPr>
                  <w:rStyle w:val="Hyperlink"/>
                  <w:rFonts w:cs="Arial"/>
                  <w:i/>
                  <w:szCs w:val="22"/>
                </w:rPr>
                <w:t>Enquiries and Reactions</w:t>
              </w:r>
            </w:hyperlink>
            <w:r w:rsidRPr="00BC2E3F">
              <w:rPr>
                <w:rFonts w:cs="Arial"/>
                <w:i/>
                <w:color w:val="5F5F5F"/>
                <w:szCs w:val="22"/>
              </w:rPr>
              <w:t xml:space="preserve"> </w:t>
            </w:r>
            <w:r w:rsidRPr="001B4D7E">
              <w:rPr>
                <w:rFonts w:cs="Arial"/>
                <w:i/>
                <w:szCs w:val="22"/>
              </w:rPr>
              <w:t>for records relating to enquiries from members of the public directed to the Minister where information is provided by an agency to formulate the response.</w:t>
            </w:r>
          </w:p>
        </w:tc>
        <w:tc>
          <w:tcPr>
            <w:tcW w:w="874" w:type="pct"/>
            <w:shd w:val="clear" w:color="auto" w:fill="auto"/>
          </w:tcPr>
          <w:p w14:paraId="4B4BB565" w14:textId="1AB6A752" w:rsidR="006C1F31" w:rsidRPr="001B4D7E" w:rsidRDefault="00D05BD4" w:rsidP="006C1F31">
            <w:r w:rsidRPr="001B4D7E">
              <w:lastRenderedPageBreak/>
              <w:t xml:space="preserve">8 years after business action completed </w:t>
            </w:r>
          </w:p>
        </w:tc>
        <w:tc>
          <w:tcPr>
            <w:tcW w:w="578" w:type="pct"/>
          </w:tcPr>
          <w:p w14:paraId="327ACE64" w14:textId="4129C64E" w:rsidR="006C1F31" w:rsidRPr="001B4D7E" w:rsidRDefault="00D05BD4" w:rsidP="006C1F31">
            <w:r w:rsidRPr="001B4D7E">
              <w:t>1 September 2016</w:t>
            </w:r>
          </w:p>
        </w:tc>
      </w:tr>
      <w:tr w:rsidR="006C1F31" w:rsidRPr="004D14B4" w14:paraId="057153BE" w14:textId="77777777" w:rsidTr="001E3926">
        <w:tblPrEx>
          <w:tblCellMar>
            <w:top w:w="57" w:type="dxa"/>
            <w:left w:w="119" w:type="dxa"/>
            <w:right w:w="119" w:type="dxa"/>
          </w:tblCellMar>
        </w:tblPrEx>
        <w:tc>
          <w:tcPr>
            <w:tcW w:w="504" w:type="pct"/>
            <w:shd w:val="clear" w:color="auto" w:fill="auto"/>
          </w:tcPr>
          <w:p w14:paraId="2E705647" w14:textId="2BF52B19" w:rsidR="006C1F31" w:rsidRPr="001B4D7E" w:rsidRDefault="00D05BD4" w:rsidP="006C1F31">
            <w:pPr>
              <w:rPr>
                <w:szCs w:val="22"/>
              </w:rPr>
            </w:pPr>
            <w:r w:rsidRPr="001B4D7E">
              <w:rPr>
                <w:szCs w:val="22"/>
              </w:rPr>
              <w:t>1092</w:t>
            </w:r>
          </w:p>
        </w:tc>
        <w:tc>
          <w:tcPr>
            <w:tcW w:w="3044" w:type="pct"/>
            <w:shd w:val="clear" w:color="auto" w:fill="auto"/>
          </w:tcPr>
          <w:p w14:paraId="0724B02D" w14:textId="77777777" w:rsidR="00D05BD4" w:rsidRPr="001B4D7E" w:rsidRDefault="00D05BD4" w:rsidP="00D95698">
            <w:pPr>
              <w:pStyle w:val="Heading3"/>
              <w:rPr>
                <w:i w:val="0"/>
              </w:rPr>
            </w:pPr>
            <w:bookmarkStart w:id="128" w:name="SubmissionsDevelopmentDrafting"/>
            <w:r w:rsidRPr="001B4D7E">
              <w:t>Submissions – development and drafting</w:t>
            </w:r>
          </w:p>
          <w:bookmarkEnd w:id="128"/>
          <w:p w14:paraId="258761FA" w14:textId="77777777" w:rsidR="00D05BD4" w:rsidRPr="001B4D7E" w:rsidRDefault="00D05BD4" w:rsidP="00D05BD4">
            <w:pPr>
              <w:pStyle w:val="Description"/>
            </w:pPr>
            <w:r w:rsidRPr="001B4D7E">
              <w:t>Records relating to the development and drafting of submissions to the Federal Government and Queensland Cabinet.</w:t>
            </w:r>
          </w:p>
          <w:p w14:paraId="55C66D11" w14:textId="77777777" w:rsidR="00D05BD4" w:rsidRPr="001B4D7E" w:rsidRDefault="00D05BD4" w:rsidP="00D05BD4">
            <w:pPr>
              <w:pStyle w:val="Description"/>
            </w:pPr>
            <w:r w:rsidRPr="001B4D7E">
              <w:t xml:space="preserve">Excludes any records which must be returned to the Cabinet Secretariat in accordance with the </w:t>
            </w:r>
            <w:r w:rsidRPr="001B4D7E">
              <w:rPr>
                <w:i/>
              </w:rPr>
              <w:t>Queensland Cabinet Handbook.</w:t>
            </w:r>
            <w:r w:rsidRPr="001B4D7E">
              <w:t xml:space="preserve"> </w:t>
            </w:r>
          </w:p>
          <w:p w14:paraId="3852F653" w14:textId="77777777" w:rsidR="00D05BD4" w:rsidRPr="001B4D7E" w:rsidRDefault="00D05BD4" w:rsidP="00D05BD4">
            <w:pPr>
              <w:pStyle w:val="Description"/>
            </w:pPr>
            <w:r w:rsidRPr="001B4D7E">
              <w:t>Records may include, but are not limited to:</w:t>
            </w:r>
          </w:p>
          <w:p w14:paraId="61C09D20" w14:textId="77777777" w:rsidR="00D05BD4" w:rsidRPr="001B4D7E" w:rsidRDefault="00D05BD4" w:rsidP="00D1633C">
            <w:pPr>
              <w:pStyle w:val="Bullet0"/>
              <w:numPr>
                <w:ilvl w:val="0"/>
                <w:numId w:val="174"/>
              </w:numPr>
            </w:pPr>
            <w:r w:rsidRPr="001B4D7E">
              <w:t>approval drafts</w:t>
            </w:r>
          </w:p>
          <w:p w14:paraId="3558BFB3" w14:textId="77777777" w:rsidR="00D05BD4" w:rsidRPr="001B4D7E" w:rsidRDefault="00D05BD4" w:rsidP="00D1633C">
            <w:pPr>
              <w:pStyle w:val="Bullet0"/>
              <w:numPr>
                <w:ilvl w:val="0"/>
                <w:numId w:val="174"/>
              </w:numPr>
            </w:pPr>
            <w:r w:rsidRPr="001B4D7E">
              <w:t>comments and input from other Queensland Government bodies</w:t>
            </w:r>
          </w:p>
          <w:p w14:paraId="28BEFF29" w14:textId="77777777" w:rsidR="00D05BD4" w:rsidRPr="001B4D7E" w:rsidRDefault="00D05BD4" w:rsidP="00D1633C">
            <w:pPr>
              <w:pStyle w:val="Bullet0"/>
              <w:numPr>
                <w:ilvl w:val="0"/>
                <w:numId w:val="174"/>
              </w:numPr>
            </w:pPr>
            <w:r w:rsidRPr="001B4D7E">
              <w:t>draft and final submissions</w:t>
            </w:r>
          </w:p>
          <w:p w14:paraId="424F8629" w14:textId="77777777" w:rsidR="00D05BD4" w:rsidRPr="001B4D7E" w:rsidRDefault="00D05BD4" w:rsidP="00D1633C">
            <w:pPr>
              <w:pStyle w:val="Bullet0"/>
              <w:numPr>
                <w:ilvl w:val="0"/>
                <w:numId w:val="174"/>
              </w:numPr>
            </w:pPr>
            <w:r w:rsidRPr="001B4D7E">
              <w:t>related correspondence</w:t>
            </w:r>
          </w:p>
          <w:p w14:paraId="7FDAAA8F" w14:textId="77777777" w:rsidR="00D05BD4" w:rsidRPr="001B4D7E" w:rsidRDefault="00D05BD4" w:rsidP="00D1633C">
            <w:pPr>
              <w:pStyle w:val="Bullet0"/>
              <w:numPr>
                <w:ilvl w:val="0"/>
                <w:numId w:val="174"/>
              </w:numPr>
              <w:rPr>
                <w:b/>
              </w:rPr>
            </w:pPr>
            <w:r w:rsidRPr="001B4D7E">
              <w:t>supporting research documentation.</w:t>
            </w:r>
          </w:p>
          <w:p w14:paraId="02CE1DB9" w14:textId="77777777" w:rsidR="00D05BD4" w:rsidRPr="001B4D7E" w:rsidRDefault="00D05BD4" w:rsidP="00D05BD4">
            <w:pPr>
              <w:pStyle w:val="Bullet0"/>
              <w:numPr>
                <w:ilvl w:val="0"/>
                <w:numId w:val="0"/>
              </w:numPr>
              <w:ind w:left="-72"/>
              <w:rPr>
                <w:i/>
              </w:rPr>
            </w:pPr>
          </w:p>
          <w:p w14:paraId="26AAA335" w14:textId="35946673" w:rsidR="006C1F31" w:rsidRPr="001B4D7E" w:rsidRDefault="00D05BD4" w:rsidP="00D05BD4">
            <w:r w:rsidRPr="001B4D7E">
              <w:rPr>
                <w:i/>
              </w:rPr>
              <w:t xml:space="preserve">See EXTERNAL RELATIONS – </w:t>
            </w:r>
            <w:hyperlink w:anchor="_ENQUIRIES_AND_REACTIONS" w:history="1">
              <w:r w:rsidRPr="00BC2E3F">
                <w:rPr>
                  <w:rStyle w:val="Hyperlink"/>
                  <w:rFonts w:cs="Arial"/>
                  <w:i/>
                  <w:szCs w:val="22"/>
                </w:rPr>
                <w:t>Enquiries and Reactions</w:t>
              </w:r>
            </w:hyperlink>
            <w:r w:rsidRPr="00BC2E3F">
              <w:rPr>
                <w:i/>
                <w:color w:val="5F5F5F"/>
              </w:rPr>
              <w:t xml:space="preserve"> </w:t>
            </w:r>
            <w:r w:rsidRPr="001B4D7E">
              <w:rPr>
                <w:i/>
              </w:rPr>
              <w:t>for records relating to agency input into another agency’s submissions or briefings.</w:t>
            </w:r>
          </w:p>
        </w:tc>
        <w:tc>
          <w:tcPr>
            <w:tcW w:w="874" w:type="pct"/>
            <w:shd w:val="clear" w:color="auto" w:fill="auto"/>
          </w:tcPr>
          <w:p w14:paraId="610E5D78" w14:textId="77777777" w:rsidR="006C1F31" w:rsidRPr="001B4D7E" w:rsidRDefault="006C1F31" w:rsidP="006C1F31">
            <w:r w:rsidRPr="001B4D7E">
              <w:t xml:space="preserve">Permanent. </w:t>
            </w:r>
          </w:p>
          <w:p w14:paraId="7B43F1AE" w14:textId="6ABBFBB8" w:rsidR="006C1F31" w:rsidRPr="001B4D7E" w:rsidRDefault="006C1F31" w:rsidP="006C1F31">
            <w:r w:rsidRPr="001B4D7E">
              <w:t>Transfer to QSA after business action completed.</w:t>
            </w:r>
          </w:p>
        </w:tc>
        <w:tc>
          <w:tcPr>
            <w:tcW w:w="578" w:type="pct"/>
          </w:tcPr>
          <w:p w14:paraId="789BA0B6" w14:textId="1452BBD6" w:rsidR="006C1F31" w:rsidRPr="001B4D7E" w:rsidRDefault="00D05BD4" w:rsidP="006C1F31">
            <w:r w:rsidRPr="001B4D7E">
              <w:t>1 September 2016</w:t>
            </w:r>
          </w:p>
        </w:tc>
      </w:tr>
      <w:tr w:rsidR="0084725E" w:rsidRPr="004D14B4" w14:paraId="0ADD2800" w14:textId="77777777" w:rsidTr="001E3926">
        <w:tblPrEx>
          <w:tblCellMar>
            <w:top w:w="57" w:type="dxa"/>
            <w:left w:w="119" w:type="dxa"/>
            <w:right w:w="119" w:type="dxa"/>
          </w:tblCellMar>
        </w:tblPrEx>
        <w:tc>
          <w:tcPr>
            <w:tcW w:w="504" w:type="pct"/>
            <w:shd w:val="clear" w:color="auto" w:fill="auto"/>
          </w:tcPr>
          <w:p w14:paraId="133F1CD6" w14:textId="5D883F2E" w:rsidR="0084725E" w:rsidRPr="001B4D7E" w:rsidRDefault="0084725E" w:rsidP="0084725E">
            <w:pPr>
              <w:rPr>
                <w:szCs w:val="22"/>
              </w:rPr>
            </w:pPr>
            <w:r w:rsidRPr="001B4D7E">
              <w:rPr>
                <w:szCs w:val="22"/>
              </w:rPr>
              <w:t>1093</w:t>
            </w:r>
          </w:p>
        </w:tc>
        <w:tc>
          <w:tcPr>
            <w:tcW w:w="3044" w:type="pct"/>
            <w:shd w:val="clear" w:color="auto" w:fill="auto"/>
          </w:tcPr>
          <w:p w14:paraId="77779472" w14:textId="77777777" w:rsidR="0084725E" w:rsidRPr="001B4D7E" w:rsidRDefault="0084725E" w:rsidP="00D95698">
            <w:pPr>
              <w:pStyle w:val="Heading3"/>
              <w:rPr>
                <w:i w:val="0"/>
              </w:rPr>
            </w:pPr>
            <w:bookmarkStart w:id="129" w:name="ExecutiveCouncilMinutesPrior2010"/>
            <w:r w:rsidRPr="001B4D7E">
              <w:t>Executive Council Minutes – approved prior to 2010</w:t>
            </w:r>
          </w:p>
          <w:bookmarkEnd w:id="129"/>
          <w:p w14:paraId="4186C17D" w14:textId="77777777" w:rsidR="0084725E" w:rsidRPr="001B4D7E" w:rsidRDefault="0084725E" w:rsidP="0084725E">
            <w:pPr>
              <w:pStyle w:val="Description"/>
            </w:pPr>
            <w:r w:rsidRPr="001B4D7E">
              <w:t>Executive Council Minutes (approved prior to 2010) returned to an agency for implementation.</w:t>
            </w:r>
          </w:p>
          <w:p w14:paraId="69B9BDC9" w14:textId="77777777" w:rsidR="0084725E" w:rsidRPr="001B4D7E" w:rsidRDefault="0084725E" w:rsidP="0084725E">
            <w:pPr>
              <w:pStyle w:val="Description"/>
            </w:pPr>
            <w:r w:rsidRPr="001B4D7E">
              <w:t>Records may include, but are not limited to:</w:t>
            </w:r>
          </w:p>
          <w:p w14:paraId="15B2BF02" w14:textId="77777777" w:rsidR="0084725E" w:rsidRPr="001B4D7E" w:rsidRDefault="0084725E" w:rsidP="00D1633C">
            <w:pPr>
              <w:pStyle w:val="Description"/>
              <w:numPr>
                <w:ilvl w:val="0"/>
                <w:numId w:val="175"/>
              </w:numPr>
            </w:pPr>
            <w:r w:rsidRPr="001B4D7E">
              <w:lastRenderedPageBreak/>
              <w:t>explanatory memorandum</w:t>
            </w:r>
          </w:p>
          <w:p w14:paraId="0556744A" w14:textId="77777777" w:rsidR="0084725E" w:rsidRPr="001B4D7E" w:rsidRDefault="0084725E" w:rsidP="00D1633C">
            <w:pPr>
              <w:pStyle w:val="Description"/>
              <w:numPr>
                <w:ilvl w:val="0"/>
                <w:numId w:val="175"/>
              </w:numPr>
            </w:pPr>
            <w:r w:rsidRPr="001B4D7E">
              <w:t>supporting documentation.</w:t>
            </w:r>
          </w:p>
          <w:p w14:paraId="60B7F613" w14:textId="77777777" w:rsidR="0084725E" w:rsidRPr="001B4D7E" w:rsidRDefault="0084725E" w:rsidP="0084725E">
            <w:pPr>
              <w:pStyle w:val="Tabletext"/>
              <w:spacing w:before="60" w:after="60"/>
              <w:rPr>
                <w:i/>
                <w:sz w:val="22"/>
                <w:szCs w:val="22"/>
              </w:rPr>
            </w:pPr>
          </w:p>
          <w:p w14:paraId="7741F975" w14:textId="0C6823C7" w:rsidR="0084725E" w:rsidRPr="001B4D7E" w:rsidRDefault="0084725E" w:rsidP="0084725E">
            <w:r w:rsidRPr="001B4D7E">
              <w:rPr>
                <w:i/>
                <w:szCs w:val="22"/>
              </w:rPr>
              <w:t xml:space="preserve">See EXTERNAL RELATIONS – </w:t>
            </w:r>
            <w:hyperlink w:anchor="SubmissionsDevelopmentDrafting" w:history="1">
              <w:r w:rsidRPr="00BC2E3F">
                <w:rPr>
                  <w:rStyle w:val="Hyperlink"/>
                  <w:i/>
                  <w:szCs w:val="22"/>
                </w:rPr>
                <w:t>Submissions-development and drafting</w:t>
              </w:r>
            </w:hyperlink>
            <w:r w:rsidRPr="001B4D7E">
              <w:rPr>
                <w:i/>
                <w:szCs w:val="22"/>
              </w:rPr>
              <w:t xml:space="preserve"> for records relating to cabinet submissions that are included with an Executive Council Minute.</w:t>
            </w:r>
          </w:p>
        </w:tc>
        <w:tc>
          <w:tcPr>
            <w:tcW w:w="874" w:type="pct"/>
            <w:shd w:val="clear" w:color="auto" w:fill="auto"/>
          </w:tcPr>
          <w:p w14:paraId="57FD4789" w14:textId="77777777" w:rsidR="0084725E" w:rsidRPr="001B4D7E" w:rsidRDefault="0084725E" w:rsidP="0084725E">
            <w:r w:rsidRPr="001B4D7E">
              <w:lastRenderedPageBreak/>
              <w:t xml:space="preserve">Permanent. </w:t>
            </w:r>
          </w:p>
          <w:p w14:paraId="390BF4CA" w14:textId="0673AB00" w:rsidR="0084725E" w:rsidRPr="001B4D7E" w:rsidRDefault="0084725E" w:rsidP="0084725E">
            <w:r w:rsidRPr="001B4D7E">
              <w:t>Transfer to QSA after business action completed.</w:t>
            </w:r>
          </w:p>
        </w:tc>
        <w:tc>
          <w:tcPr>
            <w:tcW w:w="578" w:type="pct"/>
          </w:tcPr>
          <w:p w14:paraId="1ABAC9D1" w14:textId="2E8B6ECA" w:rsidR="0084725E" w:rsidRPr="001B4D7E" w:rsidRDefault="0084725E" w:rsidP="0084725E">
            <w:r w:rsidRPr="001B4D7E">
              <w:t>1 September 2016</w:t>
            </w:r>
          </w:p>
        </w:tc>
      </w:tr>
      <w:tr w:rsidR="0084725E" w:rsidRPr="004D14B4" w14:paraId="57840CDC" w14:textId="77777777" w:rsidTr="001E3926">
        <w:tblPrEx>
          <w:tblCellMar>
            <w:top w:w="57" w:type="dxa"/>
            <w:left w:w="119" w:type="dxa"/>
            <w:right w:w="119" w:type="dxa"/>
          </w:tblCellMar>
        </w:tblPrEx>
        <w:tc>
          <w:tcPr>
            <w:tcW w:w="504" w:type="pct"/>
            <w:shd w:val="clear" w:color="auto" w:fill="auto"/>
          </w:tcPr>
          <w:p w14:paraId="39B94D65" w14:textId="5724C797" w:rsidR="0084725E" w:rsidRPr="001B4D7E" w:rsidRDefault="0084725E" w:rsidP="0084725E">
            <w:pPr>
              <w:rPr>
                <w:szCs w:val="22"/>
              </w:rPr>
            </w:pPr>
            <w:r w:rsidRPr="001B4D7E">
              <w:rPr>
                <w:szCs w:val="22"/>
              </w:rPr>
              <w:t>1094</w:t>
            </w:r>
          </w:p>
        </w:tc>
        <w:tc>
          <w:tcPr>
            <w:tcW w:w="3044" w:type="pct"/>
            <w:shd w:val="clear" w:color="auto" w:fill="auto"/>
          </w:tcPr>
          <w:p w14:paraId="2B2B6375" w14:textId="77777777" w:rsidR="0084725E" w:rsidRPr="001B4D7E" w:rsidRDefault="0084725E" w:rsidP="00D95698">
            <w:pPr>
              <w:pStyle w:val="Heading3"/>
              <w:rPr>
                <w:i w:val="0"/>
              </w:rPr>
            </w:pPr>
            <w:bookmarkStart w:id="130" w:name="ExecutiveCouncilMinutes2010Onwards"/>
            <w:r w:rsidRPr="001B4D7E">
              <w:t>Executive Council Minutes – approved from 2010 onwards</w:t>
            </w:r>
          </w:p>
          <w:bookmarkEnd w:id="130"/>
          <w:p w14:paraId="3A9340EB" w14:textId="77777777" w:rsidR="0084725E" w:rsidRPr="001B4D7E" w:rsidRDefault="0084725E" w:rsidP="0084725E">
            <w:pPr>
              <w:pStyle w:val="Description"/>
            </w:pPr>
            <w:r w:rsidRPr="001B4D7E">
              <w:t xml:space="preserve">Executive Council Minutes (approved from 2010 onwards) returned to an agency for implementation. </w:t>
            </w:r>
          </w:p>
          <w:p w14:paraId="3E2E40CD" w14:textId="77777777" w:rsidR="0084725E" w:rsidRPr="001B4D7E" w:rsidRDefault="0084725E" w:rsidP="0084725E">
            <w:pPr>
              <w:pStyle w:val="Description"/>
            </w:pPr>
            <w:r w:rsidRPr="001B4D7E">
              <w:t>Excludes final approved minutes of the Executive Council held by the Department of the Premier and Cabinet.</w:t>
            </w:r>
          </w:p>
          <w:p w14:paraId="0F78D29D" w14:textId="77777777" w:rsidR="0084725E" w:rsidRPr="001B4D7E" w:rsidRDefault="0084725E" w:rsidP="0084725E">
            <w:pPr>
              <w:pStyle w:val="Description"/>
            </w:pPr>
            <w:r w:rsidRPr="001B4D7E">
              <w:t>Records may include, but are not limited to:</w:t>
            </w:r>
          </w:p>
          <w:p w14:paraId="29349838" w14:textId="77777777" w:rsidR="0084725E" w:rsidRPr="001B4D7E" w:rsidRDefault="0084725E" w:rsidP="00D1633C">
            <w:pPr>
              <w:pStyle w:val="Description"/>
              <w:numPr>
                <w:ilvl w:val="0"/>
                <w:numId w:val="175"/>
              </w:numPr>
            </w:pPr>
            <w:r w:rsidRPr="001B4D7E">
              <w:t>explanatory memorandum</w:t>
            </w:r>
          </w:p>
          <w:p w14:paraId="61C0653F" w14:textId="77777777" w:rsidR="0084725E" w:rsidRPr="001B4D7E" w:rsidRDefault="0084725E" w:rsidP="00D1633C">
            <w:pPr>
              <w:pStyle w:val="Description"/>
              <w:numPr>
                <w:ilvl w:val="0"/>
                <w:numId w:val="175"/>
              </w:numPr>
            </w:pPr>
            <w:r w:rsidRPr="001B4D7E">
              <w:t>supporting documentation.</w:t>
            </w:r>
          </w:p>
          <w:p w14:paraId="2CF917FA" w14:textId="77777777" w:rsidR="0084725E" w:rsidRPr="001B4D7E" w:rsidRDefault="0084725E" w:rsidP="0084725E">
            <w:pPr>
              <w:pStyle w:val="Tabletext"/>
              <w:spacing w:before="60" w:after="60"/>
              <w:rPr>
                <w:i/>
                <w:sz w:val="22"/>
                <w:szCs w:val="22"/>
              </w:rPr>
            </w:pPr>
          </w:p>
          <w:p w14:paraId="14DADFF4" w14:textId="6B198F7C" w:rsidR="0084725E" w:rsidRPr="001B4D7E" w:rsidRDefault="0084725E" w:rsidP="0084725E">
            <w:r w:rsidRPr="001B4D7E">
              <w:rPr>
                <w:i/>
                <w:szCs w:val="22"/>
              </w:rPr>
              <w:t xml:space="preserve">See EXTERNAL RELATIONS – </w:t>
            </w:r>
            <w:hyperlink w:anchor="SubmissionsDevelopmentDrafting" w:history="1">
              <w:r w:rsidRPr="00BC2E3F">
                <w:rPr>
                  <w:rStyle w:val="Hyperlink"/>
                  <w:i/>
                  <w:szCs w:val="22"/>
                </w:rPr>
                <w:t>Submissions-development and drafting</w:t>
              </w:r>
            </w:hyperlink>
            <w:r w:rsidRPr="001B4D7E">
              <w:rPr>
                <w:i/>
                <w:szCs w:val="22"/>
              </w:rPr>
              <w:t xml:space="preserve"> for records relating to cabinet submissions that are included with an Executive Council Minute.</w:t>
            </w:r>
          </w:p>
        </w:tc>
        <w:tc>
          <w:tcPr>
            <w:tcW w:w="874" w:type="pct"/>
            <w:shd w:val="clear" w:color="auto" w:fill="auto"/>
          </w:tcPr>
          <w:p w14:paraId="2BCE5953" w14:textId="2F20D53B" w:rsidR="0084725E" w:rsidRPr="001B4D7E" w:rsidRDefault="0084725E" w:rsidP="0084725E">
            <w:r w:rsidRPr="001B4D7E">
              <w:t>8 years after business action completed</w:t>
            </w:r>
          </w:p>
        </w:tc>
        <w:tc>
          <w:tcPr>
            <w:tcW w:w="578" w:type="pct"/>
          </w:tcPr>
          <w:p w14:paraId="26459C25" w14:textId="7132CF7A" w:rsidR="0084725E" w:rsidRPr="001B4D7E" w:rsidRDefault="0084725E" w:rsidP="0084725E">
            <w:r w:rsidRPr="001B4D7E">
              <w:t xml:space="preserve">1 September 2016 </w:t>
            </w:r>
          </w:p>
        </w:tc>
      </w:tr>
      <w:tr w:rsidR="0084725E" w:rsidRPr="004D14B4" w14:paraId="3F0337FC" w14:textId="77777777" w:rsidTr="001E3926">
        <w:tblPrEx>
          <w:tblCellMar>
            <w:top w:w="57" w:type="dxa"/>
            <w:left w:w="119" w:type="dxa"/>
            <w:right w:w="119" w:type="dxa"/>
          </w:tblCellMar>
        </w:tblPrEx>
        <w:tc>
          <w:tcPr>
            <w:tcW w:w="5000" w:type="pct"/>
            <w:gridSpan w:val="4"/>
            <w:shd w:val="clear" w:color="auto" w:fill="auto"/>
          </w:tcPr>
          <w:p w14:paraId="2B60423B" w14:textId="4C3C422E" w:rsidR="0084725E" w:rsidRPr="00DB5258" w:rsidRDefault="0084725E" w:rsidP="0084725E">
            <w:pPr>
              <w:pStyle w:val="Heading2"/>
              <w:rPr>
                <w:i w:val="0"/>
                <w:iCs/>
                <w:szCs w:val="22"/>
              </w:rPr>
            </w:pPr>
            <w:r w:rsidRPr="00DB5258">
              <w:rPr>
                <w:i w:val="0"/>
                <w:iCs/>
                <w:szCs w:val="22"/>
              </w:rPr>
              <w:t>VISITS</w:t>
            </w:r>
          </w:p>
          <w:p w14:paraId="66F1BECA" w14:textId="77777777" w:rsidR="0084725E" w:rsidRPr="00B85685" w:rsidRDefault="0084725E" w:rsidP="0084725E">
            <w:pPr>
              <w:pStyle w:val="Tabletext"/>
              <w:spacing w:before="60" w:after="60"/>
              <w:rPr>
                <w:i/>
                <w:sz w:val="22"/>
                <w:szCs w:val="22"/>
              </w:rPr>
            </w:pPr>
            <w:r w:rsidRPr="00B85685">
              <w:rPr>
                <w:i/>
                <w:sz w:val="22"/>
                <w:szCs w:val="22"/>
              </w:rPr>
              <w:t>Arranging visits to or by other organisations, important dignitaries, the public and students to the agency, with a</w:t>
            </w:r>
            <w:r w:rsidRPr="00B85685">
              <w:rPr>
                <w:b/>
                <w:i/>
                <w:sz w:val="22"/>
                <w:szCs w:val="22"/>
              </w:rPr>
              <w:t xml:space="preserve"> </w:t>
            </w:r>
            <w:r w:rsidRPr="00B85685">
              <w:rPr>
                <w:i/>
                <w:sz w:val="22"/>
                <w:szCs w:val="22"/>
              </w:rPr>
              <w:t>view to inform, educate or promote the services, operation and role of the agency. Includes arranging</w:t>
            </w:r>
            <w:r w:rsidRPr="00B85685">
              <w:rPr>
                <w:b/>
                <w:i/>
                <w:sz w:val="22"/>
                <w:szCs w:val="22"/>
              </w:rPr>
              <w:t xml:space="preserve"> </w:t>
            </w:r>
            <w:r w:rsidRPr="00B85685">
              <w:rPr>
                <w:i/>
                <w:sz w:val="22"/>
                <w:szCs w:val="22"/>
              </w:rPr>
              <w:t>visits by staff to other agencies, organisations, etc.</w:t>
            </w:r>
          </w:p>
          <w:p w14:paraId="633126DE" w14:textId="37B16F6F" w:rsidR="0084725E" w:rsidRPr="00B85685" w:rsidRDefault="0084725E" w:rsidP="0084725E">
            <w:pPr>
              <w:pStyle w:val="Tabletext"/>
              <w:spacing w:before="60" w:after="60"/>
              <w:rPr>
                <w:i/>
                <w:sz w:val="22"/>
                <w:szCs w:val="22"/>
              </w:rPr>
            </w:pPr>
            <w:r w:rsidRPr="00B85685">
              <w:rPr>
                <w:i/>
                <w:sz w:val="22"/>
                <w:szCs w:val="22"/>
              </w:rPr>
              <w:t xml:space="preserve">See the </w:t>
            </w:r>
            <w:hyperlink r:id="rId47" w:history="1">
              <w:r w:rsidR="00D164CF">
                <w:rPr>
                  <w:rStyle w:val="Hyperlink"/>
                  <w:i/>
                  <w:sz w:val="22"/>
                  <w:szCs w:val="22"/>
                </w:rPr>
                <w:t>Office of a Minister of the Crown and Parliamentary Secretaries Retention and Disposal Schedule</w:t>
              </w:r>
            </w:hyperlink>
            <w:r w:rsidRPr="00B85685">
              <w:rPr>
                <w:i/>
                <w:sz w:val="22"/>
                <w:szCs w:val="22"/>
              </w:rPr>
              <w:t xml:space="preserve"> (QDAN328) for records of visits held by Ministers or Assistant Ministers.</w:t>
            </w:r>
          </w:p>
          <w:p w14:paraId="6FAD0A88" w14:textId="77777777" w:rsidR="0084725E" w:rsidRPr="00B85685" w:rsidRDefault="0084725E" w:rsidP="0084725E">
            <w:pPr>
              <w:pStyle w:val="Tabletext"/>
              <w:spacing w:before="60" w:after="60"/>
              <w:rPr>
                <w:i/>
                <w:sz w:val="22"/>
                <w:szCs w:val="22"/>
              </w:rPr>
            </w:pPr>
            <w:r w:rsidRPr="00B85685">
              <w:rPr>
                <w:i/>
                <w:sz w:val="22"/>
                <w:szCs w:val="22"/>
              </w:rPr>
              <w:t>See EXTERNAL RELATIONS:</w:t>
            </w:r>
          </w:p>
          <w:p w14:paraId="5C79F539" w14:textId="2F932083" w:rsidR="0084725E" w:rsidRPr="00B85685" w:rsidRDefault="00000000" w:rsidP="00D1633C">
            <w:pPr>
              <w:pStyle w:val="Tabletext"/>
              <w:numPr>
                <w:ilvl w:val="0"/>
                <w:numId w:val="138"/>
              </w:numPr>
              <w:spacing w:before="60" w:after="60"/>
              <w:rPr>
                <w:i/>
                <w:sz w:val="22"/>
                <w:szCs w:val="22"/>
              </w:rPr>
            </w:pPr>
            <w:hyperlink w:anchor="_ADDRESSES,_PRESENTATIONS_OR_1" w:history="1">
              <w:r w:rsidR="0084725E" w:rsidRPr="00B85685">
                <w:rPr>
                  <w:rStyle w:val="Hyperlink"/>
                  <w:i/>
                  <w:sz w:val="22"/>
                  <w:szCs w:val="22"/>
                </w:rPr>
                <w:t>Addresses, Presentations or Speeches</w:t>
              </w:r>
            </w:hyperlink>
            <w:r w:rsidR="0084725E" w:rsidRPr="00B85685">
              <w:rPr>
                <w:i/>
                <w:sz w:val="22"/>
                <w:szCs w:val="22"/>
              </w:rPr>
              <w:t xml:space="preserve"> for records relating to addresses made by agency representatives on visits to other organisations</w:t>
            </w:r>
          </w:p>
          <w:p w14:paraId="4DC16240" w14:textId="421EA516" w:rsidR="0084725E" w:rsidRPr="00B85685" w:rsidRDefault="00000000" w:rsidP="00D1633C">
            <w:pPr>
              <w:pStyle w:val="Tabletext"/>
              <w:numPr>
                <w:ilvl w:val="0"/>
                <w:numId w:val="138"/>
              </w:numPr>
              <w:spacing w:before="60" w:after="60"/>
              <w:rPr>
                <w:i/>
                <w:sz w:val="22"/>
                <w:szCs w:val="22"/>
              </w:rPr>
            </w:pPr>
            <w:hyperlink w:anchor="_DONATIONS" w:history="1">
              <w:r w:rsidR="009611C6">
                <w:rPr>
                  <w:rStyle w:val="Hyperlink"/>
                  <w:i/>
                  <w:sz w:val="22"/>
                  <w:szCs w:val="22"/>
                </w:rPr>
                <w:t>Donations</w:t>
              </w:r>
            </w:hyperlink>
            <w:r w:rsidR="0084725E" w:rsidRPr="00B85685">
              <w:rPr>
                <w:i/>
                <w:sz w:val="22"/>
                <w:szCs w:val="22"/>
              </w:rPr>
              <w:t xml:space="preserve"> for records regarding the receiving or presenting of gifts and benefits for official visits.</w:t>
            </w:r>
          </w:p>
          <w:p w14:paraId="4C5DA156" w14:textId="4332CEC9" w:rsidR="0084725E" w:rsidRPr="00B85685" w:rsidRDefault="0084725E" w:rsidP="0084725E">
            <w:pPr>
              <w:rPr>
                <w:szCs w:val="22"/>
              </w:rPr>
            </w:pPr>
            <w:r w:rsidRPr="00B85685">
              <w:rPr>
                <w:i/>
                <w:szCs w:val="22"/>
              </w:rPr>
              <w:t xml:space="preserve">See PROPERTY MANAGEMENT – </w:t>
            </w:r>
            <w:hyperlink w:anchor="_Property_access_controls" w:history="1">
              <w:r w:rsidRPr="00B85685">
                <w:rPr>
                  <w:rStyle w:val="Hyperlink"/>
                  <w:i/>
                  <w:szCs w:val="22"/>
                </w:rPr>
                <w:t>Property access controls</w:t>
              </w:r>
            </w:hyperlink>
            <w:r w:rsidRPr="00B85685">
              <w:rPr>
                <w:i/>
                <w:szCs w:val="22"/>
              </w:rPr>
              <w:t xml:space="preserve"> for records relating to security arrangements made for visits to the agency.</w:t>
            </w:r>
          </w:p>
        </w:tc>
      </w:tr>
      <w:tr w:rsidR="0084725E" w:rsidRPr="004D14B4" w14:paraId="27DF8BC6" w14:textId="77777777" w:rsidTr="001E3926">
        <w:tblPrEx>
          <w:tblCellMar>
            <w:top w:w="57" w:type="dxa"/>
            <w:left w:w="119" w:type="dxa"/>
            <w:right w:w="119" w:type="dxa"/>
          </w:tblCellMar>
        </w:tblPrEx>
        <w:tc>
          <w:tcPr>
            <w:tcW w:w="504" w:type="pct"/>
            <w:shd w:val="clear" w:color="auto" w:fill="auto"/>
          </w:tcPr>
          <w:p w14:paraId="645D3EF4" w14:textId="286E8F93" w:rsidR="0084725E" w:rsidRPr="001B4D7E" w:rsidRDefault="0084725E" w:rsidP="0084725E">
            <w:r w:rsidRPr="001B4D7E">
              <w:rPr>
                <w:szCs w:val="22"/>
              </w:rPr>
              <w:t>1095</w:t>
            </w:r>
          </w:p>
        </w:tc>
        <w:tc>
          <w:tcPr>
            <w:tcW w:w="3044" w:type="pct"/>
            <w:shd w:val="clear" w:color="auto" w:fill="auto"/>
          </w:tcPr>
          <w:p w14:paraId="2BCD94F8" w14:textId="77777777" w:rsidR="0084725E" w:rsidRPr="001B4D7E" w:rsidRDefault="0084725E" w:rsidP="00D95698">
            <w:pPr>
              <w:pStyle w:val="Heading3"/>
              <w:rPr>
                <w:i w:val="0"/>
              </w:rPr>
            </w:pPr>
            <w:bookmarkStart w:id="131" w:name="VisitsOfficialMajorDelegations"/>
            <w:r w:rsidRPr="001B4D7E">
              <w:t>Visits – official major delegations</w:t>
            </w:r>
          </w:p>
          <w:bookmarkEnd w:id="131"/>
          <w:p w14:paraId="08D8AD56" w14:textId="77777777" w:rsidR="0084725E" w:rsidRPr="001B4D7E" w:rsidRDefault="0084725E" w:rsidP="0084725E">
            <w:pPr>
              <w:pStyle w:val="Tablesub-heading"/>
              <w:spacing w:before="60" w:after="60"/>
              <w:rPr>
                <w:b w:val="0"/>
                <w:szCs w:val="22"/>
              </w:rPr>
            </w:pPr>
            <w:r w:rsidRPr="001B4D7E">
              <w:rPr>
                <w:b w:val="0"/>
                <w:szCs w:val="22"/>
              </w:rPr>
              <w:t>Records relating to the coordination and arrangement of official visits made to and by important dignitaries or official major delegations to the agency.</w:t>
            </w:r>
          </w:p>
          <w:p w14:paraId="7B7E7B67" w14:textId="77777777" w:rsidR="0084725E" w:rsidRPr="001B4D7E" w:rsidRDefault="0084725E" w:rsidP="0084725E">
            <w:pPr>
              <w:pStyle w:val="Tablesub-heading"/>
              <w:spacing w:before="60" w:after="60"/>
              <w:rPr>
                <w:b w:val="0"/>
                <w:szCs w:val="22"/>
              </w:rPr>
            </w:pPr>
            <w:r w:rsidRPr="001B4D7E">
              <w:rPr>
                <w:b w:val="0"/>
                <w:szCs w:val="22"/>
              </w:rPr>
              <w:lastRenderedPageBreak/>
              <w:t>Significant visits may include, but are not limited to visits by the:</w:t>
            </w:r>
          </w:p>
          <w:p w14:paraId="3E512357" w14:textId="77777777" w:rsidR="0084725E" w:rsidRPr="001B4D7E" w:rsidRDefault="0084725E" w:rsidP="0084725E">
            <w:pPr>
              <w:pStyle w:val="Bullet0"/>
              <w:tabs>
                <w:tab w:val="clear" w:pos="360"/>
                <w:tab w:val="num" w:pos="742"/>
              </w:tabs>
              <w:ind w:left="0" w:firstLine="302"/>
            </w:pPr>
            <w:r w:rsidRPr="001B4D7E">
              <w:t>Heads of State</w:t>
            </w:r>
          </w:p>
          <w:p w14:paraId="49C5A370" w14:textId="77777777" w:rsidR="0084725E" w:rsidRPr="001B4D7E" w:rsidRDefault="0084725E" w:rsidP="0084725E">
            <w:pPr>
              <w:pStyle w:val="Bullet0"/>
              <w:tabs>
                <w:tab w:val="clear" w:pos="360"/>
                <w:tab w:val="num" w:pos="742"/>
              </w:tabs>
              <w:ind w:left="0" w:firstLine="302"/>
            </w:pPr>
            <w:r w:rsidRPr="001B4D7E">
              <w:t>Chief Executive Officer/President of a multinational company</w:t>
            </w:r>
          </w:p>
          <w:p w14:paraId="3E1BC991" w14:textId="77777777" w:rsidR="0084725E" w:rsidRPr="001B4D7E" w:rsidRDefault="0084725E" w:rsidP="0084725E">
            <w:pPr>
              <w:pStyle w:val="Bullet0"/>
              <w:tabs>
                <w:tab w:val="clear" w:pos="360"/>
                <w:tab w:val="num" w:pos="742"/>
              </w:tabs>
              <w:ind w:left="0" w:firstLine="302"/>
            </w:pPr>
            <w:r w:rsidRPr="001B4D7E">
              <w:t>International aid organisation delegations</w:t>
            </w:r>
          </w:p>
          <w:p w14:paraId="4B109D43" w14:textId="77777777" w:rsidR="0084725E" w:rsidRPr="001B4D7E" w:rsidRDefault="0084725E" w:rsidP="0084725E">
            <w:pPr>
              <w:pStyle w:val="Bullet0"/>
              <w:tabs>
                <w:tab w:val="clear" w:pos="360"/>
                <w:tab w:val="num" w:pos="742"/>
              </w:tabs>
              <w:ind w:left="0" w:firstLine="302"/>
            </w:pPr>
            <w:r w:rsidRPr="001B4D7E">
              <w:t>Governor</w:t>
            </w:r>
          </w:p>
          <w:p w14:paraId="576DE828" w14:textId="77777777" w:rsidR="0084725E" w:rsidRPr="001B4D7E" w:rsidRDefault="0084725E" w:rsidP="0084725E">
            <w:pPr>
              <w:pStyle w:val="Bullet0"/>
              <w:tabs>
                <w:tab w:val="clear" w:pos="360"/>
                <w:tab w:val="num" w:pos="742"/>
              </w:tabs>
              <w:ind w:left="0" w:firstLine="302"/>
            </w:pPr>
            <w:r w:rsidRPr="001B4D7E">
              <w:t>Premier</w:t>
            </w:r>
          </w:p>
          <w:p w14:paraId="2E70380D" w14:textId="77777777" w:rsidR="0084725E" w:rsidRPr="001B4D7E" w:rsidRDefault="0084725E" w:rsidP="0084725E">
            <w:pPr>
              <w:pStyle w:val="Bullet0"/>
              <w:tabs>
                <w:tab w:val="clear" w:pos="360"/>
                <w:tab w:val="num" w:pos="742"/>
              </w:tabs>
              <w:ind w:left="0" w:firstLine="302"/>
            </w:pPr>
            <w:r w:rsidRPr="001B4D7E">
              <w:t>Mayor</w:t>
            </w:r>
          </w:p>
          <w:p w14:paraId="22230552" w14:textId="77777777" w:rsidR="0084725E" w:rsidRPr="001B4D7E" w:rsidRDefault="0084725E" w:rsidP="0084725E">
            <w:pPr>
              <w:pStyle w:val="Bullet0"/>
              <w:tabs>
                <w:tab w:val="clear" w:pos="360"/>
                <w:tab w:val="num" w:pos="742"/>
              </w:tabs>
              <w:ind w:left="0" w:firstLine="302"/>
            </w:pPr>
            <w:r w:rsidRPr="001B4D7E">
              <w:t>Councillors.</w:t>
            </w:r>
          </w:p>
          <w:p w14:paraId="348FCFEA" w14:textId="77777777" w:rsidR="0084725E" w:rsidRPr="001B4D7E" w:rsidRDefault="0084725E" w:rsidP="0084725E">
            <w:pPr>
              <w:pStyle w:val="Tabletext"/>
              <w:spacing w:before="60" w:after="60"/>
              <w:rPr>
                <w:sz w:val="22"/>
                <w:szCs w:val="22"/>
              </w:rPr>
            </w:pPr>
            <w:r w:rsidRPr="001B4D7E">
              <w:rPr>
                <w:sz w:val="22"/>
                <w:szCs w:val="22"/>
              </w:rPr>
              <w:t>Records may include, but are not limited to:</w:t>
            </w:r>
          </w:p>
          <w:p w14:paraId="0C281589" w14:textId="77777777" w:rsidR="0084725E" w:rsidRPr="001B4D7E" w:rsidRDefault="0084725E" w:rsidP="00D1633C">
            <w:pPr>
              <w:pStyle w:val="Tabletext"/>
              <w:numPr>
                <w:ilvl w:val="0"/>
                <w:numId w:val="176"/>
              </w:numPr>
              <w:spacing w:before="60" w:after="60"/>
              <w:ind w:hanging="418"/>
              <w:rPr>
                <w:sz w:val="22"/>
                <w:szCs w:val="22"/>
              </w:rPr>
            </w:pPr>
            <w:r w:rsidRPr="001B4D7E">
              <w:rPr>
                <w:sz w:val="22"/>
                <w:szCs w:val="22"/>
              </w:rPr>
              <w:t>final itineraries</w:t>
            </w:r>
          </w:p>
          <w:p w14:paraId="78CECDDB" w14:textId="77777777" w:rsidR="0084725E" w:rsidRPr="001B4D7E" w:rsidRDefault="0084725E" w:rsidP="00D1633C">
            <w:pPr>
              <w:pStyle w:val="Tabletext"/>
              <w:numPr>
                <w:ilvl w:val="0"/>
                <w:numId w:val="176"/>
              </w:numPr>
              <w:spacing w:before="60" w:after="60"/>
              <w:rPr>
                <w:sz w:val="22"/>
                <w:szCs w:val="22"/>
              </w:rPr>
            </w:pPr>
            <w:r w:rsidRPr="001B4D7E">
              <w:rPr>
                <w:sz w:val="22"/>
                <w:szCs w:val="22"/>
              </w:rPr>
              <w:t>official visit program booklets</w:t>
            </w:r>
          </w:p>
          <w:p w14:paraId="30BC4764" w14:textId="77777777" w:rsidR="0084725E" w:rsidRPr="001B4D7E" w:rsidRDefault="0084725E" w:rsidP="00D1633C">
            <w:pPr>
              <w:pStyle w:val="Tabletext"/>
              <w:numPr>
                <w:ilvl w:val="0"/>
                <w:numId w:val="176"/>
              </w:numPr>
              <w:spacing w:before="60" w:after="60"/>
              <w:rPr>
                <w:sz w:val="22"/>
                <w:szCs w:val="22"/>
              </w:rPr>
            </w:pPr>
            <w:r w:rsidRPr="001B4D7E">
              <w:rPr>
                <w:sz w:val="22"/>
                <w:szCs w:val="22"/>
              </w:rPr>
              <w:t>visitor books</w:t>
            </w:r>
          </w:p>
          <w:p w14:paraId="420B927B" w14:textId="77777777" w:rsidR="0084725E" w:rsidRPr="001B4D7E" w:rsidRDefault="0084725E" w:rsidP="00D1633C">
            <w:pPr>
              <w:pStyle w:val="Tabletext"/>
              <w:numPr>
                <w:ilvl w:val="0"/>
                <w:numId w:val="176"/>
              </w:numPr>
              <w:spacing w:before="60" w:after="60"/>
              <w:rPr>
                <w:sz w:val="22"/>
                <w:szCs w:val="22"/>
              </w:rPr>
            </w:pPr>
            <w:r w:rsidRPr="001B4D7E">
              <w:rPr>
                <w:sz w:val="22"/>
                <w:szCs w:val="22"/>
              </w:rPr>
              <w:t>correspondence with stakeholders, including office of dignitary, Queensland Police, etc.</w:t>
            </w:r>
          </w:p>
          <w:p w14:paraId="50FF59A4" w14:textId="77777777" w:rsidR="0084725E" w:rsidRPr="001B4D7E" w:rsidRDefault="0084725E" w:rsidP="00D1633C">
            <w:pPr>
              <w:pStyle w:val="Tabletext"/>
              <w:numPr>
                <w:ilvl w:val="0"/>
                <w:numId w:val="176"/>
              </w:numPr>
              <w:spacing w:before="60" w:after="60"/>
              <w:rPr>
                <w:sz w:val="22"/>
                <w:szCs w:val="22"/>
              </w:rPr>
            </w:pPr>
            <w:r w:rsidRPr="001B4D7E">
              <w:rPr>
                <w:sz w:val="22"/>
                <w:szCs w:val="22"/>
              </w:rPr>
              <w:t>VIP biographical data and related research notes</w:t>
            </w:r>
          </w:p>
          <w:p w14:paraId="122AB625" w14:textId="77777777" w:rsidR="0084725E" w:rsidRPr="001B4D7E" w:rsidRDefault="0084725E" w:rsidP="00D1633C">
            <w:pPr>
              <w:pStyle w:val="Tabletext"/>
              <w:numPr>
                <w:ilvl w:val="0"/>
                <w:numId w:val="176"/>
              </w:numPr>
              <w:spacing w:before="60" w:after="60"/>
              <w:rPr>
                <w:sz w:val="22"/>
                <w:szCs w:val="22"/>
              </w:rPr>
            </w:pPr>
            <w:r w:rsidRPr="001B4D7E">
              <w:rPr>
                <w:sz w:val="22"/>
                <w:szCs w:val="22"/>
              </w:rPr>
              <w:t>security coordination file notes</w:t>
            </w:r>
          </w:p>
          <w:p w14:paraId="6845102C" w14:textId="2A5B7881" w:rsidR="0084725E" w:rsidRPr="001B4D7E" w:rsidRDefault="0084725E" w:rsidP="00D1633C">
            <w:pPr>
              <w:pStyle w:val="Tabletext"/>
              <w:numPr>
                <w:ilvl w:val="0"/>
                <w:numId w:val="176"/>
              </w:numPr>
              <w:spacing w:before="60" w:after="60"/>
              <w:rPr>
                <w:sz w:val="22"/>
                <w:szCs w:val="22"/>
              </w:rPr>
            </w:pPr>
            <w:r w:rsidRPr="001B4D7E">
              <w:rPr>
                <w:sz w:val="22"/>
                <w:szCs w:val="22"/>
              </w:rPr>
              <w:t>funding details.</w:t>
            </w:r>
          </w:p>
        </w:tc>
        <w:tc>
          <w:tcPr>
            <w:tcW w:w="874" w:type="pct"/>
            <w:shd w:val="clear" w:color="auto" w:fill="auto"/>
          </w:tcPr>
          <w:p w14:paraId="73B72F98" w14:textId="77777777" w:rsidR="0084725E" w:rsidRPr="001B4D7E" w:rsidRDefault="0084725E" w:rsidP="0084725E">
            <w:r w:rsidRPr="001B4D7E">
              <w:lastRenderedPageBreak/>
              <w:t xml:space="preserve">Permanent. </w:t>
            </w:r>
          </w:p>
          <w:p w14:paraId="55A9CEBB" w14:textId="77777777" w:rsidR="0084725E" w:rsidRPr="001B4D7E" w:rsidRDefault="0084725E" w:rsidP="0084725E">
            <w:r w:rsidRPr="001B4D7E">
              <w:lastRenderedPageBreak/>
              <w:t>Transfer to QSA after business action completed.</w:t>
            </w:r>
          </w:p>
          <w:p w14:paraId="3C8A59A7" w14:textId="3C1572E6" w:rsidR="0084725E" w:rsidRPr="001B4D7E" w:rsidRDefault="0084725E" w:rsidP="0084725E"/>
        </w:tc>
        <w:tc>
          <w:tcPr>
            <w:tcW w:w="578" w:type="pct"/>
          </w:tcPr>
          <w:p w14:paraId="229E2433" w14:textId="4D87B252" w:rsidR="0084725E" w:rsidRPr="001B4D7E" w:rsidRDefault="0084725E" w:rsidP="0084725E">
            <w:r w:rsidRPr="001B4D7E">
              <w:lastRenderedPageBreak/>
              <w:t>1 September 2016</w:t>
            </w:r>
          </w:p>
        </w:tc>
      </w:tr>
      <w:tr w:rsidR="0084725E" w:rsidRPr="004D14B4" w14:paraId="046D459E" w14:textId="77777777" w:rsidTr="001E3926">
        <w:tblPrEx>
          <w:tblCellMar>
            <w:top w:w="57" w:type="dxa"/>
            <w:left w:w="119" w:type="dxa"/>
            <w:right w:w="119" w:type="dxa"/>
          </w:tblCellMar>
        </w:tblPrEx>
        <w:tc>
          <w:tcPr>
            <w:tcW w:w="504" w:type="pct"/>
            <w:shd w:val="clear" w:color="auto" w:fill="auto"/>
          </w:tcPr>
          <w:p w14:paraId="5607228D" w14:textId="5AF25778" w:rsidR="0084725E" w:rsidRPr="001B4D7E" w:rsidRDefault="0084725E" w:rsidP="0084725E">
            <w:pPr>
              <w:rPr>
                <w:szCs w:val="22"/>
              </w:rPr>
            </w:pPr>
            <w:r w:rsidRPr="001B4D7E">
              <w:rPr>
                <w:szCs w:val="22"/>
              </w:rPr>
              <w:t>1096</w:t>
            </w:r>
          </w:p>
        </w:tc>
        <w:tc>
          <w:tcPr>
            <w:tcW w:w="3044" w:type="pct"/>
            <w:shd w:val="clear" w:color="auto" w:fill="auto"/>
          </w:tcPr>
          <w:p w14:paraId="49A03596" w14:textId="77777777" w:rsidR="0084725E" w:rsidRPr="001B4D7E" w:rsidRDefault="0084725E" w:rsidP="00D95698">
            <w:pPr>
              <w:pStyle w:val="Heading3"/>
              <w:rPr>
                <w:i w:val="0"/>
              </w:rPr>
            </w:pPr>
            <w:bookmarkStart w:id="132" w:name="VisitsOther"/>
            <w:r w:rsidRPr="001B4D7E">
              <w:t>Visits – other</w:t>
            </w:r>
          </w:p>
          <w:bookmarkEnd w:id="132"/>
          <w:p w14:paraId="2234AA2A" w14:textId="77777777" w:rsidR="0084725E" w:rsidRPr="001B4D7E" w:rsidRDefault="0084725E" w:rsidP="0084725E">
            <w:pPr>
              <w:pStyle w:val="Tablesub-heading"/>
              <w:spacing w:before="60" w:after="60"/>
              <w:rPr>
                <w:szCs w:val="22"/>
              </w:rPr>
            </w:pPr>
            <w:r w:rsidRPr="001B4D7E">
              <w:rPr>
                <w:b w:val="0"/>
                <w:szCs w:val="22"/>
              </w:rPr>
              <w:t>Records relating to the coordination and arrangement of visits made to and by the agency employees to other organisations and visits from members of the public and other organisations.</w:t>
            </w:r>
          </w:p>
          <w:p w14:paraId="5970D710" w14:textId="77777777" w:rsidR="0084725E" w:rsidRPr="001B4D7E" w:rsidRDefault="0084725E" w:rsidP="0084725E">
            <w:pPr>
              <w:pStyle w:val="Tabletext"/>
              <w:spacing w:before="60" w:after="60"/>
              <w:rPr>
                <w:sz w:val="22"/>
                <w:szCs w:val="22"/>
              </w:rPr>
            </w:pPr>
            <w:r w:rsidRPr="001B4D7E">
              <w:rPr>
                <w:sz w:val="22"/>
                <w:szCs w:val="22"/>
              </w:rPr>
              <w:t>Records may include, but are not limited to:</w:t>
            </w:r>
          </w:p>
          <w:p w14:paraId="58F7576E" w14:textId="77777777" w:rsidR="0084725E" w:rsidRPr="001B4D7E" w:rsidRDefault="0084725E" w:rsidP="00D1633C">
            <w:pPr>
              <w:pStyle w:val="Tabletext"/>
              <w:numPr>
                <w:ilvl w:val="0"/>
                <w:numId w:val="177"/>
              </w:numPr>
              <w:spacing w:before="60" w:after="60"/>
              <w:rPr>
                <w:sz w:val="22"/>
                <w:szCs w:val="22"/>
              </w:rPr>
            </w:pPr>
            <w:r w:rsidRPr="001B4D7E">
              <w:rPr>
                <w:sz w:val="22"/>
                <w:szCs w:val="22"/>
              </w:rPr>
              <w:t>final itineraries</w:t>
            </w:r>
          </w:p>
          <w:p w14:paraId="23E1EFE7" w14:textId="77777777" w:rsidR="0084725E" w:rsidRPr="001B4D7E" w:rsidRDefault="0084725E" w:rsidP="00D1633C">
            <w:pPr>
              <w:pStyle w:val="Tabletext"/>
              <w:numPr>
                <w:ilvl w:val="0"/>
                <w:numId w:val="177"/>
              </w:numPr>
              <w:spacing w:before="60" w:after="60"/>
              <w:rPr>
                <w:sz w:val="22"/>
                <w:szCs w:val="22"/>
              </w:rPr>
            </w:pPr>
            <w:r w:rsidRPr="001B4D7E">
              <w:rPr>
                <w:sz w:val="22"/>
                <w:szCs w:val="22"/>
              </w:rPr>
              <w:t>visit program booklets</w:t>
            </w:r>
          </w:p>
          <w:p w14:paraId="3B74FD26" w14:textId="77777777" w:rsidR="0084725E" w:rsidRPr="001B4D7E" w:rsidRDefault="0084725E" w:rsidP="00D1633C">
            <w:pPr>
              <w:pStyle w:val="Tabletext"/>
              <w:numPr>
                <w:ilvl w:val="0"/>
                <w:numId w:val="177"/>
              </w:numPr>
              <w:spacing w:before="60" w:after="60"/>
            </w:pPr>
            <w:r w:rsidRPr="001B4D7E">
              <w:rPr>
                <w:sz w:val="22"/>
                <w:szCs w:val="22"/>
              </w:rPr>
              <w:t>visitor books</w:t>
            </w:r>
          </w:p>
          <w:p w14:paraId="6AC55B47" w14:textId="17FC0C6A" w:rsidR="0084725E" w:rsidRPr="001B4D7E" w:rsidRDefault="0084725E" w:rsidP="00D1633C">
            <w:pPr>
              <w:pStyle w:val="Tabletext"/>
              <w:numPr>
                <w:ilvl w:val="0"/>
                <w:numId w:val="177"/>
              </w:numPr>
              <w:spacing w:before="60" w:after="60"/>
            </w:pPr>
            <w:r w:rsidRPr="001B4D7E">
              <w:rPr>
                <w:sz w:val="22"/>
                <w:szCs w:val="22"/>
              </w:rPr>
              <w:t>visit reports.</w:t>
            </w:r>
          </w:p>
        </w:tc>
        <w:tc>
          <w:tcPr>
            <w:tcW w:w="874" w:type="pct"/>
            <w:shd w:val="clear" w:color="auto" w:fill="auto"/>
          </w:tcPr>
          <w:p w14:paraId="304BADC0" w14:textId="66E5610D" w:rsidR="0084725E" w:rsidRPr="001B4D7E" w:rsidRDefault="0084725E" w:rsidP="0084725E">
            <w:r w:rsidRPr="001B4D7E">
              <w:t xml:space="preserve">3 years after business action completed </w:t>
            </w:r>
          </w:p>
        </w:tc>
        <w:tc>
          <w:tcPr>
            <w:tcW w:w="578" w:type="pct"/>
          </w:tcPr>
          <w:p w14:paraId="62557B6F" w14:textId="7C63083A" w:rsidR="0084725E" w:rsidRPr="001B4D7E" w:rsidRDefault="0084725E" w:rsidP="0084725E">
            <w:r w:rsidRPr="001B4D7E">
              <w:t>1 September 2016</w:t>
            </w:r>
          </w:p>
        </w:tc>
      </w:tr>
    </w:tbl>
    <w:p w14:paraId="1F44937B" w14:textId="77777777" w:rsidR="006F6C32" w:rsidRDefault="006F6C32">
      <w:pPr>
        <w:spacing w:before="0" w:after="0"/>
        <w:rPr>
          <w:rStyle w:val="Heading2Char"/>
          <w:rFonts w:cs="Arial"/>
          <w:bCs/>
          <w:sz w:val="36"/>
          <w:szCs w:val="36"/>
          <w:lang w:eastAsia="en-AU"/>
        </w:rPr>
        <w:sectPr w:rsidR="006F6C32" w:rsidSect="00F80D80">
          <w:footerReference w:type="default" r:id="rId48"/>
          <w:footerReference w:type="first" r:id="rId49"/>
          <w:pgSz w:w="16838" w:h="11906" w:orient="landscape" w:code="9"/>
          <w:pgMar w:top="1134" w:right="851" w:bottom="1077" w:left="851" w:header="397" w:footer="397" w:gutter="0"/>
          <w:cols w:space="708"/>
          <w:titlePg/>
          <w:docGrid w:linePitch="360"/>
        </w:sectPr>
      </w:pPr>
    </w:p>
    <w:p w14:paraId="75D82150" w14:textId="68924B29" w:rsidR="0060433B" w:rsidRPr="00472F28" w:rsidRDefault="0097425B" w:rsidP="00472F28">
      <w:pPr>
        <w:pStyle w:val="Heading1"/>
      </w:pPr>
      <w:bookmarkStart w:id="133" w:name="_FINANCIAL_MANAGEMENT"/>
      <w:bookmarkStart w:id="134" w:name="_Toc157150614"/>
      <w:bookmarkEnd w:id="133"/>
      <w:r w:rsidRPr="00472F28">
        <w:rPr>
          <w:rStyle w:val="Heading2Char"/>
          <w:b/>
          <w:sz w:val="36"/>
          <w:szCs w:val="36"/>
          <w:lang w:eastAsia="en-AU"/>
        </w:rPr>
        <w:lastRenderedPageBreak/>
        <w:t>FINANCIAL MANAGEMENT</w:t>
      </w:r>
      <w:bookmarkEnd w:id="134"/>
    </w:p>
    <w:p w14:paraId="1AE74072" w14:textId="77777777" w:rsidR="0084725E" w:rsidRPr="00372A6D" w:rsidRDefault="0084725E" w:rsidP="0084725E">
      <w:pPr>
        <w:spacing w:line="276" w:lineRule="auto"/>
        <w:rPr>
          <w:i/>
        </w:rPr>
      </w:pPr>
      <w:r w:rsidRPr="00372A6D">
        <w:rPr>
          <w:i/>
        </w:rPr>
        <w:t xml:space="preserve">Managing an agency’s financial resources. </w:t>
      </w:r>
    </w:p>
    <w:p w14:paraId="2FA96214" w14:textId="32063D3C" w:rsidR="00EE7033" w:rsidRPr="00193694" w:rsidRDefault="00EE7033" w:rsidP="00EE7033">
      <w:pPr>
        <w:pStyle w:val="ScopeNote"/>
        <w:rPr>
          <w:color w:val="70AD47" w:themeColor="accent6"/>
        </w:rPr>
      </w:pPr>
      <w:r w:rsidRPr="00603ECD">
        <w:t xml:space="preserve">This function should be used in conjunction with the </w:t>
      </w:r>
      <w:hyperlink w:anchor="_PROACTIVE_PROTECTION_OF" w:history="1">
        <w:r w:rsidRPr="005B62BE">
          <w:rPr>
            <w:rStyle w:val="Hyperlink"/>
          </w:rPr>
          <w:t>Proactive Protection of Vulnerable Persons-Relevant Records</w:t>
        </w:r>
      </w:hyperlink>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3CEECEBE" w14:textId="7F76C446" w:rsidR="0060433B" w:rsidRPr="00DB3581" w:rsidRDefault="0060433B" w:rsidP="0060433B">
      <w:pPr>
        <w:rPr>
          <w:i/>
          <w:szCs w:val="22"/>
        </w:rPr>
      </w:pPr>
    </w:p>
    <w:p w14:paraId="0A54A6B2" w14:textId="2FED868B" w:rsidR="0084725E" w:rsidRPr="00372A6D" w:rsidRDefault="0084725E" w:rsidP="0084725E">
      <w:pPr>
        <w:pStyle w:val="Tabletext"/>
        <w:spacing w:before="60" w:after="240" w:line="276" w:lineRule="auto"/>
        <w:rPr>
          <w:i/>
          <w:sz w:val="22"/>
          <w:szCs w:val="22"/>
        </w:rPr>
      </w:pPr>
      <w:r w:rsidRPr="00372A6D">
        <w:rPr>
          <w:i/>
          <w:sz w:val="22"/>
          <w:szCs w:val="22"/>
        </w:rPr>
        <w:t xml:space="preserve">See COMMON ACTIVITIES – </w:t>
      </w:r>
      <w:hyperlink w:anchor="_Risk_assessment_and" w:history="1">
        <w:r w:rsidRPr="005B62BE">
          <w:rPr>
            <w:rStyle w:val="Hyperlink"/>
            <w:i/>
            <w:sz w:val="22"/>
            <w:szCs w:val="22"/>
          </w:rPr>
          <w:t>Risk assessment and mitigation</w:t>
        </w:r>
      </w:hyperlink>
      <w:r w:rsidRPr="00372A6D">
        <w:rPr>
          <w:i/>
          <w:sz w:val="22"/>
          <w:szCs w:val="22"/>
        </w:rPr>
        <w:t xml:space="preserve"> for records relating to the identification and assessment of financial risks.</w:t>
      </w: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2D7A39F1" w14:textId="77777777" w:rsidTr="009C3A1D">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07E32D4"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470C6C1"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585CEDA"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95D5B09" w14:textId="77777777" w:rsidR="0060433B" w:rsidRDefault="0060433B" w:rsidP="00FC776F">
            <w:pPr>
              <w:pStyle w:val="Tabletext"/>
              <w:spacing w:before="60" w:after="60"/>
              <w:jc w:val="center"/>
              <w:rPr>
                <w:b/>
              </w:rPr>
            </w:pPr>
            <w:r>
              <w:rPr>
                <w:b/>
              </w:rPr>
              <w:t>Date authorised</w:t>
            </w:r>
          </w:p>
        </w:tc>
      </w:tr>
      <w:tr w:rsidR="0084725E" w:rsidRPr="004D14B4" w14:paraId="22CC400C" w14:textId="77777777" w:rsidTr="0060433B">
        <w:tblPrEx>
          <w:tblCellMar>
            <w:top w:w="57" w:type="dxa"/>
            <w:left w:w="119" w:type="dxa"/>
            <w:right w:w="119" w:type="dxa"/>
          </w:tblCellMar>
        </w:tblPrEx>
        <w:tc>
          <w:tcPr>
            <w:tcW w:w="5000" w:type="pct"/>
            <w:gridSpan w:val="4"/>
            <w:shd w:val="clear" w:color="auto" w:fill="auto"/>
          </w:tcPr>
          <w:p w14:paraId="26FEE998" w14:textId="77777777" w:rsidR="0084725E" w:rsidRPr="00DB5258" w:rsidRDefault="0084725E" w:rsidP="0084725E">
            <w:pPr>
              <w:pStyle w:val="Heading2"/>
              <w:rPr>
                <w:i w:val="0"/>
                <w:iCs/>
              </w:rPr>
            </w:pPr>
            <w:bookmarkStart w:id="135" w:name="_ACCOUNTING"/>
            <w:bookmarkStart w:id="136" w:name="Accounting"/>
            <w:bookmarkEnd w:id="135"/>
            <w:r w:rsidRPr="00DB5258">
              <w:rPr>
                <w:i w:val="0"/>
                <w:iCs/>
              </w:rPr>
              <w:t>ACCOUNTING</w:t>
            </w:r>
          </w:p>
          <w:bookmarkEnd w:id="136"/>
          <w:p w14:paraId="388A0AC7" w14:textId="1C5425C4" w:rsidR="0084725E" w:rsidRPr="00E65DFD" w:rsidRDefault="0084725E" w:rsidP="006E2189">
            <w:pPr>
              <w:pStyle w:val="ScopeNote"/>
              <w:rPr>
                <w:b/>
              </w:rPr>
            </w:pPr>
            <w:r w:rsidRPr="00E65DFD">
              <w:t>Collecting, recording, classifying, summarising and analysing of information on financial transactions to provide the financial position of the agency.</w:t>
            </w:r>
          </w:p>
        </w:tc>
      </w:tr>
      <w:tr w:rsidR="0084725E" w:rsidRPr="004D14B4" w14:paraId="79143FA0" w14:textId="77777777" w:rsidTr="009C3A1D">
        <w:tblPrEx>
          <w:tblCellMar>
            <w:top w:w="57" w:type="dxa"/>
            <w:left w:w="119" w:type="dxa"/>
            <w:right w:w="119" w:type="dxa"/>
          </w:tblCellMar>
        </w:tblPrEx>
        <w:tc>
          <w:tcPr>
            <w:tcW w:w="504" w:type="pct"/>
            <w:shd w:val="clear" w:color="auto" w:fill="auto"/>
          </w:tcPr>
          <w:p w14:paraId="10C1D857" w14:textId="6777A4A4" w:rsidR="0084725E" w:rsidRPr="005B62BE" w:rsidRDefault="0084725E" w:rsidP="0084725E">
            <w:pPr>
              <w:pStyle w:val="Tabletext"/>
              <w:spacing w:before="60" w:after="60"/>
              <w:rPr>
                <w:sz w:val="22"/>
                <w:szCs w:val="22"/>
              </w:rPr>
            </w:pPr>
            <w:r w:rsidRPr="005B62BE">
              <w:rPr>
                <w:sz w:val="22"/>
                <w:szCs w:val="22"/>
              </w:rPr>
              <w:t>1097</w:t>
            </w:r>
          </w:p>
        </w:tc>
        <w:tc>
          <w:tcPr>
            <w:tcW w:w="3044" w:type="pct"/>
            <w:shd w:val="clear" w:color="auto" w:fill="auto"/>
          </w:tcPr>
          <w:p w14:paraId="15154FF2" w14:textId="77777777" w:rsidR="0084725E" w:rsidRPr="00E65DFD" w:rsidRDefault="0084725E" w:rsidP="00D95698">
            <w:pPr>
              <w:pStyle w:val="Heading3"/>
              <w:rPr>
                <w:i w:val="0"/>
              </w:rPr>
            </w:pPr>
            <w:bookmarkStart w:id="137" w:name="_Accounts_–_banking,"/>
            <w:bookmarkStart w:id="138" w:name="AccountsBankingLoansInvestments"/>
            <w:bookmarkEnd w:id="137"/>
            <w:r w:rsidRPr="00E65DFD">
              <w:t>Accounts – banking, loans and investments</w:t>
            </w:r>
          </w:p>
          <w:bookmarkEnd w:id="138"/>
          <w:p w14:paraId="6DA8A824" w14:textId="77777777" w:rsidR="0084725E" w:rsidRPr="00E65DFD" w:rsidRDefault="0084725E" w:rsidP="0084725E">
            <w:pPr>
              <w:pStyle w:val="Tabletext"/>
              <w:spacing w:before="60" w:after="60"/>
              <w:rPr>
                <w:sz w:val="22"/>
                <w:szCs w:val="22"/>
              </w:rPr>
            </w:pPr>
            <w:r w:rsidRPr="00E65DFD">
              <w:rPr>
                <w:sz w:val="22"/>
                <w:szCs w:val="22"/>
              </w:rPr>
              <w:t xml:space="preserve">Records relating to the establishment and ongoing management of accounts for general banking, loans and investments. </w:t>
            </w:r>
          </w:p>
          <w:p w14:paraId="7A4753E0" w14:textId="77777777" w:rsidR="0084725E" w:rsidRPr="00E65DFD" w:rsidRDefault="0084725E" w:rsidP="0084725E">
            <w:pPr>
              <w:pStyle w:val="Tabletext"/>
              <w:spacing w:before="60" w:after="60"/>
              <w:rPr>
                <w:sz w:val="22"/>
                <w:szCs w:val="22"/>
              </w:rPr>
            </w:pPr>
            <w:r w:rsidRPr="00E65DFD">
              <w:rPr>
                <w:sz w:val="22"/>
                <w:szCs w:val="22"/>
              </w:rPr>
              <w:t>Includes records documenting the closure of the accounts.</w:t>
            </w:r>
          </w:p>
          <w:p w14:paraId="1D69C0AC" w14:textId="77777777" w:rsidR="0084725E" w:rsidRPr="00E65DFD" w:rsidRDefault="0084725E" w:rsidP="0084725E">
            <w:pPr>
              <w:pStyle w:val="Tabletext"/>
              <w:spacing w:before="60" w:after="60"/>
              <w:rPr>
                <w:sz w:val="22"/>
                <w:szCs w:val="22"/>
              </w:rPr>
            </w:pPr>
            <w:r w:rsidRPr="00E65DFD">
              <w:rPr>
                <w:sz w:val="22"/>
                <w:szCs w:val="22"/>
              </w:rPr>
              <w:t>Records may include, but are not limited to:</w:t>
            </w:r>
          </w:p>
          <w:p w14:paraId="7D11498B" w14:textId="77777777" w:rsidR="0084725E" w:rsidRPr="00E65DFD" w:rsidRDefault="0084725E" w:rsidP="00D1633C">
            <w:pPr>
              <w:pStyle w:val="Tabletext"/>
              <w:numPr>
                <w:ilvl w:val="0"/>
                <w:numId w:val="178"/>
              </w:numPr>
              <w:spacing w:before="60" w:after="60"/>
              <w:rPr>
                <w:sz w:val="22"/>
                <w:szCs w:val="22"/>
              </w:rPr>
            </w:pPr>
            <w:r w:rsidRPr="00E65DFD">
              <w:rPr>
                <w:sz w:val="22"/>
                <w:szCs w:val="22"/>
              </w:rPr>
              <w:t>applications</w:t>
            </w:r>
          </w:p>
          <w:p w14:paraId="1B3F4924" w14:textId="77777777" w:rsidR="0084725E" w:rsidRPr="00E65DFD" w:rsidRDefault="0084725E" w:rsidP="00D1633C">
            <w:pPr>
              <w:pStyle w:val="Tabletext"/>
              <w:numPr>
                <w:ilvl w:val="0"/>
                <w:numId w:val="178"/>
              </w:numPr>
              <w:spacing w:before="60" w:after="60"/>
              <w:rPr>
                <w:sz w:val="22"/>
                <w:szCs w:val="22"/>
              </w:rPr>
            </w:pPr>
            <w:r w:rsidRPr="00E65DFD">
              <w:rPr>
                <w:sz w:val="22"/>
                <w:szCs w:val="22"/>
              </w:rPr>
              <w:t>approvals.</w:t>
            </w:r>
          </w:p>
          <w:p w14:paraId="65E5B66E" w14:textId="77777777" w:rsidR="0084725E" w:rsidRPr="00E65DFD" w:rsidRDefault="0084725E" w:rsidP="0084725E">
            <w:pPr>
              <w:pStyle w:val="Tabletext"/>
              <w:spacing w:before="60" w:after="60"/>
              <w:rPr>
                <w:i/>
                <w:sz w:val="22"/>
                <w:szCs w:val="22"/>
              </w:rPr>
            </w:pPr>
          </w:p>
          <w:p w14:paraId="63B19D15" w14:textId="5A6B2A44" w:rsidR="0084725E" w:rsidRPr="00E65DFD" w:rsidRDefault="0084725E" w:rsidP="0084725E">
            <w:r w:rsidRPr="00E65DFD">
              <w:rPr>
                <w:i/>
                <w:szCs w:val="22"/>
              </w:rPr>
              <w:t xml:space="preserve">See FINANCIAL MANAGEMENT – </w:t>
            </w:r>
            <w:hyperlink w:anchor="_Asset_and_money" w:history="1">
              <w:r w:rsidRPr="005B62BE">
                <w:rPr>
                  <w:rStyle w:val="Hyperlink"/>
                  <w:i/>
                  <w:szCs w:val="22"/>
                </w:rPr>
                <w:t>Asset and money management</w:t>
              </w:r>
            </w:hyperlink>
            <w:r w:rsidRPr="00E65DFD">
              <w:rPr>
                <w:i/>
                <w:szCs w:val="22"/>
              </w:rPr>
              <w:t xml:space="preserve"> for records relating to account transactions.</w:t>
            </w:r>
          </w:p>
        </w:tc>
        <w:tc>
          <w:tcPr>
            <w:tcW w:w="874" w:type="pct"/>
            <w:shd w:val="clear" w:color="auto" w:fill="auto"/>
          </w:tcPr>
          <w:p w14:paraId="160DD5D1" w14:textId="6C02F059" w:rsidR="0084725E" w:rsidRPr="00E65DFD" w:rsidRDefault="0084725E" w:rsidP="0084725E">
            <w:r w:rsidRPr="00E65DFD">
              <w:t>7 years after account closed</w:t>
            </w:r>
            <w:r w:rsidR="000F59A3" w:rsidRPr="00E65DFD">
              <w:t>.</w:t>
            </w:r>
            <w:r w:rsidRPr="00E65DFD">
              <w:t xml:space="preserve"> </w:t>
            </w:r>
          </w:p>
        </w:tc>
        <w:tc>
          <w:tcPr>
            <w:tcW w:w="578" w:type="pct"/>
          </w:tcPr>
          <w:p w14:paraId="2BD081E7" w14:textId="31A0B76C" w:rsidR="0084725E" w:rsidRPr="00E65DFD" w:rsidRDefault="0084725E" w:rsidP="0084725E">
            <w:r w:rsidRPr="00E65DFD">
              <w:t>1 September 2016</w:t>
            </w:r>
          </w:p>
        </w:tc>
      </w:tr>
      <w:tr w:rsidR="004B58D8" w:rsidRPr="004B58D8" w14:paraId="140C3CC8" w14:textId="77777777" w:rsidTr="009C3A1D">
        <w:tblPrEx>
          <w:tblCellMar>
            <w:top w:w="57" w:type="dxa"/>
            <w:left w:w="119" w:type="dxa"/>
            <w:right w:w="119" w:type="dxa"/>
          </w:tblCellMar>
        </w:tblPrEx>
        <w:tc>
          <w:tcPr>
            <w:tcW w:w="504" w:type="pct"/>
            <w:shd w:val="clear" w:color="auto" w:fill="auto"/>
          </w:tcPr>
          <w:p w14:paraId="1D451F1C" w14:textId="51B6D7C3" w:rsidR="0084725E" w:rsidRPr="004B58D8" w:rsidRDefault="0084725E" w:rsidP="0084725E">
            <w:pPr>
              <w:pStyle w:val="Tabletext"/>
              <w:spacing w:before="60" w:after="60"/>
              <w:rPr>
                <w:sz w:val="22"/>
                <w:szCs w:val="22"/>
              </w:rPr>
            </w:pPr>
            <w:r w:rsidRPr="004B58D8">
              <w:rPr>
                <w:sz w:val="22"/>
                <w:szCs w:val="22"/>
              </w:rPr>
              <w:t>1098</w:t>
            </w:r>
          </w:p>
        </w:tc>
        <w:tc>
          <w:tcPr>
            <w:tcW w:w="3044" w:type="pct"/>
            <w:shd w:val="clear" w:color="auto" w:fill="auto"/>
          </w:tcPr>
          <w:p w14:paraId="0D0A4525" w14:textId="77777777" w:rsidR="0084725E" w:rsidRPr="004B58D8" w:rsidRDefault="0084725E" w:rsidP="00D95698">
            <w:pPr>
              <w:pStyle w:val="Heading3"/>
              <w:rPr>
                <w:i w:val="0"/>
              </w:rPr>
            </w:pPr>
            <w:bookmarkStart w:id="139" w:name="_Financial_records_of"/>
            <w:bookmarkStart w:id="140" w:name="FinancialRecordsGovernmentOwnedCorporati"/>
            <w:bookmarkEnd w:id="139"/>
            <w:r w:rsidRPr="004B58D8">
              <w:t>Financial records of Government Owned Corporations</w:t>
            </w:r>
          </w:p>
          <w:bookmarkEnd w:id="140"/>
          <w:p w14:paraId="5E0B66EB" w14:textId="77777777" w:rsidR="0084725E" w:rsidRPr="004B58D8" w:rsidRDefault="0084725E" w:rsidP="0084725E">
            <w:pPr>
              <w:pStyle w:val="Tabletext"/>
              <w:spacing w:before="60" w:after="60"/>
              <w:rPr>
                <w:sz w:val="22"/>
                <w:szCs w:val="22"/>
              </w:rPr>
            </w:pPr>
            <w:r w:rsidRPr="004B58D8">
              <w:rPr>
                <w:sz w:val="22"/>
                <w:szCs w:val="22"/>
              </w:rPr>
              <w:t xml:space="preserve">Financial records of Government Owned Corporations retained in accordance with s.286 of the </w:t>
            </w:r>
            <w:r w:rsidRPr="004B58D8">
              <w:rPr>
                <w:i/>
                <w:sz w:val="22"/>
                <w:szCs w:val="22"/>
              </w:rPr>
              <w:t>Corporations Act 2001</w:t>
            </w:r>
            <w:r w:rsidRPr="004B58D8">
              <w:rPr>
                <w:sz w:val="22"/>
                <w:szCs w:val="22"/>
              </w:rPr>
              <w:t xml:space="preserve"> (Cwlth) that:</w:t>
            </w:r>
          </w:p>
          <w:p w14:paraId="3AF233FC" w14:textId="77777777" w:rsidR="0084725E" w:rsidRPr="004B58D8" w:rsidRDefault="0084725E" w:rsidP="00D1633C">
            <w:pPr>
              <w:pStyle w:val="Tabletext"/>
              <w:numPr>
                <w:ilvl w:val="0"/>
                <w:numId w:val="179"/>
              </w:numPr>
              <w:spacing w:before="60" w:after="60"/>
              <w:rPr>
                <w:sz w:val="22"/>
                <w:szCs w:val="22"/>
              </w:rPr>
            </w:pPr>
            <w:r w:rsidRPr="004B58D8">
              <w:rPr>
                <w:sz w:val="22"/>
                <w:szCs w:val="22"/>
              </w:rPr>
              <w:t>correctly document and explain the transactions, financial position and performance of the Government Owned Corporation</w:t>
            </w:r>
          </w:p>
          <w:p w14:paraId="7FC724F9" w14:textId="77777777" w:rsidR="0084725E" w:rsidRPr="004B58D8" w:rsidRDefault="0084725E" w:rsidP="00D1633C">
            <w:pPr>
              <w:pStyle w:val="Tabletext"/>
              <w:numPr>
                <w:ilvl w:val="0"/>
                <w:numId w:val="179"/>
              </w:numPr>
              <w:spacing w:before="60" w:after="60"/>
              <w:rPr>
                <w:sz w:val="22"/>
                <w:szCs w:val="22"/>
              </w:rPr>
            </w:pPr>
            <w:r w:rsidRPr="004B58D8">
              <w:rPr>
                <w:sz w:val="22"/>
                <w:szCs w:val="22"/>
              </w:rPr>
              <w:t>would enable true and fair financial statements to be prepared and audited.</w:t>
            </w:r>
          </w:p>
        </w:tc>
        <w:tc>
          <w:tcPr>
            <w:tcW w:w="874" w:type="pct"/>
            <w:shd w:val="clear" w:color="auto" w:fill="auto"/>
          </w:tcPr>
          <w:p w14:paraId="15E26051" w14:textId="38D8B0C9" w:rsidR="0084725E" w:rsidRPr="004B58D8" w:rsidRDefault="0084725E" w:rsidP="0084725E">
            <w:r w:rsidRPr="004B58D8">
              <w:t>7 years after the transactions covered by the records are completed</w:t>
            </w:r>
            <w:r w:rsidR="000F59A3" w:rsidRPr="004B58D8">
              <w:t>.</w:t>
            </w:r>
          </w:p>
        </w:tc>
        <w:tc>
          <w:tcPr>
            <w:tcW w:w="578" w:type="pct"/>
          </w:tcPr>
          <w:p w14:paraId="2895C0A5" w14:textId="405187C4" w:rsidR="0084725E" w:rsidRPr="004B58D8" w:rsidRDefault="0084725E" w:rsidP="0084725E">
            <w:r w:rsidRPr="004B58D8">
              <w:t>1 September 2016</w:t>
            </w:r>
          </w:p>
        </w:tc>
      </w:tr>
      <w:tr w:rsidR="0084725E" w:rsidRPr="004D14B4" w14:paraId="40E6A741" w14:textId="77777777" w:rsidTr="009C3A1D">
        <w:tblPrEx>
          <w:tblCellMar>
            <w:top w:w="57" w:type="dxa"/>
            <w:left w:w="119" w:type="dxa"/>
            <w:right w:w="119" w:type="dxa"/>
          </w:tblCellMar>
        </w:tblPrEx>
        <w:tc>
          <w:tcPr>
            <w:tcW w:w="504" w:type="pct"/>
            <w:shd w:val="clear" w:color="auto" w:fill="auto"/>
          </w:tcPr>
          <w:p w14:paraId="619A28E2" w14:textId="45B9A363" w:rsidR="0084725E" w:rsidRPr="00E65DFD" w:rsidRDefault="0084725E" w:rsidP="0084725E">
            <w:pPr>
              <w:pStyle w:val="Tabletext"/>
              <w:spacing w:before="60" w:after="60"/>
              <w:rPr>
                <w:sz w:val="22"/>
                <w:szCs w:val="22"/>
              </w:rPr>
            </w:pPr>
            <w:r w:rsidRPr="00E65DFD">
              <w:rPr>
                <w:sz w:val="22"/>
                <w:szCs w:val="22"/>
              </w:rPr>
              <w:lastRenderedPageBreak/>
              <w:t>1099</w:t>
            </w:r>
          </w:p>
        </w:tc>
        <w:tc>
          <w:tcPr>
            <w:tcW w:w="3044" w:type="pct"/>
            <w:shd w:val="clear" w:color="auto" w:fill="auto"/>
          </w:tcPr>
          <w:p w14:paraId="05D49AE8" w14:textId="77777777" w:rsidR="0084725E" w:rsidRPr="00E65DFD" w:rsidRDefault="0084725E" w:rsidP="00D95698">
            <w:pPr>
              <w:pStyle w:val="Heading3"/>
              <w:rPr>
                <w:i w:val="0"/>
              </w:rPr>
            </w:pPr>
            <w:bookmarkStart w:id="141" w:name="_Asset_and_money"/>
            <w:bookmarkStart w:id="142" w:name="AssetMoneyManagement"/>
            <w:bookmarkEnd w:id="141"/>
            <w:r w:rsidRPr="00E65DFD">
              <w:t>Asset and money management</w:t>
            </w:r>
          </w:p>
          <w:bookmarkEnd w:id="142"/>
          <w:p w14:paraId="48476017" w14:textId="77777777" w:rsidR="0084725E" w:rsidRPr="00E65DFD" w:rsidRDefault="0084725E" w:rsidP="0084725E">
            <w:pPr>
              <w:pStyle w:val="Tabletext"/>
              <w:spacing w:before="60" w:after="60"/>
              <w:rPr>
                <w:sz w:val="22"/>
                <w:szCs w:val="22"/>
              </w:rPr>
            </w:pPr>
            <w:r w:rsidRPr="00E65DFD">
              <w:rPr>
                <w:sz w:val="22"/>
                <w:szCs w:val="22"/>
              </w:rPr>
              <w:t xml:space="preserve">Records relating to the payment or receipt of money and the financial management of the agency’s assets. </w:t>
            </w:r>
          </w:p>
          <w:p w14:paraId="753E39D4" w14:textId="77777777" w:rsidR="0084725E" w:rsidRPr="00E65DFD" w:rsidRDefault="0084725E" w:rsidP="0084725E">
            <w:pPr>
              <w:pStyle w:val="Tabletext"/>
              <w:spacing w:before="60" w:after="60"/>
              <w:rPr>
                <w:sz w:val="22"/>
                <w:szCs w:val="22"/>
              </w:rPr>
            </w:pPr>
            <w:r w:rsidRPr="00E65DFD">
              <w:rPr>
                <w:sz w:val="22"/>
                <w:szCs w:val="22"/>
              </w:rPr>
              <w:t>Includes records, which document the agency’s financial and bank transactions, as well as the management of trusts.</w:t>
            </w:r>
          </w:p>
          <w:p w14:paraId="6F3D744C" w14:textId="77777777" w:rsidR="0084725E" w:rsidRPr="00E65DFD" w:rsidRDefault="0084725E" w:rsidP="0084725E">
            <w:pPr>
              <w:pStyle w:val="Tabletext"/>
              <w:spacing w:before="60" w:after="60"/>
              <w:rPr>
                <w:sz w:val="22"/>
                <w:szCs w:val="22"/>
              </w:rPr>
            </w:pPr>
            <w:r w:rsidRPr="00E65DFD">
              <w:rPr>
                <w:sz w:val="22"/>
                <w:szCs w:val="22"/>
              </w:rPr>
              <w:t>Records may include, but are not limited to:</w:t>
            </w:r>
          </w:p>
          <w:p w14:paraId="23A3723C" w14:textId="77777777" w:rsidR="0084725E" w:rsidRPr="00E65DFD" w:rsidRDefault="0084725E" w:rsidP="00D1633C">
            <w:pPr>
              <w:pStyle w:val="Tabletext"/>
              <w:numPr>
                <w:ilvl w:val="0"/>
                <w:numId w:val="180"/>
              </w:numPr>
              <w:spacing w:before="60" w:after="60"/>
              <w:rPr>
                <w:sz w:val="22"/>
                <w:szCs w:val="22"/>
              </w:rPr>
            </w:pPr>
            <w:r w:rsidRPr="00E65DFD">
              <w:rPr>
                <w:sz w:val="22"/>
                <w:szCs w:val="22"/>
              </w:rPr>
              <w:t xml:space="preserve">accounting </w:t>
            </w:r>
            <w:r w:rsidRPr="00E65DFD">
              <w:rPr>
                <w:i/>
                <w:sz w:val="22"/>
                <w:szCs w:val="22"/>
              </w:rPr>
              <w:t xml:space="preserve">– </w:t>
            </w:r>
            <w:r w:rsidRPr="00E65DFD">
              <w:rPr>
                <w:sz w:val="22"/>
                <w:szCs w:val="22"/>
              </w:rPr>
              <w:t>cash books, ledgers, journals, bank statements, reconciliations, receipt and revenue records, requisition/purchase orders</w:t>
            </w:r>
          </w:p>
          <w:p w14:paraId="50622D8E" w14:textId="77777777" w:rsidR="0084725E" w:rsidRPr="00E65DFD" w:rsidRDefault="0084725E" w:rsidP="00D1633C">
            <w:pPr>
              <w:pStyle w:val="Tabletext"/>
              <w:numPr>
                <w:ilvl w:val="0"/>
                <w:numId w:val="180"/>
              </w:numPr>
              <w:spacing w:before="60" w:after="60"/>
              <w:rPr>
                <w:sz w:val="22"/>
                <w:szCs w:val="22"/>
              </w:rPr>
            </w:pPr>
            <w:r w:rsidRPr="00E65DFD">
              <w:rPr>
                <w:sz w:val="22"/>
                <w:szCs w:val="22"/>
              </w:rPr>
              <w:t>annual and periodic financial statements including:</w:t>
            </w:r>
          </w:p>
          <w:p w14:paraId="617A7E8B" w14:textId="77777777" w:rsidR="0084725E" w:rsidRPr="00E65DFD" w:rsidRDefault="0084725E" w:rsidP="00D1633C">
            <w:pPr>
              <w:pStyle w:val="Tabletext"/>
              <w:numPr>
                <w:ilvl w:val="1"/>
                <w:numId w:val="180"/>
              </w:numPr>
              <w:spacing w:before="60" w:after="60"/>
              <w:rPr>
                <w:sz w:val="22"/>
                <w:szCs w:val="22"/>
              </w:rPr>
            </w:pPr>
            <w:r w:rsidRPr="00E65DFD">
              <w:rPr>
                <w:sz w:val="22"/>
                <w:szCs w:val="22"/>
              </w:rPr>
              <w:t>certified financial statements prepared for abolished agencies in accordance with s.47 and s.48 of the Financial and Performance Management Standard 2009</w:t>
            </w:r>
          </w:p>
          <w:p w14:paraId="33559228" w14:textId="77777777" w:rsidR="0084725E" w:rsidRPr="00E65DFD" w:rsidRDefault="0084725E" w:rsidP="00D1633C">
            <w:pPr>
              <w:pStyle w:val="Tabletext"/>
              <w:numPr>
                <w:ilvl w:val="1"/>
                <w:numId w:val="180"/>
              </w:numPr>
              <w:spacing w:before="60" w:after="60"/>
              <w:rPr>
                <w:sz w:val="22"/>
                <w:szCs w:val="22"/>
              </w:rPr>
            </w:pPr>
            <w:r w:rsidRPr="00E65DFD">
              <w:rPr>
                <w:sz w:val="22"/>
                <w:szCs w:val="22"/>
              </w:rPr>
              <w:t>certified financial statements prepared for newly formed agencies in accordance with s.44 of the Financial and Performance Management Standard 2009.</w:t>
            </w:r>
          </w:p>
          <w:p w14:paraId="74D4E570" w14:textId="77777777" w:rsidR="0084725E" w:rsidRPr="00E65DFD" w:rsidRDefault="0084725E" w:rsidP="00D1633C">
            <w:pPr>
              <w:pStyle w:val="Tabletext"/>
              <w:numPr>
                <w:ilvl w:val="0"/>
                <w:numId w:val="180"/>
              </w:numPr>
              <w:spacing w:before="60" w:after="60"/>
              <w:rPr>
                <w:sz w:val="22"/>
                <w:szCs w:val="22"/>
              </w:rPr>
            </w:pPr>
            <w:r w:rsidRPr="00E65DFD">
              <w:rPr>
                <w:sz w:val="22"/>
                <w:szCs w:val="22"/>
              </w:rPr>
              <w:t>asset/equity management – approvals, asset identification, depreciation, evaluation, losses and write-offs, revaluations, transfers, valuations and verifications</w:t>
            </w:r>
          </w:p>
          <w:p w14:paraId="267302E2" w14:textId="77777777" w:rsidR="0084725E" w:rsidRPr="00E65DFD" w:rsidRDefault="0084725E" w:rsidP="00D1633C">
            <w:pPr>
              <w:pStyle w:val="Tabletext"/>
              <w:numPr>
                <w:ilvl w:val="0"/>
                <w:numId w:val="180"/>
              </w:numPr>
              <w:spacing w:before="60" w:after="60"/>
              <w:rPr>
                <w:sz w:val="22"/>
                <w:szCs w:val="22"/>
              </w:rPr>
            </w:pPr>
            <w:r w:rsidRPr="00E65DFD">
              <w:rPr>
                <w:sz w:val="22"/>
                <w:szCs w:val="22"/>
              </w:rPr>
              <w:t>banking activities – banking accounts, investment and dividend statements, deposit/withdrawal records, electronic funds transfer (EFT) and international money transfers (IMT) transaction records</w:t>
            </w:r>
          </w:p>
          <w:p w14:paraId="2542620F" w14:textId="77777777" w:rsidR="0084725E" w:rsidRPr="00E65DFD" w:rsidRDefault="0084725E" w:rsidP="00D1633C">
            <w:pPr>
              <w:pStyle w:val="Tabletext"/>
              <w:numPr>
                <w:ilvl w:val="0"/>
                <w:numId w:val="180"/>
              </w:numPr>
              <w:spacing w:before="60" w:after="60"/>
              <w:rPr>
                <w:sz w:val="22"/>
                <w:szCs w:val="22"/>
              </w:rPr>
            </w:pPr>
            <w:r w:rsidRPr="00E65DFD">
              <w:rPr>
                <w:sz w:val="22"/>
                <w:szCs w:val="22"/>
              </w:rPr>
              <w:t>contingent assets and liabilities – quarterly reports</w:t>
            </w:r>
          </w:p>
          <w:p w14:paraId="7EB897A3" w14:textId="77777777" w:rsidR="0084725E" w:rsidRPr="00E65DFD" w:rsidRDefault="0084725E" w:rsidP="00D1633C">
            <w:pPr>
              <w:pStyle w:val="Tabletext"/>
              <w:numPr>
                <w:ilvl w:val="0"/>
                <w:numId w:val="180"/>
              </w:numPr>
              <w:spacing w:before="60" w:after="60"/>
              <w:rPr>
                <w:sz w:val="22"/>
                <w:szCs w:val="22"/>
              </w:rPr>
            </w:pPr>
            <w:r w:rsidRPr="00E65DFD">
              <w:rPr>
                <w:sz w:val="22"/>
                <w:szCs w:val="22"/>
              </w:rPr>
              <w:t>credit card usage, including special purpose facilities such as fuel cards and purchase cards – credit card applications, arrangements (e.g. credit limits, payment terms, benefits, security, etc.) and statements</w:t>
            </w:r>
          </w:p>
          <w:p w14:paraId="0A9E3F48" w14:textId="77777777" w:rsidR="0084725E" w:rsidRPr="00E65DFD" w:rsidRDefault="0084725E" w:rsidP="00D1633C">
            <w:pPr>
              <w:pStyle w:val="Tabletext"/>
              <w:numPr>
                <w:ilvl w:val="0"/>
                <w:numId w:val="180"/>
              </w:numPr>
              <w:spacing w:before="60" w:after="60"/>
              <w:rPr>
                <w:sz w:val="22"/>
                <w:szCs w:val="22"/>
              </w:rPr>
            </w:pPr>
            <w:r w:rsidRPr="00E65DFD">
              <w:rPr>
                <w:sz w:val="22"/>
                <w:szCs w:val="22"/>
              </w:rPr>
              <w:t>debts, overpayments and material losses – includes debt recovery and write-offs</w:t>
            </w:r>
          </w:p>
          <w:p w14:paraId="73EE5265" w14:textId="44EECDA2" w:rsidR="0084725E" w:rsidRPr="00E65DFD" w:rsidRDefault="0084725E" w:rsidP="00D1633C">
            <w:pPr>
              <w:pStyle w:val="Tabletext"/>
              <w:numPr>
                <w:ilvl w:val="0"/>
                <w:numId w:val="180"/>
              </w:numPr>
              <w:spacing w:before="60" w:after="60"/>
              <w:rPr>
                <w:sz w:val="22"/>
                <w:szCs w:val="22"/>
              </w:rPr>
            </w:pPr>
            <w:r w:rsidRPr="00E65DFD">
              <w:rPr>
                <w:sz w:val="22"/>
                <w:szCs w:val="22"/>
              </w:rPr>
              <w:t xml:space="preserve">donations – approvals, notifications, terms </w:t>
            </w:r>
            <w:r w:rsidR="00D164CF">
              <w:rPr>
                <w:sz w:val="22"/>
                <w:szCs w:val="22"/>
              </w:rPr>
              <w:t>and</w:t>
            </w:r>
            <w:r w:rsidRPr="00E65DFD">
              <w:rPr>
                <w:sz w:val="22"/>
                <w:szCs w:val="22"/>
              </w:rPr>
              <w:t xml:space="preserve"> conditions</w:t>
            </w:r>
          </w:p>
          <w:p w14:paraId="18DBD119" w14:textId="77777777" w:rsidR="0084725E" w:rsidRPr="00E65DFD" w:rsidRDefault="0084725E" w:rsidP="00D1633C">
            <w:pPr>
              <w:pStyle w:val="Tabletext"/>
              <w:numPr>
                <w:ilvl w:val="0"/>
                <w:numId w:val="180"/>
              </w:numPr>
              <w:spacing w:before="60" w:after="60"/>
              <w:rPr>
                <w:sz w:val="22"/>
                <w:szCs w:val="22"/>
              </w:rPr>
            </w:pPr>
            <w:r w:rsidRPr="00E65DFD">
              <w:rPr>
                <w:sz w:val="22"/>
                <w:szCs w:val="22"/>
              </w:rPr>
              <w:t xml:space="preserve">fundraising – winning raffle tickets </w:t>
            </w:r>
          </w:p>
          <w:p w14:paraId="43F16ED8" w14:textId="77777777" w:rsidR="0084725E" w:rsidRPr="00E65DFD" w:rsidRDefault="0084725E" w:rsidP="00D1633C">
            <w:pPr>
              <w:pStyle w:val="Tabletext"/>
              <w:numPr>
                <w:ilvl w:val="0"/>
                <w:numId w:val="180"/>
              </w:numPr>
              <w:spacing w:before="60" w:after="60"/>
              <w:rPr>
                <w:sz w:val="22"/>
                <w:szCs w:val="22"/>
              </w:rPr>
            </w:pPr>
            <w:r w:rsidRPr="00E65DFD">
              <w:rPr>
                <w:sz w:val="22"/>
                <w:szCs w:val="22"/>
              </w:rPr>
              <w:t>non-cash business benefits received by agency staff (e.g. frequent flyer points) – applications and statements</w:t>
            </w:r>
          </w:p>
          <w:p w14:paraId="2036283E" w14:textId="77777777" w:rsidR="0084725E" w:rsidRPr="00E65DFD" w:rsidRDefault="0084725E" w:rsidP="00D1633C">
            <w:pPr>
              <w:pStyle w:val="Tabletext"/>
              <w:numPr>
                <w:ilvl w:val="0"/>
                <w:numId w:val="180"/>
              </w:numPr>
              <w:spacing w:before="60" w:after="60"/>
              <w:rPr>
                <w:sz w:val="22"/>
                <w:szCs w:val="22"/>
              </w:rPr>
            </w:pPr>
            <w:r w:rsidRPr="00E65DFD">
              <w:rPr>
                <w:sz w:val="22"/>
                <w:szCs w:val="22"/>
              </w:rPr>
              <w:lastRenderedPageBreak/>
              <w:t>payment records – includes invoices, cheques and special payments such as ex gratia payments, extra-contractual payments, out of court settlements, court ordered damages and payments requiring Governor-in-Council approval</w:t>
            </w:r>
          </w:p>
          <w:p w14:paraId="58B288D8" w14:textId="77777777" w:rsidR="0084725E" w:rsidRPr="00E65DFD" w:rsidRDefault="0084725E" w:rsidP="00D1633C">
            <w:pPr>
              <w:pStyle w:val="Tabletext"/>
              <w:numPr>
                <w:ilvl w:val="0"/>
                <w:numId w:val="180"/>
              </w:numPr>
              <w:spacing w:before="60" w:after="60"/>
              <w:rPr>
                <w:sz w:val="22"/>
                <w:szCs w:val="22"/>
              </w:rPr>
            </w:pPr>
            <w:r w:rsidRPr="00E65DFD">
              <w:rPr>
                <w:sz w:val="22"/>
                <w:szCs w:val="22"/>
              </w:rPr>
              <w:t>user fee setting – approvals, schedule of fees</w:t>
            </w:r>
          </w:p>
          <w:p w14:paraId="5438BAC2" w14:textId="77777777" w:rsidR="0084725E" w:rsidRPr="00E65DFD" w:rsidRDefault="0084725E" w:rsidP="00D1633C">
            <w:pPr>
              <w:pStyle w:val="Tabletext"/>
              <w:numPr>
                <w:ilvl w:val="0"/>
                <w:numId w:val="180"/>
              </w:numPr>
              <w:spacing w:before="60" w:after="60"/>
              <w:rPr>
                <w:sz w:val="22"/>
                <w:szCs w:val="22"/>
              </w:rPr>
            </w:pPr>
            <w:r w:rsidRPr="00E65DFD">
              <w:rPr>
                <w:sz w:val="22"/>
                <w:szCs w:val="22"/>
              </w:rPr>
              <w:t>receipt of royalty payments</w:t>
            </w:r>
          </w:p>
          <w:p w14:paraId="1F617AB9" w14:textId="77777777" w:rsidR="0084725E" w:rsidRPr="00E65DFD" w:rsidRDefault="0084725E" w:rsidP="00D1633C">
            <w:pPr>
              <w:pStyle w:val="Tabletext"/>
              <w:numPr>
                <w:ilvl w:val="0"/>
                <w:numId w:val="180"/>
              </w:numPr>
              <w:spacing w:before="60" w:after="60"/>
              <w:rPr>
                <w:sz w:val="22"/>
                <w:szCs w:val="22"/>
              </w:rPr>
            </w:pPr>
            <w:r w:rsidRPr="00E65DFD">
              <w:rPr>
                <w:sz w:val="22"/>
                <w:szCs w:val="22"/>
              </w:rPr>
              <w:t>trust management</w:t>
            </w:r>
          </w:p>
          <w:p w14:paraId="79ADC14D" w14:textId="77777777" w:rsidR="0084725E" w:rsidRPr="00E65DFD" w:rsidRDefault="0084725E" w:rsidP="00D1633C">
            <w:pPr>
              <w:pStyle w:val="Tabletext"/>
              <w:numPr>
                <w:ilvl w:val="0"/>
                <w:numId w:val="180"/>
              </w:numPr>
              <w:spacing w:before="60" w:after="60"/>
              <w:rPr>
                <w:sz w:val="22"/>
                <w:szCs w:val="22"/>
              </w:rPr>
            </w:pPr>
            <w:r w:rsidRPr="00E65DFD">
              <w:rPr>
                <w:sz w:val="22"/>
                <w:szCs w:val="22"/>
              </w:rPr>
              <w:t>rewards, e.g. reporting vandalism committed on or to agency property</w:t>
            </w:r>
          </w:p>
          <w:p w14:paraId="19DDACB9" w14:textId="77777777" w:rsidR="0084725E" w:rsidRPr="00E65DFD" w:rsidRDefault="0084725E" w:rsidP="00D1633C">
            <w:pPr>
              <w:pStyle w:val="Tabletext"/>
              <w:numPr>
                <w:ilvl w:val="0"/>
                <w:numId w:val="181"/>
              </w:numPr>
              <w:spacing w:before="60" w:after="60"/>
              <w:rPr>
                <w:sz w:val="22"/>
                <w:szCs w:val="22"/>
              </w:rPr>
            </w:pPr>
            <w:r w:rsidRPr="00E65DFD">
              <w:rPr>
                <w:sz w:val="22"/>
                <w:szCs w:val="22"/>
              </w:rPr>
              <w:t>client authorisations to conduct financial transactions on behalf of clients, e.g. credit card/direct debit authorisations, includes amendments.</w:t>
            </w:r>
          </w:p>
          <w:p w14:paraId="6837F186" w14:textId="77777777" w:rsidR="0084725E" w:rsidRPr="00E65DFD" w:rsidRDefault="0084725E" w:rsidP="0084725E">
            <w:pPr>
              <w:pStyle w:val="Tabletext"/>
              <w:spacing w:before="60" w:after="60"/>
              <w:rPr>
                <w:i/>
                <w:sz w:val="22"/>
                <w:szCs w:val="22"/>
              </w:rPr>
            </w:pPr>
          </w:p>
          <w:p w14:paraId="453983FC" w14:textId="4BA12335" w:rsidR="0084725E" w:rsidRPr="00E65DFD" w:rsidRDefault="0084725E" w:rsidP="0084725E">
            <w:pPr>
              <w:pStyle w:val="Tabletext"/>
              <w:spacing w:before="60" w:after="60"/>
              <w:rPr>
                <w:i/>
                <w:sz w:val="22"/>
                <w:szCs w:val="22"/>
              </w:rPr>
            </w:pPr>
            <w:r w:rsidRPr="00E65DFD">
              <w:rPr>
                <w:i/>
                <w:sz w:val="22"/>
                <w:szCs w:val="22"/>
              </w:rPr>
              <w:t xml:space="preserve">See COMMON ACTIVITIES – </w:t>
            </w:r>
            <w:hyperlink w:anchor="_AUDIT" w:history="1">
              <w:r w:rsidRPr="004B58D8">
                <w:rPr>
                  <w:rStyle w:val="Hyperlink"/>
                  <w:rFonts w:eastAsiaTheme="minorHAnsi" w:cs="Arial"/>
                  <w:i/>
                  <w:iCs/>
                  <w:sz w:val="22"/>
                  <w:szCs w:val="22"/>
                </w:rPr>
                <w:t>Audit</w:t>
              </w:r>
            </w:hyperlink>
            <w:r w:rsidRPr="00E65DFD">
              <w:rPr>
                <w:i/>
                <w:sz w:val="22"/>
                <w:szCs w:val="22"/>
              </w:rPr>
              <w:t xml:space="preserve"> for records relating to financial audits.</w:t>
            </w:r>
          </w:p>
          <w:p w14:paraId="4A894060" w14:textId="4EBA3F2F" w:rsidR="0084725E" w:rsidRPr="00E65DFD" w:rsidRDefault="0084725E" w:rsidP="0084725E">
            <w:pPr>
              <w:pStyle w:val="Tabletext"/>
              <w:spacing w:before="60" w:after="60"/>
              <w:rPr>
                <w:i/>
                <w:sz w:val="22"/>
                <w:szCs w:val="22"/>
              </w:rPr>
            </w:pPr>
            <w:r w:rsidRPr="00E65DFD">
              <w:rPr>
                <w:i/>
                <w:sz w:val="22"/>
                <w:szCs w:val="22"/>
              </w:rPr>
              <w:t xml:space="preserve">See EXTERNAL RELATIONS – </w:t>
            </w:r>
            <w:hyperlink w:anchor="_DONATIONS" w:history="1">
              <w:r w:rsidRPr="004B58D8">
                <w:rPr>
                  <w:rStyle w:val="Hyperlink"/>
                  <w:rFonts w:eastAsiaTheme="minorHAnsi" w:cs="Arial"/>
                  <w:i/>
                  <w:iCs/>
                  <w:sz w:val="22"/>
                  <w:szCs w:val="22"/>
                </w:rPr>
                <w:t>Donations</w:t>
              </w:r>
            </w:hyperlink>
            <w:r w:rsidRPr="00E65DFD">
              <w:rPr>
                <w:i/>
                <w:sz w:val="22"/>
                <w:szCs w:val="22"/>
              </w:rPr>
              <w:t xml:space="preserve"> for records relating to the non-financial management of gifts and bequests.</w:t>
            </w:r>
          </w:p>
          <w:p w14:paraId="721F475B" w14:textId="008FCFAF" w:rsidR="0084725E" w:rsidRPr="00E65DFD" w:rsidRDefault="0084725E" w:rsidP="002C5E2C">
            <w:pPr>
              <w:pStyle w:val="ScopeNote"/>
              <w:rPr>
                <w:b/>
              </w:rPr>
            </w:pPr>
            <w:r w:rsidRPr="00E65DFD">
              <w:t xml:space="preserve">See LEGAL SERVICES – </w:t>
            </w:r>
            <w:hyperlink w:anchor="_Intellectual_property_administratio" w:history="1">
              <w:r w:rsidRPr="004B58D8">
                <w:rPr>
                  <w:rStyle w:val="Hyperlink"/>
                  <w:rFonts w:eastAsiaTheme="minorHAnsi" w:cs="Arial"/>
                  <w:iCs/>
                </w:rPr>
                <w:t>Intellectual Property Administration</w:t>
              </w:r>
            </w:hyperlink>
            <w:r w:rsidRPr="00E65DFD">
              <w:t xml:space="preserve"> for records relating to management of patents, trademarks and designs.</w:t>
            </w:r>
          </w:p>
        </w:tc>
        <w:tc>
          <w:tcPr>
            <w:tcW w:w="874" w:type="pct"/>
            <w:shd w:val="clear" w:color="auto" w:fill="auto"/>
          </w:tcPr>
          <w:p w14:paraId="3501656C" w14:textId="6F6961C5" w:rsidR="0084725E" w:rsidRPr="00E65DFD" w:rsidRDefault="0084725E" w:rsidP="0084725E">
            <w:r w:rsidRPr="00E65DFD">
              <w:lastRenderedPageBreak/>
              <w:t>7 years after the financial year to which the records relate</w:t>
            </w:r>
            <w:r w:rsidR="000F59A3" w:rsidRPr="00E65DFD">
              <w:t>.</w:t>
            </w:r>
            <w:r w:rsidRPr="00E65DFD">
              <w:t xml:space="preserve"> </w:t>
            </w:r>
          </w:p>
        </w:tc>
        <w:tc>
          <w:tcPr>
            <w:tcW w:w="578" w:type="pct"/>
          </w:tcPr>
          <w:p w14:paraId="119CA15A" w14:textId="562E8A20" w:rsidR="0084725E" w:rsidRPr="00E65DFD" w:rsidRDefault="0084725E" w:rsidP="0084725E">
            <w:r w:rsidRPr="00E65DFD">
              <w:t xml:space="preserve">1 September 2016 </w:t>
            </w:r>
          </w:p>
        </w:tc>
      </w:tr>
      <w:tr w:rsidR="0084725E" w:rsidRPr="004D14B4" w14:paraId="58CC80EA" w14:textId="77777777" w:rsidTr="009C3A1D">
        <w:tblPrEx>
          <w:tblCellMar>
            <w:top w:w="57" w:type="dxa"/>
            <w:left w:w="119" w:type="dxa"/>
            <w:right w:w="119" w:type="dxa"/>
          </w:tblCellMar>
        </w:tblPrEx>
        <w:tc>
          <w:tcPr>
            <w:tcW w:w="504" w:type="pct"/>
            <w:shd w:val="clear" w:color="auto" w:fill="auto"/>
          </w:tcPr>
          <w:p w14:paraId="3EFCC4E9" w14:textId="00967762" w:rsidR="0084725E" w:rsidRPr="00E65DFD" w:rsidRDefault="00D32233" w:rsidP="0084725E">
            <w:pPr>
              <w:pStyle w:val="Tabletext"/>
              <w:spacing w:before="60" w:after="60"/>
              <w:rPr>
                <w:sz w:val="22"/>
                <w:szCs w:val="22"/>
              </w:rPr>
            </w:pPr>
            <w:r w:rsidRPr="00E65DFD">
              <w:rPr>
                <w:sz w:val="22"/>
                <w:szCs w:val="22"/>
              </w:rPr>
              <w:t>1100</w:t>
            </w:r>
          </w:p>
        </w:tc>
        <w:tc>
          <w:tcPr>
            <w:tcW w:w="3044" w:type="pct"/>
            <w:shd w:val="clear" w:color="auto" w:fill="auto"/>
          </w:tcPr>
          <w:p w14:paraId="3DF28477" w14:textId="77777777" w:rsidR="00D32233" w:rsidRPr="00E65DFD" w:rsidRDefault="00D32233" w:rsidP="00D95698">
            <w:pPr>
              <w:pStyle w:val="Heading3"/>
              <w:rPr>
                <w:i w:val="0"/>
              </w:rPr>
            </w:pPr>
            <w:bookmarkStart w:id="143" w:name="_Taxation"/>
            <w:bookmarkStart w:id="144" w:name="Taxation"/>
            <w:bookmarkEnd w:id="143"/>
            <w:r w:rsidRPr="00E65DFD">
              <w:t>Taxation</w:t>
            </w:r>
          </w:p>
          <w:bookmarkEnd w:id="144"/>
          <w:p w14:paraId="1BD0A8EB" w14:textId="77777777" w:rsidR="00D32233" w:rsidRPr="00E65DFD" w:rsidRDefault="00D32233" w:rsidP="00D32233">
            <w:pPr>
              <w:pStyle w:val="Tabletext"/>
              <w:spacing w:before="60" w:after="60"/>
              <w:rPr>
                <w:sz w:val="22"/>
                <w:szCs w:val="22"/>
              </w:rPr>
            </w:pPr>
            <w:r w:rsidRPr="00E65DFD">
              <w:rPr>
                <w:sz w:val="22"/>
                <w:szCs w:val="22"/>
              </w:rPr>
              <w:t>Records relating to taxation matters of the agency.</w:t>
            </w:r>
          </w:p>
          <w:p w14:paraId="2EECF120" w14:textId="77777777" w:rsidR="00D32233" w:rsidRPr="00E65DFD" w:rsidRDefault="00D32233" w:rsidP="00D32233">
            <w:pPr>
              <w:pStyle w:val="Tabletext"/>
              <w:spacing w:before="60" w:after="60"/>
              <w:rPr>
                <w:sz w:val="22"/>
                <w:szCs w:val="22"/>
              </w:rPr>
            </w:pPr>
            <w:r w:rsidRPr="00E65DFD">
              <w:rPr>
                <w:sz w:val="22"/>
                <w:szCs w:val="22"/>
              </w:rPr>
              <w:t>Excludes records of Government Owned Corporations.</w:t>
            </w:r>
          </w:p>
          <w:p w14:paraId="52EB237A" w14:textId="77777777" w:rsidR="00D32233" w:rsidRPr="00E65DFD" w:rsidRDefault="00D32233" w:rsidP="00D32233">
            <w:pPr>
              <w:pStyle w:val="Tabletext"/>
              <w:spacing w:before="60" w:after="60"/>
              <w:rPr>
                <w:sz w:val="22"/>
                <w:szCs w:val="22"/>
              </w:rPr>
            </w:pPr>
            <w:r w:rsidRPr="00E65DFD">
              <w:rPr>
                <w:sz w:val="22"/>
                <w:szCs w:val="22"/>
              </w:rPr>
              <w:t>Records may include, but are not limited to:</w:t>
            </w:r>
          </w:p>
          <w:p w14:paraId="21BCEAC5" w14:textId="77777777" w:rsidR="00D32233" w:rsidRPr="00E65DFD" w:rsidRDefault="00D32233" w:rsidP="00D1633C">
            <w:pPr>
              <w:pStyle w:val="Tabletext"/>
              <w:numPr>
                <w:ilvl w:val="0"/>
                <w:numId w:val="182"/>
              </w:numPr>
              <w:spacing w:before="60" w:after="60"/>
              <w:rPr>
                <w:sz w:val="22"/>
                <w:szCs w:val="22"/>
              </w:rPr>
            </w:pPr>
            <w:r w:rsidRPr="00E65DFD">
              <w:rPr>
                <w:sz w:val="22"/>
                <w:szCs w:val="22"/>
              </w:rPr>
              <w:t>business activity statements (BAS)</w:t>
            </w:r>
          </w:p>
          <w:p w14:paraId="67874D2C" w14:textId="77777777" w:rsidR="00D32233" w:rsidRPr="00E65DFD" w:rsidRDefault="00D32233" w:rsidP="00D1633C">
            <w:pPr>
              <w:pStyle w:val="Tabletext"/>
              <w:numPr>
                <w:ilvl w:val="0"/>
                <w:numId w:val="182"/>
              </w:numPr>
              <w:spacing w:before="60" w:after="60"/>
              <w:rPr>
                <w:sz w:val="22"/>
                <w:szCs w:val="22"/>
              </w:rPr>
            </w:pPr>
            <w:r w:rsidRPr="00E65DFD">
              <w:rPr>
                <w:sz w:val="22"/>
                <w:szCs w:val="22"/>
              </w:rPr>
              <w:t>certificates (includes electronic interface certificates)</w:t>
            </w:r>
          </w:p>
          <w:p w14:paraId="4CA8875F" w14:textId="77777777" w:rsidR="00D32233" w:rsidRPr="00E65DFD" w:rsidRDefault="00D32233" w:rsidP="00D1633C">
            <w:pPr>
              <w:pStyle w:val="Tabletext"/>
              <w:numPr>
                <w:ilvl w:val="0"/>
                <w:numId w:val="182"/>
              </w:numPr>
              <w:spacing w:before="60" w:after="60"/>
              <w:rPr>
                <w:sz w:val="22"/>
                <w:szCs w:val="22"/>
              </w:rPr>
            </w:pPr>
            <w:r w:rsidRPr="00E65DFD">
              <w:rPr>
                <w:sz w:val="22"/>
                <w:szCs w:val="22"/>
              </w:rPr>
              <w:t>correspondence with Australian Tax Office (ATO) and Treasury</w:t>
            </w:r>
          </w:p>
          <w:p w14:paraId="785E210C" w14:textId="77777777" w:rsidR="00D32233" w:rsidRPr="00E65DFD" w:rsidRDefault="00D32233" w:rsidP="00D1633C">
            <w:pPr>
              <w:pStyle w:val="Tabletext"/>
              <w:numPr>
                <w:ilvl w:val="0"/>
                <w:numId w:val="182"/>
              </w:numPr>
              <w:spacing w:before="60" w:after="60"/>
              <w:rPr>
                <w:sz w:val="22"/>
                <w:szCs w:val="22"/>
              </w:rPr>
            </w:pPr>
            <w:r w:rsidRPr="00E65DFD">
              <w:rPr>
                <w:sz w:val="22"/>
                <w:szCs w:val="22"/>
              </w:rPr>
              <w:t>exemptions</w:t>
            </w:r>
          </w:p>
          <w:p w14:paraId="4E26CBE2" w14:textId="77777777" w:rsidR="00D32233" w:rsidRPr="00E65DFD" w:rsidRDefault="00D32233" w:rsidP="00D1633C">
            <w:pPr>
              <w:pStyle w:val="Tabletext"/>
              <w:numPr>
                <w:ilvl w:val="0"/>
                <w:numId w:val="182"/>
              </w:numPr>
              <w:spacing w:before="60" w:after="60"/>
              <w:rPr>
                <w:sz w:val="22"/>
                <w:szCs w:val="22"/>
              </w:rPr>
            </w:pPr>
            <w:r w:rsidRPr="00E65DFD">
              <w:rPr>
                <w:sz w:val="22"/>
                <w:szCs w:val="22"/>
              </w:rPr>
              <w:t>external tax advice</w:t>
            </w:r>
          </w:p>
          <w:p w14:paraId="41688720" w14:textId="77777777" w:rsidR="00D32233" w:rsidRPr="00E65DFD" w:rsidRDefault="00D32233" w:rsidP="00D1633C">
            <w:pPr>
              <w:pStyle w:val="Tabletext"/>
              <w:numPr>
                <w:ilvl w:val="0"/>
                <w:numId w:val="182"/>
              </w:numPr>
              <w:spacing w:before="60" w:after="60"/>
              <w:rPr>
                <w:sz w:val="22"/>
                <w:szCs w:val="22"/>
              </w:rPr>
            </w:pPr>
            <w:r w:rsidRPr="00E65DFD">
              <w:rPr>
                <w:sz w:val="22"/>
                <w:szCs w:val="22"/>
              </w:rPr>
              <w:t>fringe benefits tax (FBT) records</w:t>
            </w:r>
          </w:p>
          <w:p w14:paraId="6214B149" w14:textId="77777777" w:rsidR="00D32233" w:rsidRPr="00E65DFD" w:rsidRDefault="00D32233" w:rsidP="00D1633C">
            <w:pPr>
              <w:pStyle w:val="Tabletext"/>
              <w:numPr>
                <w:ilvl w:val="0"/>
                <w:numId w:val="182"/>
              </w:numPr>
              <w:spacing w:before="60" w:after="60"/>
              <w:rPr>
                <w:sz w:val="22"/>
                <w:szCs w:val="22"/>
              </w:rPr>
            </w:pPr>
            <w:r w:rsidRPr="00E65DFD">
              <w:rPr>
                <w:sz w:val="22"/>
                <w:szCs w:val="22"/>
              </w:rPr>
              <w:t>goods and services tax (GST) records</w:t>
            </w:r>
          </w:p>
          <w:p w14:paraId="4EE2357B" w14:textId="77777777" w:rsidR="00D32233" w:rsidRPr="00E65DFD" w:rsidRDefault="00D32233" w:rsidP="00D1633C">
            <w:pPr>
              <w:pStyle w:val="Tabletext"/>
              <w:numPr>
                <w:ilvl w:val="0"/>
                <w:numId w:val="182"/>
              </w:numPr>
              <w:spacing w:before="60" w:after="60"/>
              <w:rPr>
                <w:sz w:val="22"/>
                <w:szCs w:val="22"/>
              </w:rPr>
            </w:pPr>
            <w:r w:rsidRPr="00E65DFD">
              <w:rPr>
                <w:sz w:val="22"/>
                <w:szCs w:val="22"/>
              </w:rPr>
              <w:t>payroll tax records</w:t>
            </w:r>
          </w:p>
          <w:p w14:paraId="572A821B" w14:textId="77777777" w:rsidR="00D32233" w:rsidRPr="00E65DFD" w:rsidRDefault="00D32233" w:rsidP="00D1633C">
            <w:pPr>
              <w:pStyle w:val="Tabletext"/>
              <w:numPr>
                <w:ilvl w:val="0"/>
                <w:numId w:val="182"/>
              </w:numPr>
              <w:spacing w:before="60" w:after="60"/>
              <w:rPr>
                <w:sz w:val="22"/>
                <w:szCs w:val="22"/>
              </w:rPr>
            </w:pPr>
            <w:r w:rsidRPr="00E65DFD">
              <w:rPr>
                <w:sz w:val="22"/>
                <w:szCs w:val="22"/>
              </w:rPr>
              <w:t>tax payment records (including Pay as You Go (PAYG) withholding tax).</w:t>
            </w:r>
          </w:p>
          <w:p w14:paraId="14CE1828" w14:textId="77777777" w:rsidR="00D32233" w:rsidRPr="00E65DFD" w:rsidRDefault="00D32233" w:rsidP="00D32233">
            <w:pPr>
              <w:pStyle w:val="Tabletext"/>
              <w:spacing w:before="60" w:after="60"/>
              <w:rPr>
                <w:i/>
                <w:sz w:val="22"/>
                <w:szCs w:val="22"/>
              </w:rPr>
            </w:pPr>
          </w:p>
          <w:p w14:paraId="418181E9" w14:textId="15AC54BC" w:rsidR="00D32233" w:rsidRPr="00E65DFD" w:rsidRDefault="00D32233" w:rsidP="00D32233">
            <w:pPr>
              <w:pStyle w:val="Tabletext"/>
              <w:spacing w:before="60" w:after="60"/>
              <w:rPr>
                <w:i/>
                <w:sz w:val="22"/>
                <w:szCs w:val="22"/>
              </w:rPr>
            </w:pPr>
            <w:r w:rsidRPr="00E65DFD">
              <w:rPr>
                <w:i/>
                <w:sz w:val="22"/>
                <w:szCs w:val="22"/>
              </w:rPr>
              <w:t xml:space="preserve">See ASSET MANAGEMENT – </w:t>
            </w:r>
            <w:hyperlink w:anchor="_Vehicle_bookings" w:history="1">
              <w:r w:rsidRPr="004B58D8">
                <w:rPr>
                  <w:rStyle w:val="Hyperlink"/>
                  <w:rFonts w:eastAsiaTheme="minorHAnsi" w:cs="Arial"/>
                  <w:i/>
                  <w:iCs/>
                  <w:sz w:val="22"/>
                  <w:szCs w:val="22"/>
                </w:rPr>
                <w:t>Vehicle bookings</w:t>
              </w:r>
            </w:hyperlink>
            <w:r w:rsidRPr="00E65DFD">
              <w:rPr>
                <w:i/>
                <w:sz w:val="22"/>
                <w:szCs w:val="22"/>
              </w:rPr>
              <w:t xml:space="preserve"> for records relating to agency vehicle use by employees.</w:t>
            </w:r>
          </w:p>
          <w:p w14:paraId="20619725" w14:textId="77777777" w:rsidR="00D32233" w:rsidRPr="00E65DFD" w:rsidRDefault="00D32233" w:rsidP="00D32233">
            <w:pPr>
              <w:pStyle w:val="Tabletext"/>
              <w:spacing w:before="60" w:after="60"/>
              <w:rPr>
                <w:i/>
                <w:sz w:val="22"/>
                <w:szCs w:val="22"/>
              </w:rPr>
            </w:pPr>
            <w:r w:rsidRPr="00E65DFD">
              <w:rPr>
                <w:i/>
                <w:sz w:val="22"/>
                <w:szCs w:val="22"/>
              </w:rPr>
              <w:t>See FINANCIAL MANAGEMENT:</w:t>
            </w:r>
          </w:p>
          <w:p w14:paraId="5AF03590" w14:textId="64D3A31A" w:rsidR="00D32233" w:rsidRPr="00E65DFD" w:rsidRDefault="00000000" w:rsidP="00D1633C">
            <w:pPr>
              <w:pStyle w:val="Tabletext"/>
              <w:numPr>
                <w:ilvl w:val="0"/>
                <w:numId w:val="183"/>
              </w:numPr>
              <w:spacing w:before="60" w:after="60"/>
              <w:rPr>
                <w:i/>
                <w:sz w:val="22"/>
                <w:szCs w:val="22"/>
              </w:rPr>
            </w:pPr>
            <w:hyperlink w:anchor="_Financial_records_of" w:history="1">
              <w:r w:rsidR="00D32233" w:rsidRPr="004B58D8">
                <w:rPr>
                  <w:rStyle w:val="Hyperlink"/>
                  <w:rFonts w:eastAsiaTheme="minorHAnsi" w:cs="Arial"/>
                  <w:i/>
                  <w:iCs/>
                  <w:sz w:val="22"/>
                  <w:szCs w:val="22"/>
                </w:rPr>
                <w:t>Financial records of Government Owned Corporations</w:t>
              </w:r>
            </w:hyperlink>
            <w:r w:rsidR="00D32233" w:rsidRPr="00E65DFD">
              <w:rPr>
                <w:i/>
                <w:sz w:val="22"/>
                <w:szCs w:val="22"/>
              </w:rPr>
              <w:t xml:space="preserve"> </w:t>
            </w:r>
          </w:p>
          <w:p w14:paraId="4C43CE52" w14:textId="015F0064" w:rsidR="00D32233" w:rsidRPr="00E65DFD" w:rsidRDefault="00000000" w:rsidP="00D1633C">
            <w:pPr>
              <w:pStyle w:val="Tabletext"/>
              <w:numPr>
                <w:ilvl w:val="0"/>
                <w:numId w:val="183"/>
              </w:numPr>
              <w:spacing w:before="60" w:after="60"/>
              <w:rPr>
                <w:i/>
                <w:sz w:val="22"/>
                <w:szCs w:val="22"/>
              </w:rPr>
            </w:pPr>
            <w:hyperlink w:anchor="_Asset_and_money" w:history="1">
              <w:r w:rsidR="00D32233" w:rsidRPr="004B58D8">
                <w:rPr>
                  <w:rStyle w:val="Hyperlink"/>
                  <w:rFonts w:eastAsiaTheme="minorHAnsi" w:cs="Arial"/>
                  <w:i/>
                  <w:iCs/>
                  <w:sz w:val="22"/>
                  <w:szCs w:val="22"/>
                </w:rPr>
                <w:t>Asset and money management</w:t>
              </w:r>
            </w:hyperlink>
            <w:r w:rsidR="00D32233" w:rsidRPr="00E65DFD">
              <w:rPr>
                <w:i/>
                <w:sz w:val="22"/>
                <w:szCs w:val="22"/>
              </w:rPr>
              <w:t xml:space="preserve"> for records relating to the payment of salaries</w:t>
            </w:r>
          </w:p>
          <w:p w14:paraId="021B05C0" w14:textId="202728DF" w:rsidR="0084725E" w:rsidRPr="00E65DFD" w:rsidRDefault="00000000" w:rsidP="00D1633C">
            <w:pPr>
              <w:pStyle w:val="ScopeNote"/>
              <w:numPr>
                <w:ilvl w:val="0"/>
                <w:numId w:val="183"/>
              </w:numPr>
              <w:rPr>
                <w:b/>
              </w:rPr>
            </w:pPr>
            <w:hyperlink w:anchor="_Salary_and_wage" w:history="1">
              <w:r w:rsidR="00D32233" w:rsidRPr="004B58D8">
                <w:rPr>
                  <w:rStyle w:val="Hyperlink"/>
                  <w:rFonts w:eastAsiaTheme="minorHAnsi" w:cs="Arial"/>
                  <w:iCs/>
                </w:rPr>
                <w:t>Salary and wage supporting documentation</w:t>
              </w:r>
            </w:hyperlink>
            <w:r w:rsidR="00D32233" w:rsidRPr="00E65DFD">
              <w:t xml:space="preserve"> for records relating to employee taxation records.</w:t>
            </w:r>
          </w:p>
        </w:tc>
        <w:tc>
          <w:tcPr>
            <w:tcW w:w="874" w:type="pct"/>
            <w:shd w:val="clear" w:color="auto" w:fill="auto"/>
          </w:tcPr>
          <w:p w14:paraId="61B847D4" w14:textId="68E805A6" w:rsidR="0084725E" w:rsidRPr="00E65DFD" w:rsidRDefault="00D32233" w:rsidP="0084725E">
            <w:r w:rsidRPr="00E65DFD">
              <w:lastRenderedPageBreak/>
              <w:t>5 years after business action completed</w:t>
            </w:r>
            <w:r w:rsidR="00726059" w:rsidRPr="00E65DFD">
              <w:t>.</w:t>
            </w:r>
          </w:p>
        </w:tc>
        <w:tc>
          <w:tcPr>
            <w:tcW w:w="578" w:type="pct"/>
          </w:tcPr>
          <w:p w14:paraId="75A868E1" w14:textId="70801CA2" w:rsidR="0084725E" w:rsidRPr="00E65DFD" w:rsidRDefault="00D32233" w:rsidP="0084725E">
            <w:r w:rsidRPr="00E65DFD">
              <w:t xml:space="preserve">1 September 2016 </w:t>
            </w:r>
          </w:p>
        </w:tc>
      </w:tr>
      <w:tr w:rsidR="0084725E" w:rsidRPr="004D14B4" w14:paraId="65344788" w14:textId="77777777" w:rsidTr="009C3A1D">
        <w:tblPrEx>
          <w:tblCellMar>
            <w:top w:w="57" w:type="dxa"/>
            <w:left w:w="119" w:type="dxa"/>
            <w:right w:w="119" w:type="dxa"/>
          </w:tblCellMar>
        </w:tblPrEx>
        <w:tc>
          <w:tcPr>
            <w:tcW w:w="504" w:type="pct"/>
            <w:shd w:val="clear" w:color="auto" w:fill="auto"/>
          </w:tcPr>
          <w:p w14:paraId="14A2C8E8" w14:textId="67389721" w:rsidR="0084725E" w:rsidRPr="00E65DFD" w:rsidRDefault="00D32233" w:rsidP="0084725E">
            <w:pPr>
              <w:pStyle w:val="Tabletext"/>
              <w:spacing w:before="60" w:after="60"/>
              <w:rPr>
                <w:sz w:val="22"/>
                <w:szCs w:val="22"/>
              </w:rPr>
            </w:pPr>
            <w:r w:rsidRPr="00E65DFD">
              <w:rPr>
                <w:sz w:val="22"/>
                <w:szCs w:val="22"/>
              </w:rPr>
              <w:t>1101</w:t>
            </w:r>
          </w:p>
        </w:tc>
        <w:tc>
          <w:tcPr>
            <w:tcW w:w="3044" w:type="pct"/>
            <w:shd w:val="clear" w:color="auto" w:fill="auto"/>
          </w:tcPr>
          <w:p w14:paraId="4B5D37E7" w14:textId="6479F035" w:rsidR="00D32233" w:rsidRPr="00E65DFD" w:rsidRDefault="00D32233" w:rsidP="00D95698">
            <w:pPr>
              <w:pStyle w:val="Heading3"/>
              <w:rPr>
                <w:i w:val="0"/>
              </w:rPr>
            </w:pPr>
            <w:bookmarkStart w:id="145" w:name="_Accountable_forms"/>
            <w:bookmarkStart w:id="146" w:name="AccountableForms"/>
            <w:bookmarkEnd w:id="145"/>
            <w:r w:rsidRPr="00E65DFD">
              <w:t>Accountable forms</w:t>
            </w:r>
          </w:p>
          <w:bookmarkEnd w:id="146"/>
          <w:p w14:paraId="52368497" w14:textId="77777777" w:rsidR="00D32233" w:rsidRPr="00E65DFD" w:rsidRDefault="00D32233" w:rsidP="00D32233">
            <w:pPr>
              <w:pStyle w:val="Tabletext"/>
              <w:spacing w:before="60" w:after="60"/>
              <w:rPr>
                <w:sz w:val="22"/>
                <w:szCs w:val="22"/>
              </w:rPr>
            </w:pPr>
            <w:r w:rsidRPr="00E65DFD">
              <w:rPr>
                <w:sz w:val="22"/>
                <w:szCs w:val="22"/>
              </w:rPr>
              <w:t>Records relating to the management of accountable forms including vouchers, cheques, money forms, etc.</w:t>
            </w:r>
          </w:p>
          <w:p w14:paraId="10896F5F" w14:textId="77777777" w:rsidR="00D32233" w:rsidRPr="00E65DFD" w:rsidRDefault="00D32233" w:rsidP="00D32233">
            <w:pPr>
              <w:pStyle w:val="Tabletext"/>
              <w:spacing w:before="60" w:after="60"/>
              <w:rPr>
                <w:sz w:val="22"/>
                <w:szCs w:val="22"/>
              </w:rPr>
            </w:pPr>
            <w:r w:rsidRPr="00E65DFD">
              <w:rPr>
                <w:sz w:val="22"/>
                <w:szCs w:val="22"/>
              </w:rPr>
              <w:t>Records may include, but are not limited to:</w:t>
            </w:r>
          </w:p>
          <w:p w14:paraId="0382532D" w14:textId="77777777" w:rsidR="00D32233" w:rsidRPr="00E65DFD" w:rsidRDefault="00D32233" w:rsidP="00D1633C">
            <w:pPr>
              <w:pStyle w:val="Tabletext"/>
              <w:numPr>
                <w:ilvl w:val="0"/>
                <w:numId w:val="184"/>
              </w:numPr>
              <w:spacing w:before="60" w:after="60"/>
              <w:rPr>
                <w:sz w:val="22"/>
                <w:szCs w:val="22"/>
              </w:rPr>
            </w:pPr>
            <w:r w:rsidRPr="00E65DFD">
              <w:rPr>
                <w:sz w:val="22"/>
                <w:szCs w:val="22"/>
              </w:rPr>
              <w:t>acquisition orders</w:t>
            </w:r>
          </w:p>
          <w:p w14:paraId="39BD99A6" w14:textId="77777777" w:rsidR="00D32233" w:rsidRPr="00E65DFD" w:rsidRDefault="00D32233" w:rsidP="00D1633C">
            <w:pPr>
              <w:pStyle w:val="Tabletext"/>
              <w:numPr>
                <w:ilvl w:val="0"/>
                <w:numId w:val="184"/>
              </w:numPr>
              <w:spacing w:before="60" w:after="60"/>
              <w:rPr>
                <w:sz w:val="22"/>
                <w:szCs w:val="22"/>
              </w:rPr>
            </w:pPr>
            <w:r w:rsidRPr="00E65DFD">
              <w:rPr>
                <w:sz w:val="22"/>
                <w:szCs w:val="22"/>
              </w:rPr>
              <w:t>cab charge vouchers</w:t>
            </w:r>
          </w:p>
          <w:p w14:paraId="39BC46E7" w14:textId="77777777" w:rsidR="00D32233" w:rsidRPr="00E65DFD" w:rsidRDefault="00D32233" w:rsidP="00D1633C">
            <w:pPr>
              <w:pStyle w:val="Tabletext"/>
              <w:numPr>
                <w:ilvl w:val="0"/>
                <w:numId w:val="184"/>
              </w:numPr>
              <w:spacing w:before="60" w:after="60"/>
              <w:rPr>
                <w:sz w:val="22"/>
                <w:szCs w:val="22"/>
              </w:rPr>
            </w:pPr>
            <w:r w:rsidRPr="00E65DFD">
              <w:rPr>
                <w:sz w:val="22"/>
                <w:szCs w:val="22"/>
              </w:rPr>
              <w:t>issue receipts.</w:t>
            </w:r>
          </w:p>
          <w:p w14:paraId="06F8DE58" w14:textId="77777777" w:rsidR="00D32233" w:rsidRPr="00E65DFD" w:rsidRDefault="00D32233" w:rsidP="00D32233">
            <w:pPr>
              <w:pStyle w:val="Tabletext"/>
              <w:spacing w:before="60" w:after="60"/>
              <w:rPr>
                <w:i/>
                <w:sz w:val="22"/>
                <w:szCs w:val="22"/>
              </w:rPr>
            </w:pPr>
          </w:p>
          <w:p w14:paraId="147681F4" w14:textId="0E0CDD21" w:rsidR="00D32233" w:rsidRPr="00E65DFD" w:rsidRDefault="00D32233" w:rsidP="00D32233">
            <w:pPr>
              <w:pStyle w:val="Tabletext"/>
              <w:spacing w:before="60" w:after="60"/>
              <w:rPr>
                <w:i/>
                <w:sz w:val="22"/>
                <w:szCs w:val="22"/>
              </w:rPr>
            </w:pPr>
            <w:r w:rsidRPr="00E65DFD">
              <w:rPr>
                <w:i/>
                <w:sz w:val="22"/>
                <w:szCs w:val="22"/>
              </w:rPr>
              <w:t xml:space="preserve">See FINANCIAL MANAGEMENT – </w:t>
            </w:r>
            <w:hyperlink w:anchor="_Asset_and_money" w:history="1">
              <w:r w:rsidRPr="004B58D8">
                <w:rPr>
                  <w:rStyle w:val="Hyperlink"/>
                  <w:rFonts w:eastAsiaTheme="minorHAnsi" w:cs="Arial"/>
                  <w:i/>
                  <w:iCs/>
                  <w:sz w:val="22"/>
                  <w:szCs w:val="22"/>
                </w:rPr>
                <w:t>Asset and money management</w:t>
              </w:r>
            </w:hyperlink>
            <w:r w:rsidRPr="00E65DFD">
              <w:rPr>
                <w:i/>
                <w:sz w:val="22"/>
                <w:szCs w:val="22"/>
              </w:rPr>
              <w:t xml:space="preserve"> for records relating to the processing of financial forms.</w:t>
            </w:r>
          </w:p>
          <w:p w14:paraId="440218CA" w14:textId="75905944" w:rsidR="0084725E" w:rsidRPr="00E65DFD" w:rsidRDefault="00D32233" w:rsidP="002C5E2C">
            <w:pPr>
              <w:pStyle w:val="ScopeNote"/>
              <w:rPr>
                <w:b/>
              </w:rPr>
            </w:pPr>
            <w:r w:rsidRPr="00E65DFD">
              <w:t xml:space="preserve">See TRANSITORY AND SHORT TERM – </w:t>
            </w:r>
            <w:hyperlink w:anchor="_ADMINISTRATIVE_ARRANGEMENTS" w:history="1">
              <w:r w:rsidRPr="004B58D8">
                <w:rPr>
                  <w:rStyle w:val="Hyperlink"/>
                  <w:rFonts w:eastAsiaTheme="minorHAnsi" w:cs="Arial"/>
                  <w:iCs/>
                </w:rPr>
                <w:t>Administrative Arrangements</w:t>
              </w:r>
            </w:hyperlink>
            <w:r w:rsidRPr="00E65DFD">
              <w:t xml:space="preserve"> for disposal of surplus accountable forms including blank and obsolete forms.</w:t>
            </w:r>
          </w:p>
        </w:tc>
        <w:tc>
          <w:tcPr>
            <w:tcW w:w="874" w:type="pct"/>
            <w:shd w:val="clear" w:color="auto" w:fill="auto"/>
          </w:tcPr>
          <w:p w14:paraId="1F7DD32E" w14:textId="03F60E54" w:rsidR="0084725E" w:rsidRPr="00E65DFD" w:rsidRDefault="00D32233" w:rsidP="0084725E">
            <w:r w:rsidRPr="00E65DFD">
              <w:t>3 years after the financial year to which the records relate</w:t>
            </w:r>
            <w:r w:rsidR="00726059" w:rsidRPr="00E65DFD">
              <w:t>.</w:t>
            </w:r>
          </w:p>
        </w:tc>
        <w:tc>
          <w:tcPr>
            <w:tcW w:w="578" w:type="pct"/>
          </w:tcPr>
          <w:p w14:paraId="391B3E5D" w14:textId="0CAD22B8" w:rsidR="0084725E" w:rsidRPr="00E65DFD" w:rsidRDefault="00D32233" w:rsidP="0084725E">
            <w:r w:rsidRPr="00E65DFD">
              <w:t xml:space="preserve">1 September 2016 </w:t>
            </w:r>
          </w:p>
        </w:tc>
      </w:tr>
      <w:tr w:rsidR="0084725E" w:rsidRPr="004D14B4" w14:paraId="67A01A35" w14:textId="77777777" w:rsidTr="0060433B">
        <w:tblPrEx>
          <w:tblCellMar>
            <w:top w:w="57" w:type="dxa"/>
            <w:left w:w="119" w:type="dxa"/>
            <w:right w:w="119" w:type="dxa"/>
          </w:tblCellMar>
        </w:tblPrEx>
        <w:tc>
          <w:tcPr>
            <w:tcW w:w="5000" w:type="pct"/>
            <w:gridSpan w:val="4"/>
            <w:shd w:val="clear" w:color="auto" w:fill="auto"/>
          </w:tcPr>
          <w:p w14:paraId="0691CEDA" w14:textId="5A1CABCC" w:rsidR="00414CA3" w:rsidRPr="00DB5258" w:rsidRDefault="00414CA3" w:rsidP="00E27FC6">
            <w:pPr>
              <w:pStyle w:val="Heading2"/>
              <w:rPr>
                <w:i w:val="0"/>
                <w:iCs/>
              </w:rPr>
            </w:pPr>
            <w:bookmarkStart w:id="147" w:name="_AUTHORISATION"/>
            <w:bookmarkStart w:id="148" w:name="FinancialManagementAuthorisations"/>
            <w:bookmarkEnd w:id="147"/>
            <w:r w:rsidRPr="00DB5258">
              <w:rPr>
                <w:i w:val="0"/>
                <w:iCs/>
              </w:rPr>
              <w:t>AUTHORISATION</w:t>
            </w:r>
          </w:p>
          <w:bookmarkEnd w:id="148"/>
          <w:p w14:paraId="768BAE06" w14:textId="22B923BD" w:rsidR="0084725E" w:rsidRPr="00E65DFD" w:rsidRDefault="00414CA3" w:rsidP="00555E4A">
            <w:pPr>
              <w:pStyle w:val="ScopeNote"/>
              <w:rPr>
                <w:b/>
              </w:rPr>
            </w:pPr>
            <w:r w:rsidRPr="00E65DFD">
              <w:t>Authorisation or permission to perform certain actions.</w:t>
            </w:r>
          </w:p>
        </w:tc>
      </w:tr>
      <w:tr w:rsidR="0084725E" w:rsidRPr="004D14B4" w14:paraId="24E07824" w14:textId="77777777" w:rsidTr="009C3A1D">
        <w:tblPrEx>
          <w:tblCellMar>
            <w:top w:w="57" w:type="dxa"/>
            <w:left w:w="119" w:type="dxa"/>
            <w:right w:w="119" w:type="dxa"/>
          </w:tblCellMar>
        </w:tblPrEx>
        <w:tc>
          <w:tcPr>
            <w:tcW w:w="504" w:type="pct"/>
            <w:shd w:val="clear" w:color="auto" w:fill="auto"/>
          </w:tcPr>
          <w:p w14:paraId="041A512D" w14:textId="5FC9C73F" w:rsidR="0084725E" w:rsidRPr="00760351" w:rsidRDefault="00414CA3" w:rsidP="0084725E">
            <w:r w:rsidRPr="00760351">
              <w:t>1105</w:t>
            </w:r>
          </w:p>
        </w:tc>
        <w:tc>
          <w:tcPr>
            <w:tcW w:w="3044" w:type="pct"/>
            <w:shd w:val="clear" w:color="auto" w:fill="auto"/>
          </w:tcPr>
          <w:p w14:paraId="1A6778BD" w14:textId="77777777" w:rsidR="00414CA3" w:rsidRPr="00E65DFD" w:rsidRDefault="00414CA3" w:rsidP="00D95698">
            <w:pPr>
              <w:pStyle w:val="Heading3"/>
              <w:rPr>
                <w:i w:val="0"/>
              </w:rPr>
            </w:pPr>
            <w:bookmarkStart w:id="149" w:name="StatutoryBodyFinancialApprovals"/>
            <w:r w:rsidRPr="00E65DFD">
              <w:t>Statutory body financial approvals</w:t>
            </w:r>
          </w:p>
          <w:bookmarkEnd w:id="149"/>
          <w:p w14:paraId="0E8FA7CE" w14:textId="77777777" w:rsidR="00414CA3" w:rsidRPr="00E65DFD" w:rsidRDefault="00414CA3" w:rsidP="00414CA3">
            <w:pPr>
              <w:pStyle w:val="Tabletext"/>
              <w:spacing w:before="60" w:after="60"/>
              <w:rPr>
                <w:rFonts w:cs="Arial"/>
                <w:i/>
                <w:sz w:val="22"/>
                <w:szCs w:val="22"/>
              </w:rPr>
            </w:pPr>
            <w:r w:rsidRPr="00E65DFD">
              <w:rPr>
                <w:rFonts w:cs="Arial"/>
                <w:sz w:val="22"/>
                <w:szCs w:val="22"/>
              </w:rPr>
              <w:t xml:space="preserve">Records relating to applications submitted by statutory bodies, including local governments, to the Treasurer for approval to exercise a power under the </w:t>
            </w:r>
            <w:r w:rsidRPr="00E65DFD">
              <w:rPr>
                <w:rFonts w:cs="Arial"/>
                <w:i/>
                <w:sz w:val="22"/>
                <w:szCs w:val="22"/>
              </w:rPr>
              <w:t>Statutory Bodies Financial Arrangements Act 1982.</w:t>
            </w:r>
          </w:p>
          <w:p w14:paraId="382545B4" w14:textId="77777777" w:rsidR="00414CA3" w:rsidRPr="00E65DFD" w:rsidRDefault="00414CA3" w:rsidP="00414CA3">
            <w:pPr>
              <w:pStyle w:val="Tabletext"/>
              <w:spacing w:before="60" w:after="60"/>
              <w:rPr>
                <w:rFonts w:cs="Arial"/>
                <w:sz w:val="22"/>
                <w:szCs w:val="22"/>
              </w:rPr>
            </w:pPr>
            <w:r w:rsidRPr="00E65DFD">
              <w:rPr>
                <w:rFonts w:cs="Arial"/>
                <w:sz w:val="22"/>
                <w:szCs w:val="22"/>
              </w:rPr>
              <w:t>Records may include, but are not limited to:</w:t>
            </w:r>
          </w:p>
          <w:p w14:paraId="08EFE941" w14:textId="77777777" w:rsidR="00414CA3" w:rsidRPr="00E65DFD" w:rsidRDefault="00414CA3" w:rsidP="00D1633C">
            <w:pPr>
              <w:pStyle w:val="Tabletext"/>
              <w:numPr>
                <w:ilvl w:val="0"/>
                <w:numId w:val="185"/>
              </w:numPr>
              <w:spacing w:before="60" w:after="60"/>
              <w:rPr>
                <w:rFonts w:cs="Arial"/>
                <w:sz w:val="22"/>
                <w:szCs w:val="22"/>
              </w:rPr>
            </w:pPr>
            <w:r w:rsidRPr="00E65DFD">
              <w:rPr>
                <w:rFonts w:cs="Arial"/>
                <w:sz w:val="22"/>
                <w:szCs w:val="22"/>
              </w:rPr>
              <w:t>applications</w:t>
            </w:r>
          </w:p>
          <w:p w14:paraId="76D41470" w14:textId="77777777" w:rsidR="00414CA3" w:rsidRPr="00E65DFD" w:rsidRDefault="00414CA3" w:rsidP="00D1633C">
            <w:pPr>
              <w:pStyle w:val="Tabletext"/>
              <w:numPr>
                <w:ilvl w:val="0"/>
                <w:numId w:val="185"/>
              </w:numPr>
              <w:spacing w:before="60" w:after="60"/>
              <w:rPr>
                <w:rFonts w:cs="Arial"/>
                <w:sz w:val="22"/>
                <w:szCs w:val="22"/>
              </w:rPr>
            </w:pPr>
            <w:r w:rsidRPr="00E65DFD">
              <w:rPr>
                <w:rFonts w:cs="Arial"/>
                <w:sz w:val="22"/>
                <w:szCs w:val="22"/>
              </w:rPr>
              <w:lastRenderedPageBreak/>
              <w:t>approvals</w:t>
            </w:r>
          </w:p>
          <w:p w14:paraId="412104DF" w14:textId="77777777" w:rsidR="00414CA3" w:rsidRPr="00E65DFD" w:rsidRDefault="00414CA3" w:rsidP="00D1633C">
            <w:pPr>
              <w:pStyle w:val="Tabletext"/>
              <w:numPr>
                <w:ilvl w:val="0"/>
                <w:numId w:val="185"/>
              </w:numPr>
              <w:spacing w:before="60" w:after="60"/>
              <w:rPr>
                <w:rFonts w:cs="Arial"/>
                <w:sz w:val="22"/>
                <w:szCs w:val="22"/>
              </w:rPr>
            </w:pPr>
            <w:r w:rsidRPr="00E65DFD">
              <w:rPr>
                <w:rFonts w:cs="Arial"/>
                <w:sz w:val="22"/>
                <w:szCs w:val="22"/>
              </w:rPr>
              <w:t>supporting documentation.</w:t>
            </w:r>
          </w:p>
          <w:p w14:paraId="2AC4C657" w14:textId="77777777" w:rsidR="00414CA3" w:rsidRPr="00E65DFD" w:rsidRDefault="00414CA3" w:rsidP="00414CA3">
            <w:pPr>
              <w:pStyle w:val="Tabletext"/>
              <w:spacing w:before="60" w:after="60"/>
              <w:rPr>
                <w:rFonts w:cs="Arial"/>
                <w:i/>
                <w:sz w:val="22"/>
                <w:szCs w:val="22"/>
              </w:rPr>
            </w:pPr>
          </w:p>
          <w:p w14:paraId="59F9BD96" w14:textId="77777777" w:rsidR="00414CA3" w:rsidRPr="00E65DFD" w:rsidRDefault="00414CA3" w:rsidP="00414CA3">
            <w:pPr>
              <w:pStyle w:val="Tabletext"/>
              <w:spacing w:before="60" w:after="60"/>
              <w:rPr>
                <w:rFonts w:cs="Arial"/>
                <w:i/>
                <w:sz w:val="22"/>
                <w:szCs w:val="22"/>
              </w:rPr>
            </w:pPr>
            <w:r w:rsidRPr="00E65DFD">
              <w:rPr>
                <w:rFonts w:cs="Arial"/>
                <w:i/>
                <w:sz w:val="22"/>
                <w:szCs w:val="22"/>
              </w:rPr>
              <w:t>See FINANCIAL MANAGEMENT:</w:t>
            </w:r>
          </w:p>
          <w:p w14:paraId="5CEB165B" w14:textId="741DF147" w:rsidR="00414CA3" w:rsidRPr="00E65DFD" w:rsidRDefault="00000000" w:rsidP="00D1633C">
            <w:pPr>
              <w:pStyle w:val="Tabletext"/>
              <w:numPr>
                <w:ilvl w:val="0"/>
                <w:numId w:val="186"/>
              </w:numPr>
              <w:spacing w:before="60" w:after="60"/>
              <w:rPr>
                <w:rFonts w:cs="Arial"/>
                <w:i/>
                <w:sz w:val="22"/>
                <w:szCs w:val="22"/>
              </w:rPr>
            </w:pPr>
            <w:hyperlink w:anchor="_Asset_and_money" w:history="1">
              <w:r w:rsidR="00414CA3" w:rsidRPr="004B58D8">
                <w:rPr>
                  <w:rStyle w:val="Hyperlink"/>
                  <w:rFonts w:eastAsiaTheme="minorHAnsi" w:cs="Arial"/>
                  <w:i/>
                  <w:iCs/>
                  <w:sz w:val="22"/>
                  <w:szCs w:val="22"/>
                </w:rPr>
                <w:t>Asset and money management</w:t>
              </w:r>
            </w:hyperlink>
            <w:r w:rsidR="00414CA3" w:rsidRPr="00E65DFD">
              <w:rPr>
                <w:rFonts w:cs="Arial"/>
                <w:i/>
                <w:sz w:val="22"/>
                <w:szCs w:val="22"/>
              </w:rPr>
              <w:t xml:space="preserve"> for records relating to payments that require special approval</w:t>
            </w:r>
          </w:p>
          <w:p w14:paraId="59172369" w14:textId="6AC5E0C0" w:rsidR="0084725E" w:rsidRPr="00E65DFD" w:rsidRDefault="00000000" w:rsidP="00D1633C">
            <w:pPr>
              <w:pStyle w:val="ListParagraph"/>
              <w:numPr>
                <w:ilvl w:val="0"/>
                <w:numId w:val="186"/>
              </w:numPr>
              <w:rPr>
                <w:rFonts w:ascii="Arial" w:hAnsi="Arial" w:cs="Arial"/>
                <w:sz w:val="22"/>
                <w:szCs w:val="22"/>
              </w:rPr>
            </w:pPr>
            <w:hyperlink w:anchor="_Budget" w:history="1">
              <w:r w:rsidR="00543086" w:rsidRPr="004B58D8">
                <w:rPr>
                  <w:rStyle w:val="Hyperlink"/>
                  <w:rFonts w:ascii="Arial" w:eastAsiaTheme="minorHAnsi" w:hAnsi="Arial" w:cs="Arial"/>
                  <w:i/>
                  <w:iCs/>
                  <w:sz w:val="22"/>
                  <w:szCs w:val="22"/>
                  <w:lang w:eastAsia="en-US"/>
                </w:rPr>
                <w:t>Budget</w:t>
              </w:r>
            </w:hyperlink>
            <w:r w:rsidR="00414CA3" w:rsidRPr="00E65DFD">
              <w:rPr>
                <w:rFonts w:ascii="Arial" w:hAnsi="Arial" w:cs="Arial"/>
                <w:i/>
                <w:sz w:val="22"/>
                <w:szCs w:val="22"/>
              </w:rPr>
              <w:t xml:space="preserve"> for records relating to budget-related approvals.</w:t>
            </w:r>
          </w:p>
        </w:tc>
        <w:tc>
          <w:tcPr>
            <w:tcW w:w="874" w:type="pct"/>
            <w:shd w:val="clear" w:color="auto" w:fill="auto"/>
          </w:tcPr>
          <w:p w14:paraId="3D42DEFE" w14:textId="119053B5" w:rsidR="0084725E" w:rsidRPr="00E65DFD" w:rsidRDefault="00414CA3" w:rsidP="0084725E">
            <w:r w:rsidRPr="00E65DFD">
              <w:lastRenderedPageBreak/>
              <w:t>7 years after business action completed</w:t>
            </w:r>
            <w:r w:rsidR="00726059" w:rsidRPr="00E65DFD">
              <w:t>.</w:t>
            </w:r>
          </w:p>
        </w:tc>
        <w:tc>
          <w:tcPr>
            <w:tcW w:w="578" w:type="pct"/>
          </w:tcPr>
          <w:p w14:paraId="49719150" w14:textId="71F9A5A3" w:rsidR="0084725E" w:rsidRPr="00E65DFD" w:rsidRDefault="00414CA3" w:rsidP="0084725E">
            <w:r w:rsidRPr="00E65DFD">
              <w:t xml:space="preserve">1 September 2016 </w:t>
            </w:r>
          </w:p>
        </w:tc>
      </w:tr>
      <w:tr w:rsidR="0084725E" w:rsidRPr="004D14B4" w14:paraId="495EADB3" w14:textId="77777777" w:rsidTr="009C3A1D">
        <w:tblPrEx>
          <w:tblCellMar>
            <w:top w:w="57" w:type="dxa"/>
            <w:left w:w="119" w:type="dxa"/>
            <w:right w:w="119" w:type="dxa"/>
          </w:tblCellMar>
        </w:tblPrEx>
        <w:tc>
          <w:tcPr>
            <w:tcW w:w="5000" w:type="pct"/>
            <w:gridSpan w:val="4"/>
            <w:shd w:val="clear" w:color="auto" w:fill="auto"/>
          </w:tcPr>
          <w:p w14:paraId="6DC400CC" w14:textId="77777777" w:rsidR="00414CA3" w:rsidRPr="00DB5258" w:rsidRDefault="00414CA3" w:rsidP="00414CA3">
            <w:pPr>
              <w:pStyle w:val="Heading2"/>
              <w:rPr>
                <w:i w:val="0"/>
                <w:iCs/>
              </w:rPr>
            </w:pPr>
            <w:bookmarkStart w:id="150" w:name="Budgeting"/>
            <w:r w:rsidRPr="00DB5258">
              <w:rPr>
                <w:i w:val="0"/>
                <w:iCs/>
              </w:rPr>
              <w:t>BUDGETING</w:t>
            </w:r>
          </w:p>
          <w:bookmarkEnd w:id="150"/>
          <w:p w14:paraId="135F90F7" w14:textId="77777777" w:rsidR="00414CA3" w:rsidRPr="00E65DFD" w:rsidRDefault="00414CA3" w:rsidP="00414CA3">
            <w:pPr>
              <w:rPr>
                <w:i/>
              </w:rPr>
            </w:pPr>
            <w:r w:rsidRPr="00E65DFD">
              <w:rPr>
                <w:i/>
              </w:rPr>
              <w:t xml:space="preserve">Managing the income and expenditure over a specified period. </w:t>
            </w:r>
          </w:p>
          <w:p w14:paraId="186DDA5C" w14:textId="54491B23" w:rsidR="0084725E" w:rsidRPr="00E65DFD" w:rsidRDefault="00414CA3" w:rsidP="00414CA3">
            <w:r w:rsidRPr="00E65DFD">
              <w:rPr>
                <w:i/>
              </w:rPr>
              <w:t>Excludes state budget and fiscal management records held by Queensland Treasury.</w:t>
            </w:r>
          </w:p>
        </w:tc>
      </w:tr>
      <w:tr w:rsidR="0084725E" w:rsidRPr="004D14B4" w14:paraId="6DE3D45F" w14:textId="77777777" w:rsidTr="009C3A1D">
        <w:tblPrEx>
          <w:tblCellMar>
            <w:top w:w="57" w:type="dxa"/>
            <w:left w:w="119" w:type="dxa"/>
            <w:right w:w="119" w:type="dxa"/>
          </w:tblCellMar>
        </w:tblPrEx>
        <w:tc>
          <w:tcPr>
            <w:tcW w:w="504" w:type="pct"/>
            <w:shd w:val="clear" w:color="auto" w:fill="auto"/>
          </w:tcPr>
          <w:p w14:paraId="43E27BCA" w14:textId="711020F1" w:rsidR="0084725E" w:rsidRPr="00520193" w:rsidRDefault="00414CA3" w:rsidP="0084725E">
            <w:r w:rsidRPr="00520193">
              <w:t>1106</w:t>
            </w:r>
          </w:p>
        </w:tc>
        <w:tc>
          <w:tcPr>
            <w:tcW w:w="3044" w:type="pct"/>
            <w:shd w:val="clear" w:color="auto" w:fill="auto"/>
          </w:tcPr>
          <w:p w14:paraId="4C7E976A" w14:textId="77777777" w:rsidR="00414CA3" w:rsidRPr="00E65DFD" w:rsidRDefault="00414CA3" w:rsidP="00D95698">
            <w:pPr>
              <w:pStyle w:val="Heading3"/>
              <w:rPr>
                <w:i w:val="0"/>
              </w:rPr>
            </w:pPr>
            <w:bookmarkStart w:id="151" w:name="_Budget"/>
            <w:bookmarkStart w:id="152" w:name="BudgetRecords"/>
            <w:bookmarkEnd w:id="151"/>
            <w:r w:rsidRPr="00E65DFD">
              <w:t>Budget</w:t>
            </w:r>
          </w:p>
          <w:bookmarkEnd w:id="152"/>
          <w:p w14:paraId="2F839E2B" w14:textId="77777777" w:rsidR="00414CA3" w:rsidRPr="00E65DFD" w:rsidRDefault="00414CA3" w:rsidP="00414CA3">
            <w:pPr>
              <w:pStyle w:val="Tabletext"/>
              <w:widowControl w:val="0"/>
              <w:spacing w:before="60" w:after="60"/>
              <w:rPr>
                <w:sz w:val="22"/>
                <w:szCs w:val="22"/>
              </w:rPr>
            </w:pPr>
            <w:r w:rsidRPr="00E65DFD">
              <w:rPr>
                <w:sz w:val="22"/>
                <w:szCs w:val="22"/>
              </w:rPr>
              <w:t xml:space="preserve">Records relating to the development and approval of the agency’s operating budget. </w:t>
            </w:r>
          </w:p>
          <w:p w14:paraId="6757973C" w14:textId="77777777" w:rsidR="00414CA3" w:rsidRPr="00E65DFD" w:rsidRDefault="00414CA3" w:rsidP="00414CA3">
            <w:pPr>
              <w:pStyle w:val="Tabletext"/>
              <w:widowControl w:val="0"/>
              <w:spacing w:before="60" w:after="60"/>
              <w:rPr>
                <w:sz w:val="22"/>
                <w:szCs w:val="22"/>
              </w:rPr>
            </w:pPr>
            <w:r w:rsidRPr="00E65DFD">
              <w:rPr>
                <w:sz w:val="22"/>
                <w:szCs w:val="22"/>
              </w:rPr>
              <w:t xml:space="preserve">Includes estimates, requests and allocations prepared for external approval by the relevant Minister, governing department, Council or Committee. </w:t>
            </w:r>
          </w:p>
          <w:p w14:paraId="2651BACE" w14:textId="77777777" w:rsidR="00414CA3" w:rsidRPr="00E65DFD" w:rsidRDefault="00414CA3" w:rsidP="00414CA3">
            <w:pPr>
              <w:pStyle w:val="Tabletext"/>
              <w:widowControl w:val="0"/>
              <w:spacing w:before="60" w:after="60"/>
              <w:rPr>
                <w:sz w:val="22"/>
                <w:szCs w:val="22"/>
              </w:rPr>
            </w:pPr>
            <w:r w:rsidRPr="00E65DFD">
              <w:rPr>
                <w:sz w:val="22"/>
                <w:szCs w:val="22"/>
              </w:rPr>
              <w:t xml:space="preserve">Also includes records relating to the allocation of funds, including restrictions and variations, to individual agency units following budget requests. </w:t>
            </w:r>
          </w:p>
          <w:p w14:paraId="28783ACB" w14:textId="77777777" w:rsidR="00414CA3" w:rsidRPr="00E65DFD" w:rsidRDefault="00414CA3" w:rsidP="00414CA3">
            <w:pPr>
              <w:pStyle w:val="Tabletext"/>
              <w:widowControl w:val="0"/>
              <w:spacing w:before="60" w:after="60"/>
              <w:rPr>
                <w:sz w:val="22"/>
                <w:szCs w:val="22"/>
              </w:rPr>
            </w:pPr>
            <w:r w:rsidRPr="00E65DFD">
              <w:rPr>
                <w:sz w:val="22"/>
                <w:szCs w:val="22"/>
              </w:rPr>
              <w:t>Records may include, but are not limited to:</w:t>
            </w:r>
          </w:p>
          <w:p w14:paraId="27743BF0" w14:textId="77777777" w:rsidR="00414CA3" w:rsidRPr="00E65DFD" w:rsidRDefault="00414CA3" w:rsidP="00D1633C">
            <w:pPr>
              <w:pStyle w:val="Tabletext"/>
              <w:widowControl w:val="0"/>
              <w:numPr>
                <w:ilvl w:val="0"/>
                <w:numId w:val="187"/>
              </w:numPr>
              <w:spacing w:before="60" w:after="60"/>
              <w:rPr>
                <w:sz w:val="22"/>
                <w:szCs w:val="22"/>
              </w:rPr>
            </w:pPr>
            <w:r w:rsidRPr="00E65DFD">
              <w:rPr>
                <w:sz w:val="22"/>
                <w:szCs w:val="22"/>
              </w:rPr>
              <w:t>approvals</w:t>
            </w:r>
          </w:p>
          <w:p w14:paraId="312C36E3" w14:textId="77777777" w:rsidR="00414CA3" w:rsidRPr="00E65DFD" w:rsidRDefault="00414CA3" w:rsidP="00D1633C">
            <w:pPr>
              <w:pStyle w:val="Tabletext"/>
              <w:widowControl w:val="0"/>
              <w:numPr>
                <w:ilvl w:val="0"/>
                <w:numId w:val="187"/>
              </w:numPr>
              <w:spacing w:before="60" w:after="60"/>
              <w:rPr>
                <w:sz w:val="22"/>
                <w:szCs w:val="22"/>
              </w:rPr>
            </w:pPr>
            <w:r w:rsidRPr="00E65DFD">
              <w:rPr>
                <w:sz w:val="22"/>
                <w:szCs w:val="22"/>
              </w:rPr>
              <w:t>briefings</w:t>
            </w:r>
          </w:p>
          <w:p w14:paraId="08426DFF" w14:textId="77777777" w:rsidR="00414CA3" w:rsidRPr="00E65DFD" w:rsidRDefault="00414CA3" w:rsidP="00D1633C">
            <w:pPr>
              <w:pStyle w:val="Tabletext"/>
              <w:widowControl w:val="0"/>
              <w:numPr>
                <w:ilvl w:val="0"/>
                <w:numId w:val="187"/>
              </w:numPr>
              <w:spacing w:before="60" w:after="60"/>
              <w:rPr>
                <w:sz w:val="22"/>
                <w:szCs w:val="22"/>
              </w:rPr>
            </w:pPr>
            <w:r w:rsidRPr="00E65DFD">
              <w:rPr>
                <w:sz w:val="22"/>
                <w:szCs w:val="22"/>
              </w:rPr>
              <w:t>budget statements</w:t>
            </w:r>
          </w:p>
          <w:p w14:paraId="778286B5" w14:textId="77777777" w:rsidR="00414CA3" w:rsidRPr="00E65DFD" w:rsidRDefault="00414CA3" w:rsidP="00D1633C">
            <w:pPr>
              <w:pStyle w:val="Tabletext"/>
              <w:widowControl w:val="0"/>
              <w:numPr>
                <w:ilvl w:val="0"/>
                <w:numId w:val="187"/>
              </w:numPr>
              <w:spacing w:before="60" w:after="60"/>
              <w:rPr>
                <w:sz w:val="22"/>
                <w:szCs w:val="22"/>
              </w:rPr>
            </w:pPr>
            <w:r w:rsidRPr="00E65DFD">
              <w:rPr>
                <w:sz w:val="22"/>
                <w:szCs w:val="22"/>
              </w:rPr>
              <w:t>calculations and costings</w:t>
            </w:r>
          </w:p>
          <w:p w14:paraId="6576BAFF" w14:textId="77777777" w:rsidR="00414CA3" w:rsidRPr="00E65DFD" w:rsidRDefault="00414CA3" w:rsidP="00D1633C">
            <w:pPr>
              <w:pStyle w:val="Tabletext"/>
              <w:widowControl w:val="0"/>
              <w:numPr>
                <w:ilvl w:val="0"/>
                <w:numId w:val="187"/>
              </w:numPr>
              <w:spacing w:before="60" w:after="60"/>
              <w:rPr>
                <w:sz w:val="22"/>
                <w:szCs w:val="22"/>
              </w:rPr>
            </w:pPr>
            <w:r w:rsidRPr="00E65DFD">
              <w:rPr>
                <w:sz w:val="22"/>
                <w:szCs w:val="22"/>
              </w:rPr>
              <w:t>forecasts</w:t>
            </w:r>
          </w:p>
          <w:p w14:paraId="16F0C28C" w14:textId="77777777" w:rsidR="00414CA3" w:rsidRPr="00E65DFD" w:rsidRDefault="00414CA3" w:rsidP="00D1633C">
            <w:pPr>
              <w:pStyle w:val="Tabletext"/>
              <w:widowControl w:val="0"/>
              <w:numPr>
                <w:ilvl w:val="0"/>
                <w:numId w:val="187"/>
              </w:numPr>
              <w:spacing w:before="60" w:after="60"/>
              <w:rPr>
                <w:sz w:val="22"/>
                <w:szCs w:val="22"/>
              </w:rPr>
            </w:pPr>
            <w:r w:rsidRPr="00E65DFD">
              <w:rPr>
                <w:sz w:val="22"/>
                <w:szCs w:val="22"/>
              </w:rPr>
              <w:t>submissions</w:t>
            </w:r>
          </w:p>
          <w:p w14:paraId="2D643CA4" w14:textId="77777777" w:rsidR="00414CA3" w:rsidRPr="00E65DFD" w:rsidRDefault="00414CA3" w:rsidP="00D1633C">
            <w:pPr>
              <w:pStyle w:val="Tabletext"/>
              <w:widowControl w:val="0"/>
              <w:numPr>
                <w:ilvl w:val="0"/>
                <w:numId w:val="187"/>
              </w:numPr>
              <w:spacing w:before="60" w:after="60"/>
              <w:rPr>
                <w:sz w:val="22"/>
                <w:szCs w:val="22"/>
              </w:rPr>
            </w:pPr>
            <w:r w:rsidRPr="00E65DFD">
              <w:rPr>
                <w:sz w:val="22"/>
                <w:szCs w:val="22"/>
              </w:rPr>
              <w:t>working papers.</w:t>
            </w:r>
          </w:p>
          <w:p w14:paraId="797739DD" w14:textId="77777777" w:rsidR="00414CA3" w:rsidRPr="00E65DFD" w:rsidRDefault="00414CA3" w:rsidP="00414CA3">
            <w:pPr>
              <w:pStyle w:val="Tabletext"/>
              <w:widowControl w:val="0"/>
              <w:spacing w:before="60" w:after="60"/>
              <w:rPr>
                <w:i/>
                <w:sz w:val="22"/>
                <w:szCs w:val="22"/>
              </w:rPr>
            </w:pPr>
          </w:p>
          <w:p w14:paraId="62B3BA24" w14:textId="7C20BB77" w:rsidR="0084725E" w:rsidRPr="00E65DFD" w:rsidRDefault="00414CA3" w:rsidP="002C5E2C">
            <w:pPr>
              <w:pStyle w:val="ScopeNote"/>
              <w:rPr>
                <w:b/>
              </w:rPr>
            </w:pPr>
            <w:r w:rsidRPr="00E65DFD">
              <w:t xml:space="preserve">See FINANCIAL MANAGEMENT – </w:t>
            </w:r>
            <w:hyperlink w:anchor="_AUTHORISATION" w:history="1">
              <w:r w:rsidR="00E27FC6" w:rsidRPr="004B58D8">
                <w:rPr>
                  <w:rStyle w:val="Hyperlink"/>
                  <w:rFonts w:eastAsiaTheme="minorHAnsi" w:cs="Arial"/>
                  <w:iCs/>
                </w:rPr>
                <w:t>Authorisation</w:t>
              </w:r>
            </w:hyperlink>
            <w:r w:rsidRPr="00E65DFD">
              <w:t xml:space="preserve"> for records relating to statutory body financial approvals.</w:t>
            </w:r>
          </w:p>
        </w:tc>
        <w:tc>
          <w:tcPr>
            <w:tcW w:w="874" w:type="pct"/>
            <w:shd w:val="clear" w:color="auto" w:fill="auto"/>
          </w:tcPr>
          <w:p w14:paraId="23F8D50A" w14:textId="3D0079E3" w:rsidR="0084725E" w:rsidRPr="00E65DFD" w:rsidRDefault="00AD1B0C" w:rsidP="0084725E">
            <w:r>
              <w:rPr>
                <w:szCs w:val="22"/>
              </w:rPr>
              <w:t>7</w:t>
            </w:r>
            <w:r w:rsidRPr="004D14B4">
              <w:rPr>
                <w:szCs w:val="22"/>
              </w:rPr>
              <w:t xml:space="preserve"> years after the financial year to which the records relate.</w:t>
            </w:r>
          </w:p>
        </w:tc>
        <w:tc>
          <w:tcPr>
            <w:tcW w:w="578" w:type="pct"/>
          </w:tcPr>
          <w:p w14:paraId="1C11B1EF" w14:textId="0FA36653" w:rsidR="0084725E" w:rsidRPr="00E65DFD" w:rsidRDefault="00414CA3" w:rsidP="0084725E">
            <w:r w:rsidRPr="00E65DFD">
              <w:t>1 September 2016</w:t>
            </w:r>
          </w:p>
        </w:tc>
      </w:tr>
      <w:tr w:rsidR="00414CA3" w:rsidRPr="004D14B4" w14:paraId="5E4ED42E" w14:textId="77777777" w:rsidTr="009C3A1D">
        <w:tblPrEx>
          <w:tblCellMar>
            <w:top w:w="57" w:type="dxa"/>
            <w:left w:w="119" w:type="dxa"/>
            <w:right w:w="119" w:type="dxa"/>
          </w:tblCellMar>
        </w:tblPrEx>
        <w:tc>
          <w:tcPr>
            <w:tcW w:w="504" w:type="pct"/>
            <w:shd w:val="clear" w:color="auto" w:fill="auto"/>
          </w:tcPr>
          <w:p w14:paraId="2CEE9A96" w14:textId="0679BD5F" w:rsidR="00414CA3" w:rsidRPr="00E65DFD" w:rsidRDefault="00414CA3" w:rsidP="0084725E">
            <w:r w:rsidRPr="00E65DFD">
              <w:lastRenderedPageBreak/>
              <w:t>1107</w:t>
            </w:r>
          </w:p>
        </w:tc>
        <w:tc>
          <w:tcPr>
            <w:tcW w:w="3044" w:type="pct"/>
            <w:shd w:val="clear" w:color="auto" w:fill="auto"/>
          </w:tcPr>
          <w:p w14:paraId="6DDFCF9F" w14:textId="77777777" w:rsidR="00414CA3" w:rsidRPr="00E65DFD" w:rsidRDefault="00414CA3" w:rsidP="00D95698">
            <w:pPr>
              <w:pStyle w:val="Heading3"/>
              <w:rPr>
                <w:i w:val="0"/>
              </w:rPr>
            </w:pPr>
            <w:bookmarkStart w:id="153" w:name="BudgetProgress"/>
            <w:r w:rsidRPr="00E65DFD">
              <w:t>Budget progress</w:t>
            </w:r>
          </w:p>
          <w:bookmarkEnd w:id="153"/>
          <w:p w14:paraId="3E2CFBF3" w14:textId="77777777" w:rsidR="00414CA3" w:rsidRPr="00E65DFD" w:rsidRDefault="00414CA3" w:rsidP="00414CA3">
            <w:pPr>
              <w:pStyle w:val="Tabletext"/>
              <w:widowControl w:val="0"/>
              <w:spacing w:before="60" w:after="60"/>
              <w:rPr>
                <w:sz w:val="22"/>
                <w:szCs w:val="22"/>
              </w:rPr>
            </w:pPr>
            <w:r w:rsidRPr="00E65DFD">
              <w:rPr>
                <w:sz w:val="22"/>
                <w:szCs w:val="22"/>
              </w:rPr>
              <w:t>Records relating to the spending progress or revenue collection against allocations within the budget estimates.</w:t>
            </w:r>
          </w:p>
          <w:p w14:paraId="5ECA7669" w14:textId="77777777" w:rsidR="00414CA3" w:rsidRPr="00E65DFD" w:rsidRDefault="00414CA3" w:rsidP="00414CA3">
            <w:pPr>
              <w:pStyle w:val="Tabletext"/>
              <w:widowControl w:val="0"/>
              <w:spacing w:before="60" w:after="60"/>
              <w:rPr>
                <w:sz w:val="22"/>
                <w:szCs w:val="22"/>
              </w:rPr>
            </w:pPr>
            <w:r w:rsidRPr="00E65DFD">
              <w:rPr>
                <w:sz w:val="22"/>
                <w:szCs w:val="22"/>
              </w:rPr>
              <w:t>Records may include, but are not limited to:</w:t>
            </w:r>
          </w:p>
          <w:p w14:paraId="608D1AC0" w14:textId="77777777" w:rsidR="00414CA3" w:rsidRPr="00E65DFD" w:rsidRDefault="00414CA3" w:rsidP="00D1633C">
            <w:pPr>
              <w:pStyle w:val="Tabletext"/>
              <w:widowControl w:val="0"/>
              <w:numPr>
                <w:ilvl w:val="0"/>
                <w:numId w:val="188"/>
              </w:numPr>
              <w:spacing w:before="60" w:after="60"/>
            </w:pPr>
            <w:r w:rsidRPr="00E65DFD">
              <w:rPr>
                <w:sz w:val="22"/>
                <w:szCs w:val="22"/>
              </w:rPr>
              <w:t>progress reports</w:t>
            </w:r>
          </w:p>
          <w:p w14:paraId="58AD291C" w14:textId="73D57F9A" w:rsidR="00414CA3" w:rsidRPr="00E65DFD" w:rsidRDefault="00414CA3" w:rsidP="00D1633C">
            <w:pPr>
              <w:pStyle w:val="Tabletext"/>
              <w:widowControl w:val="0"/>
              <w:numPr>
                <w:ilvl w:val="0"/>
                <w:numId w:val="188"/>
              </w:numPr>
              <w:spacing w:before="60" w:after="60"/>
            </w:pPr>
            <w:r w:rsidRPr="00E65DFD">
              <w:rPr>
                <w:sz w:val="22"/>
                <w:szCs w:val="22"/>
              </w:rPr>
              <w:t>working papers.</w:t>
            </w:r>
          </w:p>
        </w:tc>
        <w:tc>
          <w:tcPr>
            <w:tcW w:w="874" w:type="pct"/>
            <w:shd w:val="clear" w:color="auto" w:fill="auto"/>
          </w:tcPr>
          <w:p w14:paraId="060EEEFE" w14:textId="56DE1FE9" w:rsidR="00414CA3" w:rsidRPr="00E65DFD" w:rsidRDefault="00414CA3" w:rsidP="0084725E">
            <w:r w:rsidRPr="00E65DFD">
              <w:t>2 years after business action completed</w:t>
            </w:r>
          </w:p>
        </w:tc>
        <w:tc>
          <w:tcPr>
            <w:tcW w:w="578" w:type="pct"/>
          </w:tcPr>
          <w:p w14:paraId="05F33542" w14:textId="1FB6DA07" w:rsidR="00414CA3" w:rsidRPr="00E65DFD" w:rsidRDefault="00414CA3" w:rsidP="0084725E">
            <w:r w:rsidRPr="00E65DFD">
              <w:t>1 September 2016</w:t>
            </w:r>
          </w:p>
        </w:tc>
      </w:tr>
      <w:tr w:rsidR="0084725E" w14:paraId="717CFF7A"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800AB70" w14:textId="77777777" w:rsidR="00414CA3" w:rsidRPr="00DB5258" w:rsidRDefault="00414CA3" w:rsidP="00414CA3">
            <w:pPr>
              <w:pStyle w:val="Heading2"/>
              <w:rPr>
                <w:i w:val="0"/>
                <w:iCs/>
              </w:rPr>
            </w:pPr>
            <w:bookmarkStart w:id="154" w:name="FundsManagement"/>
            <w:r w:rsidRPr="00DB5258">
              <w:rPr>
                <w:i w:val="0"/>
                <w:iCs/>
              </w:rPr>
              <w:t>FUNDS MANAGEMENT</w:t>
            </w:r>
          </w:p>
          <w:bookmarkEnd w:id="154"/>
          <w:p w14:paraId="5CBDB922" w14:textId="77777777" w:rsidR="00414CA3" w:rsidRPr="00E65DFD" w:rsidRDefault="00414CA3" w:rsidP="00414CA3">
            <w:pPr>
              <w:pStyle w:val="Tabletext"/>
              <w:widowControl w:val="0"/>
              <w:spacing w:before="60" w:after="60"/>
              <w:rPr>
                <w:rFonts w:cs="Arial"/>
                <w:i/>
                <w:sz w:val="22"/>
                <w:szCs w:val="22"/>
              </w:rPr>
            </w:pPr>
            <w:r w:rsidRPr="00E65DFD">
              <w:rPr>
                <w:rFonts w:cs="Arial"/>
                <w:i/>
                <w:sz w:val="22"/>
                <w:szCs w:val="22"/>
              </w:rPr>
              <w:t>Managing the funds of an agency in an efficient and economical manner. Includes investments and loans.</w:t>
            </w:r>
          </w:p>
          <w:p w14:paraId="75743832" w14:textId="77777777" w:rsidR="00414CA3" w:rsidRPr="00E65DFD" w:rsidRDefault="00414CA3" w:rsidP="00414CA3">
            <w:pPr>
              <w:pStyle w:val="Tabletext"/>
              <w:widowControl w:val="0"/>
              <w:spacing w:before="60" w:after="60"/>
              <w:rPr>
                <w:rFonts w:cs="Arial"/>
                <w:i/>
                <w:sz w:val="22"/>
                <w:szCs w:val="22"/>
              </w:rPr>
            </w:pPr>
            <w:r w:rsidRPr="00E65DFD">
              <w:rPr>
                <w:rFonts w:cs="Arial"/>
                <w:i/>
                <w:sz w:val="22"/>
                <w:szCs w:val="22"/>
              </w:rPr>
              <w:t>See FINANCIAL MANAGEMENT:</w:t>
            </w:r>
          </w:p>
          <w:p w14:paraId="069CD71F" w14:textId="6A6D558D" w:rsidR="00414CA3" w:rsidRPr="00E65DFD" w:rsidRDefault="00000000" w:rsidP="00D1633C">
            <w:pPr>
              <w:pStyle w:val="Tabletext"/>
              <w:widowControl w:val="0"/>
              <w:numPr>
                <w:ilvl w:val="0"/>
                <w:numId w:val="189"/>
              </w:numPr>
              <w:spacing w:before="60" w:after="60"/>
              <w:rPr>
                <w:rFonts w:cs="Arial"/>
                <w:b/>
                <w:sz w:val="22"/>
                <w:szCs w:val="22"/>
              </w:rPr>
            </w:pPr>
            <w:hyperlink w:anchor="_Accounts_–_banking," w:history="1">
              <w:r w:rsidR="00414CA3" w:rsidRPr="001D26C0">
                <w:rPr>
                  <w:rStyle w:val="Hyperlink"/>
                  <w:rFonts w:eastAsiaTheme="minorHAnsi" w:cs="Arial"/>
                  <w:i/>
                  <w:iCs/>
                  <w:sz w:val="22"/>
                  <w:szCs w:val="22"/>
                </w:rPr>
                <w:t>Accounts-banking, loans and investments</w:t>
              </w:r>
            </w:hyperlink>
            <w:r w:rsidR="00414CA3" w:rsidRPr="00E65DFD">
              <w:rPr>
                <w:rFonts w:cs="Arial"/>
                <w:i/>
                <w:sz w:val="22"/>
                <w:szCs w:val="22"/>
              </w:rPr>
              <w:t xml:space="preserve"> for records relating to the establishment of loans and investment accounts</w:t>
            </w:r>
          </w:p>
          <w:p w14:paraId="60352298" w14:textId="3BC81636" w:rsidR="0084725E" w:rsidRDefault="00000000" w:rsidP="00D1633C">
            <w:pPr>
              <w:pStyle w:val="ListParagraph"/>
              <w:numPr>
                <w:ilvl w:val="0"/>
                <w:numId w:val="189"/>
              </w:numPr>
            </w:pPr>
            <w:hyperlink w:anchor="_Asset_and_money" w:history="1">
              <w:r w:rsidR="00414CA3" w:rsidRPr="001D26C0">
                <w:rPr>
                  <w:rStyle w:val="Hyperlink"/>
                  <w:rFonts w:ascii="Arial" w:eastAsiaTheme="minorHAnsi" w:hAnsi="Arial" w:cs="Arial"/>
                  <w:i/>
                  <w:iCs/>
                  <w:sz w:val="22"/>
                  <w:szCs w:val="22"/>
                  <w:lang w:eastAsia="en-US"/>
                </w:rPr>
                <w:t>Asset and money management</w:t>
              </w:r>
            </w:hyperlink>
            <w:r w:rsidR="00414CA3" w:rsidRPr="00E65DFD">
              <w:rPr>
                <w:rFonts w:ascii="Arial" w:hAnsi="Arial" w:cs="Arial"/>
                <w:i/>
                <w:sz w:val="22"/>
                <w:szCs w:val="22"/>
              </w:rPr>
              <w:t xml:space="preserve"> for records relating to the management of trusts.</w:t>
            </w:r>
          </w:p>
        </w:tc>
      </w:tr>
      <w:tr w:rsidR="0084725E" w14:paraId="5C7F2193"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361D87D" w14:textId="0B6EA9B3" w:rsidR="0084725E" w:rsidRPr="00E65DFD" w:rsidRDefault="0026115F" w:rsidP="0084725E">
            <w:r w:rsidRPr="00E65DFD">
              <w:t>1110</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2F710235" w14:textId="77777777" w:rsidR="0026115F" w:rsidRPr="00E65DFD" w:rsidRDefault="0026115F" w:rsidP="00D95698">
            <w:pPr>
              <w:pStyle w:val="Heading3"/>
              <w:rPr>
                <w:i w:val="0"/>
              </w:rPr>
            </w:pPr>
            <w:bookmarkStart w:id="155" w:name="TrustsEstablishment"/>
            <w:r w:rsidRPr="00E65DFD">
              <w:t>Trusts – establishment</w:t>
            </w:r>
          </w:p>
          <w:bookmarkEnd w:id="155"/>
          <w:p w14:paraId="1D6E7E5A" w14:textId="77777777" w:rsidR="0026115F" w:rsidRPr="00E65DFD" w:rsidRDefault="0026115F" w:rsidP="0026115F">
            <w:pPr>
              <w:pStyle w:val="Tabletext"/>
              <w:spacing w:before="60" w:after="60"/>
              <w:rPr>
                <w:sz w:val="22"/>
                <w:szCs w:val="22"/>
              </w:rPr>
            </w:pPr>
            <w:r w:rsidRPr="00E65DFD">
              <w:rPr>
                <w:sz w:val="22"/>
                <w:szCs w:val="22"/>
              </w:rPr>
              <w:t>Records relating to the establishment of trusts.</w:t>
            </w:r>
          </w:p>
          <w:p w14:paraId="32F20708" w14:textId="77777777" w:rsidR="0026115F" w:rsidRPr="00E65DFD" w:rsidRDefault="0026115F" w:rsidP="0026115F">
            <w:pPr>
              <w:pStyle w:val="Tabletext"/>
              <w:spacing w:before="60" w:after="60"/>
              <w:rPr>
                <w:sz w:val="22"/>
                <w:szCs w:val="22"/>
              </w:rPr>
            </w:pPr>
            <w:r w:rsidRPr="00E65DFD">
              <w:rPr>
                <w:sz w:val="22"/>
                <w:szCs w:val="22"/>
              </w:rPr>
              <w:t>Records may include, but are not limited to:</w:t>
            </w:r>
          </w:p>
          <w:p w14:paraId="0A048A90" w14:textId="77777777" w:rsidR="0026115F" w:rsidRPr="00E65DFD" w:rsidRDefault="0026115F" w:rsidP="00D1633C">
            <w:pPr>
              <w:pStyle w:val="Tabletext"/>
              <w:numPr>
                <w:ilvl w:val="0"/>
                <w:numId w:val="190"/>
              </w:numPr>
              <w:spacing w:before="60" w:after="60"/>
              <w:rPr>
                <w:sz w:val="22"/>
                <w:szCs w:val="22"/>
              </w:rPr>
            </w:pPr>
            <w:r w:rsidRPr="00E65DFD">
              <w:rPr>
                <w:sz w:val="22"/>
                <w:szCs w:val="22"/>
              </w:rPr>
              <w:t>general correspondence relating to the establishment of the trust</w:t>
            </w:r>
          </w:p>
          <w:p w14:paraId="6B018745" w14:textId="77777777" w:rsidR="0026115F" w:rsidRPr="00E65DFD" w:rsidRDefault="0026115F" w:rsidP="00D1633C">
            <w:pPr>
              <w:pStyle w:val="Tabletext"/>
              <w:numPr>
                <w:ilvl w:val="0"/>
                <w:numId w:val="190"/>
              </w:numPr>
              <w:spacing w:before="60" w:after="60"/>
              <w:rPr>
                <w:sz w:val="22"/>
                <w:szCs w:val="22"/>
              </w:rPr>
            </w:pPr>
            <w:r w:rsidRPr="00E65DFD">
              <w:rPr>
                <w:sz w:val="22"/>
                <w:szCs w:val="22"/>
              </w:rPr>
              <w:t>instrument/deed of trust</w:t>
            </w:r>
          </w:p>
          <w:p w14:paraId="3BBB2647" w14:textId="3E26A129" w:rsidR="0084725E" w:rsidRPr="00E65DFD" w:rsidRDefault="0026115F" w:rsidP="00D1633C">
            <w:pPr>
              <w:pStyle w:val="Tabletext"/>
              <w:numPr>
                <w:ilvl w:val="0"/>
                <w:numId w:val="190"/>
              </w:numPr>
              <w:spacing w:before="60" w:after="60"/>
              <w:rPr>
                <w:sz w:val="22"/>
                <w:szCs w:val="22"/>
              </w:rPr>
            </w:pPr>
            <w:r w:rsidRPr="00E65DFD">
              <w:rPr>
                <w:sz w:val="22"/>
                <w:szCs w:val="24"/>
              </w:rPr>
              <w:t>valuations.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5B836BB" w14:textId="12022EDC" w:rsidR="0084725E" w:rsidRPr="0026115F" w:rsidRDefault="00AD1B0C" w:rsidP="0084725E">
            <w:pPr>
              <w:rPr>
                <w:color w:val="92D050"/>
              </w:rPr>
            </w:pPr>
            <w:r>
              <w:rPr>
                <w:szCs w:val="22"/>
              </w:rPr>
              <w:t>7</w:t>
            </w:r>
            <w:r w:rsidRPr="004D14B4">
              <w:rPr>
                <w:szCs w:val="22"/>
              </w:rPr>
              <w:t xml:space="preserve"> years after the disbursement of all assets/funds.</w:t>
            </w:r>
          </w:p>
        </w:tc>
        <w:tc>
          <w:tcPr>
            <w:tcW w:w="578" w:type="pct"/>
            <w:tcBorders>
              <w:top w:val="single" w:sz="4" w:space="0" w:color="C0C0C0"/>
              <w:left w:val="single" w:sz="4" w:space="0" w:color="C0C0C0"/>
              <w:bottom w:val="single" w:sz="4" w:space="0" w:color="C0C0C0"/>
              <w:right w:val="single" w:sz="4" w:space="0" w:color="C0C0C0"/>
            </w:tcBorders>
          </w:tcPr>
          <w:p w14:paraId="57185B9B" w14:textId="14CF3F76" w:rsidR="0084725E" w:rsidRPr="001D26C0" w:rsidRDefault="0026115F" w:rsidP="0084725E">
            <w:r w:rsidRPr="001D26C0">
              <w:t>1 September 2016</w:t>
            </w:r>
          </w:p>
        </w:tc>
      </w:tr>
      <w:tr w:rsidR="0026115F" w14:paraId="57CD83B6"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F1C9270" w14:textId="262BF1E0" w:rsidR="0026115F" w:rsidRPr="00E65DFD" w:rsidRDefault="0026115F" w:rsidP="0084725E">
            <w:r w:rsidRPr="00E65DFD">
              <w:t>1112</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0C528FA1" w14:textId="77777777" w:rsidR="0026115F" w:rsidRPr="00E65DFD" w:rsidRDefault="0026115F" w:rsidP="00D95698">
            <w:pPr>
              <w:pStyle w:val="Heading3"/>
              <w:rPr>
                <w:i w:val="0"/>
              </w:rPr>
            </w:pPr>
            <w:bookmarkStart w:id="156" w:name="LoansInvestmentsTrustsThatDoNotProceed"/>
            <w:r w:rsidRPr="00E65DFD">
              <w:t>Loans, investments and trusts that do not proceed</w:t>
            </w:r>
          </w:p>
          <w:bookmarkEnd w:id="156"/>
          <w:p w14:paraId="565CC038" w14:textId="77777777" w:rsidR="0026115F" w:rsidRPr="00E65DFD" w:rsidRDefault="0026115F" w:rsidP="0026115F">
            <w:pPr>
              <w:pStyle w:val="Tabletext"/>
              <w:spacing w:before="60" w:after="60"/>
              <w:rPr>
                <w:sz w:val="22"/>
                <w:szCs w:val="22"/>
              </w:rPr>
            </w:pPr>
            <w:r w:rsidRPr="00E65DFD">
              <w:rPr>
                <w:sz w:val="22"/>
                <w:szCs w:val="22"/>
              </w:rPr>
              <w:t>Records relating to loans, investments and trusts that do not proceed.</w:t>
            </w:r>
          </w:p>
          <w:p w14:paraId="3F470F0B" w14:textId="77777777" w:rsidR="0026115F" w:rsidRPr="00E65DFD" w:rsidRDefault="0026115F" w:rsidP="0026115F">
            <w:pPr>
              <w:pStyle w:val="Tabletext"/>
              <w:spacing w:before="60" w:after="60"/>
              <w:rPr>
                <w:sz w:val="22"/>
                <w:szCs w:val="22"/>
              </w:rPr>
            </w:pPr>
            <w:r w:rsidRPr="00E65DFD">
              <w:rPr>
                <w:sz w:val="22"/>
                <w:szCs w:val="22"/>
              </w:rPr>
              <w:t>Records may include, but are not limited to:</w:t>
            </w:r>
          </w:p>
          <w:p w14:paraId="662ABECF" w14:textId="7E37B740" w:rsidR="0026115F" w:rsidRPr="00E467F3" w:rsidRDefault="0026115F" w:rsidP="00E467F3">
            <w:pPr>
              <w:pStyle w:val="Heading3"/>
              <w:numPr>
                <w:ilvl w:val="0"/>
                <w:numId w:val="190"/>
              </w:numPr>
              <w:rPr>
                <w:b w:val="0"/>
                <w:bCs/>
                <w:i w:val="0"/>
                <w:iCs/>
              </w:rPr>
            </w:pPr>
            <w:r w:rsidRPr="00E467F3">
              <w:rPr>
                <w:b w:val="0"/>
                <w:bCs/>
                <w:i w:val="0"/>
                <w:iCs/>
              </w:rPr>
              <w:t>proposals.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0E6E92A" w14:textId="282DA966" w:rsidR="0026115F" w:rsidRPr="00E65DFD" w:rsidRDefault="00650B7F" w:rsidP="0084725E">
            <w:r w:rsidRPr="00E65DFD">
              <w:t>2 years after business action completed</w:t>
            </w:r>
            <w:r w:rsidR="00726059" w:rsidRPr="00E65DFD">
              <w:t>.</w:t>
            </w:r>
          </w:p>
        </w:tc>
        <w:tc>
          <w:tcPr>
            <w:tcW w:w="578" w:type="pct"/>
            <w:tcBorders>
              <w:top w:val="single" w:sz="4" w:space="0" w:color="C0C0C0"/>
              <w:left w:val="single" w:sz="4" w:space="0" w:color="C0C0C0"/>
              <w:bottom w:val="single" w:sz="4" w:space="0" w:color="C0C0C0"/>
              <w:right w:val="single" w:sz="4" w:space="0" w:color="C0C0C0"/>
            </w:tcBorders>
          </w:tcPr>
          <w:p w14:paraId="058B9B32" w14:textId="1A4D15FE" w:rsidR="0026115F" w:rsidRPr="00E65DFD" w:rsidRDefault="00650B7F" w:rsidP="0084725E">
            <w:r w:rsidRPr="00E65DFD">
              <w:t xml:space="preserve">1 September 2016 </w:t>
            </w:r>
          </w:p>
        </w:tc>
      </w:tr>
      <w:tr w:rsidR="0084725E" w14:paraId="22FCAAA4"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50E9E4CF" w14:textId="77777777" w:rsidR="00650B7F" w:rsidRPr="00DB5258" w:rsidRDefault="00650B7F" w:rsidP="00650B7F">
            <w:pPr>
              <w:pStyle w:val="Heading2"/>
              <w:rPr>
                <w:i w:val="0"/>
                <w:iCs/>
              </w:rPr>
            </w:pPr>
            <w:bookmarkStart w:id="157" w:name="GrantFundingSponsorships"/>
            <w:r w:rsidRPr="00DB5258">
              <w:rPr>
                <w:i w:val="0"/>
                <w:iCs/>
              </w:rPr>
              <w:lastRenderedPageBreak/>
              <w:t>GRANT FUNDING AND SPONSORSHIPS</w:t>
            </w:r>
          </w:p>
          <w:bookmarkEnd w:id="157"/>
          <w:p w14:paraId="37FBB942" w14:textId="77777777" w:rsidR="00650B7F" w:rsidRPr="00E65DFD" w:rsidRDefault="00650B7F" w:rsidP="00650B7F">
            <w:pPr>
              <w:pStyle w:val="Tabletext"/>
              <w:spacing w:before="60" w:after="60"/>
              <w:rPr>
                <w:i/>
                <w:sz w:val="22"/>
                <w:szCs w:val="22"/>
              </w:rPr>
            </w:pPr>
            <w:r w:rsidRPr="00E65DFD">
              <w:rPr>
                <w:i/>
                <w:sz w:val="22"/>
                <w:szCs w:val="22"/>
              </w:rPr>
              <w:t>Managing the grants funding processes where the agency either receives or administers grants and sponsorships.</w:t>
            </w:r>
          </w:p>
          <w:p w14:paraId="4EFEED92" w14:textId="77777777" w:rsidR="00650B7F" w:rsidRPr="00E65DFD" w:rsidRDefault="00650B7F" w:rsidP="00650B7F">
            <w:pPr>
              <w:pStyle w:val="Tabletext"/>
              <w:spacing w:before="60" w:after="60"/>
              <w:rPr>
                <w:i/>
                <w:sz w:val="22"/>
                <w:szCs w:val="22"/>
              </w:rPr>
            </w:pPr>
            <w:r w:rsidRPr="00E65DFD">
              <w:rPr>
                <w:i/>
                <w:sz w:val="22"/>
                <w:szCs w:val="22"/>
              </w:rPr>
              <w:t>Excludes grants, subsidies or sponsorships that are the core business of your agency.</w:t>
            </w:r>
          </w:p>
          <w:p w14:paraId="38DD75CA" w14:textId="708DBC30" w:rsidR="0084725E" w:rsidRDefault="00650B7F" w:rsidP="00650B7F">
            <w:r w:rsidRPr="00E65DFD">
              <w:rPr>
                <w:i/>
              </w:rPr>
              <w:t xml:space="preserve">See FINANCIAL MANAGEMENT – </w:t>
            </w:r>
            <w:hyperlink w:anchor="_Asset_and_money" w:history="1">
              <w:r w:rsidRPr="00CD29FF">
                <w:rPr>
                  <w:rStyle w:val="Hyperlink"/>
                  <w:rFonts w:eastAsiaTheme="minorHAnsi" w:cs="Arial"/>
                  <w:i/>
                  <w:iCs/>
                  <w:szCs w:val="22"/>
                </w:rPr>
                <w:t>Asset and money management</w:t>
              </w:r>
            </w:hyperlink>
            <w:r w:rsidRPr="00E65DFD">
              <w:rPr>
                <w:i/>
              </w:rPr>
              <w:t xml:space="preserve"> for records relating to the receipt or payment of money.</w:t>
            </w:r>
          </w:p>
        </w:tc>
      </w:tr>
      <w:tr w:rsidR="0084725E" w14:paraId="762A79C4"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22B0A67" w14:textId="52F9FBDE" w:rsidR="0084725E" w:rsidRPr="00CD29FF" w:rsidRDefault="00650B7F" w:rsidP="0084725E">
            <w:r w:rsidRPr="00CD29FF">
              <w:t>1113</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5B4050C8" w14:textId="77777777" w:rsidR="00650B7F" w:rsidRPr="00962023" w:rsidRDefault="00650B7F" w:rsidP="00D95698">
            <w:pPr>
              <w:pStyle w:val="Heading3"/>
              <w:rPr>
                <w:i w:val="0"/>
              </w:rPr>
            </w:pPr>
            <w:bookmarkStart w:id="158" w:name="GrantFundsSubsidiesSponsorshipsSuccessfu"/>
            <w:r w:rsidRPr="00962023">
              <w:t>Grant funds, subsidies and sponsorships – successful</w:t>
            </w:r>
          </w:p>
          <w:bookmarkEnd w:id="158"/>
          <w:p w14:paraId="4D680064" w14:textId="77777777" w:rsidR="00650B7F" w:rsidRPr="00962023" w:rsidRDefault="00650B7F" w:rsidP="00650B7F">
            <w:pPr>
              <w:pStyle w:val="Tabletext"/>
              <w:spacing w:before="60" w:after="60"/>
              <w:rPr>
                <w:sz w:val="22"/>
                <w:szCs w:val="22"/>
              </w:rPr>
            </w:pPr>
            <w:r w:rsidRPr="00962023">
              <w:rPr>
                <w:sz w:val="22"/>
                <w:szCs w:val="22"/>
              </w:rPr>
              <w:t xml:space="preserve">Records relating to the receipt and distribution of grant funds, subsidies and sponsorships successfully received, or distributed, by the agency. </w:t>
            </w:r>
          </w:p>
          <w:p w14:paraId="29E3E036" w14:textId="77777777" w:rsidR="00650B7F" w:rsidRPr="00962023" w:rsidRDefault="00650B7F" w:rsidP="00650B7F">
            <w:pPr>
              <w:pStyle w:val="Tabletext"/>
              <w:spacing w:before="60" w:after="60"/>
              <w:rPr>
                <w:sz w:val="22"/>
                <w:szCs w:val="22"/>
              </w:rPr>
            </w:pPr>
            <w:r w:rsidRPr="00962023">
              <w:rPr>
                <w:sz w:val="22"/>
                <w:szCs w:val="22"/>
              </w:rPr>
              <w:t>Includes successful applications following an appeal or review of the original decision.</w:t>
            </w:r>
          </w:p>
          <w:p w14:paraId="261D2FF7" w14:textId="77777777" w:rsidR="00650B7F" w:rsidRPr="00962023" w:rsidRDefault="00650B7F" w:rsidP="00650B7F">
            <w:pPr>
              <w:pStyle w:val="Tabletext"/>
              <w:spacing w:before="60" w:after="60"/>
              <w:rPr>
                <w:sz w:val="22"/>
                <w:szCs w:val="22"/>
              </w:rPr>
            </w:pPr>
            <w:r w:rsidRPr="00962023">
              <w:rPr>
                <w:sz w:val="22"/>
                <w:szCs w:val="22"/>
              </w:rPr>
              <w:t>Records may include, but are not limited to:</w:t>
            </w:r>
          </w:p>
          <w:p w14:paraId="48C5E0FC" w14:textId="77777777" w:rsidR="00650B7F" w:rsidRPr="00962023" w:rsidRDefault="00650B7F" w:rsidP="00D1633C">
            <w:pPr>
              <w:pStyle w:val="Tabletext"/>
              <w:numPr>
                <w:ilvl w:val="0"/>
                <w:numId w:val="191"/>
              </w:numPr>
              <w:spacing w:before="60" w:after="60"/>
              <w:rPr>
                <w:sz w:val="22"/>
                <w:szCs w:val="22"/>
              </w:rPr>
            </w:pPr>
            <w:r w:rsidRPr="00962023">
              <w:rPr>
                <w:sz w:val="22"/>
                <w:szCs w:val="22"/>
              </w:rPr>
              <w:t>agreements</w:t>
            </w:r>
          </w:p>
          <w:p w14:paraId="6A54FD9C" w14:textId="77777777" w:rsidR="00650B7F" w:rsidRPr="00962023" w:rsidRDefault="00650B7F" w:rsidP="00D1633C">
            <w:pPr>
              <w:pStyle w:val="Tabletext"/>
              <w:numPr>
                <w:ilvl w:val="0"/>
                <w:numId w:val="191"/>
              </w:numPr>
              <w:spacing w:before="60" w:after="60"/>
              <w:rPr>
                <w:sz w:val="22"/>
                <w:szCs w:val="22"/>
              </w:rPr>
            </w:pPr>
            <w:r w:rsidRPr="00962023">
              <w:rPr>
                <w:sz w:val="22"/>
                <w:szCs w:val="22"/>
              </w:rPr>
              <w:t>approvals</w:t>
            </w:r>
          </w:p>
          <w:p w14:paraId="5992303F" w14:textId="77777777" w:rsidR="00650B7F" w:rsidRPr="00962023" w:rsidRDefault="00650B7F" w:rsidP="00D1633C">
            <w:pPr>
              <w:pStyle w:val="Tabletext"/>
              <w:numPr>
                <w:ilvl w:val="0"/>
                <w:numId w:val="191"/>
              </w:numPr>
              <w:spacing w:before="60" w:after="60"/>
              <w:rPr>
                <w:sz w:val="22"/>
                <w:szCs w:val="22"/>
              </w:rPr>
            </w:pPr>
            <w:r w:rsidRPr="00962023">
              <w:rPr>
                <w:sz w:val="22"/>
                <w:szCs w:val="22"/>
              </w:rPr>
              <w:t>appeal or review application</w:t>
            </w:r>
          </w:p>
          <w:p w14:paraId="5851D446" w14:textId="77777777" w:rsidR="00650B7F" w:rsidRPr="00962023" w:rsidRDefault="00650B7F" w:rsidP="00D1633C">
            <w:pPr>
              <w:pStyle w:val="Tabletext"/>
              <w:numPr>
                <w:ilvl w:val="0"/>
                <w:numId w:val="191"/>
              </w:numPr>
              <w:spacing w:before="60" w:after="60"/>
              <w:rPr>
                <w:sz w:val="22"/>
                <w:szCs w:val="22"/>
              </w:rPr>
            </w:pPr>
            <w:r w:rsidRPr="00962023">
              <w:rPr>
                <w:sz w:val="22"/>
                <w:szCs w:val="22"/>
              </w:rPr>
              <w:t>notifications</w:t>
            </w:r>
          </w:p>
          <w:p w14:paraId="56497724" w14:textId="77777777" w:rsidR="00650B7F" w:rsidRPr="00962023" w:rsidRDefault="00650B7F" w:rsidP="00D1633C">
            <w:pPr>
              <w:pStyle w:val="Tabletext"/>
              <w:numPr>
                <w:ilvl w:val="0"/>
                <w:numId w:val="191"/>
              </w:numPr>
              <w:spacing w:before="60" w:after="60"/>
              <w:rPr>
                <w:sz w:val="22"/>
                <w:szCs w:val="22"/>
              </w:rPr>
            </w:pPr>
            <w:r w:rsidRPr="00962023">
              <w:rPr>
                <w:sz w:val="22"/>
                <w:szCs w:val="22"/>
              </w:rPr>
              <w:t>progress reports</w:t>
            </w:r>
          </w:p>
          <w:p w14:paraId="5B6C87A1" w14:textId="77777777" w:rsidR="00650B7F" w:rsidRPr="00962023" w:rsidRDefault="00650B7F" w:rsidP="00D1633C">
            <w:pPr>
              <w:pStyle w:val="Tabletext"/>
              <w:numPr>
                <w:ilvl w:val="0"/>
                <w:numId w:val="191"/>
              </w:numPr>
              <w:spacing w:before="60" w:after="60"/>
              <w:rPr>
                <w:sz w:val="22"/>
                <w:szCs w:val="22"/>
              </w:rPr>
            </w:pPr>
            <w:r w:rsidRPr="00962023">
              <w:rPr>
                <w:sz w:val="22"/>
                <w:szCs w:val="22"/>
              </w:rPr>
              <w:t>successful applications.</w:t>
            </w:r>
          </w:p>
          <w:p w14:paraId="6D9C0660" w14:textId="77777777" w:rsidR="00650B7F" w:rsidRPr="00650B7F" w:rsidRDefault="00650B7F" w:rsidP="00650B7F">
            <w:pPr>
              <w:pStyle w:val="Tabletext"/>
              <w:spacing w:before="60" w:after="60"/>
              <w:rPr>
                <w:i/>
                <w:iCs/>
                <w:color w:val="92D050"/>
                <w:sz w:val="22"/>
                <w:szCs w:val="22"/>
              </w:rPr>
            </w:pPr>
          </w:p>
          <w:p w14:paraId="583AED6E" w14:textId="1D013584" w:rsidR="0084725E" w:rsidRPr="00650B7F" w:rsidRDefault="00650B7F" w:rsidP="00650B7F">
            <w:pPr>
              <w:rPr>
                <w:color w:val="92D050"/>
              </w:rPr>
            </w:pPr>
            <w:r w:rsidRPr="00603ECD">
              <w:rPr>
                <w:i/>
                <w:iCs/>
                <w:szCs w:val="22"/>
              </w:rPr>
              <w:t xml:space="preserve">See COMMON ACTIVITIES – </w:t>
            </w:r>
            <w:hyperlink w:anchor="_IDENTITY_DOCUMENTS" w:history="1">
              <w:r w:rsidRPr="00CD29FF">
                <w:rPr>
                  <w:rStyle w:val="Hyperlink"/>
                  <w:rFonts w:eastAsiaTheme="minorHAnsi" w:cs="Arial"/>
                  <w:i/>
                  <w:iCs/>
                </w:rPr>
                <w:t>Identity Documents</w:t>
              </w:r>
            </w:hyperlink>
            <w:r w:rsidRPr="00650B7F">
              <w:rPr>
                <w:i/>
                <w:iCs/>
                <w:color w:val="92D050"/>
                <w:szCs w:val="22"/>
              </w:rPr>
              <w:t xml:space="preserve"> </w:t>
            </w:r>
            <w:r w:rsidRPr="00603ECD">
              <w:rPr>
                <w:i/>
                <w:iCs/>
                <w:szCs w:val="22"/>
              </w:rPr>
              <w:t>for the management of identity documents received in the course of performing a business transaction or business process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7B370E5" w14:textId="4EC0E8FB" w:rsidR="0084725E" w:rsidRPr="00962023" w:rsidRDefault="00650B7F" w:rsidP="0084725E">
            <w:r w:rsidRPr="00962023">
              <w:t>7</w:t>
            </w:r>
            <w:r w:rsidR="0084725E" w:rsidRPr="00962023">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69FEFC85" w14:textId="59F2A053" w:rsidR="0084725E" w:rsidRPr="00962023" w:rsidRDefault="00650B7F" w:rsidP="0084725E">
            <w:r w:rsidRPr="00962023">
              <w:t>1 September 2016</w:t>
            </w:r>
          </w:p>
        </w:tc>
      </w:tr>
      <w:tr w:rsidR="002D3CD2" w14:paraId="7327BA26"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F690C86" w14:textId="21790CBD" w:rsidR="002D3CD2" w:rsidRPr="00CD29FF" w:rsidRDefault="002D3CD2" w:rsidP="0084725E">
            <w:r w:rsidRPr="00CD29FF">
              <w:t>1114</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2E9CEA2D" w14:textId="77777777" w:rsidR="002D3CD2" w:rsidRPr="00962023" w:rsidRDefault="002D3CD2" w:rsidP="00D95698">
            <w:pPr>
              <w:pStyle w:val="Heading3"/>
              <w:rPr>
                <w:i w:val="0"/>
              </w:rPr>
            </w:pPr>
            <w:bookmarkStart w:id="159" w:name="GrantFundsSubsidiesSponsorshipsUnsuccess"/>
            <w:r w:rsidRPr="00962023">
              <w:t>Grant funds, subsidies and sponsorships – unsuccessful</w:t>
            </w:r>
          </w:p>
          <w:bookmarkEnd w:id="159"/>
          <w:p w14:paraId="54D080F0" w14:textId="77777777" w:rsidR="002D3CD2" w:rsidRPr="00962023" w:rsidRDefault="002D3CD2" w:rsidP="002D3CD2">
            <w:pPr>
              <w:pStyle w:val="Tabletext"/>
              <w:spacing w:before="60" w:after="60"/>
              <w:rPr>
                <w:sz w:val="22"/>
                <w:szCs w:val="22"/>
              </w:rPr>
            </w:pPr>
            <w:r w:rsidRPr="00962023">
              <w:rPr>
                <w:sz w:val="22"/>
                <w:szCs w:val="22"/>
              </w:rPr>
              <w:t>Records relating to unsuccessful applications for grant funding, subsidies or sponsorships submitted or to be received by the agency.</w:t>
            </w:r>
          </w:p>
          <w:p w14:paraId="5DEF57B2" w14:textId="77777777" w:rsidR="002D3CD2" w:rsidRPr="00962023" w:rsidRDefault="002D3CD2" w:rsidP="002D3CD2">
            <w:pPr>
              <w:pStyle w:val="Tabletext"/>
              <w:spacing w:before="60" w:after="60"/>
              <w:rPr>
                <w:sz w:val="22"/>
                <w:szCs w:val="22"/>
              </w:rPr>
            </w:pPr>
            <w:r w:rsidRPr="00962023">
              <w:rPr>
                <w:sz w:val="22"/>
                <w:szCs w:val="22"/>
              </w:rPr>
              <w:t>Records may include, but are not limited to:</w:t>
            </w:r>
          </w:p>
          <w:p w14:paraId="42041FB4" w14:textId="77777777" w:rsidR="002D3CD2" w:rsidRPr="00962023" w:rsidRDefault="002D3CD2" w:rsidP="00D1633C">
            <w:pPr>
              <w:pStyle w:val="Tabletext"/>
              <w:numPr>
                <w:ilvl w:val="0"/>
                <w:numId w:val="192"/>
              </w:numPr>
              <w:spacing w:before="60" w:after="60"/>
              <w:rPr>
                <w:sz w:val="22"/>
                <w:szCs w:val="22"/>
              </w:rPr>
            </w:pPr>
            <w:r w:rsidRPr="00962023">
              <w:rPr>
                <w:sz w:val="22"/>
                <w:szCs w:val="22"/>
              </w:rPr>
              <w:t>appeal or review application</w:t>
            </w:r>
          </w:p>
          <w:p w14:paraId="334126A4" w14:textId="77777777" w:rsidR="002D3CD2" w:rsidRPr="00962023" w:rsidRDefault="002D3CD2" w:rsidP="00D1633C">
            <w:pPr>
              <w:pStyle w:val="Tabletext"/>
              <w:numPr>
                <w:ilvl w:val="0"/>
                <w:numId w:val="192"/>
              </w:numPr>
              <w:spacing w:before="60" w:after="60"/>
              <w:rPr>
                <w:sz w:val="22"/>
                <w:szCs w:val="22"/>
              </w:rPr>
            </w:pPr>
            <w:r w:rsidRPr="00962023">
              <w:rPr>
                <w:sz w:val="22"/>
                <w:szCs w:val="22"/>
              </w:rPr>
              <w:t>unsuccessful confirmations.</w:t>
            </w:r>
          </w:p>
          <w:p w14:paraId="65742AC8" w14:textId="77777777" w:rsidR="002D3CD2" w:rsidRPr="002D3CD2" w:rsidRDefault="002D3CD2" w:rsidP="002D3CD2">
            <w:pPr>
              <w:pStyle w:val="Tabletext"/>
              <w:spacing w:before="60" w:after="60"/>
              <w:rPr>
                <w:i/>
                <w:iCs/>
                <w:color w:val="92D050"/>
                <w:sz w:val="22"/>
                <w:szCs w:val="22"/>
              </w:rPr>
            </w:pPr>
          </w:p>
          <w:p w14:paraId="6C123397" w14:textId="0EFE402C" w:rsidR="002D3CD2" w:rsidRPr="002D3CD2" w:rsidRDefault="002D3CD2" w:rsidP="002C5E2C">
            <w:pPr>
              <w:pStyle w:val="ScopeNote"/>
              <w:rPr>
                <w:b/>
              </w:rPr>
            </w:pPr>
            <w:r w:rsidRPr="00603ECD">
              <w:lastRenderedPageBreak/>
              <w:t xml:space="preserve">See COMMON ACTIVITIES – </w:t>
            </w:r>
            <w:hyperlink w:anchor="_IDENTITY_DOCUMENTS" w:history="1">
              <w:r w:rsidR="00CD29FF" w:rsidRPr="00CD29FF">
                <w:rPr>
                  <w:rStyle w:val="Hyperlink"/>
                  <w:rFonts w:eastAsiaTheme="minorHAnsi" w:cs="Arial"/>
                  <w:iCs/>
                </w:rPr>
                <w:t>Identity Documents</w:t>
              </w:r>
            </w:hyperlink>
            <w:r w:rsidR="00603ECD">
              <w:t xml:space="preserve"> f</w:t>
            </w:r>
            <w:r w:rsidRPr="00603ECD">
              <w:t>or the management of identity documents received in the course of performing a business transaction or business process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1520991" w14:textId="7AC86FEA" w:rsidR="002D3CD2" w:rsidRPr="00962023" w:rsidRDefault="002D3CD2" w:rsidP="0084725E">
            <w:r w:rsidRPr="00962023">
              <w:lastRenderedPageBreak/>
              <w:t>2 years after business action completed</w:t>
            </w:r>
            <w:r w:rsidR="00726059" w:rsidRPr="00962023">
              <w:t>.</w:t>
            </w:r>
          </w:p>
        </w:tc>
        <w:tc>
          <w:tcPr>
            <w:tcW w:w="578" w:type="pct"/>
            <w:tcBorders>
              <w:top w:val="single" w:sz="4" w:space="0" w:color="C0C0C0"/>
              <w:left w:val="single" w:sz="4" w:space="0" w:color="C0C0C0"/>
              <w:bottom w:val="single" w:sz="4" w:space="0" w:color="C0C0C0"/>
              <w:right w:val="single" w:sz="4" w:space="0" w:color="C0C0C0"/>
            </w:tcBorders>
          </w:tcPr>
          <w:p w14:paraId="1345ADC2" w14:textId="5CF06C40" w:rsidR="002D3CD2" w:rsidRPr="00962023" w:rsidRDefault="002D3CD2" w:rsidP="0084725E">
            <w:r w:rsidRPr="00962023">
              <w:t>1 September 2016</w:t>
            </w:r>
          </w:p>
        </w:tc>
      </w:tr>
      <w:tr w:rsidR="0084725E" w14:paraId="2C107125"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56D4FF87" w14:textId="77777777" w:rsidR="002D3CD2" w:rsidRPr="00DB5258" w:rsidRDefault="002D3CD2" w:rsidP="002D3CD2">
            <w:pPr>
              <w:pStyle w:val="Heading2"/>
              <w:rPr>
                <w:i w:val="0"/>
                <w:iCs/>
              </w:rPr>
            </w:pPr>
            <w:bookmarkStart w:id="160" w:name="_PAYROLL"/>
            <w:bookmarkStart w:id="161" w:name="Payroll"/>
            <w:bookmarkEnd w:id="160"/>
            <w:r w:rsidRPr="00DB5258">
              <w:rPr>
                <w:i w:val="0"/>
                <w:iCs/>
              </w:rPr>
              <w:t>PAYROLL</w:t>
            </w:r>
          </w:p>
          <w:bookmarkEnd w:id="161"/>
          <w:p w14:paraId="79256E96" w14:textId="445BB93B" w:rsidR="0084725E" w:rsidRDefault="002D3CD2" w:rsidP="002D3CD2">
            <w:r w:rsidRPr="007D60FD">
              <w:rPr>
                <w:i/>
              </w:rPr>
              <w:t>Managing wages and salaries of employees.</w:t>
            </w:r>
          </w:p>
        </w:tc>
      </w:tr>
      <w:tr w:rsidR="0084725E" w14:paraId="3F596A9A"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0DD16DA3" w14:textId="7441D834" w:rsidR="0084725E" w:rsidRPr="00CD29FF" w:rsidRDefault="002D3CD2" w:rsidP="0084725E">
            <w:r w:rsidRPr="00CD29FF">
              <w:t>1251</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501B03E7" w14:textId="25B57A29" w:rsidR="002D3CD2" w:rsidRPr="00C24753" w:rsidRDefault="002D3CD2" w:rsidP="00D95698">
            <w:pPr>
              <w:pStyle w:val="Heading3"/>
              <w:rPr>
                <w:i w:val="0"/>
              </w:rPr>
            </w:pPr>
            <w:bookmarkStart w:id="162" w:name="PayrollAuthorisations"/>
            <w:r w:rsidRPr="00C24753">
              <w:t>Payroll authorisations</w:t>
            </w:r>
          </w:p>
          <w:bookmarkEnd w:id="162"/>
          <w:p w14:paraId="37719474" w14:textId="77777777" w:rsidR="002D3CD2" w:rsidRPr="00C24753" w:rsidRDefault="002D3CD2" w:rsidP="002D3CD2">
            <w:pPr>
              <w:pStyle w:val="Tabletext"/>
              <w:spacing w:before="60" w:after="60"/>
              <w:rPr>
                <w:sz w:val="22"/>
                <w:szCs w:val="22"/>
              </w:rPr>
            </w:pPr>
            <w:r w:rsidRPr="00C24753">
              <w:rPr>
                <w:sz w:val="22"/>
                <w:szCs w:val="22"/>
              </w:rPr>
              <w:t>Records relating to employee authorisations to deduct or amend wage and salary payments.</w:t>
            </w:r>
          </w:p>
          <w:p w14:paraId="1B58F052" w14:textId="77777777" w:rsidR="002D3CD2" w:rsidRPr="00C24753" w:rsidRDefault="002D3CD2" w:rsidP="002D3CD2">
            <w:pPr>
              <w:pStyle w:val="Tabletext"/>
              <w:spacing w:before="60" w:after="60"/>
              <w:rPr>
                <w:sz w:val="22"/>
                <w:szCs w:val="22"/>
              </w:rPr>
            </w:pPr>
            <w:r w:rsidRPr="00C24753">
              <w:rPr>
                <w:sz w:val="22"/>
                <w:szCs w:val="22"/>
              </w:rPr>
              <w:t>Records may include, but are not limited to:</w:t>
            </w:r>
          </w:p>
          <w:p w14:paraId="3E084CE3" w14:textId="77777777" w:rsidR="002D3CD2" w:rsidRPr="00C24753" w:rsidRDefault="002D3CD2" w:rsidP="00D1633C">
            <w:pPr>
              <w:pStyle w:val="Tabletext"/>
              <w:numPr>
                <w:ilvl w:val="0"/>
                <w:numId w:val="193"/>
              </w:numPr>
              <w:spacing w:before="60" w:after="60"/>
              <w:rPr>
                <w:sz w:val="22"/>
                <w:szCs w:val="22"/>
              </w:rPr>
            </w:pPr>
            <w:r w:rsidRPr="00C24753">
              <w:rPr>
                <w:sz w:val="22"/>
                <w:szCs w:val="22"/>
              </w:rPr>
              <w:t>authorisation amendments</w:t>
            </w:r>
          </w:p>
          <w:p w14:paraId="5F7A64CC" w14:textId="77777777" w:rsidR="002D3CD2" w:rsidRPr="00C24753" w:rsidRDefault="002D3CD2" w:rsidP="00D1633C">
            <w:pPr>
              <w:pStyle w:val="Tabletext"/>
              <w:numPr>
                <w:ilvl w:val="0"/>
                <w:numId w:val="193"/>
              </w:numPr>
              <w:spacing w:before="60" w:after="60"/>
              <w:rPr>
                <w:sz w:val="22"/>
                <w:szCs w:val="22"/>
              </w:rPr>
            </w:pPr>
            <w:r w:rsidRPr="00C24753">
              <w:rPr>
                <w:sz w:val="22"/>
                <w:szCs w:val="22"/>
              </w:rPr>
              <w:t>payroll deduction authorisations</w:t>
            </w:r>
          </w:p>
          <w:p w14:paraId="7579D91F" w14:textId="77777777" w:rsidR="002D3CD2" w:rsidRPr="00C24753" w:rsidRDefault="002D3CD2" w:rsidP="00D1633C">
            <w:pPr>
              <w:pStyle w:val="Tabletext"/>
              <w:numPr>
                <w:ilvl w:val="0"/>
                <w:numId w:val="193"/>
              </w:numPr>
              <w:spacing w:before="60" w:after="60"/>
              <w:rPr>
                <w:sz w:val="22"/>
                <w:szCs w:val="22"/>
              </w:rPr>
            </w:pPr>
            <w:r w:rsidRPr="00C24753">
              <w:rPr>
                <w:sz w:val="22"/>
                <w:szCs w:val="22"/>
              </w:rPr>
              <w:t>requests to distribute salary or wages to financial institutions</w:t>
            </w:r>
          </w:p>
          <w:p w14:paraId="2EEE30DC" w14:textId="77777777" w:rsidR="002D3CD2" w:rsidRPr="00C24753" w:rsidRDefault="002D3CD2" w:rsidP="00D1633C">
            <w:pPr>
              <w:pStyle w:val="Tabletext"/>
              <w:numPr>
                <w:ilvl w:val="0"/>
                <w:numId w:val="193"/>
              </w:numPr>
              <w:spacing w:before="60" w:after="60"/>
            </w:pPr>
            <w:r w:rsidRPr="00C24753">
              <w:rPr>
                <w:sz w:val="22"/>
                <w:szCs w:val="22"/>
              </w:rPr>
              <w:t>salary sacrifice authorisations</w:t>
            </w:r>
          </w:p>
          <w:p w14:paraId="3667CDD9" w14:textId="5EDF1324" w:rsidR="0084725E" w:rsidRPr="00C24753" w:rsidRDefault="002D3CD2" w:rsidP="00D1633C">
            <w:pPr>
              <w:pStyle w:val="Tabletext"/>
              <w:numPr>
                <w:ilvl w:val="0"/>
                <w:numId w:val="193"/>
              </w:numPr>
              <w:spacing w:before="60" w:after="60"/>
            </w:pPr>
            <w:r w:rsidRPr="00C24753">
              <w:rPr>
                <w:sz w:val="22"/>
                <w:szCs w:val="22"/>
              </w:rPr>
              <w:t>superannuation contribution authorisations.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750CA2F" w14:textId="3B8493AB" w:rsidR="0084725E" w:rsidRPr="002D3CD2" w:rsidRDefault="00AD1B0C" w:rsidP="0084725E">
            <w:pPr>
              <w:rPr>
                <w:color w:val="92D050"/>
              </w:rPr>
            </w:pPr>
            <w:r>
              <w:rPr>
                <w:szCs w:val="22"/>
              </w:rPr>
              <w:t>7</w:t>
            </w:r>
            <w:r w:rsidRPr="004D14B4">
              <w:rPr>
                <w:szCs w:val="22"/>
              </w:rPr>
              <w:t xml:space="preserve"> years after authorisation superseded or cancelled.</w:t>
            </w:r>
          </w:p>
        </w:tc>
        <w:tc>
          <w:tcPr>
            <w:tcW w:w="578" w:type="pct"/>
            <w:tcBorders>
              <w:top w:val="single" w:sz="4" w:space="0" w:color="C0C0C0"/>
              <w:left w:val="single" w:sz="4" w:space="0" w:color="C0C0C0"/>
              <w:bottom w:val="single" w:sz="4" w:space="0" w:color="C0C0C0"/>
              <w:right w:val="single" w:sz="4" w:space="0" w:color="C0C0C0"/>
            </w:tcBorders>
          </w:tcPr>
          <w:p w14:paraId="01694A70" w14:textId="616910AD" w:rsidR="0084725E" w:rsidRPr="00CD29FF" w:rsidRDefault="002D3CD2" w:rsidP="0084725E">
            <w:r w:rsidRPr="00CD29FF">
              <w:t>1 September 2016</w:t>
            </w:r>
          </w:p>
        </w:tc>
      </w:tr>
      <w:tr w:rsidR="009A1928" w14:paraId="690F67D4"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A043A64" w14:textId="77539834" w:rsidR="009A1928" w:rsidRPr="00C24753" w:rsidRDefault="009A1928" w:rsidP="0084725E">
            <w:r w:rsidRPr="00C24753">
              <w:t>1252</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4DB3CA34" w14:textId="77777777" w:rsidR="009A1928" w:rsidRPr="00C24753" w:rsidRDefault="009A1928" w:rsidP="00D95698">
            <w:pPr>
              <w:pStyle w:val="Heading3"/>
              <w:rPr>
                <w:i w:val="0"/>
              </w:rPr>
            </w:pPr>
            <w:bookmarkStart w:id="163" w:name="SalaryWageRecords"/>
            <w:r w:rsidRPr="00C24753">
              <w:t>Salary and wage records</w:t>
            </w:r>
          </w:p>
          <w:bookmarkEnd w:id="163"/>
          <w:p w14:paraId="056115F2" w14:textId="77777777" w:rsidR="009A1928" w:rsidRPr="00C24753" w:rsidRDefault="009A1928" w:rsidP="009A1928">
            <w:pPr>
              <w:pStyle w:val="Tabletext"/>
              <w:spacing w:before="60" w:after="60"/>
              <w:rPr>
                <w:sz w:val="22"/>
                <w:szCs w:val="22"/>
              </w:rPr>
            </w:pPr>
            <w:r w:rsidRPr="00C24753">
              <w:rPr>
                <w:sz w:val="22"/>
                <w:szCs w:val="22"/>
              </w:rPr>
              <w:t>Records that document the payment of salaries and wages to employees.</w:t>
            </w:r>
          </w:p>
          <w:p w14:paraId="78938B59" w14:textId="77777777" w:rsidR="009A1928" w:rsidRPr="00C24753" w:rsidRDefault="009A1928" w:rsidP="009A1928">
            <w:pPr>
              <w:pStyle w:val="Tabletext"/>
              <w:spacing w:before="60" w:after="60"/>
              <w:rPr>
                <w:sz w:val="22"/>
                <w:szCs w:val="22"/>
              </w:rPr>
            </w:pPr>
            <w:r w:rsidRPr="00C24753">
              <w:rPr>
                <w:sz w:val="22"/>
                <w:szCs w:val="22"/>
              </w:rPr>
              <w:t>Records may include, but are not limited to:</w:t>
            </w:r>
          </w:p>
          <w:p w14:paraId="4F55DC81" w14:textId="77777777" w:rsidR="009A1928" w:rsidRPr="00C24753" w:rsidRDefault="009A1928" w:rsidP="00D1633C">
            <w:pPr>
              <w:pStyle w:val="Tabletext"/>
              <w:numPr>
                <w:ilvl w:val="0"/>
                <w:numId w:val="194"/>
              </w:numPr>
              <w:spacing w:before="60" w:after="60"/>
              <w:rPr>
                <w:sz w:val="22"/>
                <w:szCs w:val="22"/>
              </w:rPr>
            </w:pPr>
            <w:r w:rsidRPr="00C24753">
              <w:rPr>
                <w:sz w:val="22"/>
                <w:szCs w:val="22"/>
              </w:rPr>
              <w:t>claims forms for allowances and overtime</w:t>
            </w:r>
          </w:p>
          <w:p w14:paraId="2BF90E6A" w14:textId="77777777" w:rsidR="009A1928" w:rsidRPr="00C24753" w:rsidRDefault="009A1928" w:rsidP="00D1633C">
            <w:pPr>
              <w:pStyle w:val="Tabletext"/>
              <w:numPr>
                <w:ilvl w:val="0"/>
                <w:numId w:val="194"/>
              </w:numPr>
              <w:spacing w:before="60" w:after="60"/>
              <w:rPr>
                <w:sz w:val="22"/>
                <w:szCs w:val="22"/>
              </w:rPr>
            </w:pPr>
            <w:r w:rsidRPr="00C24753">
              <w:rPr>
                <w:sz w:val="22"/>
                <w:szCs w:val="22"/>
              </w:rPr>
              <w:t>employer superannuation contribution records</w:t>
            </w:r>
          </w:p>
          <w:p w14:paraId="0CAAD246" w14:textId="77777777" w:rsidR="009A1928" w:rsidRPr="00C24753" w:rsidRDefault="009A1928" w:rsidP="00D1633C">
            <w:pPr>
              <w:pStyle w:val="Tabletext"/>
              <w:numPr>
                <w:ilvl w:val="0"/>
                <w:numId w:val="194"/>
              </w:numPr>
              <w:spacing w:before="60" w:after="60"/>
              <w:rPr>
                <w:sz w:val="22"/>
                <w:szCs w:val="22"/>
              </w:rPr>
            </w:pPr>
            <w:r w:rsidRPr="00C24753">
              <w:rPr>
                <w:sz w:val="22"/>
                <w:szCs w:val="22"/>
              </w:rPr>
              <w:t>overpayment and recovery records</w:t>
            </w:r>
          </w:p>
          <w:p w14:paraId="10519223" w14:textId="77777777" w:rsidR="009A1928" w:rsidRPr="00C24753" w:rsidRDefault="009A1928" w:rsidP="00D1633C">
            <w:pPr>
              <w:pStyle w:val="Tabletext"/>
              <w:numPr>
                <w:ilvl w:val="0"/>
                <w:numId w:val="194"/>
              </w:numPr>
              <w:spacing w:before="60" w:after="60"/>
              <w:rPr>
                <w:sz w:val="22"/>
                <w:szCs w:val="22"/>
              </w:rPr>
            </w:pPr>
            <w:r w:rsidRPr="00C24753">
              <w:rPr>
                <w:sz w:val="22"/>
                <w:szCs w:val="22"/>
              </w:rPr>
              <w:t>pay histories</w:t>
            </w:r>
          </w:p>
          <w:p w14:paraId="245FFFDD" w14:textId="77777777" w:rsidR="009A1928" w:rsidRPr="00C24753" w:rsidRDefault="009A1928" w:rsidP="00D1633C">
            <w:pPr>
              <w:pStyle w:val="Tabletext"/>
              <w:numPr>
                <w:ilvl w:val="0"/>
                <w:numId w:val="194"/>
              </w:numPr>
              <w:spacing w:before="60" w:after="60"/>
              <w:rPr>
                <w:sz w:val="22"/>
                <w:szCs w:val="22"/>
              </w:rPr>
            </w:pPr>
            <w:r w:rsidRPr="00C24753">
              <w:rPr>
                <w:sz w:val="22"/>
                <w:szCs w:val="22"/>
              </w:rPr>
              <w:t>payroll adjustments</w:t>
            </w:r>
          </w:p>
          <w:p w14:paraId="11E78F24" w14:textId="77777777" w:rsidR="009A1928" w:rsidRPr="00C24753" w:rsidRDefault="009A1928" w:rsidP="00D1633C">
            <w:pPr>
              <w:pStyle w:val="Tabletext"/>
              <w:numPr>
                <w:ilvl w:val="0"/>
                <w:numId w:val="194"/>
              </w:numPr>
              <w:spacing w:before="60" w:after="60"/>
              <w:rPr>
                <w:sz w:val="22"/>
                <w:szCs w:val="22"/>
              </w:rPr>
            </w:pPr>
            <w:r w:rsidRPr="00C24753">
              <w:rPr>
                <w:sz w:val="22"/>
                <w:szCs w:val="22"/>
              </w:rPr>
              <w:t>records of financial assistance provided to employees, e.g. Study and Research Assistance Scheme (SARAS)</w:t>
            </w:r>
          </w:p>
          <w:p w14:paraId="7B6B00FC" w14:textId="77777777" w:rsidR="009A1928" w:rsidRPr="00C24753" w:rsidRDefault="009A1928" w:rsidP="00D1633C">
            <w:pPr>
              <w:pStyle w:val="Tabletext"/>
              <w:numPr>
                <w:ilvl w:val="0"/>
                <w:numId w:val="194"/>
              </w:numPr>
              <w:spacing w:before="60" w:after="60"/>
              <w:rPr>
                <w:sz w:val="22"/>
                <w:szCs w:val="22"/>
              </w:rPr>
            </w:pPr>
            <w:r w:rsidRPr="00C24753">
              <w:rPr>
                <w:sz w:val="22"/>
                <w:szCs w:val="22"/>
              </w:rPr>
              <w:t>salary advice, alterations and variations</w:t>
            </w:r>
          </w:p>
          <w:p w14:paraId="5311CA7E" w14:textId="77777777" w:rsidR="009A1928" w:rsidRPr="00C24753" w:rsidRDefault="009A1928" w:rsidP="00D1633C">
            <w:pPr>
              <w:pStyle w:val="Tabletext"/>
              <w:numPr>
                <w:ilvl w:val="0"/>
                <w:numId w:val="194"/>
              </w:numPr>
              <w:spacing w:before="60" w:after="60"/>
              <w:rPr>
                <w:sz w:val="22"/>
                <w:szCs w:val="22"/>
              </w:rPr>
            </w:pPr>
            <w:r w:rsidRPr="00C24753">
              <w:rPr>
                <w:sz w:val="22"/>
                <w:szCs w:val="22"/>
              </w:rPr>
              <w:t>unpaid salary sheets.</w:t>
            </w:r>
          </w:p>
          <w:p w14:paraId="6C9222DB" w14:textId="77777777" w:rsidR="009A1928" w:rsidRPr="00C24753" w:rsidRDefault="009A1928" w:rsidP="009A1928">
            <w:pPr>
              <w:pStyle w:val="Tabletext"/>
              <w:spacing w:before="60" w:after="60"/>
              <w:rPr>
                <w:i/>
                <w:sz w:val="22"/>
                <w:szCs w:val="22"/>
              </w:rPr>
            </w:pPr>
          </w:p>
          <w:p w14:paraId="3D5018A8" w14:textId="55086A33" w:rsidR="009A1928" w:rsidRPr="00C24753" w:rsidRDefault="009A1928" w:rsidP="009A1928">
            <w:pPr>
              <w:pStyle w:val="Tabletext"/>
              <w:spacing w:before="60" w:after="60"/>
              <w:rPr>
                <w:i/>
                <w:sz w:val="22"/>
                <w:szCs w:val="22"/>
              </w:rPr>
            </w:pPr>
            <w:r w:rsidRPr="00C24753">
              <w:rPr>
                <w:i/>
                <w:sz w:val="22"/>
                <w:szCs w:val="22"/>
              </w:rPr>
              <w:lastRenderedPageBreak/>
              <w:t xml:space="preserve">See FINANCIAL MANAGEMENT – </w:t>
            </w:r>
            <w:hyperlink w:anchor="_Asset_and_money" w:history="1">
              <w:r w:rsidRPr="00C24753">
                <w:rPr>
                  <w:rStyle w:val="Hyperlink"/>
                  <w:rFonts w:eastAsiaTheme="minorHAnsi" w:cs="Arial"/>
                  <w:i/>
                  <w:iCs/>
                  <w:sz w:val="22"/>
                  <w:szCs w:val="22"/>
                </w:rPr>
                <w:t>Asset and money management</w:t>
              </w:r>
            </w:hyperlink>
            <w:r w:rsidRPr="00C24753">
              <w:rPr>
                <w:i/>
                <w:sz w:val="22"/>
                <w:szCs w:val="22"/>
              </w:rPr>
              <w:t xml:space="preserve"> for records of financial transactions of salaries and wages payments.</w:t>
            </w:r>
          </w:p>
          <w:p w14:paraId="3F40F834" w14:textId="1BDC937F" w:rsidR="009A1928" w:rsidRPr="00C24753" w:rsidRDefault="009A1928" w:rsidP="002C5E2C">
            <w:pPr>
              <w:pStyle w:val="ScopeNote"/>
              <w:rPr>
                <w:b/>
                <w:iCs/>
              </w:rPr>
            </w:pPr>
            <w:r w:rsidRPr="00C24753">
              <w:t xml:space="preserve">See WORKFORCE MANAGEMENT – </w:t>
            </w:r>
            <w:hyperlink w:anchor="_EMPLOYMENT_HISTORY" w:history="1">
              <w:r w:rsidRPr="00C24753">
                <w:rPr>
                  <w:rStyle w:val="Hyperlink"/>
                  <w:rFonts w:eastAsiaTheme="minorHAnsi" w:cs="Arial"/>
                  <w:iCs/>
                </w:rPr>
                <w:t>Employment History</w:t>
              </w:r>
            </w:hyperlink>
            <w:r w:rsidRPr="00C24753">
              <w:t xml:space="preserve"> for records relating to superannuation contribution summaries.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A7EAF9E" w14:textId="767A573F" w:rsidR="009A1928" w:rsidRPr="007D60FD" w:rsidRDefault="009A1928" w:rsidP="0084725E">
            <w:r w:rsidRPr="007D60FD">
              <w:lastRenderedPageBreak/>
              <w:t>6 years after the financial year to which the records relate</w:t>
            </w:r>
            <w:r w:rsidR="00726059" w:rsidRPr="007D60FD">
              <w:t>.</w:t>
            </w:r>
            <w:r w:rsidRPr="007D60FD">
              <w:t xml:space="preserve"> </w:t>
            </w:r>
          </w:p>
        </w:tc>
        <w:tc>
          <w:tcPr>
            <w:tcW w:w="578" w:type="pct"/>
            <w:tcBorders>
              <w:top w:val="single" w:sz="4" w:space="0" w:color="C0C0C0"/>
              <w:left w:val="single" w:sz="4" w:space="0" w:color="C0C0C0"/>
              <w:bottom w:val="single" w:sz="4" w:space="0" w:color="C0C0C0"/>
              <w:right w:val="single" w:sz="4" w:space="0" w:color="C0C0C0"/>
            </w:tcBorders>
          </w:tcPr>
          <w:p w14:paraId="29241A3D" w14:textId="4D4A7810" w:rsidR="009A1928" w:rsidRPr="007D60FD" w:rsidRDefault="009A1928" w:rsidP="0084725E">
            <w:r w:rsidRPr="007D60FD">
              <w:t xml:space="preserve">1 September 2016 </w:t>
            </w:r>
          </w:p>
        </w:tc>
      </w:tr>
      <w:tr w:rsidR="00AE7BE3" w14:paraId="3091F4DB"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435C2834" w14:textId="7A3E4A4E" w:rsidR="00AE7BE3" w:rsidRPr="006A7FA7" w:rsidRDefault="00AE7BE3" w:rsidP="00AE7BE3">
            <w:r w:rsidRPr="006A7FA7">
              <w:t>1253</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098C2800" w14:textId="77777777" w:rsidR="00AE7BE3" w:rsidRPr="00C24753" w:rsidRDefault="00AE7BE3" w:rsidP="00D95698">
            <w:pPr>
              <w:pStyle w:val="Heading3"/>
              <w:rPr>
                <w:i w:val="0"/>
              </w:rPr>
            </w:pPr>
            <w:bookmarkStart w:id="164" w:name="_Salary_and_wage"/>
            <w:bookmarkStart w:id="165" w:name="SalaryWageSupportingDocumentation"/>
            <w:bookmarkEnd w:id="164"/>
            <w:r w:rsidRPr="00C24753">
              <w:t>Salary and wage supporting documentation</w:t>
            </w:r>
          </w:p>
          <w:bookmarkEnd w:id="165"/>
          <w:p w14:paraId="60E73DA6" w14:textId="77777777" w:rsidR="00AE7BE3" w:rsidRPr="00C24753" w:rsidRDefault="00AE7BE3" w:rsidP="00AE7BE3">
            <w:pPr>
              <w:pStyle w:val="Tabletext"/>
              <w:spacing w:before="60" w:after="60"/>
              <w:rPr>
                <w:sz w:val="22"/>
                <w:szCs w:val="22"/>
              </w:rPr>
            </w:pPr>
            <w:r w:rsidRPr="00C24753">
              <w:rPr>
                <w:sz w:val="22"/>
                <w:szCs w:val="22"/>
              </w:rPr>
              <w:t>Records that support the payment of wages and salaries to employees.</w:t>
            </w:r>
          </w:p>
          <w:p w14:paraId="2234E53E" w14:textId="77777777" w:rsidR="00AE7BE3" w:rsidRPr="00C24753" w:rsidRDefault="00AE7BE3" w:rsidP="00AE7BE3">
            <w:pPr>
              <w:pStyle w:val="Tabletext"/>
              <w:spacing w:before="60" w:after="60"/>
              <w:rPr>
                <w:sz w:val="22"/>
                <w:szCs w:val="22"/>
              </w:rPr>
            </w:pPr>
            <w:r w:rsidRPr="00C24753">
              <w:rPr>
                <w:sz w:val="22"/>
                <w:szCs w:val="22"/>
              </w:rPr>
              <w:t>Records may include, but are not limited to:</w:t>
            </w:r>
          </w:p>
          <w:p w14:paraId="624B507E" w14:textId="77777777" w:rsidR="00AE7BE3" w:rsidRPr="00C24753" w:rsidRDefault="00AE7BE3" w:rsidP="00D1633C">
            <w:pPr>
              <w:pStyle w:val="Tabletext"/>
              <w:numPr>
                <w:ilvl w:val="0"/>
                <w:numId w:val="195"/>
              </w:numPr>
              <w:spacing w:before="60" w:after="60"/>
              <w:rPr>
                <w:sz w:val="22"/>
                <w:szCs w:val="22"/>
              </w:rPr>
            </w:pPr>
            <w:r w:rsidRPr="00C24753">
              <w:rPr>
                <w:sz w:val="22"/>
                <w:szCs w:val="22"/>
              </w:rPr>
              <w:t>payment summaries, e.g. group certificates</w:t>
            </w:r>
          </w:p>
          <w:p w14:paraId="7E5BCADC" w14:textId="77777777" w:rsidR="00AE7BE3" w:rsidRPr="00C24753" w:rsidRDefault="00AE7BE3" w:rsidP="00D1633C">
            <w:pPr>
              <w:pStyle w:val="Tabletext"/>
              <w:numPr>
                <w:ilvl w:val="0"/>
                <w:numId w:val="195"/>
              </w:numPr>
              <w:spacing w:before="60" w:after="60"/>
              <w:rPr>
                <w:sz w:val="22"/>
                <w:szCs w:val="22"/>
              </w:rPr>
            </w:pPr>
            <w:r w:rsidRPr="00C24753">
              <w:rPr>
                <w:sz w:val="22"/>
                <w:szCs w:val="22"/>
              </w:rPr>
              <w:t>payroll distribution records</w:t>
            </w:r>
          </w:p>
          <w:p w14:paraId="22825901" w14:textId="77777777" w:rsidR="00AE7BE3" w:rsidRPr="00C24753" w:rsidRDefault="00AE7BE3" w:rsidP="00D1633C">
            <w:pPr>
              <w:pStyle w:val="Tabletext"/>
              <w:numPr>
                <w:ilvl w:val="0"/>
                <w:numId w:val="195"/>
              </w:numPr>
              <w:spacing w:before="60" w:after="60"/>
              <w:rPr>
                <w:sz w:val="22"/>
                <w:szCs w:val="22"/>
              </w:rPr>
            </w:pPr>
            <w:r w:rsidRPr="00C24753">
              <w:rPr>
                <w:sz w:val="22"/>
                <w:szCs w:val="22"/>
              </w:rPr>
              <w:t>records used to process and update payroll system information</w:t>
            </w:r>
          </w:p>
          <w:p w14:paraId="7D9D313C" w14:textId="77777777" w:rsidR="00AE7BE3" w:rsidRPr="00C24753" w:rsidRDefault="00AE7BE3" w:rsidP="00D1633C">
            <w:pPr>
              <w:pStyle w:val="Tabletext"/>
              <w:numPr>
                <w:ilvl w:val="0"/>
                <w:numId w:val="195"/>
              </w:numPr>
              <w:spacing w:before="60" w:after="60"/>
              <w:rPr>
                <w:sz w:val="22"/>
                <w:szCs w:val="22"/>
              </w:rPr>
            </w:pPr>
            <w:r w:rsidRPr="00C24753">
              <w:rPr>
                <w:sz w:val="22"/>
                <w:szCs w:val="22"/>
              </w:rPr>
              <w:t>requests for information</w:t>
            </w:r>
          </w:p>
          <w:p w14:paraId="1276BBA4" w14:textId="77777777" w:rsidR="00AE7BE3" w:rsidRPr="00C24753" w:rsidRDefault="00AE7BE3" w:rsidP="00D1633C">
            <w:pPr>
              <w:pStyle w:val="Tabletext"/>
              <w:numPr>
                <w:ilvl w:val="0"/>
                <w:numId w:val="195"/>
              </w:numPr>
              <w:spacing w:before="60" w:after="60"/>
              <w:rPr>
                <w:sz w:val="22"/>
                <w:szCs w:val="22"/>
              </w:rPr>
            </w:pPr>
            <w:r w:rsidRPr="00C24753">
              <w:rPr>
                <w:sz w:val="22"/>
                <w:szCs w:val="22"/>
              </w:rPr>
              <w:t>tax file number declarations.</w:t>
            </w:r>
          </w:p>
          <w:p w14:paraId="70094B55" w14:textId="77777777" w:rsidR="00AE7BE3" w:rsidRPr="00C24753" w:rsidRDefault="00AE7BE3" w:rsidP="00AE7BE3">
            <w:pPr>
              <w:pStyle w:val="Tabletext"/>
              <w:spacing w:before="60" w:after="60"/>
              <w:rPr>
                <w:bCs/>
                <w:i/>
                <w:sz w:val="22"/>
                <w:szCs w:val="22"/>
              </w:rPr>
            </w:pPr>
          </w:p>
          <w:p w14:paraId="417F2769" w14:textId="2F9BE408" w:rsidR="00AE7BE3" w:rsidRPr="00C24753" w:rsidRDefault="00AE7BE3" w:rsidP="002C5E2C">
            <w:pPr>
              <w:pStyle w:val="ScopeNote"/>
              <w:rPr>
                <w:iCs/>
              </w:rPr>
            </w:pPr>
            <w:r w:rsidRPr="00C24753">
              <w:t xml:space="preserve">See FINANCIAL MANAGEMENT – </w:t>
            </w:r>
            <w:hyperlink w:anchor="Taxation" w:history="1">
              <w:r w:rsidRPr="00C24753">
                <w:rPr>
                  <w:rStyle w:val="Hyperlink"/>
                  <w:rFonts w:eastAsiaTheme="minorHAnsi" w:cs="Arial"/>
                </w:rPr>
                <w:t>Taxation</w:t>
              </w:r>
            </w:hyperlink>
            <w:r w:rsidRPr="00C24753">
              <w:t xml:space="preserve"> for records relating to taxation matters.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617BCCA" w14:textId="271D46E7" w:rsidR="00AE7BE3" w:rsidRPr="007D60FD" w:rsidRDefault="00AE7BE3" w:rsidP="00AE7BE3">
            <w:r w:rsidRPr="007D60FD">
              <w:t>2 years after business action completed</w:t>
            </w:r>
            <w:r w:rsidR="00726059" w:rsidRPr="007D60FD">
              <w:t>.</w:t>
            </w:r>
          </w:p>
        </w:tc>
        <w:tc>
          <w:tcPr>
            <w:tcW w:w="578" w:type="pct"/>
            <w:tcBorders>
              <w:top w:val="single" w:sz="4" w:space="0" w:color="C0C0C0"/>
              <w:left w:val="single" w:sz="4" w:space="0" w:color="C0C0C0"/>
              <w:bottom w:val="single" w:sz="4" w:space="0" w:color="C0C0C0"/>
              <w:right w:val="single" w:sz="4" w:space="0" w:color="C0C0C0"/>
            </w:tcBorders>
          </w:tcPr>
          <w:p w14:paraId="17B25C77" w14:textId="7819777E" w:rsidR="00AE7BE3" w:rsidRPr="007D60FD" w:rsidRDefault="00AE7BE3" w:rsidP="00AE7BE3">
            <w:r w:rsidRPr="007D60FD">
              <w:t xml:space="preserve">1 September 2016 </w:t>
            </w:r>
          </w:p>
        </w:tc>
      </w:tr>
      <w:tr w:rsidR="007D60FD" w:rsidRPr="007D60FD" w14:paraId="39B64B61"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0790FDBF" w14:textId="77777777" w:rsidR="00AE7BE3" w:rsidRPr="00DB5258" w:rsidRDefault="00AE7BE3" w:rsidP="00AE7BE3">
            <w:pPr>
              <w:pStyle w:val="Heading2"/>
              <w:rPr>
                <w:i w:val="0"/>
                <w:iCs/>
              </w:rPr>
            </w:pPr>
            <w:bookmarkStart w:id="166" w:name="Registration"/>
            <w:r w:rsidRPr="00DB5258">
              <w:rPr>
                <w:i w:val="0"/>
                <w:iCs/>
              </w:rPr>
              <w:t>REGISTRATION</w:t>
            </w:r>
          </w:p>
          <w:bookmarkEnd w:id="166"/>
          <w:p w14:paraId="4BCE0583" w14:textId="60633A83" w:rsidR="00AE7BE3" w:rsidRPr="007D60FD" w:rsidRDefault="00AE7BE3" w:rsidP="00AE7BE3">
            <w:r w:rsidRPr="007D60FD">
              <w:rPr>
                <w:i/>
              </w:rPr>
              <w:t>The process of becoming registered to perform a function or activity.</w:t>
            </w:r>
          </w:p>
        </w:tc>
      </w:tr>
      <w:tr w:rsidR="00AE7BE3" w14:paraId="166DD627"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176AB72" w14:textId="7DE57D4F" w:rsidR="00AE7BE3" w:rsidRPr="006A7FA7" w:rsidRDefault="00040987" w:rsidP="00AE7BE3">
            <w:r w:rsidRPr="006A7FA7">
              <w:t>1116</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68053EB3" w14:textId="77777777" w:rsidR="00040987" w:rsidRPr="007D60FD" w:rsidRDefault="00040987" w:rsidP="00D95698">
            <w:pPr>
              <w:pStyle w:val="Heading3"/>
              <w:rPr>
                <w:i w:val="0"/>
              </w:rPr>
            </w:pPr>
            <w:bookmarkStart w:id="167" w:name="FinancialRegistration"/>
            <w:r w:rsidRPr="007D60FD">
              <w:t>Financial registration</w:t>
            </w:r>
          </w:p>
          <w:bookmarkEnd w:id="167"/>
          <w:p w14:paraId="2C4354BC" w14:textId="77777777" w:rsidR="00040987" w:rsidRPr="007D60FD" w:rsidRDefault="00040987" w:rsidP="00040987">
            <w:pPr>
              <w:pStyle w:val="Tabletext"/>
              <w:spacing w:before="60" w:after="60"/>
              <w:rPr>
                <w:sz w:val="22"/>
                <w:szCs w:val="22"/>
              </w:rPr>
            </w:pPr>
            <w:r w:rsidRPr="007D60FD">
              <w:rPr>
                <w:sz w:val="22"/>
                <w:szCs w:val="22"/>
              </w:rPr>
              <w:t xml:space="preserve">Records relating to the agency’s compliance with financial registration requirements. </w:t>
            </w:r>
          </w:p>
          <w:p w14:paraId="2E1685DE" w14:textId="77777777" w:rsidR="00040987" w:rsidRPr="007D60FD" w:rsidRDefault="00040987" w:rsidP="00040987">
            <w:pPr>
              <w:pStyle w:val="Tabletext"/>
              <w:spacing w:before="60" w:after="60"/>
              <w:rPr>
                <w:sz w:val="22"/>
                <w:szCs w:val="22"/>
              </w:rPr>
            </w:pPr>
            <w:r w:rsidRPr="007D60FD">
              <w:rPr>
                <w:sz w:val="22"/>
                <w:szCs w:val="22"/>
              </w:rPr>
              <w:t>Includes records relating to registration changes and de-registration.</w:t>
            </w:r>
          </w:p>
          <w:p w14:paraId="311A59C2" w14:textId="77777777" w:rsidR="00040987" w:rsidRPr="007D60FD" w:rsidRDefault="00040987" w:rsidP="00040987">
            <w:pPr>
              <w:pStyle w:val="Tabletext"/>
              <w:spacing w:before="60" w:after="60"/>
              <w:rPr>
                <w:sz w:val="22"/>
                <w:szCs w:val="22"/>
              </w:rPr>
            </w:pPr>
            <w:r w:rsidRPr="007D60FD">
              <w:rPr>
                <w:sz w:val="22"/>
                <w:szCs w:val="22"/>
              </w:rPr>
              <w:t>Records may include, but are not limited to:</w:t>
            </w:r>
          </w:p>
          <w:p w14:paraId="5AF24596" w14:textId="77777777" w:rsidR="00040987" w:rsidRPr="007D60FD" w:rsidRDefault="00040987" w:rsidP="00D1633C">
            <w:pPr>
              <w:pStyle w:val="Tabletext"/>
              <w:numPr>
                <w:ilvl w:val="0"/>
                <w:numId w:val="196"/>
              </w:numPr>
              <w:spacing w:before="60" w:after="60"/>
              <w:rPr>
                <w:sz w:val="22"/>
                <w:szCs w:val="22"/>
              </w:rPr>
            </w:pPr>
            <w:r w:rsidRPr="007D60FD">
              <w:rPr>
                <w:sz w:val="22"/>
                <w:szCs w:val="22"/>
              </w:rPr>
              <w:t>AUSTRAC</w:t>
            </w:r>
          </w:p>
          <w:p w14:paraId="1B646ABB" w14:textId="77777777" w:rsidR="00040987" w:rsidRPr="007D60FD" w:rsidRDefault="00040987" w:rsidP="00D1633C">
            <w:pPr>
              <w:pStyle w:val="Tabletext"/>
              <w:numPr>
                <w:ilvl w:val="0"/>
                <w:numId w:val="196"/>
              </w:numPr>
              <w:spacing w:before="60" w:after="60"/>
              <w:rPr>
                <w:sz w:val="22"/>
                <w:szCs w:val="22"/>
              </w:rPr>
            </w:pPr>
            <w:r w:rsidRPr="007D60FD">
              <w:rPr>
                <w:sz w:val="22"/>
                <w:szCs w:val="22"/>
              </w:rPr>
              <w:t>Australian business number (ABN)</w:t>
            </w:r>
          </w:p>
          <w:p w14:paraId="765F363C" w14:textId="77777777" w:rsidR="00040987" w:rsidRPr="007D60FD" w:rsidRDefault="00040987" w:rsidP="00D1633C">
            <w:pPr>
              <w:pStyle w:val="Tabletext"/>
              <w:numPr>
                <w:ilvl w:val="0"/>
                <w:numId w:val="196"/>
              </w:numPr>
              <w:spacing w:before="60" w:after="60"/>
              <w:rPr>
                <w:sz w:val="22"/>
                <w:szCs w:val="22"/>
              </w:rPr>
            </w:pPr>
            <w:r w:rsidRPr="007D60FD">
              <w:rPr>
                <w:sz w:val="22"/>
                <w:szCs w:val="22"/>
              </w:rPr>
              <w:t>Australian company number (ACN)</w:t>
            </w:r>
          </w:p>
          <w:p w14:paraId="0071F35A" w14:textId="77777777" w:rsidR="00040987" w:rsidRPr="007D60FD" w:rsidRDefault="00040987" w:rsidP="00D1633C">
            <w:pPr>
              <w:pStyle w:val="Tabletext"/>
              <w:numPr>
                <w:ilvl w:val="0"/>
                <w:numId w:val="196"/>
              </w:numPr>
              <w:spacing w:before="60" w:after="60"/>
              <w:rPr>
                <w:sz w:val="22"/>
                <w:szCs w:val="22"/>
              </w:rPr>
            </w:pPr>
            <w:r w:rsidRPr="007D60FD">
              <w:rPr>
                <w:sz w:val="22"/>
                <w:szCs w:val="22"/>
              </w:rPr>
              <w:t>data universal numbering system number (DUNS)</w:t>
            </w:r>
          </w:p>
          <w:p w14:paraId="609BFAC5" w14:textId="6EB06725" w:rsidR="00AE7BE3" w:rsidRPr="005A544E" w:rsidRDefault="00040987" w:rsidP="00D1633C">
            <w:pPr>
              <w:pStyle w:val="Tabletext"/>
              <w:numPr>
                <w:ilvl w:val="0"/>
                <w:numId w:val="196"/>
              </w:numPr>
              <w:spacing w:before="60" w:after="60"/>
              <w:rPr>
                <w:sz w:val="22"/>
                <w:szCs w:val="22"/>
              </w:rPr>
            </w:pPr>
            <w:r w:rsidRPr="005A544E">
              <w:rPr>
                <w:sz w:val="22"/>
                <w:szCs w:val="22"/>
              </w:rPr>
              <w:t>tax file number (TFN).</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5AF046E9" w14:textId="77FAB1C9" w:rsidR="00AE7BE3" w:rsidRPr="00040987" w:rsidRDefault="00AD1B0C" w:rsidP="00AE7BE3">
            <w:pPr>
              <w:rPr>
                <w:color w:val="92D050"/>
              </w:rPr>
            </w:pPr>
            <w:r>
              <w:rPr>
                <w:szCs w:val="22"/>
              </w:rPr>
              <w:t>7</w:t>
            </w:r>
            <w:r w:rsidRPr="004D14B4">
              <w:rPr>
                <w:szCs w:val="22"/>
              </w:rPr>
              <w:t xml:space="preserve"> years after registration lapses or is superseded.</w:t>
            </w:r>
          </w:p>
        </w:tc>
        <w:tc>
          <w:tcPr>
            <w:tcW w:w="578" w:type="pct"/>
            <w:tcBorders>
              <w:top w:val="single" w:sz="4" w:space="0" w:color="C0C0C0"/>
              <w:left w:val="single" w:sz="4" w:space="0" w:color="C0C0C0"/>
              <w:bottom w:val="single" w:sz="4" w:space="0" w:color="C0C0C0"/>
              <w:right w:val="single" w:sz="4" w:space="0" w:color="C0C0C0"/>
            </w:tcBorders>
          </w:tcPr>
          <w:p w14:paraId="4EDD2F56" w14:textId="3CD62474" w:rsidR="00AE7BE3" w:rsidRPr="007D60FD" w:rsidRDefault="00040987" w:rsidP="00AE7BE3">
            <w:r w:rsidRPr="007D60FD">
              <w:t>1 September 2016</w:t>
            </w:r>
          </w:p>
        </w:tc>
      </w:tr>
      <w:tr w:rsidR="00AE7BE3" w14:paraId="71762FDD"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6BBB3B90" w14:textId="77777777" w:rsidR="00040987" w:rsidRPr="00DB5258" w:rsidRDefault="00040987" w:rsidP="00040987">
            <w:pPr>
              <w:pStyle w:val="Heading2"/>
              <w:rPr>
                <w:i w:val="0"/>
                <w:iCs/>
              </w:rPr>
            </w:pPr>
            <w:bookmarkStart w:id="168" w:name="_SUPERANNUATION_FUND_MANAGEMENT"/>
            <w:bookmarkStart w:id="169" w:name="SuperannuationFundManagement"/>
            <w:bookmarkEnd w:id="168"/>
            <w:r w:rsidRPr="00DB5258">
              <w:rPr>
                <w:i w:val="0"/>
                <w:iCs/>
              </w:rPr>
              <w:lastRenderedPageBreak/>
              <w:t>SUPERANNUATION FUND MANAGEMENT</w:t>
            </w:r>
          </w:p>
          <w:bookmarkEnd w:id="169"/>
          <w:p w14:paraId="08E8E6AC" w14:textId="77777777" w:rsidR="00040987" w:rsidRPr="007D60FD" w:rsidRDefault="00040987" w:rsidP="00040987">
            <w:pPr>
              <w:pStyle w:val="Tabletext"/>
              <w:spacing w:before="60" w:after="60"/>
              <w:rPr>
                <w:i/>
                <w:sz w:val="22"/>
                <w:szCs w:val="22"/>
              </w:rPr>
            </w:pPr>
            <w:r w:rsidRPr="007D60FD">
              <w:rPr>
                <w:i/>
                <w:sz w:val="22"/>
                <w:szCs w:val="22"/>
              </w:rPr>
              <w:t>Managing superannuation funds subject to regulation under the terms of the Superannuation Industry (Supervision) Act 1993 (Cwlth) where an agency has self-funded superannuation but this is not the core business of the agency.</w:t>
            </w:r>
          </w:p>
          <w:p w14:paraId="69E60290" w14:textId="77777777" w:rsidR="00040987" w:rsidRPr="007D60FD" w:rsidRDefault="00040987" w:rsidP="00040987">
            <w:pPr>
              <w:pStyle w:val="Tabletext"/>
              <w:spacing w:before="60" w:after="60"/>
              <w:rPr>
                <w:i/>
                <w:sz w:val="22"/>
                <w:szCs w:val="22"/>
              </w:rPr>
            </w:pPr>
            <w:r w:rsidRPr="007D60FD">
              <w:rPr>
                <w:i/>
                <w:sz w:val="22"/>
                <w:szCs w:val="22"/>
              </w:rPr>
              <w:t>Excludes designated super funds.</w:t>
            </w:r>
          </w:p>
          <w:p w14:paraId="37FD435A" w14:textId="77777777" w:rsidR="00040987" w:rsidRPr="007D60FD" w:rsidRDefault="00040987" w:rsidP="00040987">
            <w:pPr>
              <w:pStyle w:val="Tabletext"/>
              <w:spacing w:before="60" w:after="60"/>
              <w:rPr>
                <w:i/>
                <w:sz w:val="22"/>
                <w:szCs w:val="22"/>
              </w:rPr>
            </w:pPr>
            <w:r w:rsidRPr="007D60FD">
              <w:rPr>
                <w:i/>
                <w:sz w:val="22"/>
                <w:szCs w:val="22"/>
              </w:rPr>
              <w:t>See COMMON ACTIVITIES:</w:t>
            </w:r>
          </w:p>
          <w:p w14:paraId="2768084A" w14:textId="1961BCD0" w:rsidR="00040987" w:rsidRPr="007D60FD" w:rsidRDefault="00000000" w:rsidP="00D1633C">
            <w:pPr>
              <w:pStyle w:val="Tabletext"/>
              <w:numPr>
                <w:ilvl w:val="0"/>
                <w:numId w:val="197"/>
              </w:numPr>
              <w:spacing w:before="60" w:after="60"/>
              <w:rPr>
                <w:b/>
                <w:sz w:val="22"/>
                <w:szCs w:val="22"/>
              </w:rPr>
            </w:pPr>
            <w:hyperlink w:anchor="_AGREEMENTS" w:history="1">
              <w:r w:rsidR="00040987" w:rsidRPr="00CB2584">
                <w:rPr>
                  <w:rStyle w:val="Hyperlink"/>
                  <w:rFonts w:eastAsiaTheme="minorHAnsi" w:cs="Arial"/>
                  <w:i/>
                  <w:iCs/>
                  <w:sz w:val="22"/>
                  <w:szCs w:val="22"/>
                </w:rPr>
                <w:t>Agreements</w:t>
              </w:r>
            </w:hyperlink>
            <w:r w:rsidR="00040987" w:rsidRPr="007D60FD">
              <w:rPr>
                <w:i/>
                <w:sz w:val="22"/>
                <w:szCs w:val="22"/>
              </w:rPr>
              <w:t xml:space="preserve"> for records relating to negotiation and management of agreements with fund trustees for the management of the superannuation fund</w:t>
            </w:r>
          </w:p>
          <w:p w14:paraId="3CB7C7BB" w14:textId="53EE218A" w:rsidR="00AE7BE3" w:rsidRPr="007D60FD" w:rsidRDefault="00000000" w:rsidP="00D1633C">
            <w:pPr>
              <w:pStyle w:val="Tabletext"/>
              <w:numPr>
                <w:ilvl w:val="0"/>
                <w:numId w:val="197"/>
              </w:numPr>
              <w:spacing w:before="60" w:after="60"/>
              <w:rPr>
                <w:b/>
                <w:sz w:val="22"/>
                <w:szCs w:val="22"/>
              </w:rPr>
            </w:pPr>
            <w:hyperlink w:anchor="_AUDIT" w:history="1">
              <w:r w:rsidR="00040987" w:rsidRPr="00CB2584">
                <w:rPr>
                  <w:rStyle w:val="Hyperlink"/>
                  <w:rFonts w:eastAsiaTheme="minorHAnsi" w:cs="Arial"/>
                  <w:i/>
                  <w:iCs/>
                  <w:sz w:val="22"/>
                  <w:szCs w:val="22"/>
                </w:rPr>
                <w:t>Audit</w:t>
              </w:r>
            </w:hyperlink>
            <w:r w:rsidR="00040987" w:rsidRPr="007D60FD">
              <w:rPr>
                <w:i/>
                <w:sz w:val="22"/>
                <w:szCs w:val="22"/>
              </w:rPr>
              <w:t xml:space="preserve"> for records relating to audits of the superannuation fund.</w:t>
            </w:r>
          </w:p>
        </w:tc>
      </w:tr>
      <w:tr w:rsidR="00AD1B0C" w14:paraId="49815C5A"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E1736CE" w14:textId="073F8543" w:rsidR="00AD1B0C" w:rsidRPr="00C10B75" w:rsidRDefault="00AD1B0C" w:rsidP="00AD1B0C">
            <w:r w:rsidRPr="00C10B75">
              <w:t>1117</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6EE77118" w14:textId="77777777" w:rsidR="00AD1B0C" w:rsidRPr="007D60FD" w:rsidRDefault="00AD1B0C" w:rsidP="00AD1B0C">
            <w:pPr>
              <w:pStyle w:val="Heading3"/>
              <w:rPr>
                <w:i w:val="0"/>
              </w:rPr>
            </w:pPr>
            <w:bookmarkStart w:id="170" w:name="SuperannuationFundEstablishment"/>
            <w:r w:rsidRPr="007D60FD">
              <w:t>Superannuation fund establishment</w:t>
            </w:r>
          </w:p>
          <w:bookmarkEnd w:id="170"/>
          <w:p w14:paraId="3FEA91EA" w14:textId="77777777" w:rsidR="00AD1B0C" w:rsidRPr="007D60FD" w:rsidRDefault="00AD1B0C" w:rsidP="00AD1B0C">
            <w:pPr>
              <w:pStyle w:val="Tabletext"/>
              <w:spacing w:before="60" w:after="60"/>
              <w:rPr>
                <w:sz w:val="22"/>
                <w:szCs w:val="22"/>
              </w:rPr>
            </w:pPr>
            <w:r w:rsidRPr="007D60FD">
              <w:rPr>
                <w:sz w:val="22"/>
                <w:szCs w:val="22"/>
              </w:rPr>
              <w:t>Records relating to the establishment of a superannuation fund.</w:t>
            </w:r>
          </w:p>
          <w:p w14:paraId="24ECA2F0" w14:textId="77777777" w:rsidR="00AD1B0C" w:rsidRPr="007D60FD" w:rsidRDefault="00AD1B0C" w:rsidP="00AD1B0C">
            <w:pPr>
              <w:pStyle w:val="Tabletext"/>
              <w:spacing w:before="60" w:after="60"/>
              <w:rPr>
                <w:sz w:val="22"/>
                <w:szCs w:val="22"/>
              </w:rPr>
            </w:pPr>
            <w:r w:rsidRPr="007D60FD">
              <w:rPr>
                <w:sz w:val="22"/>
                <w:szCs w:val="22"/>
              </w:rPr>
              <w:t>Records may include, but are not limited to:</w:t>
            </w:r>
          </w:p>
          <w:p w14:paraId="3B9E710D" w14:textId="25339E5E" w:rsidR="00AD1B0C" w:rsidRPr="007D60FD" w:rsidRDefault="00AD1B0C" w:rsidP="00AD1B0C">
            <w:pPr>
              <w:pStyle w:val="ListParagraph"/>
              <w:numPr>
                <w:ilvl w:val="0"/>
                <w:numId w:val="198"/>
              </w:numPr>
              <w:rPr>
                <w:rFonts w:ascii="Arial" w:hAnsi="Arial" w:cs="Arial"/>
              </w:rPr>
            </w:pPr>
            <w:r w:rsidRPr="007D60FD">
              <w:rPr>
                <w:rFonts w:ascii="Arial" w:hAnsi="Arial" w:cs="Arial"/>
                <w:sz w:val="22"/>
                <w:szCs w:val="20"/>
              </w:rPr>
              <w:t>deed of covenant.</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863CEFF" w14:textId="72D34D30" w:rsidR="00AD1B0C" w:rsidRPr="00DB0446" w:rsidRDefault="00AD1B0C" w:rsidP="00AD1B0C">
            <w:pPr>
              <w:rPr>
                <w:color w:val="92D050"/>
              </w:rPr>
            </w:pPr>
            <w:r>
              <w:rPr>
                <w:szCs w:val="22"/>
              </w:rPr>
              <w:t>7</w:t>
            </w:r>
            <w:r w:rsidRPr="004D14B4">
              <w:rPr>
                <w:szCs w:val="22"/>
              </w:rPr>
              <w:t xml:space="preserve"> years after superannuation fund ceases.</w:t>
            </w:r>
          </w:p>
        </w:tc>
        <w:tc>
          <w:tcPr>
            <w:tcW w:w="578" w:type="pct"/>
            <w:tcBorders>
              <w:top w:val="single" w:sz="4" w:space="0" w:color="C0C0C0"/>
              <w:left w:val="single" w:sz="4" w:space="0" w:color="C0C0C0"/>
              <w:bottom w:val="single" w:sz="4" w:space="0" w:color="C0C0C0"/>
              <w:right w:val="single" w:sz="4" w:space="0" w:color="C0C0C0"/>
            </w:tcBorders>
          </w:tcPr>
          <w:p w14:paraId="3808ED38" w14:textId="6BB4E436" w:rsidR="00AD1B0C" w:rsidRPr="007D60FD" w:rsidRDefault="00AD1B0C" w:rsidP="00AD1B0C">
            <w:r w:rsidRPr="007D60FD">
              <w:t>1 September 2016</w:t>
            </w:r>
          </w:p>
        </w:tc>
      </w:tr>
      <w:tr w:rsidR="00AD1B0C" w14:paraId="69E258F4"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32616A97" w14:textId="2C685B38" w:rsidR="00AD1B0C" w:rsidRPr="00C10B75" w:rsidRDefault="00AD1B0C" w:rsidP="00AD1B0C">
            <w:r w:rsidRPr="00C10B75">
              <w:t>1118</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3A802ED6" w14:textId="77777777" w:rsidR="00AD1B0C" w:rsidRPr="007D60FD" w:rsidRDefault="00AD1B0C" w:rsidP="00AD1B0C">
            <w:pPr>
              <w:pStyle w:val="Heading3"/>
              <w:rPr>
                <w:i w:val="0"/>
              </w:rPr>
            </w:pPr>
            <w:bookmarkStart w:id="171" w:name="AppointmentTrustees"/>
            <w:r w:rsidRPr="007D60FD">
              <w:t>Appointment of trustees</w:t>
            </w:r>
          </w:p>
          <w:bookmarkEnd w:id="171"/>
          <w:p w14:paraId="6291AA1F" w14:textId="77777777" w:rsidR="00AD1B0C" w:rsidRPr="007D60FD" w:rsidRDefault="00AD1B0C" w:rsidP="00AD1B0C">
            <w:pPr>
              <w:pStyle w:val="Tabletext"/>
              <w:spacing w:before="60" w:after="60"/>
              <w:rPr>
                <w:sz w:val="22"/>
                <w:szCs w:val="22"/>
              </w:rPr>
            </w:pPr>
            <w:r w:rsidRPr="007D60FD">
              <w:rPr>
                <w:sz w:val="22"/>
                <w:szCs w:val="22"/>
              </w:rPr>
              <w:t>Records relating to the appointment or changes to the appointment of trustees of a superannuation fund.</w:t>
            </w:r>
          </w:p>
          <w:p w14:paraId="09385410" w14:textId="77777777" w:rsidR="00AD1B0C" w:rsidRPr="007D60FD" w:rsidRDefault="00AD1B0C" w:rsidP="00AD1B0C">
            <w:pPr>
              <w:pStyle w:val="Tabletext"/>
              <w:spacing w:before="60" w:after="60"/>
              <w:rPr>
                <w:sz w:val="22"/>
                <w:szCs w:val="22"/>
              </w:rPr>
            </w:pPr>
            <w:r w:rsidRPr="007D60FD">
              <w:rPr>
                <w:sz w:val="22"/>
                <w:szCs w:val="22"/>
              </w:rPr>
              <w:t>Records may include, but are not limited to:</w:t>
            </w:r>
          </w:p>
          <w:p w14:paraId="50FD9366" w14:textId="77777777" w:rsidR="00AD1B0C" w:rsidRPr="007D60FD" w:rsidRDefault="00AD1B0C" w:rsidP="00AD1B0C">
            <w:pPr>
              <w:pStyle w:val="Tabletext"/>
              <w:numPr>
                <w:ilvl w:val="0"/>
                <w:numId w:val="199"/>
              </w:numPr>
              <w:spacing w:before="60" w:after="60"/>
              <w:rPr>
                <w:sz w:val="22"/>
                <w:szCs w:val="22"/>
              </w:rPr>
            </w:pPr>
            <w:r w:rsidRPr="007D60FD">
              <w:rPr>
                <w:sz w:val="22"/>
                <w:szCs w:val="22"/>
              </w:rPr>
              <w:t>appointment records</w:t>
            </w:r>
          </w:p>
          <w:p w14:paraId="273847BB" w14:textId="77777777" w:rsidR="00AD1B0C" w:rsidRPr="007D60FD" w:rsidRDefault="00AD1B0C" w:rsidP="00AD1B0C">
            <w:pPr>
              <w:pStyle w:val="Tabletext"/>
              <w:numPr>
                <w:ilvl w:val="0"/>
                <w:numId w:val="199"/>
              </w:numPr>
              <w:spacing w:before="60" w:after="60"/>
              <w:rPr>
                <w:i/>
                <w:iCs/>
              </w:rPr>
            </w:pPr>
            <w:r w:rsidRPr="007D60FD">
              <w:rPr>
                <w:sz w:val="22"/>
                <w:szCs w:val="22"/>
              </w:rPr>
              <w:t>cessation records</w:t>
            </w:r>
          </w:p>
          <w:p w14:paraId="5E42DE59" w14:textId="52050FB4" w:rsidR="00AD1B0C" w:rsidRPr="007D60FD" w:rsidRDefault="00AD1B0C" w:rsidP="00AD1B0C">
            <w:pPr>
              <w:pStyle w:val="Tabletext"/>
              <w:numPr>
                <w:ilvl w:val="0"/>
                <w:numId w:val="199"/>
              </w:numPr>
              <w:spacing w:before="60" w:after="60"/>
              <w:rPr>
                <w:i/>
                <w:iCs/>
              </w:rPr>
            </w:pPr>
            <w:r w:rsidRPr="007D60FD">
              <w:rPr>
                <w:sz w:val="22"/>
                <w:szCs w:val="22"/>
              </w:rPr>
              <w:t>terms of appointment.</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658DEB6" w14:textId="7A52479C" w:rsidR="00AD1B0C" w:rsidRPr="00DB0446" w:rsidRDefault="00AD1B0C" w:rsidP="00AD1B0C">
            <w:pPr>
              <w:rPr>
                <w:color w:val="92D050"/>
              </w:rPr>
            </w:pPr>
            <w:r w:rsidRPr="004D14B4">
              <w:rPr>
                <w:szCs w:val="22"/>
              </w:rPr>
              <w:t>10 years after appointment ceases.</w:t>
            </w:r>
          </w:p>
        </w:tc>
        <w:tc>
          <w:tcPr>
            <w:tcW w:w="578" w:type="pct"/>
            <w:tcBorders>
              <w:top w:val="single" w:sz="4" w:space="0" w:color="C0C0C0"/>
              <w:left w:val="single" w:sz="4" w:space="0" w:color="C0C0C0"/>
              <w:bottom w:val="single" w:sz="4" w:space="0" w:color="C0C0C0"/>
              <w:right w:val="single" w:sz="4" w:space="0" w:color="C0C0C0"/>
            </w:tcBorders>
          </w:tcPr>
          <w:p w14:paraId="5A64D8E9" w14:textId="37967058" w:rsidR="00AD1B0C" w:rsidRPr="007D60FD" w:rsidRDefault="00AD1B0C" w:rsidP="00AD1B0C">
            <w:r w:rsidRPr="007D60FD">
              <w:t>1 September 2016</w:t>
            </w:r>
          </w:p>
        </w:tc>
      </w:tr>
      <w:tr w:rsidR="00AD1B0C" w:rsidRPr="00C10B75" w14:paraId="021701E2"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84C5440" w14:textId="1AEDF329" w:rsidR="00AD1B0C" w:rsidRPr="00C10B75" w:rsidRDefault="00AD1B0C" w:rsidP="00AD1B0C">
            <w:r w:rsidRPr="00C10B75">
              <w:t>1119</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35961DDF" w14:textId="77777777" w:rsidR="00AD1B0C" w:rsidRPr="00C10B75" w:rsidRDefault="00AD1B0C" w:rsidP="00AD1B0C">
            <w:pPr>
              <w:pStyle w:val="Heading3"/>
              <w:rPr>
                <w:i w:val="0"/>
              </w:rPr>
            </w:pPr>
            <w:r w:rsidRPr="00C10B75">
              <w:t>Superannuation committees</w:t>
            </w:r>
          </w:p>
          <w:p w14:paraId="5B04D3C5" w14:textId="77777777" w:rsidR="00AD1B0C" w:rsidRPr="00C10B75" w:rsidRDefault="00AD1B0C" w:rsidP="00AD1B0C">
            <w:pPr>
              <w:pStyle w:val="Tabletext"/>
              <w:spacing w:before="60" w:after="60"/>
              <w:rPr>
                <w:sz w:val="22"/>
                <w:szCs w:val="22"/>
              </w:rPr>
            </w:pPr>
            <w:r w:rsidRPr="00C10B75">
              <w:rPr>
                <w:sz w:val="22"/>
                <w:szCs w:val="22"/>
              </w:rPr>
              <w:t xml:space="preserve">Records of proceedings of superannuation trustee committees. </w:t>
            </w:r>
          </w:p>
          <w:p w14:paraId="633D0BA6" w14:textId="77777777" w:rsidR="00AD1B0C" w:rsidRPr="00C10B75" w:rsidRDefault="00AD1B0C" w:rsidP="00AD1B0C">
            <w:pPr>
              <w:pStyle w:val="Tabletext"/>
              <w:spacing w:before="60" w:after="60"/>
              <w:rPr>
                <w:sz w:val="22"/>
                <w:szCs w:val="22"/>
              </w:rPr>
            </w:pPr>
            <w:r w:rsidRPr="00C10B75">
              <w:rPr>
                <w:sz w:val="22"/>
                <w:szCs w:val="22"/>
              </w:rPr>
              <w:t>Records may include, but are not limited to:</w:t>
            </w:r>
          </w:p>
          <w:p w14:paraId="37F4CC67" w14:textId="77777777" w:rsidR="00AD1B0C" w:rsidRPr="00C10B75" w:rsidRDefault="00AD1B0C" w:rsidP="00AD1B0C">
            <w:pPr>
              <w:pStyle w:val="Tabletext"/>
              <w:numPr>
                <w:ilvl w:val="0"/>
                <w:numId w:val="200"/>
              </w:numPr>
              <w:spacing w:before="60" w:after="60"/>
              <w:rPr>
                <w:sz w:val="22"/>
                <w:szCs w:val="22"/>
              </w:rPr>
            </w:pPr>
            <w:r w:rsidRPr="00C10B75">
              <w:rPr>
                <w:sz w:val="22"/>
                <w:szCs w:val="22"/>
              </w:rPr>
              <w:t>minutes of trustee meetings</w:t>
            </w:r>
          </w:p>
          <w:p w14:paraId="5D78B947" w14:textId="77777777" w:rsidR="00AD1B0C" w:rsidRPr="00C10B75" w:rsidRDefault="00AD1B0C" w:rsidP="00AD1B0C">
            <w:pPr>
              <w:pStyle w:val="Tabletext"/>
              <w:numPr>
                <w:ilvl w:val="0"/>
                <w:numId w:val="200"/>
              </w:numPr>
              <w:spacing w:before="60" w:after="60"/>
              <w:rPr>
                <w:i/>
                <w:iCs/>
              </w:rPr>
            </w:pPr>
            <w:r w:rsidRPr="00C10B75">
              <w:rPr>
                <w:sz w:val="22"/>
                <w:szCs w:val="22"/>
              </w:rPr>
              <w:t xml:space="preserve">statements </w:t>
            </w:r>
          </w:p>
          <w:p w14:paraId="4348EB0C" w14:textId="36B8754C" w:rsidR="00AD1B0C" w:rsidRPr="00C10B75" w:rsidRDefault="00AD1B0C" w:rsidP="00AD1B0C">
            <w:pPr>
              <w:pStyle w:val="Tabletext"/>
              <w:numPr>
                <w:ilvl w:val="0"/>
                <w:numId w:val="200"/>
              </w:numPr>
              <w:spacing w:before="60" w:after="60"/>
              <w:rPr>
                <w:i/>
                <w:iCs/>
              </w:rPr>
            </w:pPr>
            <w:r w:rsidRPr="00C10B75">
              <w:rPr>
                <w:sz w:val="22"/>
                <w:szCs w:val="22"/>
              </w:rPr>
              <w:t>member/beneficiary reports of the superannuation fund.</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5F6E165B" w14:textId="705AF524" w:rsidR="00AD1B0C" w:rsidRPr="00C10B75" w:rsidRDefault="00AD1B0C" w:rsidP="00AD1B0C">
            <w:r w:rsidRPr="00C10B75">
              <w:t>10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1D5C8996" w14:textId="6C7B60BC" w:rsidR="00AD1B0C" w:rsidRPr="00C10B75" w:rsidRDefault="00AD1B0C" w:rsidP="00AD1B0C">
            <w:r w:rsidRPr="00C10B75">
              <w:t>1 September 2016</w:t>
            </w:r>
          </w:p>
        </w:tc>
      </w:tr>
      <w:tr w:rsidR="00AD1B0C" w14:paraId="1E14B05C" w14:textId="77777777" w:rsidTr="009C3A1D">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695CCE8B" w14:textId="77777777" w:rsidR="00AD1B0C" w:rsidRPr="00DB5258" w:rsidRDefault="00AD1B0C" w:rsidP="00AD1B0C">
            <w:pPr>
              <w:pStyle w:val="Heading2"/>
              <w:rPr>
                <w:i w:val="0"/>
                <w:iCs/>
              </w:rPr>
            </w:pPr>
            <w:bookmarkStart w:id="172" w:name="LegacyFinancialRecords"/>
            <w:r w:rsidRPr="00DB5258">
              <w:rPr>
                <w:i w:val="0"/>
                <w:iCs/>
              </w:rPr>
              <w:lastRenderedPageBreak/>
              <w:t>LEGACY FINANCIAL RECORDS</w:t>
            </w:r>
          </w:p>
          <w:bookmarkEnd w:id="172"/>
          <w:p w14:paraId="286CA096" w14:textId="77777777" w:rsidR="00AD1B0C" w:rsidRPr="002729DC" w:rsidRDefault="00AD1B0C" w:rsidP="00AD1B0C">
            <w:pPr>
              <w:pStyle w:val="Tabletext"/>
              <w:spacing w:before="60" w:after="60"/>
              <w:rPr>
                <w:i/>
                <w:sz w:val="22"/>
                <w:szCs w:val="22"/>
              </w:rPr>
            </w:pPr>
            <w:r w:rsidRPr="002729DC">
              <w:rPr>
                <w:i/>
                <w:sz w:val="22"/>
                <w:szCs w:val="22"/>
              </w:rPr>
              <w:t>Covers legacy records created under the repealed Financial Management Standard 1997 (this was repealed by the Financial Management and Performance Standard 2009).</w:t>
            </w:r>
          </w:p>
          <w:p w14:paraId="6A595828" w14:textId="77777777" w:rsidR="00AD1B0C" w:rsidRPr="002729DC" w:rsidRDefault="00AD1B0C" w:rsidP="00AD1B0C">
            <w:pPr>
              <w:pStyle w:val="Tabletext"/>
              <w:spacing w:before="60" w:after="60"/>
              <w:rPr>
                <w:i/>
                <w:sz w:val="22"/>
                <w:szCs w:val="22"/>
              </w:rPr>
            </w:pPr>
            <w:r w:rsidRPr="002729DC">
              <w:rPr>
                <w:i/>
                <w:sz w:val="22"/>
                <w:szCs w:val="22"/>
              </w:rPr>
              <w:t>See INFORMATION MANAGEMENT:</w:t>
            </w:r>
          </w:p>
          <w:p w14:paraId="733CD7AA" w14:textId="2BFFDA10" w:rsidR="00AD1B0C" w:rsidRPr="002729DC" w:rsidRDefault="00000000" w:rsidP="00AD1B0C">
            <w:pPr>
              <w:pStyle w:val="Tabletext"/>
              <w:numPr>
                <w:ilvl w:val="0"/>
                <w:numId w:val="201"/>
              </w:numPr>
              <w:spacing w:before="60" w:after="60"/>
              <w:rPr>
                <w:sz w:val="22"/>
                <w:szCs w:val="22"/>
              </w:rPr>
            </w:pPr>
            <w:hyperlink w:anchor="_CONTROL" w:history="1">
              <w:r w:rsidR="00AD1B0C" w:rsidRPr="00CD6849">
                <w:rPr>
                  <w:rStyle w:val="Hyperlink"/>
                  <w:rFonts w:eastAsiaTheme="minorHAnsi" w:cs="Arial"/>
                  <w:i/>
                  <w:iCs/>
                  <w:sz w:val="22"/>
                  <w:szCs w:val="22"/>
                </w:rPr>
                <w:t>Control</w:t>
              </w:r>
            </w:hyperlink>
            <w:r w:rsidR="00AD1B0C" w:rsidRPr="002729DC">
              <w:rPr>
                <w:i/>
                <w:sz w:val="22"/>
                <w:szCs w:val="22"/>
              </w:rPr>
              <w:t xml:space="preserve"> where this register forms part of the master control record</w:t>
            </w:r>
          </w:p>
          <w:p w14:paraId="5BBA8888" w14:textId="1EE0AD17" w:rsidR="00AD1B0C" w:rsidRPr="002729DC" w:rsidRDefault="00000000" w:rsidP="00AD1B0C">
            <w:pPr>
              <w:pStyle w:val="Tabletext"/>
              <w:numPr>
                <w:ilvl w:val="0"/>
                <w:numId w:val="201"/>
              </w:numPr>
              <w:spacing w:before="60" w:after="60"/>
            </w:pPr>
            <w:hyperlink w:anchor="_Record_destruction_documentation" w:history="1">
              <w:r w:rsidR="00AD1B0C" w:rsidRPr="00CD6849">
                <w:rPr>
                  <w:rStyle w:val="Hyperlink"/>
                  <w:rFonts w:eastAsiaTheme="minorHAnsi" w:cs="Arial"/>
                  <w:i/>
                  <w:iCs/>
                  <w:sz w:val="22"/>
                  <w:szCs w:val="22"/>
                </w:rPr>
                <w:t>Record destruction documentation</w:t>
              </w:r>
            </w:hyperlink>
            <w:r w:rsidR="00AD1B0C" w:rsidRPr="002729DC">
              <w:rPr>
                <w:i/>
                <w:sz w:val="22"/>
                <w:szCs w:val="22"/>
              </w:rPr>
              <w:t xml:space="preserve"> for records relating to the disposal of public records in accordance with Information Standard 31: Retention and disposal of public records.</w:t>
            </w:r>
          </w:p>
        </w:tc>
      </w:tr>
      <w:tr w:rsidR="00AD1B0C" w14:paraId="501316F5"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ABE82EE" w14:textId="19FA1B4B" w:rsidR="00AD1B0C" w:rsidRPr="00CD6849" w:rsidRDefault="00AD1B0C" w:rsidP="00AD1B0C">
            <w:r w:rsidRPr="00CD6849">
              <w:t>1108</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649772B0" w14:textId="77777777" w:rsidR="00AD1B0C" w:rsidRPr="002729DC" w:rsidRDefault="00AD1B0C" w:rsidP="00AD1B0C">
            <w:pPr>
              <w:pStyle w:val="Heading3"/>
              <w:rPr>
                <w:i w:val="0"/>
              </w:rPr>
            </w:pPr>
            <w:bookmarkStart w:id="173" w:name="RegisterDestroyedFinancialInformation"/>
            <w:r w:rsidRPr="002729DC">
              <w:t>Register of destroyed financial information</w:t>
            </w:r>
          </w:p>
          <w:bookmarkEnd w:id="173"/>
          <w:p w14:paraId="19B19F35" w14:textId="2117A7FA" w:rsidR="00AD1B0C" w:rsidRPr="002729DC" w:rsidRDefault="00AD1B0C" w:rsidP="00AD1B0C">
            <w:r w:rsidRPr="002729DC">
              <w:rPr>
                <w:szCs w:val="22"/>
              </w:rPr>
              <w:t>Register of destroyed financial information kept in accordance with s.57 of the repealed Financial Management Standard 1997.</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E357750" w14:textId="347203B8" w:rsidR="00AD1B0C" w:rsidRPr="002729DC" w:rsidRDefault="00AD1B0C" w:rsidP="00AD1B0C">
            <w:r w:rsidRPr="002729DC">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742F27B4" w14:textId="5D2E0024" w:rsidR="00AD1B0C" w:rsidRPr="002729DC" w:rsidRDefault="00AD1B0C" w:rsidP="00AD1B0C">
            <w:r w:rsidRPr="002729DC">
              <w:t>1 September 2016</w:t>
            </w:r>
          </w:p>
        </w:tc>
      </w:tr>
      <w:tr w:rsidR="00AD1B0C" w:rsidRPr="002729DC" w14:paraId="41334EE5" w14:textId="77777777" w:rsidTr="009C3A1D">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1246DCD" w14:textId="27D027B0" w:rsidR="00AD1B0C" w:rsidRPr="002729DC" w:rsidRDefault="00AD1B0C" w:rsidP="00AD1B0C">
            <w:r w:rsidRPr="002729DC">
              <w:t>1109</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43AD3F09" w14:textId="77777777" w:rsidR="00AD1B0C" w:rsidRPr="002729DC" w:rsidRDefault="00AD1B0C" w:rsidP="00AD1B0C">
            <w:pPr>
              <w:pStyle w:val="Heading3"/>
              <w:rPr>
                <w:i w:val="0"/>
              </w:rPr>
            </w:pPr>
            <w:bookmarkStart w:id="174" w:name="RegisterReproducedFinancialInformation"/>
            <w:r w:rsidRPr="002729DC">
              <w:t>Register of reproduced financial information</w:t>
            </w:r>
          </w:p>
          <w:bookmarkEnd w:id="174"/>
          <w:p w14:paraId="1D953F9F" w14:textId="6858143C" w:rsidR="00AD1B0C" w:rsidRPr="002729DC" w:rsidRDefault="00AD1B0C" w:rsidP="00AD1B0C">
            <w:pPr>
              <w:rPr>
                <w:b/>
                <w:i/>
                <w:iCs/>
              </w:rPr>
            </w:pPr>
            <w:r w:rsidRPr="002729DC">
              <w:t>Register of financial information reproduced in another form maintained under s.57 of the repealed Financial Management Standard 1997.</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01B66AD7" w14:textId="32E23B19" w:rsidR="00AD1B0C" w:rsidRPr="002729DC" w:rsidRDefault="00AD1B0C" w:rsidP="00AD1B0C">
            <w:r w:rsidRPr="002729DC">
              <w:t>3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4E2D76CC" w14:textId="01C1B0FF" w:rsidR="00AD1B0C" w:rsidRPr="002729DC" w:rsidRDefault="00AD1B0C" w:rsidP="00AD1B0C">
            <w:r w:rsidRPr="002729DC">
              <w:t xml:space="preserve">1 September 2016 </w:t>
            </w:r>
          </w:p>
        </w:tc>
      </w:tr>
    </w:tbl>
    <w:p w14:paraId="139097F6" w14:textId="77777777" w:rsidR="00472F28" w:rsidRDefault="00472F28">
      <w:pPr>
        <w:spacing w:before="0" w:after="0"/>
        <w:rPr>
          <w:rStyle w:val="Heading2Char"/>
          <w:rFonts w:cs="Arial"/>
          <w:bCs/>
          <w:sz w:val="36"/>
          <w:szCs w:val="36"/>
          <w:lang w:eastAsia="en-AU"/>
        </w:rPr>
        <w:sectPr w:rsidR="00472F28" w:rsidSect="00F80D80">
          <w:footerReference w:type="default" r:id="rId50"/>
          <w:footerReference w:type="first" r:id="rId51"/>
          <w:pgSz w:w="16838" w:h="11906" w:orient="landscape" w:code="9"/>
          <w:pgMar w:top="1134" w:right="851" w:bottom="1077" w:left="851" w:header="397" w:footer="397" w:gutter="0"/>
          <w:cols w:space="708"/>
          <w:titlePg/>
          <w:docGrid w:linePitch="360"/>
        </w:sectPr>
      </w:pPr>
    </w:p>
    <w:p w14:paraId="503A814C" w14:textId="37206A68" w:rsidR="0060433B" w:rsidRPr="0047627B" w:rsidRDefault="0097425B" w:rsidP="0060433B">
      <w:pPr>
        <w:pStyle w:val="Heading1"/>
      </w:pPr>
      <w:bookmarkStart w:id="175" w:name="_GOVERNING_BODIES"/>
      <w:bookmarkStart w:id="176" w:name="_Toc157150615"/>
      <w:bookmarkEnd w:id="175"/>
      <w:r>
        <w:rPr>
          <w:rStyle w:val="Heading2Char"/>
          <w:b/>
          <w:sz w:val="36"/>
          <w:szCs w:val="36"/>
          <w:lang w:eastAsia="en-AU"/>
        </w:rPr>
        <w:lastRenderedPageBreak/>
        <w:t>GOVERNING BODIES</w:t>
      </w:r>
      <w:bookmarkEnd w:id="176"/>
    </w:p>
    <w:p w14:paraId="409A743D" w14:textId="77777777" w:rsidR="00AE60EB" w:rsidRPr="002729DC" w:rsidRDefault="00AE60EB" w:rsidP="00AE60EB">
      <w:pPr>
        <w:rPr>
          <w:i/>
        </w:rPr>
      </w:pPr>
      <w:r w:rsidRPr="002729DC">
        <w:rPr>
          <w:i/>
        </w:rPr>
        <w:t>Managing and administrating governing bodies, such as boards, trusts, and councils that oversee or provide a framework for the direction and control of an agency.</w:t>
      </w:r>
    </w:p>
    <w:p w14:paraId="006A0D40" w14:textId="77777777" w:rsidR="00AE60EB" w:rsidRPr="002729DC" w:rsidRDefault="00AE60EB" w:rsidP="00AE60EB">
      <w:pPr>
        <w:rPr>
          <w:i/>
        </w:rPr>
      </w:pPr>
      <w:r w:rsidRPr="002729DC">
        <w:rPr>
          <w:i/>
        </w:rPr>
        <w:t>Excludes records relating to cross-border governing bodies, local government councils and the nomination and appointment of candidates to boards and statutory bodies managed by the Department of the Premier and Cabinet and/or Ministerial Offices.</w:t>
      </w:r>
    </w:p>
    <w:p w14:paraId="7F8AEF7E" w14:textId="77777777" w:rsidR="00AE60EB" w:rsidRPr="002729DC" w:rsidRDefault="00AE60EB" w:rsidP="00AE60EB">
      <w:pPr>
        <w:rPr>
          <w:i/>
        </w:rPr>
      </w:pPr>
      <w:r w:rsidRPr="002729DC">
        <w:rPr>
          <w:i/>
        </w:rPr>
        <w:t>See COMMON ACTIVITIES:</w:t>
      </w:r>
    </w:p>
    <w:p w14:paraId="1012AB2A" w14:textId="05733EDF" w:rsidR="00AE60EB" w:rsidRPr="002729DC" w:rsidRDefault="00000000" w:rsidP="00D1633C">
      <w:pPr>
        <w:numPr>
          <w:ilvl w:val="0"/>
          <w:numId w:val="202"/>
        </w:numPr>
        <w:rPr>
          <w:i/>
        </w:rPr>
      </w:pPr>
      <w:hyperlink w:anchor="_AUDIT" w:history="1">
        <w:r w:rsidR="00AE60EB" w:rsidRPr="00E66929">
          <w:rPr>
            <w:rStyle w:val="Hyperlink"/>
            <w:rFonts w:eastAsiaTheme="minorHAnsi" w:cs="Arial"/>
            <w:i/>
            <w:iCs/>
            <w:szCs w:val="22"/>
          </w:rPr>
          <w:t>Audit</w:t>
        </w:r>
      </w:hyperlink>
      <w:r w:rsidR="00AE60EB" w:rsidRPr="002729DC">
        <w:rPr>
          <w:i/>
        </w:rPr>
        <w:t xml:space="preserve"> for records relating to audits that are carried out on governing bodies</w:t>
      </w:r>
    </w:p>
    <w:p w14:paraId="373D2BD2" w14:textId="38F71578" w:rsidR="00AE60EB" w:rsidRPr="002729DC" w:rsidRDefault="00000000" w:rsidP="00D1633C">
      <w:pPr>
        <w:numPr>
          <w:ilvl w:val="0"/>
          <w:numId w:val="202"/>
        </w:numPr>
        <w:rPr>
          <w:i/>
        </w:rPr>
      </w:pPr>
      <w:hyperlink w:anchor="_AUTHORISATIONS" w:history="1">
        <w:r w:rsidR="00AE60EB" w:rsidRPr="00E66929">
          <w:rPr>
            <w:rStyle w:val="Hyperlink"/>
            <w:rFonts w:eastAsiaTheme="minorHAnsi" w:cs="Arial"/>
            <w:i/>
            <w:iCs/>
            <w:szCs w:val="22"/>
          </w:rPr>
          <w:t>Authorisations</w:t>
        </w:r>
      </w:hyperlink>
      <w:r w:rsidR="00AE60EB" w:rsidRPr="002729DC">
        <w:t xml:space="preserve"> </w:t>
      </w:r>
      <w:r w:rsidR="00AE60EB" w:rsidRPr="002729DC">
        <w:rPr>
          <w:i/>
        </w:rPr>
        <w:t>for records relating to the management of delegations</w:t>
      </w:r>
    </w:p>
    <w:p w14:paraId="40C6EEA8" w14:textId="3B7FE813" w:rsidR="00AE60EB" w:rsidRPr="002729DC" w:rsidRDefault="00000000" w:rsidP="00D1633C">
      <w:pPr>
        <w:numPr>
          <w:ilvl w:val="0"/>
          <w:numId w:val="202"/>
        </w:numPr>
        <w:rPr>
          <w:i/>
        </w:rPr>
      </w:pPr>
      <w:hyperlink w:anchor="_COMMITTEES_1" w:history="1">
        <w:r w:rsidR="00AE60EB" w:rsidRPr="00E66929">
          <w:rPr>
            <w:rStyle w:val="Hyperlink"/>
            <w:rFonts w:eastAsiaTheme="minorHAnsi" w:cs="Arial"/>
            <w:i/>
            <w:iCs/>
            <w:szCs w:val="22"/>
          </w:rPr>
          <w:t>Committees</w:t>
        </w:r>
      </w:hyperlink>
      <w:r w:rsidR="00AE60EB" w:rsidRPr="002729DC">
        <w:rPr>
          <w:i/>
        </w:rPr>
        <w:t xml:space="preserve"> for records relating to the management of non-governing body (e.g. advisory or standing) committees</w:t>
      </w:r>
    </w:p>
    <w:p w14:paraId="2ABE74EE" w14:textId="005D199E" w:rsidR="00AE60EB" w:rsidRPr="002729DC" w:rsidRDefault="00000000" w:rsidP="00D1633C">
      <w:pPr>
        <w:numPr>
          <w:ilvl w:val="0"/>
          <w:numId w:val="202"/>
        </w:numPr>
        <w:rPr>
          <w:i/>
        </w:rPr>
      </w:pPr>
      <w:hyperlink w:anchor="_REPORTING" w:history="1">
        <w:r w:rsidR="00AE60EB" w:rsidRPr="00E66929">
          <w:rPr>
            <w:rStyle w:val="Hyperlink"/>
            <w:rFonts w:eastAsiaTheme="minorHAnsi" w:cs="Arial"/>
            <w:i/>
            <w:iCs/>
            <w:szCs w:val="22"/>
          </w:rPr>
          <w:t>Reporting</w:t>
        </w:r>
      </w:hyperlink>
      <w:r w:rsidR="00AE60EB" w:rsidRPr="002729DC">
        <w:rPr>
          <w:i/>
        </w:rPr>
        <w:t xml:space="preserve"> for records relating to statutory reporting required by governing bodies.</w:t>
      </w:r>
    </w:p>
    <w:p w14:paraId="67989664" w14:textId="4AFA9258" w:rsidR="00AE60EB" w:rsidRPr="002729DC" w:rsidRDefault="00AE60EB" w:rsidP="00AE60EB">
      <w:pPr>
        <w:spacing w:after="240"/>
        <w:rPr>
          <w:i/>
        </w:rPr>
      </w:pPr>
      <w:r w:rsidRPr="002729DC">
        <w:rPr>
          <w:i/>
        </w:rPr>
        <w:t xml:space="preserve">See EXTERNAL RELATIONS – </w:t>
      </w:r>
      <w:hyperlink w:anchor="_ENQUIRIES_AND_REACTIONS" w:history="1">
        <w:r w:rsidRPr="00E66929">
          <w:rPr>
            <w:rStyle w:val="Hyperlink"/>
            <w:rFonts w:eastAsiaTheme="minorHAnsi" w:cs="Arial"/>
            <w:i/>
            <w:iCs/>
            <w:szCs w:val="22"/>
          </w:rPr>
          <w:t>Enquiries and Reactions</w:t>
        </w:r>
      </w:hyperlink>
      <w:r w:rsidRPr="002729DC">
        <w:rPr>
          <w:i/>
        </w:rPr>
        <w:t xml:space="preserve"> for records relating to Ministerial directions and complaints handling.</w:t>
      </w:r>
    </w:p>
    <w:p w14:paraId="10245703" w14:textId="01D7D151" w:rsidR="00EE7033" w:rsidRPr="00193694" w:rsidRDefault="00EE7033" w:rsidP="00EE7033">
      <w:pPr>
        <w:pStyle w:val="ScopeNote"/>
        <w:rPr>
          <w:color w:val="70AD47" w:themeColor="accent6"/>
        </w:rPr>
      </w:pPr>
      <w:r w:rsidRPr="00603ECD">
        <w:t xml:space="preserve">This function should be used in conjunction with the </w:t>
      </w:r>
      <w:bookmarkStart w:id="177" w:name="_Hlk153880531"/>
      <w:r w:rsidR="00684CFD">
        <w:rPr>
          <w:color w:val="70AD47" w:themeColor="accent6"/>
        </w:rPr>
        <w:fldChar w:fldCharType="begin"/>
      </w:r>
      <w:r w:rsidR="00684CFD">
        <w:rPr>
          <w:color w:val="70AD47" w:themeColor="accent6"/>
        </w:rPr>
        <w:instrText xml:space="preserve"> HYPERLINK  \l "_PROACTIVE_PROTECTION_OF" </w:instrText>
      </w:r>
      <w:r w:rsidR="00684CFD">
        <w:rPr>
          <w:color w:val="70AD47" w:themeColor="accent6"/>
        </w:rPr>
      </w:r>
      <w:r w:rsidR="00684CFD">
        <w:rPr>
          <w:color w:val="70AD47" w:themeColor="accent6"/>
        </w:rPr>
        <w:fldChar w:fldCharType="separate"/>
      </w:r>
      <w:r w:rsidRPr="00684CFD">
        <w:rPr>
          <w:rStyle w:val="Hyperlink"/>
        </w:rPr>
        <w:t>Proactive Protection of Vulnerable Persons-Relevant Records</w:t>
      </w:r>
      <w:r w:rsidR="00684CFD">
        <w:rPr>
          <w:color w:val="70AD47" w:themeColor="accent6"/>
        </w:rPr>
        <w:fldChar w:fldCharType="end"/>
      </w:r>
      <w:bookmarkEnd w:id="177"/>
      <w:r w:rsidRPr="00193694">
        <w:rPr>
          <w:color w:val="70AD47" w:themeColor="accent6"/>
        </w:rPr>
        <w:t xml:space="preserve"> </w:t>
      </w:r>
      <w:r w:rsidRPr="00603ECD">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14B22C92"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68785ABE" w14:textId="77777777" w:rsidTr="00D23A02">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2649982"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861DA1B"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CF91B66"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9CC683" w14:textId="77777777" w:rsidR="0060433B" w:rsidRDefault="0060433B" w:rsidP="00FC776F">
            <w:pPr>
              <w:pStyle w:val="Tabletext"/>
              <w:spacing w:before="60" w:after="60"/>
              <w:jc w:val="center"/>
              <w:rPr>
                <w:b/>
              </w:rPr>
            </w:pPr>
            <w:r>
              <w:rPr>
                <w:b/>
              </w:rPr>
              <w:t>Date authorised</w:t>
            </w:r>
          </w:p>
        </w:tc>
      </w:tr>
      <w:tr w:rsidR="0060433B" w:rsidRPr="004D14B4" w14:paraId="7A21D314" w14:textId="77777777" w:rsidTr="0060433B">
        <w:tblPrEx>
          <w:tblCellMar>
            <w:top w:w="57" w:type="dxa"/>
            <w:left w:w="119" w:type="dxa"/>
            <w:right w:w="119" w:type="dxa"/>
          </w:tblCellMar>
        </w:tblPrEx>
        <w:tc>
          <w:tcPr>
            <w:tcW w:w="5000" w:type="pct"/>
            <w:gridSpan w:val="4"/>
            <w:shd w:val="clear" w:color="auto" w:fill="auto"/>
          </w:tcPr>
          <w:p w14:paraId="7EF2F261" w14:textId="77777777" w:rsidR="00AE60EB" w:rsidRPr="00DB5258" w:rsidRDefault="00AE60EB" w:rsidP="00AE60EB">
            <w:pPr>
              <w:pStyle w:val="Heading2"/>
              <w:rPr>
                <w:i w:val="0"/>
                <w:iCs/>
              </w:rPr>
            </w:pPr>
            <w:bookmarkStart w:id="178" w:name="BoardManagement"/>
            <w:r w:rsidRPr="00DB5258">
              <w:rPr>
                <w:i w:val="0"/>
                <w:iCs/>
              </w:rPr>
              <w:t>BOARD MANAGEMENT</w:t>
            </w:r>
          </w:p>
          <w:bookmarkEnd w:id="178"/>
          <w:p w14:paraId="235E77AC" w14:textId="49498161" w:rsidR="0060433B" w:rsidRPr="00EB382C" w:rsidRDefault="00AE60EB" w:rsidP="00555E4A">
            <w:pPr>
              <w:pStyle w:val="ScopeNote"/>
              <w:rPr>
                <w:b/>
              </w:rPr>
            </w:pPr>
            <w:r w:rsidRPr="00EB382C">
              <w:t>Managing the composition and operations of a governing body. Includes the nomination, appointment and separation of members and the determination of remuneration fees.</w:t>
            </w:r>
          </w:p>
        </w:tc>
      </w:tr>
      <w:tr w:rsidR="0060433B" w:rsidRPr="004D14B4" w14:paraId="306AD44F" w14:textId="77777777" w:rsidTr="00D23A02">
        <w:tblPrEx>
          <w:tblCellMar>
            <w:top w:w="57" w:type="dxa"/>
            <w:left w:w="119" w:type="dxa"/>
            <w:right w:w="119" w:type="dxa"/>
          </w:tblCellMar>
        </w:tblPrEx>
        <w:tc>
          <w:tcPr>
            <w:tcW w:w="504" w:type="pct"/>
            <w:shd w:val="clear" w:color="auto" w:fill="auto"/>
          </w:tcPr>
          <w:p w14:paraId="7EAB9F0C" w14:textId="0D5F979D" w:rsidR="0060433B" w:rsidRPr="005B028A" w:rsidRDefault="00AE60EB" w:rsidP="00FC776F">
            <w:pPr>
              <w:pStyle w:val="Tabletext"/>
              <w:spacing w:before="60" w:after="60"/>
              <w:rPr>
                <w:sz w:val="22"/>
                <w:szCs w:val="22"/>
              </w:rPr>
            </w:pPr>
            <w:r w:rsidRPr="005B028A">
              <w:rPr>
                <w:sz w:val="22"/>
                <w:szCs w:val="22"/>
              </w:rPr>
              <w:t>1279</w:t>
            </w:r>
          </w:p>
        </w:tc>
        <w:tc>
          <w:tcPr>
            <w:tcW w:w="3044" w:type="pct"/>
            <w:shd w:val="clear" w:color="auto" w:fill="auto"/>
          </w:tcPr>
          <w:p w14:paraId="60FB1B40" w14:textId="22DEBBB1" w:rsidR="00AE60EB" w:rsidRPr="00EB382C" w:rsidRDefault="00AE60EB" w:rsidP="00D95698">
            <w:pPr>
              <w:pStyle w:val="Heading3"/>
              <w:rPr>
                <w:i w:val="0"/>
              </w:rPr>
            </w:pPr>
            <w:bookmarkStart w:id="179" w:name="GoverningBodyAppointmentsNOTDPC"/>
            <w:r w:rsidRPr="00EB382C">
              <w:t xml:space="preserve">Governing body appointments and separations </w:t>
            </w:r>
            <w:r w:rsidR="00DB5258">
              <w:t>–</w:t>
            </w:r>
            <w:r w:rsidRPr="00EB382C">
              <w:t xml:space="preserve"> not managed by the Department of the Premier and Cabinet</w:t>
            </w:r>
          </w:p>
          <w:bookmarkEnd w:id="179"/>
          <w:p w14:paraId="1C515D8A" w14:textId="77777777" w:rsidR="00AE60EB" w:rsidRPr="00EB382C" w:rsidRDefault="00AE60EB" w:rsidP="00AE60EB">
            <w:pPr>
              <w:pStyle w:val="Tabletext"/>
              <w:spacing w:before="60" w:after="60"/>
              <w:rPr>
                <w:sz w:val="22"/>
                <w:szCs w:val="22"/>
              </w:rPr>
            </w:pPr>
            <w:r w:rsidRPr="00EB382C">
              <w:rPr>
                <w:sz w:val="22"/>
                <w:szCs w:val="22"/>
              </w:rPr>
              <w:t>Records relating to the appointment and separation of members to governing bodies, where this process is not managed by the Department of the Premier and Cabinet.</w:t>
            </w:r>
          </w:p>
          <w:p w14:paraId="787E3133" w14:textId="77777777" w:rsidR="00AE60EB" w:rsidRPr="00EB382C" w:rsidRDefault="00AE60EB" w:rsidP="00AE60EB">
            <w:pPr>
              <w:pStyle w:val="Tabletext"/>
              <w:spacing w:before="60" w:after="60"/>
              <w:rPr>
                <w:sz w:val="22"/>
                <w:szCs w:val="22"/>
              </w:rPr>
            </w:pPr>
            <w:r w:rsidRPr="00EB382C">
              <w:rPr>
                <w:sz w:val="22"/>
                <w:szCs w:val="22"/>
              </w:rPr>
              <w:t>Includes staff successfully elected to governing bodies and disclosures of pecuniary interests.</w:t>
            </w:r>
          </w:p>
          <w:p w14:paraId="1C3268F7" w14:textId="77777777" w:rsidR="00AE60EB" w:rsidRPr="00EB382C" w:rsidRDefault="00AE60EB" w:rsidP="00AE60EB">
            <w:pPr>
              <w:pStyle w:val="Tabletext"/>
              <w:spacing w:before="60" w:after="60"/>
              <w:rPr>
                <w:sz w:val="22"/>
                <w:szCs w:val="22"/>
              </w:rPr>
            </w:pPr>
            <w:r w:rsidRPr="00EB382C">
              <w:rPr>
                <w:sz w:val="22"/>
                <w:szCs w:val="22"/>
              </w:rPr>
              <w:t>Records may include, but are not limited to:</w:t>
            </w:r>
          </w:p>
          <w:p w14:paraId="54F193E3" w14:textId="77777777" w:rsidR="00AE60EB" w:rsidRPr="00EB382C" w:rsidRDefault="00AE60EB" w:rsidP="00D1633C">
            <w:pPr>
              <w:pStyle w:val="Tabletext"/>
              <w:numPr>
                <w:ilvl w:val="0"/>
                <w:numId w:val="203"/>
              </w:numPr>
              <w:spacing w:before="60" w:after="60"/>
              <w:rPr>
                <w:sz w:val="22"/>
                <w:szCs w:val="22"/>
              </w:rPr>
            </w:pPr>
            <w:r w:rsidRPr="00EB382C">
              <w:rPr>
                <w:sz w:val="22"/>
                <w:szCs w:val="22"/>
              </w:rPr>
              <w:t>appointment nominations</w:t>
            </w:r>
          </w:p>
          <w:p w14:paraId="52C3423B" w14:textId="77777777" w:rsidR="00AE60EB" w:rsidRPr="00EB382C" w:rsidRDefault="00AE60EB" w:rsidP="00D1633C">
            <w:pPr>
              <w:pStyle w:val="Tabletext"/>
              <w:numPr>
                <w:ilvl w:val="0"/>
                <w:numId w:val="203"/>
              </w:numPr>
              <w:spacing w:before="60" w:after="60"/>
              <w:rPr>
                <w:sz w:val="22"/>
                <w:szCs w:val="22"/>
              </w:rPr>
            </w:pPr>
            <w:r w:rsidRPr="00EB382C">
              <w:rPr>
                <w:sz w:val="22"/>
                <w:szCs w:val="22"/>
              </w:rPr>
              <w:t>letters of appointment, resignation, retirement, redundancy or termination</w:t>
            </w:r>
          </w:p>
          <w:p w14:paraId="27D0B850" w14:textId="77777777" w:rsidR="00AE60EB" w:rsidRPr="00EB382C" w:rsidRDefault="00AE60EB" w:rsidP="00D1633C">
            <w:pPr>
              <w:pStyle w:val="Tabletext"/>
              <w:numPr>
                <w:ilvl w:val="0"/>
                <w:numId w:val="203"/>
              </w:numPr>
              <w:spacing w:before="60" w:after="60"/>
              <w:rPr>
                <w:sz w:val="22"/>
                <w:szCs w:val="22"/>
              </w:rPr>
            </w:pPr>
            <w:r w:rsidRPr="00EB382C">
              <w:rPr>
                <w:sz w:val="22"/>
                <w:szCs w:val="22"/>
              </w:rPr>
              <w:lastRenderedPageBreak/>
              <w:t>instruments of appointment</w:t>
            </w:r>
          </w:p>
          <w:p w14:paraId="0D3B979A" w14:textId="77777777" w:rsidR="00AE60EB" w:rsidRPr="00EB382C" w:rsidRDefault="00AE60EB" w:rsidP="00D1633C">
            <w:pPr>
              <w:pStyle w:val="Tabletext"/>
              <w:numPr>
                <w:ilvl w:val="0"/>
                <w:numId w:val="203"/>
              </w:numPr>
              <w:spacing w:before="60" w:after="60"/>
              <w:rPr>
                <w:sz w:val="22"/>
                <w:szCs w:val="22"/>
              </w:rPr>
            </w:pPr>
            <w:r w:rsidRPr="00EB382C">
              <w:rPr>
                <w:sz w:val="22"/>
                <w:szCs w:val="22"/>
              </w:rPr>
              <w:t>terms and condition of appointment</w:t>
            </w:r>
          </w:p>
          <w:p w14:paraId="4233ADCF" w14:textId="77777777" w:rsidR="00AE60EB" w:rsidRPr="00EB382C" w:rsidRDefault="00AE60EB" w:rsidP="00D1633C">
            <w:pPr>
              <w:pStyle w:val="Tabletext"/>
              <w:numPr>
                <w:ilvl w:val="0"/>
                <w:numId w:val="203"/>
              </w:numPr>
              <w:spacing w:before="60" w:after="60"/>
              <w:rPr>
                <w:sz w:val="22"/>
                <w:szCs w:val="22"/>
              </w:rPr>
            </w:pPr>
            <w:r w:rsidRPr="00EB382C">
              <w:rPr>
                <w:sz w:val="22"/>
                <w:szCs w:val="22"/>
              </w:rPr>
              <w:t>leave history</w:t>
            </w:r>
          </w:p>
          <w:p w14:paraId="539FC73F" w14:textId="77777777" w:rsidR="00AE60EB" w:rsidRPr="00EB382C" w:rsidRDefault="00AE60EB" w:rsidP="00D1633C">
            <w:pPr>
              <w:pStyle w:val="Tabletext"/>
              <w:numPr>
                <w:ilvl w:val="0"/>
                <w:numId w:val="203"/>
              </w:numPr>
              <w:spacing w:before="60" w:after="60"/>
              <w:rPr>
                <w:sz w:val="22"/>
                <w:szCs w:val="22"/>
              </w:rPr>
            </w:pPr>
            <w:r w:rsidRPr="00EB382C">
              <w:rPr>
                <w:sz w:val="22"/>
                <w:szCs w:val="22"/>
              </w:rPr>
              <w:t>signed codes of conduct</w:t>
            </w:r>
          </w:p>
          <w:p w14:paraId="33ABAF0D" w14:textId="77777777" w:rsidR="00AE60EB" w:rsidRPr="00EB382C" w:rsidRDefault="00AE60EB" w:rsidP="00D1633C">
            <w:pPr>
              <w:pStyle w:val="Tabletext"/>
              <w:numPr>
                <w:ilvl w:val="0"/>
                <w:numId w:val="203"/>
              </w:numPr>
              <w:spacing w:before="60" w:after="60"/>
              <w:rPr>
                <w:sz w:val="22"/>
                <w:szCs w:val="22"/>
              </w:rPr>
            </w:pPr>
            <w:r w:rsidRPr="00EB382C">
              <w:rPr>
                <w:sz w:val="22"/>
                <w:szCs w:val="22"/>
              </w:rPr>
              <w:t>conflict of interest registers</w:t>
            </w:r>
          </w:p>
          <w:p w14:paraId="5C676687" w14:textId="77777777" w:rsidR="00AE60EB" w:rsidRPr="00EB382C" w:rsidRDefault="00AE60EB" w:rsidP="00D1633C">
            <w:pPr>
              <w:pStyle w:val="Tabletext"/>
              <w:numPr>
                <w:ilvl w:val="0"/>
                <w:numId w:val="203"/>
              </w:numPr>
              <w:spacing w:before="60" w:after="60"/>
              <w:rPr>
                <w:sz w:val="22"/>
                <w:szCs w:val="22"/>
              </w:rPr>
            </w:pPr>
            <w:r w:rsidRPr="00EB382C">
              <w:rPr>
                <w:sz w:val="22"/>
                <w:szCs w:val="22"/>
              </w:rPr>
              <w:t>registers of related party transactions</w:t>
            </w:r>
          </w:p>
          <w:p w14:paraId="05D53CF6" w14:textId="77777777" w:rsidR="00AE60EB" w:rsidRPr="00EB382C" w:rsidRDefault="00AE60EB" w:rsidP="00D1633C">
            <w:pPr>
              <w:pStyle w:val="Tabletext"/>
              <w:numPr>
                <w:ilvl w:val="0"/>
                <w:numId w:val="203"/>
              </w:numPr>
              <w:spacing w:before="60" w:after="60"/>
              <w:rPr>
                <w:sz w:val="22"/>
                <w:szCs w:val="22"/>
              </w:rPr>
            </w:pPr>
            <w:r w:rsidRPr="00EB382C">
              <w:rPr>
                <w:sz w:val="22"/>
                <w:szCs w:val="22"/>
              </w:rPr>
              <w:t>registration of personal interests form</w:t>
            </w:r>
          </w:p>
          <w:p w14:paraId="60905CC4" w14:textId="77777777" w:rsidR="00AE60EB" w:rsidRPr="00EB382C" w:rsidRDefault="00AE60EB" w:rsidP="00D1633C">
            <w:pPr>
              <w:pStyle w:val="Tabletext"/>
              <w:numPr>
                <w:ilvl w:val="0"/>
                <w:numId w:val="203"/>
              </w:numPr>
              <w:spacing w:before="60" w:after="60"/>
              <w:rPr>
                <w:sz w:val="22"/>
                <w:szCs w:val="22"/>
              </w:rPr>
            </w:pPr>
            <w:r w:rsidRPr="00EB382C">
              <w:rPr>
                <w:sz w:val="22"/>
                <w:szCs w:val="22"/>
              </w:rPr>
              <w:t>notification of appointment to regulatory bodies</w:t>
            </w:r>
          </w:p>
          <w:p w14:paraId="1D43BC46" w14:textId="77777777" w:rsidR="00AE60EB" w:rsidRPr="00EB382C" w:rsidRDefault="00AE60EB" w:rsidP="00D1633C">
            <w:pPr>
              <w:pStyle w:val="Tabletext"/>
              <w:numPr>
                <w:ilvl w:val="0"/>
                <w:numId w:val="203"/>
              </w:numPr>
              <w:spacing w:before="60" w:after="60"/>
              <w:rPr>
                <w:sz w:val="22"/>
                <w:szCs w:val="22"/>
              </w:rPr>
            </w:pPr>
            <w:r w:rsidRPr="00EB382C">
              <w:rPr>
                <w:sz w:val="22"/>
                <w:szCs w:val="22"/>
              </w:rPr>
              <w:t>separation notice</w:t>
            </w:r>
          </w:p>
          <w:p w14:paraId="4A9A8094" w14:textId="77777777" w:rsidR="00AE60EB" w:rsidRPr="00EB382C" w:rsidRDefault="00AE60EB" w:rsidP="00D1633C">
            <w:pPr>
              <w:pStyle w:val="Tabletext"/>
              <w:numPr>
                <w:ilvl w:val="0"/>
                <w:numId w:val="204"/>
              </w:numPr>
              <w:spacing w:before="60" w:after="60"/>
              <w:rPr>
                <w:sz w:val="22"/>
                <w:szCs w:val="22"/>
              </w:rPr>
            </w:pPr>
            <w:r w:rsidRPr="00EB382C">
              <w:rPr>
                <w:sz w:val="22"/>
                <w:szCs w:val="22"/>
              </w:rPr>
              <w:t>gazettal notices</w:t>
            </w:r>
          </w:p>
          <w:p w14:paraId="24437B9E" w14:textId="77777777" w:rsidR="00AE60EB" w:rsidRPr="00EB382C" w:rsidRDefault="00AE60EB" w:rsidP="00D1633C">
            <w:pPr>
              <w:pStyle w:val="Tabletext"/>
              <w:numPr>
                <w:ilvl w:val="0"/>
                <w:numId w:val="204"/>
              </w:numPr>
              <w:spacing w:before="60" w:after="60"/>
              <w:rPr>
                <w:sz w:val="22"/>
                <w:szCs w:val="22"/>
              </w:rPr>
            </w:pPr>
            <w:r w:rsidRPr="00EB382C">
              <w:rPr>
                <w:sz w:val="22"/>
                <w:szCs w:val="22"/>
              </w:rPr>
              <w:t>reporting.</w:t>
            </w:r>
          </w:p>
          <w:p w14:paraId="4BEA2BAC" w14:textId="77777777" w:rsidR="00AE60EB" w:rsidRPr="00EB382C" w:rsidRDefault="00AE60EB" w:rsidP="00AE60EB">
            <w:pPr>
              <w:pStyle w:val="Tabletext"/>
              <w:spacing w:before="60" w:after="60"/>
              <w:rPr>
                <w:i/>
                <w:sz w:val="22"/>
                <w:szCs w:val="22"/>
              </w:rPr>
            </w:pPr>
          </w:p>
          <w:p w14:paraId="77FD17BD" w14:textId="3B9A2DA3" w:rsidR="0060433B" w:rsidRPr="00EB382C" w:rsidRDefault="00AE60EB" w:rsidP="00AE60EB">
            <w:r w:rsidRPr="00EB382C">
              <w:rPr>
                <w:i/>
                <w:szCs w:val="22"/>
              </w:rPr>
              <w:t xml:space="preserve">See COMMON ACTIVITIES – </w:t>
            </w:r>
            <w:hyperlink w:anchor="_EMPLOYMENT_SCREENING" w:history="1">
              <w:r w:rsidRPr="005B028A">
                <w:rPr>
                  <w:rStyle w:val="Hyperlink"/>
                  <w:rFonts w:eastAsiaTheme="minorHAnsi" w:cs="Arial"/>
                  <w:i/>
                  <w:iCs/>
                  <w:szCs w:val="22"/>
                </w:rPr>
                <w:t>Employment screening</w:t>
              </w:r>
            </w:hyperlink>
            <w:r w:rsidRPr="00EB382C">
              <w:rPr>
                <w:i/>
                <w:szCs w:val="22"/>
              </w:rPr>
              <w:t xml:space="preserve"> for records relating to criminal history checks.</w:t>
            </w:r>
          </w:p>
        </w:tc>
        <w:tc>
          <w:tcPr>
            <w:tcW w:w="874" w:type="pct"/>
            <w:shd w:val="clear" w:color="auto" w:fill="auto"/>
          </w:tcPr>
          <w:p w14:paraId="43849F2D" w14:textId="77777777" w:rsidR="0060433B" w:rsidRPr="00EB382C" w:rsidRDefault="0060433B" w:rsidP="00FC776F">
            <w:r w:rsidRPr="00EB382C">
              <w:lastRenderedPageBreak/>
              <w:t xml:space="preserve">Permanent. </w:t>
            </w:r>
          </w:p>
          <w:p w14:paraId="78694A36" w14:textId="77777777" w:rsidR="0060433B" w:rsidRDefault="0060433B" w:rsidP="00FC776F">
            <w:r w:rsidRPr="00EB382C">
              <w:t>Transfer to QSA after business action completed.</w:t>
            </w:r>
          </w:p>
          <w:p w14:paraId="113ECB96" w14:textId="77777777" w:rsidR="00472F28" w:rsidRPr="00472F28" w:rsidRDefault="00472F28" w:rsidP="00472F28"/>
          <w:p w14:paraId="0B972EFA" w14:textId="77777777" w:rsidR="00472F28" w:rsidRPr="00472F28" w:rsidRDefault="00472F28" w:rsidP="00472F28"/>
          <w:p w14:paraId="7564EA3B" w14:textId="77777777" w:rsidR="00472F28" w:rsidRPr="00472F28" w:rsidRDefault="00472F28" w:rsidP="00472F28"/>
          <w:p w14:paraId="6F7B3C4F" w14:textId="77777777" w:rsidR="00472F28" w:rsidRPr="00472F28" w:rsidRDefault="00472F28" w:rsidP="00472F28"/>
          <w:p w14:paraId="68387E8F" w14:textId="77777777" w:rsidR="00472F28" w:rsidRPr="00472F28" w:rsidRDefault="00472F28" w:rsidP="00472F28"/>
          <w:p w14:paraId="60994B10" w14:textId="77777777" w:rsidR="00472F28" w:rsidRPr="00472F28" w:rsidRDefault="00472F28" w:rsidP="00472F28">
            <w:pPr>
              <w:jc w:val="right"/>
            </w:pPr>
          </w:p>
        </w:tc>
        <w:tc>
          <w:tcPr>
            <w:tcW w:w="578" w:type="pct"/>
          </w:tcPr>
          <w:p w14:paraId="73E19700" w14:textId="728F63CD" w:rsidR="0060433B" w:rsidRPr="00EB382C" w:rsidRDefault="00AE60EB" w:rsidP="00FC776F">
            <w:r w:rsidRPr="00EB382C">
              <w:lastRenderedPageBreak/>
              <w:t>1 September 2016</w:t>
            </w:r>
          </w:p>
        </w:tc>
      </w:tr>
      <w:tr w:rsidR="00D23A02" w:rsidRPr="004D14B4" w14:paraId="0F51CE14" w14:textId="77777777" w:rsidTr="00D23A02">
        <w:tblPrEx>
          <w:tblCellMar>
            <w:top w:w="57" w:type="dxa"/>
            <w:left w:w="119" w:type="dxa"/>
            <w:right w:w="119" w:type="dxa"/>
          </w:tblCellMar>
        </w:tblPrEx>
        <w:tc>
          <w:tcPr>
            <w:tcW w:w="504" w:type="pct"/>
            <w:shd w:val="clear" w:color="auto" w:fill="auto"/>
          </w:tcPr>
          <w:p w14:paraId="7324FB3A" w14:textId="54FBC995" w:rsidR="00D23A02" w:rsidRPr="005B028A" w:rsidRDefault="0040194F" w:rsidP="00D23A02">
            <w:pPr>
              <w:pStyle w:val="Tabletext"/>
              <w:spacing w:before="60" w:after="60"/>
              <w:rPr>
                <w:sz w:val="22"/>
                <w:szCs w:val="22"/>
              </w:rPr>
            </w:pPr>
            <w:r w:rsidRPr="005B028A">
              <w:t>1120</w:t>
            </w:r>
          </w:p>
        </w:tc>
        <w:tc>
          <w:tcPr>
            <w:tcW w:w="3044" w:type="pct"/>
            <w:shd w:val="clear" w:color="auto" w:fill="auto"/>
          </w:tcPr>
          <w:p w14:paraId="5A714938" w14:textId="54C67E68" w:rsidR="0040194F" w:rsidRPr="007C2E2D" w:rsidRDefault="0040194F" w:rsidP="00D95698">
            <w:pPr>
              <w:pStyle w:val="Heading3"/>
              <w:rPr>
                <w:i w:val="0"/>
              </w:rPr>
            </w:pPr>
            <w:bookmarkStart w:id="180" w:name="_Governing_body_appointments"/>
            <w:bookmarkStart w:id="181" w:name="GoverningBodyAppointmentsOther"/>
            <w:bookmarkEnd w:id="180"/>
            <w:r w:rsidRPr="007C2E2D">
              <w:t xml:space="preserve">Governing body appointments and separations </w:t>
            </w:r>
            <w:r w:rsidR="00DB5258">
              <w:t>–</w:t>
            </w:r>
            <w:r w:rsidRPr="007C2E2D">
              <w:t xml:space="preserve"> other</w:t>
            </w:r>
            <w:r w:rsidR="00DB5258">
              <w:t xml:space="preserve"> </w:t>
            </w:r>
          </w:p>
          <w:bookmarkEnd w:id="181"/>
          <w:p w14:paraId="4712DF5B" w14:textId="77777777" w:rsidR="0040194F" w:rsidRPr="007C2E2D" w:rsidRDefault="0040194F" w:rsidP="0040194F">
            <w:pPr>
              <w:pStyle w:val="Tabletext"/>
              <w:spacing w:before="60" w:after="60"/>
              <w:rPr>
                <w:sz w:val="22"/>
                <w:szCs w:val="22"/>
              </w:rPr>
            </w:pPr>
            <w:r w:rsidRPr="007C2E2D">
              <w:rPr>
                <w:sz w:val="22"/>
                <w:szCs w:val="22"/>
              </w:rPr>
              <w:t>Records relating to all other appointment and separation of members to governing bodies including those where the Department of the Premier and Cabinet manages the appointments and separations process.</w:t>
            </w:r>
          </w:p>
          <w:p w14:paraId="3A0F831F" w14:textId="77777777" w:rsidR="0040194F" w:rsidRPr="007C2E2D" w:rsidRDefault="0040194F" w:rsidP="0040194F">
            <w:pPr>
              <w:pStyle w:val="Tabletext"/>
              <w:spacing w:before="60" w:after="60"/>
              <w:rPr>
                <w:sz w:val="22"/>
                <w:szCs w:val="22"/>
              </w:rPr>
            </w:pPr>
            <w:r w:rsidRPr="007C2E2D">
              <w:rPr>
                <w:sz w:val="22"/>
                <w:szCs w:val="22"/>
              </w:rPr>
              <w:t>Includes staff successfully elected to governing bodies and disclosures of pecuniary interests.</w:t>
            </w:r>
          </w:p>
          <w:p w14:paraId="002606AB" w14:textId="77777777" w:rsidR="0040194F" w:rsidRPr="007C2E2D" w:rsidRDefault="0040194F" w:rsidP="0040194F">
            <w:pPr>
              <w:pStyle w:val="Tabletext"/>
              <w:spacing w:before="60" w:after="60"/>
              <w:rPr>
                <w:sz w:val="22"/>
                <w:szCs w:val="22"/>
              </w:rPr>
            </w:pPr>
            <w:r w:rsidRPr="007C2E2D">
              <w:rPr>
                <w:sz w:val="22"/>
                <w:szCs w:val="22"/>
              </w:rPr>
              <w:t>Records may include, but are not limited to:</w:t>
            </w:r>
          </w:p>
          <w:p w14:paraId="4DDA8FC2" w14:textId="77777777" w:rsidR="0040194F" w:rsidRPr="007C2E2D" w:rsidRDefault="0040194F" w:rsidP="00D1633C">
            <w:pPr>
              <w:pStyle w:val="Tabletext"/>
              <w:numPr>
                <w:ilvl w:val="0"/>
                <w:numId w:val="203"/>
              </w:numPr>
              <w:spacing w:before="60" w:after="60"/>
              <w:rPr>
                <w:sz w:val="22"/>
                <w:szCs w:val="22"/>
              </w:rPr>
            </w:pPr>
            <w:r w:rsidRPr="007C2E2D">
              <w:rPr>
                <w:sz w:val="22"/>
                <w:szCs w:val="22"/>
              </w:rPr>
              <w:t>appointment nominations</w:t>
            </w:r>
          </w:p>
          <w:p w14:paraId="54C9E3D0" w14:textId="77777777" w:rsidR="0040194F" w:rsidRPr="007C2E2D" w:rsidRDefault="0040194F" w:rsidP="00D1633C">
            <w:pPr>
              <w:pStyle w:val="Tabletext"/>
              <w:numPr>
                <w:ilvl w:val="0"/>
                <w:numId w:val="203"/>
              </w:numPr>
              <w:spacing w:before="60" w:after="60"/>
              <w:rPr>
                <w:sz w:val="22"/>
                <w:szCs w:val="22"/>
              </w:rPr>
            </w:pPr>
            <w:r w:rsidRPr="007C2E2D">
              <w:rPr>
                <w:sz w:val="22"/>
                <w:szCs w:val="22"/>
              </w:rPr>
              <w:t>letters of appointment, resignation, retirement, redundancy or termination</w:t>
            </w:r>
          </w:p>
          <w:p w14:paraId="60357EB9" w14:textId="77777777" w:rsidR="0040194F" w:rsidRPr="007C2E2D" w:rsidRDefault="0040194F" w:rsidP="00D1633C">
            <w:pPr>
              <w:pStyle w:val="Tabletext"/>
              <w:numPr>
                <w:ilvl w:val="0"/>
                <w:numId w:val="203"/>
              </w:numPr>
              <w:spacing w:before="60" w:after="60"/>
              <w:rPr>
                <w:sz w:val="22"/>
                <w:szCs w:val="22"/>
              </w:rPr>
            </w:pPr>
            <w:r w:rsidRPr="007C2E2D">
              <w:rPr>
                <w:sz w:val="22"/>
                <w:szCs w:val="22"/>
              </w:rPr>
              <w:t>instruments of appointment</w:t>
            </w:r>
          </w:p>
          <w:p w14:paraId="7F4B6914" w14:textId="77777777" w:rsidR="0040194F" w:rsidRPr="007C2E2D" w:rsidRDefault="0040194F" w:rsidP="00D1633C">
            <w:pPr>
              <w:pStyle w:val="Tabletext"/>
              <w:numPr>
                <w:ilvl w:val="0"/>
                <w:numId w:val="203"/>
              </w:numPr>
              <w:spacing w:before="60" w:after="60"/>
              <w:rPr>
                <w:sz w:val="22"/>
                <w:szCs w:val="22"/>
              </w:rPr>
            </w:pPr>
            <w:r w:rsidRPr="007C2E2D">
              <w:rPr>
                <w:sz w:val="22"/>
                <w:szCs w:val="22"/>
              </w:rPr>
              <w:t>terms and condition of appointment</w:t>
            </w:r>
          </w:p>
          <w:p w14:paraId="0B0B175C" w14:textId="77777777" w:rsidR="0040194F" w:rsidRPr="007C2E2D" w:rsidRDefault="0040194F" w:rsidP="00D1633C">
            <w:pPr>
              <w:pStyle w:val="Tabletext"/>
              <w:numPr>
                <w:ilvl w:val="0"/>
                <w:numId w:val="203"/>
              </w:numPr>
              <w:spacing w:before="60" w:after="60"/>
              <w:rPr>
                <w:sz w:val="22"/>
                <w:szCs w:val="22"/>
              </w:rPr>
            </w:pPr>
            <w:r w:rsidRPr="007C2E2D">
              <w:rPr>
                <w:sz w:val="22"/>
                <w:szCs w:val="22"/>
              </w:rPr>
              <w:t>leave history</w:t>
            </w:r>
          </w:p>
          <w:p w14:paraId="438BD7E6" w14:textId="77777777" w:rsidR="0040194F" w:rsidRPr="007C2E2D" w:rsidRDefault="0040194F" w:rsidP="00D1633C">
            <w:pPr>
              <w:pStyle w:val="Tabletext"/>
              <w:numPr>
                <w:ilvl w:val="0"/>
                <w:numId w:val="203"/>
              </w:numPr>
              <w:spacing w:before="60" w:after="60"/>
              <w:rPr>
                <w:sz w:val="22"/>
                <w:szCs w:val="22"/>
              </w:rPr>
            </w:pPr>
            <w:r w:rsidRPr="007C2E2D">
              <w:rPr>
                <w:sz w:val="22"/>
                <w:szCs w:val="22"/>
              </w:rPr>
              <w:t>signed codes of conduct</w:t>
            </w:r>
          </w:p>
          <w:p w14:paraId="66E66439" w14:textId="77777777" w:rsidR="0040194F" w:rsidRPr="007C2E2D" w:rsidRDefault="0040194F" w:rsidP="00D1633C">
            <w:pPr>
              <w:pStyle w:val="Tabletext"/>
              <w:numPr>
                <w:ilvl w:val="0"/>
                <w:numId w:val="203"/>
              </w:numPr>
              <w:spacing w:before="60" w:after="60"/>
              <w:rPr>
                <w:sz w:val="22"/>
                <w:szCs w:val="22"/>
              </w:rPr>
            </w:pPr>
            <w:r w:rsidRPr="007C2E2D">
              <w:rPr>
                <w:sz w:val="22"/>
                <w:szCs w:val="22"/>
              </w:rPr>
              <w:t>induction checklist</w:t>
            </w:r>
          </w:p>
          <w:p w14:paraId="2F9FDE76" w14:textId="77777777" w:rsidR="0040194F" w:rsidRPr="007C2E2D" w:rsidRDefault="0040194F" w:rsidP="00D1633C">
            <w:pPr>
              <w:pStyle w:val="Tabletext"/>
              <w:numPr>
                <w:ilvl w:val="0"/>
                <w:numId w:val="203"/>
              </w:numPr>
              <w:spacing w:before="60" w:after="60"/>
              <w:rPr>
                <w:sz w:val="22"/>
                <w:szCs w:val="22"/>
              </w:rPr>
            </w:pPr>
            <w:r w:rsidRPr="007C2E2D">
              <w:rPr>
                <w:sz w:val="22"/>
                <w:szCs w:val="22"/>
              </w:rPr>
              <w:lastRenderedPageBreak/>
              <w:t>conflict of interest registers</w:t>
            </w:r>
          </w:p>
          <w:p w14:paraId="23262318" w14:textId="77777777" w:rsidR="0040194F" w:rsidRPr="007C2E2D" w:rsidRDefault="0040194F" w:rsidP="00D1633C">
            <w:pPr>
              <w:pStyle w:val="Tabletext"/>
              <w:numPr>
                <w:ilvl w:val="0"/>
                <w:numId w:val="203"/>
              </w:numPr>
              <w:spacing w:before="60" w:after="60"/>
              <w:rPr>
                <w:sz w:val="22"/>
                <w:szCs w:val="22"/>
              </w:rPr>
            </w:pPr>
            <w:r w:rsidRPr="007C2E2D">
              <w:rPr>
                <w:sz w:val="22"/>
                <w:szCs w:val="22"/>
              </w:rPr>
              <w:t>registers of related party transactions</w:t>
            </w:r>
          </w:p>
          <w:p w14:paraId="091D1B7A" w14:textId="77777777" w:rsidR="0040194F" w:rsidRPr="007C2E2D" w:rsidRDefault="0040194F" w:rsidP="00D1633C">
            <w:pPr>
              <w:pStyle w:val="Tabletext"/>
              <w:numPr>
                <w:ilvl w:val="0"/>
                <w:numId w:val="203"/>
              </w:numPr>
              <w:spacing w:before="60" w:after="60"/>
              <w:rPr>
                <w:sz w:val="22"/>
                <w:szCs w:val="22"/>
              </w:rPr>
            </w:pPr>
            <w:r w:rsidRPr="007C2E2D">
              <w:rPr>
                <w:sz w:val="22"/>
                <w:szCs w:val="22"/>
              </w:rPr>
              <w:t>registration of personal interests form</w:t>
            </w:r>
          </w:p>
          <w:p w14:paraId="3CB3BCEF" w14:textId="77777777" w:rsidR="0040194F" w:rsidRPr="007C2E2D" w:rsidRDefault="0040194F" w:rsidP="00D1633C">
            <w:pPr>
              <w:pStyle w:val="Tabletext"/>
              <w:numPr>
                <w:ilvl w:val="0"/>
                <w:numId w:val="203"/>
              </w:numPr>
              <w:spacing w:before="60" w:after="60"/>
              <w:rPr>
                <w:sz w:val="22"/>
                <w:szCs w:val="22"/>
              </w:rPr>
            </w:pPr>
            <w:r w:rsidRPr="007C2E2D">
              <w:rPr>
                <w:sz w:val="22"/>
                <w:szCs w:val="22"/>
              </w:rPr>
              <w:t>notification of appointment to regulatory bodies</w:t>
            </w:r>
          </w:p>
          <w:p w14:paraId="5663FDB5" w14:textId="77777777" w:rsidR="0040194F" w:rsidRPr="007C2E2D" w:rsidRDefault="0040194F" w:rsidP="00D1633C">
            <w:pPr>
              <w:pStyle w:val="Tabletext"/>
              <w:numPr>
                <w:ilvl w:val="0"/>
                <w:numId w:val="203"/>
              </w:numPr>
              <w:spacing w:before="60" w:after="60"/>
              <w:rPr>
                <w:sz w:val="22"/>
                <w:szCs w:val="22"/>
              </w:rPr>
            </w:pPr>
            <w:r w:rsidRPr="007C2E2D">
              <w:rPr>
                <w:sz w:val="22"/>
                <w:szCs w:val="22"/>
              </w:rPr>
              <w:t>separation notice</w:t>
            </w:r>
          </w:p>
          <w:p w14:paraId="5508DD46" w14:textId="77777777" w:rsidR="0040194F" w:rsidRPr="007C2E2D" w:rsidRDefault="0040194F" w:rsidP="00D1633C">
            <w:pPr>
              <w:pStyle w:val="Tabletext"/>
              <w:numPr>
                <w:ilvl w:val="0"/>
                <w:numId w:val="204"/>
              </w:numPr>
              <w:spacing w:before="60" w:after="60"/>
              <w:rPr>
                <w:sz w:val="22"/>
                <w:szCs w:val="22"/>
              </w:rPr>
            </w:pPr>
            <w:r w:rsidRPr="007C2E2D">
              <w:rPr>
                <w:sz w:val="22"/>
                <w:szCs w:val="22"/>
              </w:rPr>
              <w:t>gazettal notices</w:t>
            </w:r>
          </w:p>
          <w:p w14:paraId="501D9C12" w14:textId="77777777" w:rsidR="0040194F" w:rsidRPr="007C2E2D" w:rsidRDefault="0040194F" w:rsidP="00D1633C">
            <w:pPr>
              <w:pStyle w:val="Tabletext"/>
              <w:numPr>
                <w:ilvl w:val="0"/>
                <w:numId w:val="204"/>
              </w:numPr>
              <w:spacing w:before="60" w:after="60"/>
              <w:rPr>
                <w:sz w:val="22"/>
                <w:szCs w:val="22"/>
              </w:rPr>
            </w:pPr>
            <w:r w:rsidRPr="007C2E2D">
              <w:rPr>
                <w:sz w:val="22"/>
                <w:szCs w:val="22"/>
              </w:rPr>
              <w:t>reporting.</w:t>
            </w:r>
          </w:p>
          <w:p w14:paraId="1AF94FFC" w14:textId="77777777" w:rsidR="0040194F" w:rsidRPr="007C2E2D" w:rsidRDefault="0040194F" w:rsidP="0040194F">
            <w:pPr>
              <w:pStyle w:val="Tabletext"/>
              <w:spacing w:before="60" w:after="60"/>
              <w:rPr>
                <w:i/>
                <w:sz w:val="22"/>
                <w:szCs w:val="22"/>
              </w:rPr>
            </w:pPr>
          </w:p>
          <w:p w14:paraId="697E2A2C" w14:textId="6C643298" w:rsidR="0040194F" w:rsidRPr="007C2E2D" w:rsidRDefault="0040194F" w:rsidP="0040194F">
            <w:pPr>
              <w:pStyle w:val="Tabletext"/>
              <w:spacing w:before="60" w:after="60"/>
              <w:rPr>
                <w:i/>
                <w:sz w:val="22"/>
                <w:szCs w:val="22"/>
              </w:rPr>
            </w:pPr>
            <w:r w:rsidRPr="007C2E2D">
              <w:rPr>
                <w:i/>
                <w:sz w:val="22"/>
                <w:szCs w:val="22"/>
              </w:rPr>
              <w:t xml:space="preserve">See COMMON ACTIVITIES – </w:t>
            </w:r>
            <w:hyperlink w:anchor="_EMPLOYMENT_SCREENING" w:history="1">
              <w:r w:rsidRPr="005B028A">
                <w:rPr>
                  <w:rStyle w:val="Hyperlink"/>
                  <w:rFonts w:eastAsiaTheme="minorHAnsi" w:cs="Arial"/>
                  <w:i/>
                  <w:iCs/>
                  <w:sz w:val="22"/>
                  <w:szCs w:val="22"/>
                </w:rPr>
                <w:t>Employment screening</w:t>
              </w:r>
            </w:hyperlink>
            <w:r w:rsidRPr="007C2E2D">
              <w:rPr>
                <w:i/>
                <w:sz w:val="22"/>
                <w:szCs w:val="22"/>
              </w:rPr>
              <w:t xml:space="preserve"> for records relating to criminal history checks.</w:t>
            </w:r>
          </w:p>
          <w:p w14:paraId="6CC6E6A4" w14:textId="274FB255" w:rsidR="00D23A02" w:rsidRPr="007C2E2D" w:rsidRDefault="0040194F" w:rsidP="0040194F">
            <w:r w:rsidRPr="007C2E2D">
              <w:rPr>
                <w:i/>
                <w:szCs w:val="22"/>
              </w:rPr>
              <w:t xml:space="preserve">See WORKFORCE MANAGEMENT – </w:t>
            </w:r>
            <w:hyperlink w:anchor="_Employee_service_history" w:history="1">
              <w:r w:rsidRPr="005B028A">
                <w:rPr>
                  <w:rStyle w:val="Hyperlink"/>
                  <w:rFonts w:eastAsiaTheme="minorHAnsi" w:cs="Arial"/>
                  <w:i/>
                  <w:iCs/>
                  <w:szCs w:val="22"/>
                </w:rPr>
                <w:t>Employee service history</w:t>
              </w:r>
            </w:hyperlink>
            <w:r w:rsidRPr="007C2E2D">
              <w:rPr>
                <w:i/>
                <w:szCs w:val="22"/>
              </w:rPr>
              <w:t xml:space="preserve"> records relating to employees that are appointed to a governing body.</w:t>
            </w:r>
          </w:p>
        </w:tc>
        <w:tc>
          <w:tcPr>
            <w:tcW w:w="874" w:type="pct"/>
            <w:shd w:val="clear" w:color="auto" w:fill="auto"/>
          </w:tcPr>
          <w:p w14:paraId="258B041C" w14:textId="58EAFF59" w:rsidR="00D23A02" w:rsidRPr="007C2E2D" w:rsidRDefault="0040194F" w:rsidP="00D23A02">
            <w:r w:rsidRPr="007C2E2D">
              <w:lastRenderedPageBreak/>
              <w:t>80 years from date of birth or 7</w:t>
            </w:r>
            <w:r w:rsidR="00D23A02" w:rsidRPr="007C2E2D">
              <w:t xml:space="preserve"> </w:t>
            </w:r>
            <w:r w:rsidR="007C2E2D" w:rsidRPr="007C2E2D">
              <w:t xml:space="preserve">years from </w:t>
            </w:r>
            <w:r w:rsidRPr="007C2E2D">
              <w:t>date of separation, whichever is later</w:t>
            </w:r>
          </w:p>
        </w:tc>
        <w:tc>
          <w:tcPr>
            <w:tcW w:w="578" w:type="pct"/>
          </w:tcPr>
          <w:p w14:paraId="61297A9D" w14:textId="23573D9B" w:rsidR="00D23A02" w:rsidRPr="007C2E2D" w:rsidRDefault="0040194F" w:rsidP="00D23A02">
            <w:r w:rsidRPr="007C2E2D">
              <w:t xml:space="preserve">1 September 2016 </w:t>
            </w:r>
          </w:p>
        </w:tc>
      </w:tr>
      <w:tr w:rsidR="00793AE4" w:rsidRPr="004D14B4" w14:paraId="3A06DE77" w14:textId="77777777" w:rsidTr="00D23A02">
        <w:tblPrEx>
          <w:tblCellMar>
            <w:top w:w="57" w:type="dxa"/>
            <w:left w:w="119" w:type="dxa"/>
            <w:right w:w="119" w:type="dxa"/>
          </w:tblCellMar>
        </w:tblPrEx>
        <w:tc>
          <w:tcPr>
            <w:tcW w:w="504" w:type="pct"/>
            <w:shd w:val="clear" w:color="auto" w:fill="auto"/>
          </w:tcPr>
          <w:p w14:paraId="0C55C055" w14:textId="6734E58F" w:rsidR="00793AE4" w:rsidRPr="00F74F55" w:rsidRDefault="00793AE4" w:rsidP="00D23A02">
            <w:pPr>
              <w:pStyle w:val="Tabletext"/>
              <w:spacing w:before="60" w:after="60"/>
            </w:pPr>
            <w:r w:rsidRPr="00F74F55">
              <w:t>1121</w:t>
            </w:r>
          </w:p>
        </w:tc>
        <w:tc>
          <w:tcPr>
            <w:tcW w:w="3044" w:type="pct"/>
            <w:shd w:val="clear" w:color="auto" w:fill="auto"/>
          </w:tcPr>
          <w:p w14:paraId="16F5B2A6" w14:textId="77777777" w:rsidR="00793AE4" w:rsidRPr="007C2E2D" w:rsidRDefault="00793AE4" w:rsidP="00D95698">
            <w:pPr>
              <w:pStyle w:val="Heading3"/>
              <w:rPr>
                <w:i w:val="0"/>
              </w:rPr>
            </w:pPr>
            <w:bookmarkStart w:id="182" w:name="_Fees_and_allowances"/>
            <w:bookmarkStart w:id="183" w:name="FeesAllowances"/>
            <w:bookmarkEnd w:id="182"/>
            <w:r w:rsidRPr="007C2E2D">
              <w:t>Fees and allowances</w:t>
            </w:r>
          </w:p>
          <w:bookmarkEnd w:id="183"/>
          <w:p w14:paraId="6AD34E56" w14:textId="77777777" w:rsidR="00793AE4" w:rsidRPr="007C2E2D" w:rsidRDefault="00793AE4" w:rsidP="00793AE4">
            <w:pPr>
              <w:pStyle w:val="Tabletext"/>
              <w:spacing w:before="60" w:after="60"/>
              <w:rPr>
                <w:sz w:val="22"/>
                <w:szCs w:val="22"/>
              </w:rPr>
            </w:pPr>
            <w:r w:rsidRPr="007C2E2D">
              <w:rPr>
                <w:sz w:val="22"/>
                <w:szCs w:val="22"/>
              </w:rPr>
              <w:t>Records relating to the determination and approval of payment of members of governing bodies as remuneration for the performance of their duties.</w:t>
            </w:r>
          </w:p>
          <w:p w14:paraId="477136BF" w14:textId="77777777" w:rsidR="00793AE4" w:rsidRPr="007C2E2D" w:rsidRDefault="00793AE4" w:rsidP="00793AE4">
            <w:pPr>
              <w:pStyle w:val="Tabletext"/>
              <w:spacing w:before="60" w:after="60"/>
              <w:rPr>
                <w:sz w:val="22"/>
                <w:szCs w:val="22"/>
              </w:rPr>
            </w:pPr>
            <w:r w:rsidRPr="007C2E2D">
              <w:rPr>
                <w:sz w:val="22"/>
                <w:szCs w:val="22"/>
              </w:rPr>
              <w:t>Records may include, but are not limited to:</w:t>
            </w:r>
          </w:p>
          <w:p w14:paraId="5D4E20D1" w14:textId="77777777" w:rsidR="00793AE4" w:rsidRPr="007C2E2D" w:rsidRDefault="00793AE4" w:rsidP="00D1633C">
            <w:pPr>
              <w:pStyle w:val="Tabletext"/>
              <w:numPr>
                <w:ilvl w:val="0"/>
                <w:numId w:val="205"/>
              </w:numPr>
              <w:spacing w:before="60" w:after="60"/>
              <w:rPr>
                <w:sz w:val="22"/>
                <w:szCs w:val="22"/>
              </w:rPr>
            </w:pPr>
            <w:r w:rsidRPr="007C2E2D">
              <w:rPr>
                <w:sz w:val="22"/>
                <w:szCs w:val="22"/>
              </w:rPr>
              <w:t>list of scheduled members fees and approvals</w:t>
            </w:r>
          </w:p>
          <w:p w14:paraId="194DCD31" w14:textId="77777777" w:rsidR="00793AE4" w:rsidRPr="007C2E2D" w:rsidRDefault="00793AE4" w:rsidP="00D1633C">
            <w:pPr>
              <w:pStyle w:val="Tabletext"/>
              <w:numPr>
                <w:ilvl w:val="0"/>
                <w:numId w:val="205"/>
              </w:numPr>
              <w:spacing w:before="60" w:after="60"/>
              <w:rPr>
                <w:sz w:val="22"/>
                <w:szCs w:val="22"/>
              </w:rPr>
            </w:pPr>
            <w:r w:rsidRPr="007C2E2D">
              <w:rPr>
                <w:sz w:val="22"/>
                <w:szCs w:val="22"/>
              </w:rPr>
              <w:t>special remuneration packaging arrangements</w:t>
            </w:r>
          </w:p>
          <w:p w14:paraId="58C58D6B" w14:textId="77777777" w:rsidR="00793AE4" w:rsidRPr="007C2E2D" w:rsidRDefault="00793AE4" w:rsidP="00D1633C">
            <w:pPr>
              <w:pStyle w:val="Tabletext"/>
              <w:numPr>
                <w:ilvl w:val="0"/>
                <w:numId w:val="205"/>
              </w:numPr>
              <w:spacing w:before="60" w:after="60"/>
              <w:rPr>
                <w:sz w:val="22"/>
                <w:szCs w:val="22"/>
              </w:rPr>
            </w:pPr>
            <w:r w:rsidRPr="007C2E2D">
              <w:rPr>
                <w:sz w:val="22"/>
                <w:szCs w:val="22"/>
              </w:rPr>
              <w:t>negotiation of remuneration</w:t>
            </w:r>
          </w:p>
          <w:p w14:paraId="2DCF19B0" w14:textId="77777777" w:rsidR="00793AE4" w:rsidRPr="007C2E2D" w:rsidRDefault="00793AE4" w:rsidP="00D1633C">
            <w:pPr>
              <w:pStyle w:val="Tabletext"/>
              <w:numPr>
                <w:ilvl w:val="0"/>
                <w:numId w:val="205"/>
              </w:numPr>
              <w:spacing w:before="60" w:after="60"/>
              <w:rPr>
                <w:sz w:val="22"/>
                <w:szCs w:val="22"/>
              </w:rPr>
            </w:pPr>
            <w:r w:rsidRPr="007C2E2D">
              <w:rPr>
                <w:sz w:val="22"/>
                <w:szCs w:val="22"/>
              </w:rPr>
              <w:t>performance evaluations by the Minister or other relevant authority.</w:t>
            </w:r>
          </w:p>
          <w:p w14:paraId="7D194A47" w14:textId="77777777" w:rsidR="00793AE4" w:rsidRPr="007C2E2D" w:rsidRDefault="00793AE4" w:rsidP="00793AE4">
            <w:pPr>
              <w:pStyle w:val="Tabletext"/>
              <w:spacing w:before="60" w:after="60"/>
              <w:rPr>
                <w:i/>
                <w:sz w:val="22"/>
                <w:szCs w:val="22"/>
              </w:rPr>
            </w:pPr>
          </w:p>
          <w:p w14:paraId="4E4381B9" w14:textId="0A463BB3" w:rsidR="00793AE4" w:rsidRPr="007C2E2D" w:rsidRDefault="00793AE4" w:rsidP="00793AE4">
            <w:pPr>
              <w:pStyle w:val="Tabletext"/>
              <w:spacing w:before="60" w:after="60"/>
              <w:rPr>
                <w:i/>
                <w:sz w:val="22"/>
                <w:szCs w:val="22"/>
              </w:rPr>
            </w:pPr>
            <w:r w:rsidRPr="007C2E2D">
              <w:rPr>
                <w:i/>
                <w:sz w:val="22"/>
                <w:szCs w:val="22"/>
              </w:rPr>
              <w:t xml:space="preserve">See FINANCIAL MANAGEMENT – </w:t>
            </w:r>
            <w:hyperlink w:anchor="_Asset_and_money" w:history="1">
              <w:r w:rsidRPr="00F74F55">
                <w:rPr>
                  <w:rStyle w:val="Hyperlink"/>
                  <w:rFonts w:eastAsiaTheme="minorHAnsi" w:cs="Arial"/>
                  <w:i/>
                  <w:iCs/>
                  <w:sz w:val="22"/>
                  <w:szCs w:val="22"/>
                </w:rPr>
                <w:t>Asset and money management</w:t>
              </w:r>
            </w:hyperlink>
            <w:r w:rsidRPr="007C2E2D">
              <w:rPr>
                <w:i/>
                <w:sz w:val="22"/>
                <w:szCs w:val="22"/>
              </w:rPr>
              <w:t xml:space="preserve"> for records relating to payment of fees and allowances.</w:t>
            </w:r>
          </w:p>
          <w:p w14:paraId="50C027E3" w14:textId="02B2C3BD" w:rsidR="00793AE4" w:rsidRPr="007C2E2D" w:rsidRDefault="00793AE4" w:rsidP="002C5E2C">
            <w:pPr>
              <w:pStyle w:val="ScopeNote"/>
              <w:rPr>
                <w:b/>
                <w:iCs/>
              </w:rPr>
            </w:pPr>
            <w:r w:rsidRPr="007C2E2D">
              <w:t xml:space="preserve">See TRANSITORY AND SHORT TERM – </w:t>
            </w:r>
            <w:hyperlink w:anchor="_ADMINISTRATIVE_ARRANGEMENTS" w:history="1">
              <w:r w:rsidRPr="00F74F55">
                <w:rPr>
                  <w:rStyle w:val="Hyperlink"/>
                  <w:rFonts w:eastAsiaTheme="minorHAnsi" w:cs="Arial"/>
                  <w:iCs/>
                </w:rPr>
                <w:t>Administrative Arrangements</w:t>
              </w:r>
            </w:hyperlink>
            <w:r w:rsidRPr="007C2E2D">
              <w:t xml:space="preserve"> for records relating to allocation or reimbursement of fees and allowances.</w:t>
            </w:r>
          </w:p>
        </w:tc>
        <w:tc>
          <w:tcPr>
            <w:tcW w:w="874" w:type="pct"/>
            <w:shd w:val="clear" w:color="auto" w:fill="auto"/>
          </w:tcPr>
          <w:p w14:paraId="76C71357" w14:textId="5BD0E371" w:rsidR="00793AE4" w:rsidRPr="007C2E2D" w:rsidRDefault="00793AE4" w:rsidP="00D23A02">
            <w:r w:rsidRPr="007C2E2D">
              <w:t xml:space="preserve">7 years after separation of member from governing body </w:t>
            </w:r>
          </w:p>
        </w:tc>
        <w:tc>
          <w:tcPr>
            <w:tcW w:w="578" w:type="pct"/>
          </w:tcPr>
          <w:p w14:paraId="4E3DF5AD" w14:textId="7E2BDE66" w:rsidR="00793AE4" w:rsidRPr="007C2E2D" w:rsidRDefault="00793AE4" w:rsidP="00D23A02">
            <w:r w:rsidRPr="007C2E2D">
              <w:t>1 September 2016</w:t>
            </w:r>
          </w:p>
        </w:tc>
      </w:tr>
      <w:tr w:rsidR="002D5868" w:rsidRPr="004D14B4" w14:paraId="685739D7" w14:textId="77777777" w:rsidTr="00D23A02">
        <w:tblPrEx>
          <w:tblCellMar>
            <w:top w:w="57" w:type="dxa"/>
            <w:left w:w="119" w:type="dxa"/>
            <w:right w:w="119" w:type="dxa"/>
          </w:tblCellMar>
        </w:tblPrEx>
        <w:tc>
          <w:tcPr>
            <w:tcW w:w="504" w:type="pct"/>
            <w:shd w:val="clear" w:color="auto" w:fill="auto"/>
          </w:tcPr>
          <w:p w14:paraId="336FB7F3" w14:textId="5A520188" w:rsidR="002D5868" w:rsidRPr="00F74F55" w:rsidRDefault="002D5868" w:rsidP="00D23A02">
            <w:pPr>
              <w:pStyle w:val="Tabletext"/>
              <w:spacing w:before="60" w:after="60"/>
            </w:pPr>
            <w:r w:rsidRPr="00F74F55">
              <w:t>1266</w:t>
            </w:r>
          </w:p>
        </w:tc>
        <w:tc>
          <w:tcPr>
            <w:tcW w:w="3044" w:type="pct"/>
            <w:shd w:val="clear" w:color="auto" w:fill="auto"/>
          </w:tcPr>
          <w:p w14:paraId="361EEBA1" w14:textId="77777777" w:rsidR="002D5868" w:rsidRPr="00E43D71" w:rsidRDefault="002D5868" w:rsidP="00D95698">
            <w:pPr>
              <w:pStyle w:val="Heading3"/>
              <w:rPr>
                <w:i w:val="0"/>
              </w:rPr>
            </w:pPr>
            <w:bookmarkStart w:id="184" w:name="_Unsuccessful_nominations"/>
            <w:bookmarkStart w:id="185" w:name="UnsuccessfulNominations"/>
            <w:bookmarkEnd w:id="184"/>
            <w:r w:rsidRPr="00E43D71">
              <w:t xml:space="preserve">Unsuccessful nominations </w:t>
            </w:r>
          </w:p>
          <w:bookmarkEnd w:id="185"/>
          <w:p w14:paraId="5B424193" w14:textId="77777777" w:rsidR="002D5868" w:rsidRPr="00E43D71" w:rsidRDefault="002D5868" w:rsidP="002D5868">
            <w:pPr>
              <w:pStyle w:val="Tabletext"/>
              <w:spacing w:before="60" w:after="60"/>
              <w:rPr>
                <w:sz w:val="22"/>
                <w:szCs w:val="22"/>
              </w:rPr>
            </w:pPr>
            <w:r w:rsidRPr="00E43D71">
              <w:rPr>
                <w:sz w:val="22"/>
                <w:szCs w:val="22"/>
              </w:rPr>
              <w:t xml:space="preserve">Records relating to nominees that are not appointed to a governing body. </w:t>
            </w:r>
          </w:p>
          <w:p w14:paraId="17DA8630" w14:textId="77777777" w:rsidR="002D5868" w:rsidRPr="00E43D71" w:rsidRDefault="002D5868" w:rsidP="002D5868">
            <w:pPr>
              <w:pStyle w:val="Tabletext"/>
              <w:spacing w:before="60" w:after="60"/>
              <w:rPr>
                <w:sz w:val="22"/>
                <w:szCs w:val="22"/>
              </w:rPr>
            </w:pPr>
            <w:r w:rsidRPr="00E43D71">
              <w:rPr>
                <w:sz w:val="22"/>
                <w:szCs w:val="22"/>
              </w:rPr>
              <w:t xml:space="preserve">Includes unsuccessful staff nominees. </w:t>
            </w:r>
          </w:p>
          <w:p w14:paraId="355A947D" w14:textId="77777777" w:rsidR="002D5868" w:rsidRPr="00E43D71" w:rsidRDefault="002D5868" w:rsidP="002D5868">
            <w:pPr>
              <w:pStyle w:val="Tabletext"/>
              <w:spacing w:before="60" w:after="60"/>
              <w:rPr>
                <w:sz w:val="22"/>
                <w:szCs w:val="22"/>
              </w:rPr>
            </w:pPr>
            <w:r w:rsidRPr="00E43D71">
              <w:rPr>
                <w:sz w:val="22"/>
                <w:szCs w:val="22"/>
              </w:rPr>
              <w:lastRenderedPageBreak/>
              <w:t>Records may include, but are not limited to:</w:t>
            </w:r>
          </w:p>
          <w:p w14:paraId="1A6B0A12" w14:textId="77777777" w:rsidR="002D5868" w:rsidRPr="00E43D71" w:rsidRDefault="002D5868" w:rsidP="00D1633C">
            <w:pPr>
              <w:pStyle w:val="Tabletext"/>
              <w:numPr>
                <w:ilvl w:val="0"/>
                <w:numId w:val="206"/>
              </w:numPr>
              <w:spacing w:before="60" w:after="60"/>
              <w:rPr>
                <w:i/>
                <w:iCs/>
              </w:rPr>
            </w:pPr>
            <w:r w:rsidRPr="00E43D71">
              <w:rPr>
                <w:sz w:val="22"/>
                <w:szCs w:val="22"/>
              </w:rPr>
              <w:t>nomination</w:t>
            </w:r>
          </w:p>
          <w:p w14:paraId="5FF0C602" w14:textId="4819A210" w:rsidR="002D5868" w:rsidRPr="00E43D71" w:rsidRDefault="002D5868" w:rsidP="00D1633C">
            <w:pPr>
              <w:pStyle w:val="Tabletext"/>
              <w:numPr>
                <w:ilvl w:val="0"/>
                <w:numId w:val="206"/>
              </w:numPr>
              <w:spacing w:before="60" w:after="60"/>
              <w:rPr>
                <w:i/>
                <w:iCs/>
              </w:rPr>
            </w:pPr>
            <w:r w:rsidRPr="00E43D71">
              <w:rPr>
                <w:sz w:val="22"/>
                <w:szCs w:val="22"/>
              </w:rPr>
              <w:t>letter of unsuccessful appointment.</w:t>
            </w:r>
          </w:p>
        </w:tc>
        <w:tc>
          <w:tcPr>
            <w:tcW w:w="874" w:type="pct"/>
            <w:shd w:val="clear" w:color="auto" w:fill="auto"/>
          </w:tcPr>
          <w:p w14:paraId="32E927AC" w14:textId="5580157C" w:rsidR="002D5868" w:rsidRPr="00E43D71" w:rsidRDefault="002D5868" w:rsidP="00D23A02">
            <w:r w:rsidRPr="00E43D71">
              <w:lastRenderedPageBreak/>
              <w:t xml:space="preserve">2 years after business action completed </w:t>
            </w:r>
          </w:p>
        </w:tc>
        <w:tc>
          <w:tcPr>
            <w:tcW w:w="578" w:type="pct"/>
          </w:tcPr>
          <w:p w14:paraId="35A3CF5F" w14:textId="7C68F2BF" w:rsidR="002D5868" w:rsidRPr="00E43D71" w:rsidRDefault="002D5868" w:rsidP="00D23A02">
            <w:r w:rsidRPr="00E43D71">
              <w:t>1 September 2016</w:t>
            </w:r>
          </w:p>
        </w:tc>
      </w:tr>
      <w:tr w:rsidR="00E43D71" w:rsidRPr="00E43D71" w14:paraId="3640EF03" w14:textId="77777777" w:rsidTr="00D23A02">
        <w:tblPrEx>
          <w:tblCellMar>
            <w:top w:w="57" w:type="dxa"/>
            <w:left w:w="119" w:type="dxa"/>
            <w:right w:w="119" w:type="dxa"/>
          </w:tblCellMar>
        </w:tblPrEx>
        <w:tc>
          <w:tcPr>
            <w:tcW w:w="504" w:type="pct"/>
            <w:shd w:val="clear" w:color="auto" w:fill="auto"/>
          </w:tcPr>
          <w:p w14:paraId="530B9A8A" w14:textId="23786BA8" w:rsidR="002D5868" w:rsidRPr="00E43D71" w:rsidRDefault="002D5868" w:rsidP="00D23A02">
            <w:pPr>
              <w:pStyle w:val="Tabletext"/>
              <w:spacing w:before="60" w:after="60"/>
            </w:pPr>
            <w:r w:rsidRPr="00E43D71">
              <w:t>1278</w:t>
            </w:r>
          </w:p>
        </w:tc>
        <w:tc>
          <w:tcPr>
            <w:tcW w:w="3044" w:type="pct"/>
            <w:shd w:val="clear" w:color="auto" w:fill="auto"/>
          </w:tcPr>
          <w:p w14:paraId="4B803697" w14:textId="77777777" w:rsidR="002D5868" w:rsidRPr="00E43D71" w:rsidRDefault="002D5868" w:rsidP="00D95698">
            <w:pPr>
              <w:pStyle w:val="Heading3"/>
              <w:rPr>
                <w:i w:val="0"/>
              </w:rPr>
            </w:pPr>
            <w:bookmarkStart w:id="186" w:name="StaffElections"/>
            <w:r w:rsidRPr="00E43D71">
              <w:t>Staff elections</w:t>
            </w:r>
          </w:p>
          <w:bookmarkEnd w:id="186"/>
          <w:p w14:paraId="10BB2D27" w14:textId="77777777" w:rsidR="002D5868" w:rsidRPr="00E43D71" w:rsidRDefault="002D5868" w:rsidP="002D5868">
            <w:pPr>
              <w:pStyle w:val="DSClassBody"/>
              <w:spacing w:before="60" w:after="60"/>
              <w:rPr>
                <w:noProof/>
                <w:sz w:val="22"/>
                <w:szCs w:val="22"/>
              </w:rPr>
            </w:pPr>
            <w:r w:rsidRPr="00E43D71">
              <w:rPr>
                <w:noProof/>
                <w:sz w:val="22"/>
                <w:szCs w:val="22"/>
              </w:rPr>
              <w:t>Records relating to the election of staff to governing bodies.</w:t>
            </w:r>
          </w:p>
          <w:p w14:paraId="77BFF307" w14:textId="77777777" w:rsidR="002D5868" w:rsidRPr="00E43D71" w:rsidRDefault="002D5868" w:rsidP="002D5868">
            <w:pPr>
              <w:pStyle w:val="DSClassBody"/>
              <w:spacing w:before="60" w:after="60"/>
              <w:rPr>
                <w:noProof/>
                <w:sz w:val="22"/>
                <w:szCs w:val="22"/>
              </w:rPr>
            </w:pPr>
            <w:r w:rsidRPr="00E43D71">
              <w:rPr>
                <w:noProof/>
                <w:sz w:val="22"/>
                <w:szCs w:val="22"/>
              </w:rPr>
              <w:t>Records may include, but are not limited to:</w:t>
            </w:r>
          </w:p>
          <w:p w14:paraId="19DB46C9" w14:textId="77777777" w:rsidR="002D5868" w:rsidRPr="00E43D71" w:rsidRDefault="002D5868" w:rsidP="00D1633C">
            <w:pPr>
              <w:pStyle w:val="DSClassBody"/>
              <w:numPr>
                <w:ilvl w:val="0"/>
                <w:numId w:val="207"/>
              </w:numPr>
              <w:spacing w:before="60" w:after="60"/>
              <w:rPr>
                <w:noProof/>
                <w:sz w:val="22"/>
                <w:szCs w:val="22"/>
              </w:rPr>
            </w:pPr>
            <w:r w:rsidRPr="00E43D71">
              <w:rPr>
                <w:noProof/>
                <w:sz w:val="22"/>
                <w:szCs w:val="22"/>
              </w:rPr>
              <w:t>ballot papers</w:t>
            </w:r>
          </w:p>
          <w:p w14:paraId="0C374E96" w14:textId="77777777" w:rsidR="002D5868" w:rsidRPr="00E43D71" w:rsidRDefault="002D5868" w:rsidP="00D1633C">
            <w:pPr>
              <w:pStyle w:val="DSClassBody"/>
              <w:numPr>
                <w:ilvl w:val="0"/>
                <w:numId w:val="207"/>
              </w:numPr>
              <w:spacing w:before="60" w:after="60"/>
              <w:rPr>
                <w:noProof/>
                <w:sz w:val="22"/>
                <w:szCs w:val="22"/>
              </w:rPr>
            </w:pPr>
            <w:r w:rsidRPr="00E43D71">
              <w:rPr>
                <w:noProof/>
                <w:sz w:val="22"/>
                <w:szCs w:val="22"/>
              </w:rPr>
              <w:t>notices</w:t>
            </w:r>
          </w:p>
          <w:p w14:paraId="40CE817F" w14:textId="77777777" w:rsidR="002D5868" w:rsidRPr="00E43D71" w:rsidRDefault="002D5868" w:rsidP="00D1633C">
            <w:pPr>
              <w:pStyle w:val="DSClassBody"/>
              <w:numPr>
                <w:ilvl w:val="0"/>
                <w:numId w:val="207"/>
              </w:numPr>
              <w:spacing w:before="60" w:after="60"/>
              <w:rPr>
                <w:noProof/>
                <w:sz w:val="22"/>
                <w:szCs w:val="22"/>
              </w:rPr>
            </w:pPr>
            <w:r w:rsidRPr="00E43D71">
              <w:rPr>
                <w:noProof/>
                <w:sz w:val="22"/>
                <w:szCs w:val="22"/>
              </w:rPr>
              <w:t>results</w:t>
            </w:r>
          </w:p>
          <w:p w14:paraId="4D4AB708" w14:textId="77777777" w:rsidR="002D5868" w:rsidRPr="00E43D71" w:rsidRDefault="002D5868" w:rsidP="00D1633C">
            <w:pPr>
              <w:pStyle w:val="Tabletext"/>
              <w:numPr>
                <w:ilvl w:val="0"/>
                <w:numId w:val="207"/>
              </w:numPr>
              <w:spacing w:before="60" w:after="60"/>
              <w:rPr>
                <w:b/>
                <w:i/>
                <w:sz w:val="22"/>
                <w:szCs w:val="22"/>
              </w:rPr>
            </w:pPr>
            <w:r w:rsidRPr="00E43D71">
              <w:rPr>
                <w:noProof/>
                <w:sz w:val="22"/>
                <w:szCs w:val="22"/>
              </w:rPr>
              <w:t>tally sheets</w:t>
            </w:r>
          </w:p>
          <w:p w14:paraId="465C9C33" w14:textId="77777777" w:rsidR="002D5868" w:rsidRPr="00E43D71" w:rsidRDefault="002D5868" w:rsidP="00D1633C">
            <w:pPr>
              <w:pStyle w:val="Tabletext"/>
              <w:numPr>
                <w:ilvl w:val="0"/>
                <w:numId w:val="207"/>
              </w:numPr>
              <w:spacing w:before="60" w:after="60"/>
              <w:rPr>
                <w:b/>
                <w:i/>
                <w:sz w:val="22"/>
                <w:szCs w:val="22"/>
              </w:rPr>
            </w:pPr>
            <w:r w:rsidRPr="00E43D71">
              <w:rPr>
                <w:noProof/>
                <w:sz w:val="22"/>
                <w:szCs w:val="22"/>
              </w:rPr>
              <w:t>rolls.</w:t>
            </w:r>
          </w:p>
          <w:p w14:paraId="69E138C0" w14:textId="77777777" w:rsidR="002D5868" w:rsidRPr="00E43D71" w:rsidRDefault="002D5868" w:rsidP="002D5868">
            <w:pPr>
              <w:pStyle w:val="Tabletext"/>
              <w:spacing w:before="60" w:after="60"/>
              <w:rPr>
                <w:i/>
                <w:sz w:val="22"/>
                <w:szCs w:val="22"/>
              </w:rPr>
            </w:pPr>
          </w:p>
          <w:p w14:paraId="7F34953E" w14:textId="39AB18C0" w:rsidR="002D5868" w:rsidRPr="00E43D71" w:rsidRDefault="002D5868" w:rsidP="0088255A">
            <w:pPr>
              <w:pStyle w:val="ScopeNote"/>
              <w:rPr>
                <w:b/>
                <w:iCs/>
              </w:rPr>
            </w:pPr>
            <w:r w:rsidRPr="00E43D71">
              <w:t xml:space="preserve">See GOVERNING BODIES – </w:t>
            </w:r>
            <w:hyperlink w:anchor="_Governing_body_appointments" w:history="1">
              <w:r w:rsidRPr="00F74F55">
                <w:rPr>
                  <w:rStyle w:val="Hyperlink"/>
                  <w:rFonts w:eastAsiaTheme="minorHAnsi" w:cs="Arial"/>
                  <w:iCs/>
                </w:rPr>
                <w:t>Appointments and separations (other)</w:t>
              </w:r>
            </w:hyperlink>
            <w:r w:rsidRPr="00E43D71">
              <w:t xml:space="preserve"> and </w:t>
            </w:r>
            <w:hyperlink w:anchor="_Unsuccessful_nominations" w:history="1">
              <w:r w:rsidRPr="00F74F55">
                <w:rPr>
                  <w:rStyle w:val="Hyperlink"/>
                  <w:rFonts w:eastAsiaTheme="minorHAnsi" w:cs="Arial"/>
                  <w:iCs/>
                </w:rPr>
                <w:t>Unsuccessful nominations</w:t>
              </w:r>
            </w:hyperlink>
            <w:r w:rsidRPr="00E43D71">
              <w:t xml:space="preserve"> for records relating to individual staff results.</w:t>
            </w:r>
          </w:p>
        </w:tc>
        <w:tc>
          <w:tcPr>
            <w:tcW w:w="874" w:type="pct"/>
            <w:shd w:val="clear" w:color="auto" w:fill="auto"/>
          </w:tcPr>
          <w:p w14:paraId="1F4E680E" w14:textId="0D394792" w:rsidR="002D5868" w:rsidRPr="00E43D71" w:rsidRDefault="002D5868" w:rsidP="00D23A02">
            <w:r w:rsidRPr="00E43D71">
              <w:t>1 year after declaration of election result</w:t>
            </w:r>
          </w:p>
        </w:tc>
        <w:tc>
          <w:tcPr>
            <w:tcW w:w="578" w:type="pct"/>
          </w:tcPr>
          <w:p w14:paraId="1DFAB6BB" w14:textId="0F4E0E05" w:rsidR="002D5868" w:rsidRPr="00E43D71" w:rsidRDefault="002D5868" w:rsidP="00D23A02">
            <w:r w:rsidRPr="00E43D71">
              <w:t xml:space="preserve">1 September 2016 </w:t>
            </w:r>
          </w:p>
        </w:tc>
      </w:tr>
      <w:tr w:rsidR="00D23A02" w:rsidRPr="004D14B4" w14:paraId="1E39BADB" w14:textId="77777777" w:rsidTr="0060433B">
        <w:tblPrEx>
          <w:tblCellMar>
            <w:top w:w="57" w:type="dxa"/>
            <w:left w:w="119" w:type="dxa"/>
            <w:right w:w="119" w:type="dxa"/>
          </w:tblCellMar>
        </w:tblPrEx>
        <w:tc>
          <w:tcPr>
            <w:tcW w:w="5000" w:type="pct"/>
            <w:gridSpan w:val="4"/>
            <w:shd w:val="clear" w:color="auto" w:fill="auto"/>
          </w:tcPr>
          <w:p w14:paraId="1E785CFE" w14:textId="77777777" w:rsidR="002D5868" w:rsidRPr="00DB5258" w:rsidRDefault="002D5868" w:rsidP="002D5868">
            <w:pPr>
              <w:pStyle w:val="Heading2"/>
              <w:rPr>
                <w:i w:val="0"/>
                <w:iCs/>
              </w:rPr>
            </w:pPr>
            <w:bookmarkStart w:id="187" w:name="_STATUTORY_POWERS"/>
            <w:bookmarkStart w:id="188" w:name="StatutoryPowers"/>
            <w:bookmarkEnd w:id="187"/>
            <w:r w:rsidRPr="00DB5258">
              <w:rPr>
                <w:i w:val="0"/>
                <w:iCs/>
              </w:rPr>
              <w:t>STATUTORY POWERS</w:t>
            </w:r>
          </w:p>
          <w:bookmarkEnd w:id="188"/>
          <w:p w14:paraId="2C10DEA2" w14:textId="0A942C02" w:rsidR="00D23A02" w:rsidRPr="00E1096F" w:rsidRDefault="002D5868" w:rsidP="00555E4A">
            <w:pPr>
              <w:pStyle w:val="ScopeNote"/>
            </w:pPr>
            <w:r w:rsidRPr="00E1096F">
              <w:t>Activities involved in carrying out a statutory power vested in a governing body under relevant legislation.</w:t>
            </w:r>
          </w:p>
        </w:tc>
      </w:tr>
      <w:tr w:rsidR="00451193" w:rsidRPr="00451193" w14:paraId="6856DD76" w14:textId="77777777" w:rsidTr="00D23A02">
        <w:tblPrEx>
          <w:tblCellMar>
            <w:top w:w="57" w:type="dxa"/>
            <w:left w:w="119" w:type="dxa"/>
            <w:right w:w="119" w:type="dxa"/>
          </w:tblCellMar>
        </w:tblPrEx>
        <w:tc>
          <w:tcPr>
            <w:tcW w:w="504" w:type="pct"/>
            <w:shd w:val="clear" w:color="auto" w:fill="auto"/>
          </w:tcPr>
          <w:p w14:paraId="27C21A68" w14:textId="56702117" w:rsidR="00D23A02" w:rsidRPr="00451193" w:rsidRDefault="002D5868" w:rsidP="00D23A02">
            <w:r w:rsidRPr="00451193">
              <w:t>1122</w:t>
            </w:r>
          </w:p>
        </w:tc>
        <w:tc>
          <w:tcPr>
            <w:tcW w:w="3044" w:type="pct"/>
            <w:shd w:val="clear" w:color="auto" w:fill="auto"/>
          </w:tcPr>
          <w:p w14:paraId="709D4129" w14:textId="77777777" w:rsidR="002D5868" w:rsidRPr="00451193" w:rsidRDefault="002D5868" w:rsidP="00D95698">
            <w:pPr>
              <w:pStyle w:val="Heading3"/>
              <w:rPr>
                <w:i w:val="0"/>
              </w:rPr>
            </w:pPr>
            <w:bookmarkStart w:id="189" w:name="GoverningBodiesEstablishment"/>
            <w:r w:rsidRPr="00451193">
              <w:t>Governing bodies – establishment, alteration and operation</w:t>
            </w:r>
          </w:p>
          <w:bookmarkEnd w:id="189"/>
          <w:p w14:paraId="5BD9B8CE" w14:textId="77777777" w:rsidR="002D5868" w:rsidRPr="00451193" w:rsidRDefault="002D5868" w:rsidP="002D5868">
            <w:pPr>
              <w:pStyle w:val="Tabletext"/>
              <w:spacing w:before="60" w:after="60"/>
              <w:rPr>
                <w:sz w:val="22"/>
                <w:szCs w:val="22"/>
              </w:rPr>
            </w:pPr>
            <w:r w:rsidRPr="00451193">
              <w:rPr>
                <w:sz w:val="22"/>
                <w:szCs w:val="22"/>
              </w:rPr>
              <w:t xml:space="preserve">Records relating to the establishment, alteration, and operation of governing bodies. </w:t>
            </w:r>
          </w:p>
          <w:p w14:paraId="4A939ADD" w14:textId="77777777" w:rsidR="002D5868" w:rsidRPr="00451193" w:rsidRDefault="002D5868" w:rsidP="002D5868">
            <w:pPr>
              <w:pStyle w:val="Tabletext"/>
              <w:spacing w:before="60" w:after="60"/>
              <w:rPr>
                <w:sz w:val="22"/>
                <w:szCs w:val="22"/>
              </w:rPr>
            </w:pPr>
            <w:r w:rsidRPr="00451193">
              <w:rPr>
                <w:sz w:val="22"/>
                <w:szCs w:val="22"/>
              </w:rPr>
              <w:t>Includes formal instruments of authority establishing the governing body and records of meetings.</w:t>
            </w:r>
          </w:p>
          <w:p w14:paraId="1BA8FCEF" w14:textId="77777777" w:rsidR="002D5868" w:rsidRPr="00451193" w:rsidRDefault="002D5868" w:rsidP="002D5868">
            <w:pPr>
              <w:pStyle w:val="Tabletext"/>
              <w:spacing w:before="60" w:after="60"/>
              <w:rPr>
                <w:sz w:val="22"/>
                <w:szCs w:val="22"/>
              </w:rPr>
            </w:pPr>
            <w:r w:rsidRPr="00451193">
              <w:rPr>
                <w:sz w:val="22"/>
                <w:szCs w:val="22"/>
              </w:rPr>
              <w:t>Records may include, but are not limited to:</w:t>
            </w:r>
          </w:p>
          <w:p w14:paraId="3CFC1ED6" w14:textId="77777777" w:rsidR="002D5868" w:rsidRPr="00451193" w:rsidRDefault="002D5868" w:rsidP="002D5868">
            <w:pPr>
              <w:pStyle w:val="Tabletext"/>
              <w:numPr>
                <w:ilvl w:val="0"/>
                <w:numId w:val="44"/>
              </w:numPr>
              <w:spacing w:before="60" w:after="60"/>
              <w:rPr>
                <w:sz w:val="22"/>
                <w:szCs w:val="22"/>
              </w:rPr>
            </w:pPr>
            <w:r w:rsidRPr="00451193">
              <w:rPr>
                <w:sz w:val="22"/>
                <w:szCs w:val="22"/>
              </w:rPr>
              <w:t>records establishing the governing body</w:t>
            </w:r>
          </w:p>
          <w:p w14:paraId="2F37D28E" w14:textId="77777777" w:rsidR="002D5868" w:rsidRPr="00451193" w:rsidRDefault="002D5868" w:rsidP="002D5868">
            <w:pPr>
              <w:pStyle w:val="Tabletext"/>
              <w:numPr>
                <w:ilvl w:val="0"/>
                <w:numId w:val="44"/>
              </w:numPr>
              <w:spacing w:before="60" w:after="60"/>
              <w:rPr>
                <w:sz w:val="22"/>
                <w:szCs w:val="22"/>
              </w:rPr>
            </w:pPr>
            <w:r w:rsidRPr="00451193">
              <w:rPr>
                <w:sz w:val="22"/>
                <w:szCs w:val="22"/>
              </w:rPr>
              <w:t>agenda and minutes</w:t>
            </w:r>
          </w:p>
          <w:p w14:paraId="0B95711F" w14:textId="77777777" w:rsidR="002D5868" w:rsidRPr="00451193" w:rsidRDefault="002D5868" w:rsidP="002D5868">
            <w:pPr>
              <w:pStyle w:val="Tabletext"/>
              <w:numPr>
                <w:ilvl w:val="0"/>
                <w:numId w:val="44"/>
              </w:numPr>
              <w:spacing w:before="60" w:after="60"/>
              <w:rPr>
                <w:sz w:val="22"/>
                <w:szCs w:val="22"/>
              </w:rPr>
            </w:pPr>
            <w:r w:rsidRPr="00451193">
              <w:rPr>
                <w:sz w:val="22"/>
                <w:szCs w:val="22"/>
              </w:rPr>
              <w:t>supporting documentation – advice, briefing papers, submissions and reports</w:t>
            </w:r>
          </w:p>
          <w:p w14:paraId="7F217C70" w14:textId="77777777" w:rsidR="002D5868" w:rsidRPr="00451193" w:rsidRDefault="002D5868" w:rsidP="002D5868">
            <w:pPr>
              <w:pStyle w:val="Tabletext"/>
              <w:numPr>
                <w:ilvl w:val="0"/>
                <w:numId w:val="44"/>
              </w:numPr>
              <w:spacing w:before="60" w:after="60"/>
              <w:rPr>
                <w:sz w:val="22"/>
                <w:szCs w:val="22"/>
              </w:rPr>
            </w:pPr>
            <w:r w:rsidRPr="00451193">
              <w:rPr>
                <w:sz w:val="22"/>
                <w:szCs w:val="22"/>
              </w:rPr>
              <w:t>recommendations and resolutions</w:t>
            </w:r>
          </w:p>
          <w:p w14:paraId="42AFCE25" w14:textId="77777777" w:rsidR="002D5868" w:rsidRPr="00451193" w:rsidRDefault="002D5868" w:rsidP="002D5868">
            <w:pPr>
              <w:pStyle w:val="Tabletext"/>
              <w:numPr>
                <w:ilvl w:val="0"/>
                <w:numId w:val="44"/>
              </w:numPr>
              <w:spacing w:before="60" w:after="60"/>
              <w:rPr>
                <w:sz w:val="22"/>
                <w:szCs w:val="22"/>
              </w:rPr>
            </w:pPr>
            <w:r w:rsidRPr="00451193">
              <w:rPr>
                <w:sz w:val="22"/>
                <w:szCs w:val="22"/>
              </w:rPr>
              <w:t>correspondence arising from business discussed or resolutions passed</w:t>
            </w:r>
          </w:p>
          <w:p w14:paraId="6D844C36" w14:textId="77777777" w:rsidR="002D5868" w:rsidRPr="00451193" w:rsidRDefault="002D5868" w:rsidP="002D5868">
            <w:pPr>
              <w:pStyle w:val="Tabletext"/>
              <w:numPr>
                <w:ilvl w:val="0"/>
                <w:numId w:val="44"/>
              </w:numPr>
              <w:spacing w:before="60" w:after="60"/>
              <w:rPr>
                <w:sz w:val="22"/>
                <w:szCs w:val="22"/>
              </w:rPr>
            </w:pPr>
            <w:r w:rsidRPr="00451193">
              <w:rPr>
                <w:sz w:val="22"/>
                <w:szCs w:val="22"/>
              </w:rPr>
              <w:t>agency decisions referred to the governing body for review.</w:t>
            </w:r>
          </w:p>
          <w:p w14:paraId="076CAD9B" w14:textId="77777777" w:rsidR="002D5868" w:rsidRPr="00451193" w:rsidRDefault="002D5868" w:rsidP="002D5868">
            <w:pPr>
              <w:pStyle w:val="Tabletext"/>
              <w:spacing w:before="60" w:after="60"/>
              <w:rPr>
                <w:i/>
                <w:sz w:val="22"/>
                <w:szCs w:val="22"/>
              </w:rPr>
            </w:pPr>
          </w:p>
          <w:p w14:paraId="6F4CBBB1" w14:textId="77777777" w:rsidR="002D5868" w:rsidRPr="00451193" w:rsidRDefault="002D5868" w:rsidP="002D5868">
            <w:pPr>
              <w:pStyle w:val="Tabletext"/>
              <w:spacing w:before="60" w:after="60"/>
              <w:rPr>
                <w:i/>
                <w:sz w:val="22"/>
                <w:szCs w:val="22"/>
              </w:rPr>
            </w:pPr>
            <w:r w:rsidRPr="00451193">
              <w:rPr>
                <w:i/>
                <w:sz w:val="22"/>
                <w:szCs w:val="22"/>
              </w:rPr>
              <w:t>See LEGAL SERVICES:</w:t>
            </w:r>
          </w:p>
          <w:p w14:paraId="6DC971D4" w14:textId="0C393333" w:rsidR="002D5868" w:rsidRPr="00451193" w:rsidRDefault="00000000" w:rsidP="00D1633C">
            <w:pPr>
              <w:pStyle w:val="Tabletext"/>
              <w:numPr>
                <w:ilvl w:val="0"/>
                <w:numId w:val="208"/>
              </w:numPr>
              <w:spacing w:before="60" w:after="60"/>
              <w:rPr>
                <w:i/>
                <w:sz w:val="22"/>
                <w:szCs w:val="22"/>
              </w:rPr>
            </w:pPr>
            <w:hyperlink w:anchor="_LEGAL_ADVICE" w:history="1">
              <w:r w:rsidR="002D5868" w:rsidRPr="00384AED">
                <w:rPr>
                  <w:rStyle w:val="Hyperlink"/>
                  <w:rFonts w:eastAsiaTheme="minorHAnsi" w:cs="Arial"/>
                  <w:i/>
                  <w:iCs/>
                  <w:sz w:val="22"/>
                  <w:szCs w:val="22"/>
                </w:rPr>
                <w:t>Legal Advice</w:t>
              </w:r>
            </w:hyperlink>
            <w:r w:rsidR="002D5868" w:rsidRPr="00451193">
              <w:rPr>
                <w:i/>
                <w:sz w:val="22"/>
                <w:szCs w:val="22"/>
              </w:rPr>
              <w:t xml:space="preserve"> for records relating to legal advice from internal or external legal providers</w:t>
            </w:r>
          </w:p>
          <w:p w14:paraId="6420CE05" w14:textId="43F7F327" w:rsidR="002D5868" w:rsidRPr="00451193" w:rsidRDefault="00000000" w:rsidP="00D1633C">
            <w:pPr>
              <w:pStyle w:val="Tabletext"/>
              <w:numPr>
                <w:ilvl w:val="0"/>
                <w:numId w:val="208"/>
              </w:numPr>
              <w:spacing w:before="60" w:after="60"/>
              <w:rPr>
                <w:sz w:val="22"/>
                <w:szCs w:val="22"/>
              </w:rPr>
            </w:pPr>
            <w:hyperlink w:anchor="_LITIGATION_AND_PROSECUTIONS" w:history="1">
              <w:r w:rsidR="002D5868" w:rsidRPr="00384AED">
                <w:rPr>
                  <w:rStyle w:val="Hyperlink"/>
                  <w:rFonts w:eastAsiaTheme="minorHAnsi" w:cs="Arial"/>
                  <w:i/>
                  <w:iCs/>
                  <w:sz w:val="22"/>
                  <w:szCs w:val="22"/>
                </w:rPr>
                <w:t>Litigation and Prosecutions</w:t>
              </w:r>
            </w:hyperlink>
            <w:r w:rsidR="002D5868" w:rsidRPr="00451193">
              <w:rPr>
                <w:i/>
                <w:sz w:val="22"/>
                <w:szCs w:val="22"/>
              </w:rPr>
              <w:t xml:space="preserve"> for records relating to prosecution of the governing body for breaches of compliance requirements.</w:t>
            </w:r>
          </w:p>
          <w:p w14:paraId="3BCBCFE7" w14:textId="404F58B8" w:rsidR="00D23A02" w:rsidRPr="00451193" w:rsidRDefault="002D5868" w:rsidP="002D5868">
            <w:r w:rsidRPr="00451193">
              <w:rPr>
                <w:i/>
                <w:szCs w:val="22"/>
              </w:rPr>
              <w:t xml:space="preserve">See TRANSITORY AND SHORT TERM – </w:t>
            </w:r>
            <w:hyperlink w:anchor="_ADMINISTRATIVE_ARRANGEMENTS" w:history="1">
              <w:r w:rsidRPr="00384AED">
                <w:rPr>
                  <w:rStyle w:val="Hyperlink"/>
                  <w:rFonts w:eastAsiaTheme="minorHAnsi" w:cs="Arial"/>
                  <w:i/>
                  <w:iCs/>
                  <w:szCs w:val="22"/>
                </w:rPr>
                <w:t>Administration Arrangements</w:t>
              </w:r>
            </w:hyperlink>
            <w:r w:rsidRPr="00451193">
              <w:rPr>
                <w:i/>
                <w:szCs w:val="22"/>
              </w:rPr>
              <w:t xml:space="preserve"> for records relating to organisation for meetings.</w:t>
            </w:r>
          </w:p>
        </w:tc>
        <w:tc>
          <w:tcPr>
            <w:tcW w:w="874" w:type="pct"/>
            <w:shd w:val="clear" w:color="auto" w:fill="auto"/>
          </w:tcPr>
          <w:p w14:paraId="14F397A7" w14:textId="77777777" w:rsidR="00D23A02" w:rsidRPr="00451193" w:rsidRDefault="00D23A02" w:rsidP="00D23A02">
            <w:r w:rsidRPr="00451193">
              <w:lastRenderedPageBreak/>
              <w:t xml:space="preserve">Permanent. </w:t>
            </w:r>
          </w:p>
          <w:p w14:paraId="600DA720" w14:textId="77777777" w:rsidR="00D23A02" w:rsidRPr="00451193" w:rsidRDefault="00D23A02" w:rsidP="00D23A02">
            <w:r w:rsidRPr="00451193">
              <w:t>Transfer to QSA after business action completed.</w:t>
            </w:r>
          </w:p>
          <w:p w14:paraId="29393DAF" w14:textId="57316112" w:rsidR="00D23A02" w:rsidRPr="00451193" w:rsidRDefault="00D23A02" w:rsidP="00D23A02"/>
        </w:tc>
        <w:tc>
          <w:tcPr>
            <w:tcW w:w="578" w:type="pct"/>
          </w:tcPr>
          <w:p w14:paraId="14003DFD" w14:textId="209DEC9B" w:rsidR="00D23A02" w:rsidRPr="00451193" w:rsidRDefault="002D5868" w:rsidP="00D23A02">
            <w:r w:rsidRPr="00451193">
              <w:t xml:space="preserve">1 September 2016 </w:t>
            </w:r>
          </w:p>
        </w:tc>
      </w:tr>
    </w:tbl>
    <w:p w14:paraId="69343429" w14:textId="77777777" w:rsidR="006F6C32" w:rsidRDefault="006F6C32">
      <w:pPr>
        <w:spacing w:before="0" w:after="0"/>
        <w:rPr>
          <w:rStyle w:val="Heading2Char"/>
          <w:rFonts w:cs="Arial"/>
          <w:bCs/>
          <w:sz w:val="36"/>
          <w:szCs w:val="36"/>
          <w:lang w:eastAsia="en-AU"/>
        </w:rPr>
        <w:sectPr w:rsidR="006F6C32" w:rsidSect="00F80D80">
          <w:footerReference w:type="default" r:id="rId52"/>
          <w:footerReference w:type="first" r:id="rId53"/>
          <w:pgSz w:w="16838" w:h="11906" w:orient="landscape" w:code="9"/>
          <w:pgMar w:top="1134" w:right="851" w:bottom="1077" w:left="851" w:header="397" w:footer="397" w:gutter="0"/>
          <w:cols w:space="708"/>
          <w:titlePg/>
          <w:docGrid w:linePitch="360"/>
        </w:sectPr>
      </w:pPr>
    </w:p>
    <w:p w14:paraId="67E307A2" w14:textId="4ABD73C1" w:rsidR="0060433B" w:rsidRPr="0047627B" w:rsidRDefault="0097425B" w:rsidP="0060433B">
      <w:pPr>
        <w:pStyle w:val="Heading1"/>
      </w:pPr>
      <w:bookmarkStart w:id="190" w:name="_Toc157150616"/>
      <w:r>
        <w:rPr>
          <w:rStyle w:val="Heading2Char"/>
          <w:b/>
          <w:sz w:val="36"/>
          <w:szCs w:val="36"/>
          <w:lang w:eastAsia="en-AU"/>
        </w:rPr>
        <w:lastRenderedPageBreak/>
        <w:t>INDUSTRIAL RELATIONS</w:t>
      </w:r>
      <w:bookmarkEnd w:id="190"/>
    </w:p>
    <w:p w14:paraId="6062A286" w14:textId="77777777" w:rsidR="003F7B16" w:rsidRPr="00451193" w:rsidRDefault="003F7B16" w:rsidP="003F7B16">
      <w:pPr>
        <w:rPr>
          <w:i/>
        </w:rPr>
      </w:pPr>
      <w:r w:rsidRPr="00451193">
        <w:rPr>
          <w:i/>
        </w:rPr>
        <w:t>Establishing formal relations with the agency’s employees and their representatives to achieve a harmonious workplace. Includes negotiations conducted to obtain determinations, agreements or awards, industrial disputes settled within the agency or by an external arbiter and reports of industrial relations within the agency.</w:t>
      </w:r>
    </w:p>
    <w:p w14:paraId="4301D88E" w14:textId="77777777" w:rsidR="003F7B16" w:rsidRPr="00451193" w:rsidRDefault="003F7B16" w:rsidP="003F7B16">
      <w:pPr>
        <w:rPr>
          <w:i/>
        </w:rPr>
      </w:pPr>
      <w:r w:rsidRPr="00451193">
        <w:rPr>
          <w:i/>
        </w:rPr>
        <w:t>See COMMON ACTIVITIES:</w:t>
      </w:r>
    </w:p>
    <w:p w14:paraId="38DD8C50" w14:textId="77777777" w:rsidR="003F7B16" w:rsidRPr="00451193" w:rsidRDefault="00000000" w:rsidP="00D1633C">
      <w:pPr>
        <w:numPr>
          <w:ilvl w:val="0"/>
          <w:numId w:val="209"/>
        </w:numPr>
        <w:rPr>
          <w:i/>
        </w:rPr>
      </w:pPr>
      <w:hyperlink w:anchor="Agreements" w:history="1">
        <w:r w:rsidR="003F7B16" w:rsidRPr="007F0D1F">
          <w:rPr>
            <w:rStyle w:val="Hyperlink"/>
            <w:rFonts w:eastAsiaTheme="minorHAnsi" w:cs="Arial"/>
            <w:i/>
            <w:iCs/>
            <w:szCs w:val="22"/>
          </w:rPr>
          <w:t>Agreements</w:t>
        </w:r>
      </w:hyperlink>
      <w:r w:rsidR="003F7B16" w:rsidRPr="00451193">
        <w:rPr>
          <w:i/>
        </w:rPr>
        <w:t xml:space="preserve"> for records relating to significant workplace agreements and awards</w:t>
      </w:r>
    </w:p>
    <w:p w14:paraId="265CB2E7" w14:textId="58190724" w:rsidR="003F7B16" w:rsidRPr="00451193" w:rsidRDefault="00000000" w:rsidP="00D1633C">
      <w:pPr>
        <w:numPr>
          <w:ilvl w:val="0"/>
          <w:numId w:val="209"/>
        </w:numPr>
        <w:rPr>
          <w:i/>
        </w:rPr>
      </w:pPr>
      <w:hyperlink w:anchor="_MEETINGS" w:history="1">
        <w:r w:rsidR="003F7B16" w:rsidRPr="007F0D1F">
          <w:rPr>
            <w:rStyle w:val="Hyperlink"/>
            <w:rFonts w:eastAsiaTheme="minorHAnsi" w:cs="Arial"/>
            <w:i/>
            <w:iCs/>
            <w:szCs w:val="22"/>
          </w:rPr>
          <w:t>Meetings</w:t>
        </w:r>
      </w:hyperlink>
      <w:r w:rsidR="003F7B16" w:rsidRPr="00451193">
        <w:rPr>
          <w:i/>
        </w:rPr>
        <w:t xml:space="preserve"> for records relating to meetings with unions and employee representative groups for industrial relation matters.</w:t>
      </w:r>
    </w:p>
    <w:p w14:paraId="4D481997" w14:textId="2BE41E5D" w:rsidR="003F7B16" w:rsidRPr="00451193" w:rsidRDefault="003F7B16" w:rsidP="003F7B16">
      <w:pPr>
        <w:spacing w:after="240"/>
        <w:rPr>
          <w:i/>
        </w:rPr>
      </w:pPr>
      <w:r w:rsidRPr="00451193">
        <w:rPr>
          <w:i/>
        </w:rPr>
        <w:t xml:space="preserve">See </w:t>
      </w:r>
      <w:hyperlink w:anchor="_LEGAL_SERVICES" w:history="1">
        <w:r w:rsidRPr="007F0D1F">
          <w:rPr>
            <w:rStyle w:val="Hyperlink"/>
            <w:rFonts w:eastAsiaTheme="minorHAnsi" w:cs="Arial"/>
            <w:i/>
            <w:iCs/>
            <w:szCs w:val="22"/>
          </w:rPr>
          <w:t>LEGAL SERVICES</w:t>
        </w:r>
      </w:hyperlink>
      <w:r w:rsidRPr="00451193">
        <w:rPr>
          <w:i/>
        </w:rPr>
        <w:t xml:space="preserve"> for records relating to infringements, legal advice received by the agency regarding appeals and disputes, and </w:t>
      </w:r>
      <w:r w:rsidRPr="00451193">
        <w:rPr>
          <w:i/>
          <w:szCs w:val="22"/>
        </w:rPr>
        <w:t xml:space="preserve">worker’s compensation. </w:t>
      </w:r>
    </w:p>
    <w:p w14:paraId="5D2AB4FA" w14:textId="2F88E911"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987988">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2CD39DD9"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45236B2B" w14:textId="77777777" w:rsidTr="00D23A02">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D5B6712"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68E0431"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1439FCB"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A562057" w14:textId="77777777" w:rsidR="0060433B" w:rsidRDefault="0060433B" w:rsidP="00FC776F">
            <w:pPr>
              <w:pStyle w:val="Tabletext"/>
              <w:spacing w:before="60" w:after="60"/>
              <w:jc w:val="center"/>
              <w:rPr>
                <w:b/>
              </w:rPr>
            </w:pPr>
            <w:r>
              <w:rPr>
                <w:b/>
              </w:rPr>
              <w:t>Date authorised</w:t>
            </w:r>
          </w:p>
        </w:tc>
      </w:tr>
      <w:tr w:rsidR="00451193" w:rsidRPr="00451193" w14:paraId="70F05B34" w14:textId="77777777" w:rsidTr="0060433B">
        <w:tblPrEx>
          <w:tblCellMar>
            <w:top w:w="57" w:type="dxa"/>
            <w:left w:w="119" w:type="dxa"/>
            <w:right w:w="119" w:type="dxa"/>
          </w:tblCellMar>
        </w:tblPrEx>
        <w:tc>
          <w:tcPr>
            <w:tcW w:w="5000" w:type="pct"/>
            <w:gridSpan w:val="4"/>
            <w:shd w:val="clear" w:color="auto" w:fill="auto"/>
          </w:tcPr>
          <w:p w14:paraId="784EA55E" w14:textId="77777777" w:rsidR="003F7B16" w:rsidRPr="00DB5258" w:rsidRDefault="003F7B16" w:rsidP="003F7B16">
            <w:pPr>
              <w:pStyle w:val="Heading2"/>
              <w:rPr>
                <w:i w:val="0"/>
                <w:iCs/>
              </w:rPr>
            </w:pPr>
            <w:bookmarkStart w:id="191" w:name="Appeals"/>
            <w:r w:rsidRPr="00DB5258">
              <w:rPr>
                <w:i w:val="0"/>
                <w:iCs/>
              </w:rPr>
              <w:t>APPEALS</w:t>
            </w:r>
          </w:p>
          <w:bookmarkEnd w:id="191"/>
          <w:p w14:paraId="11B1E6CF" w14:textId="7C2AFCEF" w:rsidR="0060433B" w:rsidRPr="00451193" w:rsidRDefault="003F7B16" w:rsidP="00555E4A">
            <w:pPr>
              <w:pStyle w:val="ScopeNote"/>
              <w:rPr>
                <w:b/>
              </w:rPr>
            </w:pPr>
            <w:r w:rsidRPr="00451193">
              <w:t>The process of appealing against decisions by application to a higher authority on industrial relations issues.</w:t>
            </w:r>
          </w:p>
        </w:tc>
      </w:tr>
      <w:tr w:rsidR="00451193" w:rsidRPr="00451193" w14:paraId="58F3C27A" w14:textId="77777777" w:rsidTr="00D23A02">
        <w:tblPrEx>
          <w:tblCellMar>
            <w:top w:w="57" w:type="dxa"/>
            <w:left w:w="119" w:type="dxa"/>
            <w:right w:w="119" w:type="dxa"/>
          </w:tblCellMar>
        </w:tblPrEx>
        <w:tc>
          <w:tcPr>
            <w:tcW w:w="504" w:type="pct"/>
            <w:shd w:val="clear" w:color="auto" w:fill="auto"/>
          </w:tcPr>
          <w:p w14:paraId="4FE7C915" w14:textId="391779F3" w:rsidR="0060433B" w:rsidRPr="00451193" w:rsidRDefault="003F7B16" w:rsidP="00FC776F">
            <w:pPr>
              <w:pStyle w:val="Tabletext"/>
              <w:spacing w:before="60" w:after="60"/>
              <w:rPr>
                <w:sz w:val="22"/>
                <w:szCs w:val="22"/>
              </w:rPr>
            </w:pPr>
            <w:r w:rsidRPr="00451193">
              <w:rPr>
                <w:sz w:val="22"/>
                <w:szCs w:val="22"/>
              </w:rPr>
              <w:t>1123</w:t>
            </w:r>
          </w:p>
        </w:tc>
        <w:tc>
          <w:tcPr>
            <w:tcW w:w="3044" w:type="pct"/>
            <w:shd w:val="clear" w:color="auto" w:fill="auto"/>
          </w:tcPr>
          <w:p w14:paraId="385B4498" w14:textId="77777777" w:rsidR="003F7B16" w:rsidRPr="00451193" w:rsidRDefault="003F7B16" w:rsidP="00D95698">
            <w:pPr>
              <w:pStyle w:val="Heading3"/>
              <w:rPr>
                <w:i w:val="0"/>
              </w:rPr>
            </w:pPr>
            <w:bookmarkStart w:id="192" w:name="AppealsSignificant"/>
            <w:r w:rsidRPr="00451193">
              <w:t>Appeals – significant</w:t>
            </w:r>
          </w:p>
          <w:bookmarkEnd w:id="192"/>
          <w:p w14:paraId="20635A28" w14:textId="77777777" w:rsidR="003F7B16" w:rsidRPr="00451193" w:rsidRDefault="003F7B16" w:rsidP="003F7B16">
            <w:pPr>
              <w:pStyle w:val="Tabletext"/>
              <w:spacing w:before="60" w:after="60"/>
              <w:rPr>
                <w:sz w:val="22"/>
                <w:szCs w:val="22"/>
              </w:rPr>
            </w:pPr>
            <w:r w:rsidRPr="00451193">
              <w:rPr>
                <w:sz w:val="22"/>
                <w:szCs w:val="22"/>
              </w:rPr>
              <w:t>Records relating to significant appeals made to an external industrial relations arbitration body, e.g. the Queensland Industrial Relations Commission or the Industrial Court of Queensland, against a decision or order where the outcome:</w:t>
            </w:r>
          </w:p>
          <w:p w14:paraId="1E866954" w14:textId="77777777" w:rsidR="003F7B16" w:rsidRPr="00451193" w:rsidRDefault="003F7B16" w:rsidP="00D1633C">
            <w:pPr>
              <w:pStyle w:val="Tabletext"/>
              <w:numPr>
                <w:ilvl w:val="0"/>
                <w:numId w:val="210"/>
              </w:numPr>
              <w:spacing w:before="60" w:after="60"/>
              <w:rPr>
                <w:sz w:val="22"/>
                <w:szCs w:val="22"/>
              </w:rPr>
            </w:pPr>
            <w:r w:rsidRPr="00451193">
              <w:rPr>
                <w:sz w:val="22"/>
                <w:szCs w:val="22"/>
              </w:rPr>
              <w:t>impacts on the provision of services to a large extent</w:t>
            </w:r>
          </w:p>
          <w:p w14:paraId="25838938" w14:textId="77777777" w:rsidR="003F7B16" w:rsidRPr="00451193" w:rsidRDefault="003F7B16" w:rsidP="00D1633C">
            <w:pPr>
              <w:pStyle w:val="Tabletext"/>
              <w:numPr>
                <w:ilvl w:val="0"/>
                <w:numId w:val="210"/>
              </w:numPr>
              <w:spacing w:before="60" w:after="60"/>
              <w:rPr>
                <w:sz w:val="22"/>
                <w:szCs w:val="22"/>
              </w:rPr>
            </w:pPr>
            <w:r w:rsidRPr="00451193">
              <w:rPr>
                <w:sz w:val="22"/>
                <w:szCs w:val="22"/>
              </w:rPr>
              <w:t>impacts on a particular sector or whole-of-government</w:t>
            </w:r>
          </w:p>
          <w:p w14:paraId="4233EAAE" w14:textId="77777777" w:rsidR="003F7B16" w:rsidRPr="00451193" w:rsidRDefault="003F7B16" w:rsidP="00D1633C">
            <w:pPr>
              <w:pStyle w:val="Tabletext"/>
              <w:numPr>
                <w:ilvl w:val="0"/>
                <w:numId w:val="210"/>
              </w:numPr>
              <w:spacing w:before="60" w:after="60"/>
              <w:rPr>
                <w:sz w:val="22"/>
                <w:szCs w:val="22"/>
              </w:rPr>
            </w:pPr>
            <w:r w:rsidRPr="00451193">
              <w:rPr>
                <w:sz w:val="22"/>
                <w:szCs w:val="22"/>
              </w:rPr>
              <w:t>sets a precedent</w:t>
            </w:r>
          </w:p>
          <w:p w14:paraId="5CBEFE09" w14:textId="77777777" w:rsidR="003F7B16" w:rsidRPr="00451193" w:rsidRDefault="003F7B16" w:rsidP="00D1633C">
            <w:pPr>
              <w:pStyle w:val="Tabletext"/>
              <w:numPr>
                <w:ilvl w:val="0"/>
                <w:numId w:val="210"/>
              </w:numPr>
              <w:spacing w:before="60" w:after="60"/>
              <w:rPr>
                <w:sz w:val="22"/>
                <w:szCs w:val="22"/>
              </w:rPr>
            </w:pPr>
            <w:r w:rsidRPr="00451193">
              <w:rPr>
                <w:sz w:val="22"/>
                <w:szCs w:val="22"/>
              </w:rPr>
              <w:t>results in innovative or significant changes to working conditions.</w:t>
            </w:r>
          </w:p>
          <w:p w14:paraId="26247D88" w14:textId="77777777" w:rsidR="003F7B16" w:rsidRPr="00451193" w:rsidRDefault="003F7B16" w:rsidP="003F7B16">
            <w:pPr>
              <w:pStyle w:val="Tabletext"/>
              <w:spacing w:before="60" w:after="60"/>
              <w:rPr>
                <w:sz w:val="22"/>
                <w:szCs w:val="22"/>
              </w:rPr>
            </w:pPr>
            <w:r w:rsidRPr="00451193">
              <w:rPr>
                <w:sz w:val="22"/>
                <w:szCs w:val="22"/>
              </w:rPr>
              <w:t>Records may include, but are not limited to:</w:t>
            </w:r>
          </w:p>
          <w:p w14:paraId="60F09136" w14:textId="77777777" w:rsidR="003F7B16" w:rsidRPr="00451193" w:rsidRDefault="003F7B16" w:rsidP="00D1633C">
            <w:pPr>
              <w:pStyle w:val="Tabletext"/>
              <w:numPr>
                <w:ilvl w:val="0"/>
                <w:numId w:val="211"/>
              </w:numPr>
              <w:spacing w:before="60" w:after="60"/>
              <w:rPr>
                <w:sz w:val="22"/>
                <w:szCs w:val="22"/>
              </w:rPr>
            </w:pPr>
            <w:r w:rsidRPr="00451193">
              <w:rPr>
                <w:sz w:val="22"/>
                <w:szCs w:val="22"/>
              </w:rPr>
              <w:t>decisions</w:t>
            </w:r>
          </w:p>
          <w:p w14:paraId="07FFB769" w14:textId="77777777" w:rsidR="003F7B16" w:rsidRPr="00451193" w:rsidRDefault="003F7B16" w:rsidP="00D1633C">
            <w:pPr>
              <w:pStyle w:val="Tabletext"/>
              <w:numPr>
                <w:ilvl w:val="0"/>
                <w:numId w:val="211"/>
              </w:numPr>
              <w:spacing w:before="60" w:after="60"/>
              <w:rPr>
                <w:sz w:val="22"/>
                <w:szCs w:val="22"/>
              </w:rPr>
            </w:pPr>
            <w:r w:rsidRPr="00451193">
              <w:rPr>
                <w:sz w:val="22"/>
                <w:szCs w:val="22"/>
              </w:rPr>
              <w:t>notices</w:t>
            </w:r>
          </w:p>
          <w:p w14:paraId="782BF51B" w14:textId="77777777" w:rsidR="003F7B16" w:rsidRPr="00451193" w:rsidRDefault="003F7B16" w:rsidP="00D1633C">
            <w:pPr>
              <w:pStyle w:val="Tabletext"/>
              <w:numPr>
                <w:ilvl w:val="0"/>
                <w:numId w:val="211"/>
              </w:numPr>
              <w:spacing w:before="60" w:after="60"/>
              <w:rPr>
                <w:sz w:val="22"/>
                <w:szCs w:val="22"/>
              </w:rPr>
            </w:pPr>
            <w:r w:rsidRPr="00451193">
              <w:rPr>
                <w:sz w:val="22"/>
                <w:szCs w:val="22"/>
              </w:rPr>
              <w:t>orders</w:t>
            </w:r>
          </w:p>
          <w:p w14:paraId="7D34200A" w14:textId="49671554" w:rsidR="0060433B" w:rsidRPr="00451193" w:rsidRDefault="003F7B16" w:rsidP="003F7B16">
            <w:r w:rsidRPr="00451193">
              <w:rPr>
                <w:szCs w:val="22"/>
              </w:rPr>
              <w:lastRenderedPageBreak/>
              <w:t>submissions.</w:t>
            </w:r>
          </w:p>
        </w:tc>
        <w:tc>
          <w:tcPr>
            <w:tcW w:w="874" w:type="pct"/>
            <w:shd w:val="clear" w:color="auto" w:fill="auto"/>
          </w:tcPr>
          <w:p w14:paraId="53BE0B87" w14:textId="77777777" w:rsidR="0060433B" w:rsidRPr="00451193" w:rsidRDefault="0060433B" w:rsidP="00FC776F">
            <w:r w:rsidRPr="00451193">
              <w:lastRenderedPageBreak/>
              <w:t xml:space="preserve">Permanent. </w:t>
            </w:r>
          </w:p>
          <w:p w14:paraId="3CCD2976" w14:textId="77777777" w:rsidR="0060433B" w:rsidRPr="00451193" w:rsidRDefault="0060433B" w:rsidP="00FC776F">
            <w:r w:rsidRPr="00451193">
              <w:t>Transfer to QSA after business action completed.</w:t>
            </w:r>
          </w:p>
          <w:p w14:paraId="495C23D4" w14:textId="06AC1940" w:rsidR="0060433B" w:rsidRPr="00451193" w:rsidRDefault="0060433B" w:rsidP="00FC776F"/>
        </w:tc>
        <w:tc>
          <w:tcPr>
            <w:tcW w:w="578" w:type="pct"/>
          </w:tcPr>
          <w:p w14:paraId="6ED76969" w14:textId="77777777" w:rsidR="0060433B" w:rsidRPr="00451193" w:rsidRDefault="003F7B16" w:rsidP="00FC776F">
            <w:r w:rsidRPr="00451193">
              <w:t>1 September 2016</w:t>
            </w:r>
          </w:p>
        </w:tc>
      </w:tr>
      <w:tr w:rsidR="00451193" w:rsidRPr="00451193" w14:paraId="4E210693" w14:textId="77777777" w:rsidTr="00D23A02">
        <w:tblPrEx>
          <w:tblCellMar>
            <w:top w:w="57" w:type="dxa"/>
            <w:left w:w="119" w:type="dxa"/>
            <w:right w:w="119" w:type="dxa"/>
          </w:tblCellMar>
        </w:tblPrEx>
        <w:tc>
          <w:tcPr>
            <w:tcW w:w="504" w:type="pct"/>
            <w:shd w:val="clear" w:color="auto" w:fill="auto"/>
          </w:tcPr>
          <w:p w14:paraId="119606C5" w14:textId="07C75EBC" w:rsidR="003F7B16" w:rsidRPr="00451193" w:rsidRDefault="003F7B16" w:rsidP="00FC776F">
            <w:pPr>
              <w:pStyle w:val="Tabletext"/>
              <w:spacing w:before="60" w:after="60"/>
              <w:rPr>
                <w:sz w:val="22"/>
                <w:szCs w:val="22"/>
              </w:rPr>
            </w:pPr>
            <w:r w:rsidRPr="00451193">
              <w:rPr>
                <w:sz w:val="22"/>
                <w:szCs w:val="22"/>
              </w:rPr>
              <w:t>1124</w:t>
            </w:r>
          </w:p>
        </w:tc>
        <w:tc>
          <w:tcPr>
            <w:tcW w:w="3044" w:type="pct"/>
            <w:shd w:val="clear" w:color="auto" w:fill="auto"/>
          </w:tcPr>
          <w:p w14:paraId="068A0C85" w14:textId="77777777" w:rsidR="003F7B16" w:rsidRPr="00451193" w:rsidRDefault="003F7B16" w:rsidP="00D95698">
            <w:pPr>
              <w:pStyle w:val="Heading3"/>
              <w:rPr>
                <w:i w:val="0"/>
              </w:rPr>
            </w:pPr>
            <w:bookmarkStart w:id="193" w:name="AppealsOther"/>
            <w:r w:rsidRPr="00451193">
              <w:t>Appeals – other</w:t>
            </w:r>
          </w:p>
          <w:bookmarkEnd w:id="193"/>
          <w:p w14:paraId="790F02F6" w14:textId="77777777" w:rsidR="003F7B16" w:rsidRPr="00451193" w:rsidRDefault="003F7B16" w:rsidP="003F7B16">
            <w:pPr>
              <w:pStyle w:val="Tabletext"/>
              <w:spacing w:before="60" w:after="60"/>
              <w:rPr>
                <w:sz w:val="22"/>
                <w:szCs w:val="22"/>
              </w:rPr>
            </w:pPr>
            <w:r w:rsidRPr="00451193">
              <w:rPr>
                <w:sz w:val="22"/>
                <w:szCs w:val="22"/>
              </w:rPr>
              <w:t>Records relating to other appeals made to an external industrial relations arbitration body, e.g. the Queensland Industrial Relations Commission or the Industrial Court of Queensland, against a decision or order.</w:t>
            </w:r>
          </w:p>
          <w:p w14:paraId="4FF17D7E" w14:textId="77777777" w:rsidR="003F7B16" w:rsidRPr="00451193" w:rsidRDefault="003F7B16" w:rsidP="003F7B16">
            <w:pPr>
              <w:pStyle w:val="Tabletext"/>
              <w:spacing w:before="60" w:after="60"/>
              <w:rPr>
                <w:sz w:val="22"/>
                <w:szCs w:val="22"/>
              </w:rPr>
            </w:pPr>
            <w:r w:rsidRPr="00451193">
              <w:rPr>
                <w:sz w:val="22"/>
                <w:szCs w:val="22"/>
              </w:rPr>
              <w:t>Records may include, but are not limited to:</w:t>
            </w:r>
          </w:p>
          <w:p w14:paraId="7E683ACA" w14:textId="77777777" w:rsidR="003F7B16" w:rsidRPr="00451193" w:rsidRDefault="003F7B16" w:rsidP="00D1633C">
            <w:pPr>
              <w:pStyle w:val="Tabletext"/>
              <w:numPr>
                <w:ilvl w:val="0"/>
                <w:numId w:val="212"/>
              </w:numPr>
              <w:spacing w:before="60" w:after="60"/>
              <w:rPr>
                <w:sz w:val="22"/>
                <w:szCs w:val="22"/>
              </w:rPr>
            </w:pPr>
            <w:r w:rsidRPr="00451193">
              <w:rPr>
                <w:sz w:val="22"/>
                <w:szCs w:val="22"/>
              </w:rPr>
              <w:t>decisions</w:t>
            </w:r>
          </w:p>
          <w:p w14:paraId="7FA4466C" w14:textId="77777777" w:rsidR="003F7B16" w:rsidRPr="00451193" w:rsidRDefault="003F7B16" w:rsidP="00D1633C">
            <w:pPr>
              <w:pStyle w:val="Tabletext"/>
              <w:numPr>
                <w:ilvl w:val="0"/>
                <w:numId w:val="212"/>
              </w:numPr>
              <w:spacing w:before="60" w:after="60"/>
              <w:rPr>
                <w:sz w:val="22"/>
                <w:szCs w:val="22"/>
              </w:rPr>
            </w:pPr>
            <w:r w:rsidRPr="00451193">
              <w:rPr>
                <w:sz w:val="22"/>
                <w:szCs w:val="22"/>
              </w:rPr>
              <w:t>notices</w:t>
            </w:r>
          </w:p>
          <w:p w14:paraId="2E63BB4B" w14:textId="77777777" w:rsidR="003F7B16" w:rsidRPr="00451193" w:rsidRDefault="003F7B16" w:rsidP="00D1633C">
            <w:pPr>
              <w:pStyle w:val="Tabletext"/>
              <w:numPr>
                <w:ilvl w:val="0"/>
                <w:numId w:val="212"/>
              </w:numPr>
              <w:spacing w:before="60" w:after="60"/>
              <w:rPr>
                <w:i/>
                <w:iCs/>
              </w:rPr>
            </w:pPr>
            <w:r w:rsidRPr="00451193">
              <w:rPr>
                <w:sz w:val="22"/>
                <w:szCs w:val="22"/>
              </w:rPr>
              <w:t>orders</w:t>
            </w:r>
          </w:p>
          <w:p w14:paraId="438E5B21" w14:textId="3EADD8D2" w:rsidR="003F7B16" w:rsidRPr="00451193" w:rsidRDefault="003F7B16" w:rsidP="00D1633C">
            <w:pPr>
              <w:pStyle w:val="Tabletext"/>
              <w:numPr>
                <w:ilvl w:val="0"/>
                <w:numId w:val="212"/>
              </w:numPr>
              <w:spacing w:before="60" w:after="60"/>
              <w:rPr>
                <w:i/>
                <w:iCs/>
              </w:rPr>
            </w:pPr>
            <w:r w:rsidRPr="00451193">
              <w:rPr>
                <w:sz w:val="22"/>
                <w:szCs w:val="22"/>
              </w:rPr>
              <w:t>submissions.</w:t>
            </w:r>
          </w:p>
        </w:tc>
        <w:tc>
          <w:tcPr>
            <w:tcW w:w="874" w:type="pct"/>
            <w:shd w:val="clear" w:color="auto" w:fill="auto"/>
          </w:tcPr>
          <w:p w14:paraId="474AD73B" w14:textId="18DBD66A" w:rsidR="003F7B16" w:rsidRPr="00451193" w:rsidRDefault="003F7B16" w:rsidP="00FC776F">
            <w:r w:rsidRPr="00451193">
              <w:t>5 years after business action completed.</w:t>
            </w:r>
          </w:p>
        </w:tc>
        <w:tc>
          <w:tcPr>
            <w:tcW w:w="578" w:type="pct"/>
          </w:tcPr>
          <w:p w14:paraId="1D2FCEE6" w14:textId="0590A378" w:rsidR="003F7B16" w:rsidRPr="00451193" w:rsidRDefault="003F7B16" w:rsidP="00FC776F">
            <w:r w:rsidRPr="00451193">
              <w:t xml:space="preserve">1 September 2016 </w:t>
            </w:r>
          </w:p>
        </w:tc>
      </w:tr>
      <w:tr w:rsidR="00451193" w:rsidRPr="00451193" w14:paraId="22CE80B1" w14:textId="77777777" w:rsidTr="0060433B">
        <w:tblPrEx>
          <w:tblCellMar>
            <w:top w:w="57" w:type="dxa"/>
            <w:left w:w="119" w:type="dxa"/>
            <w:right w:w="119" w:type="dxa"/>
          </w:tblCellMar>
        </w:tblPrEx>
        <w:tc>
          <w:tcPr>
            <w:tcW w:w="5000" w:type="pct"/>
            <w:gridSpan w:val="4"/>
            <w:shd w:val="clear" w:color="auto" w:fill="auto"/>
          </w:tcPr>
          <w:p w14:paraId="14D5B169" w14:textId="77777777" w:rsidR="002A23F1" w:rsidRPr="00DB5258" w:rsidRDefault="002A23F1" w:rsidP="002A23F1">
            <w:pPr>
              <w:pStyle w:val="Heading2"/>
              <w:rPr>
                <w:i w:val="0"/>
                <w:iCs/>
              </w:rPr>
            </w:pPr>
            <w:bookmarkStart w:id="194" w:name="_CLAIMS"/>
            <w:bookmarkStart w:id="195" w:name="Claims"/>
            <w:bookmarkEnd w:id="194"/>
            <w:r w:rsidRPr="00DB5258">
              <w:rPr>
                <w:i w:val="0"/>
                <w:iCs/>
              </w:rPr>
              <w:t>CLAIMS</w:t>
            </w:r>
          </w:p>
          <w:bookmarkEnd w:id="195"/>
          <w:p w14:paraId="6503CE3A" w14:textId="77777777" w:rsidR="002A23F1" w:rsidRPr="00451193" w:rsidRDefault="002A23F1" w:rsidP="002A23F1">
            <w:pPr>
              <w:rPr>
                <w:i/>
              </w:rPr>
            </w:pPr>
            <w:r w:rsidRPr="00451193">
              <w:rPr>
                <w:i/>
              </w:rPr>
              <w:t>A legal demand or assertion by a claimant for compensation, payment or reimbursement for a loss under a contract or an injury due to negligence.</w:t>
            </w:r>
          </w:p>
          <w:p w14:paraId="1FC6A5AC" w14:textId="55666E72" w:rsidR="0060433B" w:rsidRPr="00451193" w:rsidRDefault="002A23F1" w:rsidP="00555E4A">
            <w:pPr>
              <w:pStyle w:val="ScopeNote"/>
              <w:rPr>
                <w:b/>
              </w:rPr>
            </w:pPr>
            <w:r w:rsidRPr="00451193">
              <w:t xml:space="preserve">See COMMON ACTIVITIES – </w:t>
            </w:r>
            <w:hyperlink w:anchor="_COMPENSATION" w:history="1">
              <w:r w:rsidRPr="00F31F44">
                <w:rPr>
                  <w:rStyle w:val="Hyperlink"/>
                  <w:rFonts w:eastAsiaTheme="minorHAnsi" w:cs="Arial"/>
                  <w:iCs/>
                </w:rPr>
                <w:t>Compensation</w:t>
              </w:r>
            </w:hyperlink>
            <w:r w:rsidRPr="00451193">
              <w:t xml:space="preserve"> for records relating to non-industrial relations claims.</w:t>
            </w:r>
          </w:p>
        </w:tc>
      </w:tr>
      <w:tr w:rsidR="00451193" w:rsidRPr="00451193" w14:paraId="570F7F84" w14:textId="77777777" w:rsidTr="00D23A02">
        <w:tblPrEx>
          <w:tblCellMar>
            <w:top w:w="57" w:type="dxa"/>
            <w:left w:w="119" w:type="dxa"/>
            <w:right w:w="119" w:type="dxa"/>
          </w:tblCellMar>
        </w:tblPrEx>
        <w:tc>
          <w:tcPr>
            <w:tcW w:w="504" w:type="pct"/>
            <w:shd w:val="clear" w:color="auto" w:fill="auto"/>
          </w:tcPr>
          <w:p w14:paraId="672BCB88" w14:textId="67745401" w:rsidR="0060433B" w:rsidRPr="00451193" w:rsidRDefault="002A23F1" w:rsidP="00FC776F">
            <w:r w:rsidRPr="00451193">
              <w:t>1125</w:t>
            </w:r>
          </w:p>
        </w:tc>
        <w:tc>
          <w:tcPr>
            <w:tcW w:w="3044" w:type="pct"/>
            <w:shd w:val="clear" w:color="auto" w:fill="auto"/>
          </w:tcPr>
          <w:p w14:paraId="74C79AAE" w14:textId="77777777" w:rsidR="002A23F1" w:rsidRPr="00451193" w:rsidRDefault="002A23F1" w:rsidP="00D95698">
            <w:pPr>
              <w:pStyle w:val="Heading3"/>
              <w:rPr>
                <w:i w:val="0"/>
              </w:rPr>
            </w:pPr>
            <w:bookmarkStart w:id="196" w:name="PayWorkingConditionsClaims"/>
            <w:r w:rsidRPr="00451193">
              <w:t>Pay and working conditions claims</w:t>
            </w:r>
          </w:p>
          <w:bookmarkEnd w:id="196"/>
          <w:p w14:paraId="2885E9C4" w14:textId="77777777" w:rsidR="002A23F1" w:rsidRPr="00451193" w:rsidRDefault="002A23F1" w:rsidP="002A23F1">
            <w:pPr>
              <w:pStyle w:val="Tabletext"/>
              <w:spacing w:before="60" w:after="60"/>
              <w:rPr>
                <w:sz w:val="22"/>
                <w:szCs w:val="22"/>
              </w:rPr>
            </w:pPr>
            <w:r w:rsidRPr="00451193">
              <w:rPr>
                <w:sz w:val="22"/>
                <w:szCs w:val="22"/>
              </w:rPr>
              <w:t xml:space="preserve">Records relating to claims for pay and working conditions involving the agency. </w:t>
            </w:r>
          </w:p>
          <w:p w14:paraId="3465D50D" w14:textId="77777777" w:rsidR="002A23F1" w:rsidRPr="00451193" w:rsidRDefault="002A23F1" w:rsidP="002A23F1">
            <w:pPr>
              <w:pStyle w:val="Tabletext"/>
              <w:spacing w:before="60" w:after="60"/>
              <w:rPr>
                <w:sz w:val="22"/>
                <w:szCs w:val="22"/>
              </w:rPr>
            </w:pPr>
            <w:r w:rsidRPr="00451193">
              <w:rPr>
                <w:sz w:val="22"/>
                <w:szCs w:val="22"/>
              </w:rPr>
              <w:t>Records may include, but are not limited to:</w:t>
            </w:r>
          </w:p>
          <w:p w14:paraId="41AB2D30" w14:textId="77777777" w:rsidR="002A23F1" w:rsidRPr="00451193" w:rsidRDefault="002A23F1" w:rsidP="00D1633C">
            <w:pPr>
              <w:pStyle w:val="Tabletext"/>
              <w:numPr>
                <w:ilvl w:val="0"/>
                <w:numId w:val="213"/>
              </w:numPr>
              <w:spacing w:before="60" w:after="60"/>
              <w:rPr>
                <w:sz w:val="22"/>
                <w:szCs w:val="22"/>
              </w:rPr>
            </w:pPr>
            <w:r w:rsidRPr="00451193">
              <w:rPr>
                <w:sz w:val="22"/>
                <w:szCs w:val="22"/>
              </w:rPr>
              <w:t>complaint forms.</w:t>
            </w:r>
          </w:p>
          <w:p w14:paraId="5EF15FA1" w14:textId="77777777" w:rsidR="002A23F1" w:rsidRPr="00451193" w:rsidRDefault="002A23F1" w:rsidP="002A23F1">
            <w:pPr>
              <w:pStyle w:val="Tabletext"/>
              <w:spacing w:before="60" w:after="60"/>
              <w:rPr>
                <w:i/>
                <w:sz w:val="22"/>
                <w:szCs w:val="22"/>
              </w:rPr>
            </w:pPr>
          </w:p>
          <w:p w14:paraId="03D6948C" w14:textId="06DAD4D4" w:rsidR="0060433B" w:rsidRPr="00451193" w:rsidRDefault="002A23F1" w:rsidP="002A23F1">
            <w:r w:rsidRPr="00451193">
              <w:rPr>
                <w:i/>
                <w:szCs w:val="22"/>
              </w:rPr>
              <w:t xml:space="preserve">See FINANCIAL MANAGEMENT – </w:t>
            </w:r>
            <w:hyperlink w:anchor="_Asset_and_money" w:history="1">
              <w:r w:rsidRPr="00F31F44">
                <w:rPr>
                  <w:rStyle w:val="Hyperlink"/>
                  <w:rFonts w:eastAsiaTheme="minorHAnsi" w:cs="Arial"/>
                  <w:i/>
                  <w:iCs/>
                  <w:szCs w:val="22"/>
                </w:rPr>
                <w:t>Asset and money management</w:t>
              </w:r>
            </w:hyperlink>
            <w:r w:rsidRPr="00451193">
              <w:rPr>
                <w:i/>
                <w:szCs w:val="22"/>
              </w:rPr>
              <w:t xml:space="preserve"> for records relating to any payments made for successful claims.</w:t>
            </w:r>
          </w:p>
        </w:tc>
        <w:tc>
          <w:tcPr>
            <w:tcW w:w="874" w:type="pct"/>
            <w:shd w:val="clear" w:color="auto" w:fill="auto"/>
          </w:tcPr>
          <w:p w14:paraId="0EDDEA82" w14:textId="37FA0353" w:rsidR="0060433B" w:rsidRPr="00451193" w:rsidRDefault="002A23F1" w:rsidP="002A23F1">
            <w:r w:rsidRPr="00451193">
              <w:t>7 y</w:t>
            </w:r>
            <w:r w:rsidR="0060433B" w:rsidRPr="00451193">
              <w:t>ears after business action completed.</w:t>
            </w:r>
          </w:p>
        </w:tc>
        <w:tc>
          <w:tcPr>
            <w:tcW w:w="578" w:type="pct"/>
          </w:tcPr>
          <w:p w14:paraId="727A40A9" w14:textId="4D5C8BAF" w:rsidR="0060433B" w:rsidRPr="00451193" w:rsidRDefault="002A23F1" w:rsidP="00FC776F">
            <w:r w:rsidRPr="00451193">
              <w:t>1 September 2016</w:t>
            </w:r>
          </w:p>
        </w:tc>
      </w:tr>
      <w:tr w:rsidR="007B106B" w:rsidRPr="007B106B" w14:paraId="4DBCC218" w14:textId="77777777" w:rsidTr="00D23A02">
        <w:tblPrEx>
          <w:tblCellMar>
            <w:top w:w="57" w:type="dxa"/>
            <w:left w:w="119" w:type="dxa"/>
            <w:right w:w="119" w:type="dxa"/>
          </w:tblCellMar>
        </w:tblPrEx>
        <w:tc>
          <w:tcPr>
            <w:tcW w:w="5000" w:type="pct"/>
            <w:gridSpan w:val="4"/>
            <w:shd w:val="clear" w:color="auto" w:fill="auto"/>
          </w:tcPr>
          <w:p w14:paraId="142ADC58" w14:textId="77777777" w:rsidR="005E577C" w:rsidRPr="00DB5258" w:rsidRDefault="005E577C" w:rsidP="005E577C">
            <w:pPr>
              <w:pStyle w:val="Heading2"/>
              <w:rPr>
                <w:i w:val="0"/>
                <w:iCs/>
              </w:rPr>
            </w:pPr>
            <w:bookmarkStart w:id="197" w:name="Disputes"/>
            <w:r w:rsidRPr="00DB5258">
              <w:rPr>
                <w:i w:val="0"/>
                <w:iCs/>
              </w:rPr>
              <w:t>DISPUTES</w:t>
            </w:r>
          </w:p>
          <w:bookmarkEnd w:id="197"/>
          <w:p w14:paraId="22F936EC" w14:textId="4B53CDB9" w:rsidR="00C22A3D" w:rsidRPr="007B106B" w:rsidRDefault="005E577C" w:rsidP="005E577C">
            <w:r w:rsidRPr="007B106B">
              <w:rPr>
                <w:i/>
              </w:rPr>
              <w:t>The resolution of disputes relating to dissatisfaction about a work situation.</w:t>
            </w:r>
          </w:p>
        </w:tc>
      </w:tr>
      <w:tr w:rsidR="00BA328D" w:rsidRPr="00BA328D" w14:paraId="7469E377" w14:textId="77777777" w:rsidTr="00D23A02">
        <w:tblPrEx>
          <w:tblCellMar>
            <w:top w:w="57" w:type="dxa"/>
            <w:left w:w="119" w:type="dxa"/>
            <w:right w:w="119" w:type="dxa"/>
          </w:tblCellMar>
        </w:tblPrEx>
        <w:tc>
          <w:tcPr>
            <w:tcW w:w="504" w:type="pct"/>
            <w:shd w:val="clear" w:color="auto" w:fill="auto"/>
          </w:tcPr>
          <w:p w14:paraId="6EA60843" w14:textId="48EE7519" w:rsidR="00C22A3D" w:rsidRPr="00BA328D" w:rsidRDefault="005E577C" w:rsidP="00C22A3D">
            <w:r w:rsidRPr="00BA328D">
              <w:t>1126</w:t>
            </w:r>
          </w:p>
        </w:tc>
        <w:tc>
          <w:tcPr>
            <w:tcW w:w="3044" w:type="pct"/>
            <w:shd w:val="clear" w:color="auto" w:fill="auto"/>
          </w:tcPr>
          <w:p w14:paraId="7F0F08D5" w14:textId="77777777" w:rsidR="005E577C" w:rsidRPr="00BA328D" w:rsidRDefault="005E577C" w:rsidP="00D95698">
            <w:pPr>
              <w:pStyle w:val="Heading3"/>
              <w:rPr>
                <w:i w:val="0"/>
              </w:rPr>
            </w:pPr>
            <w:bookmarkStart w:id="198" w:name="IndustrialDisputesSignficant"/>
            <w:r w:rsidRPr="00BA328D">
              <w:t>Industrial disputes – significant</w:t>
            </w:r>
          </w:p>
          <w:bookmarkEnd w:id="198"/>
          <w:p w14:paraId="7ED2E1E4" w14:textId="77777777" w:rsidR="005E577C" w:rsidRPr="00BA328D" w:rsidRDefault="005E577C" w:rsidP="005E577C">
            <w:pPr>
              <w:pStyle w:val="Tabletext"/>
              <w:spacing w:before="60" w:after="60"/>
              <w:rPr>
                <w:sz w:val="22"/>
                <w:szCs w:val="22"/>
              </w:rPr>
            </w:pPr>
            <w:r w:rsidRPr="00BA328D">
              <w:rPr>
                <w:sz w:val="22"/>
                <w:szCs w:val="22"/>
              </w:rPr>
              <w:t>Records relating to industrial disputes of a significant nature include, but are not limited to, those that:</w:t>
            </w:r>
          </w:p>
          <w:p w14:paraId="7B30D43F" w14:textId="77777777" w:rsidR="005E577C" w:rsidRPr="00BA328D" w:rsidRDefault="005E577C" w:rsidP="00D1633C">
            <w:pPr>
              <w:pStyle w:val="Tabletext"/>
              <w:numPr>
                <w:ilvl w:val="0"/>
                <w:numId w:val="213"/>
              </w:numPr>
              <w:spacing w:before="60" w:after="60"/>
              <w:rPr>
                <w:sz w:val="22"/>
                <w:szCs w:val="22"/>
              </w:rPr>
            </w:pPr>
            <w:r w:rsidRPr="00BA328D">
              <w:rPr>
                <w:sz w:val="22"/>
                <w:szCs w:val="22"/>
              </w:rPr>
              <w:t>involve the agency as a key party to the negotiations or resolution of the dispute</w:t>
            </w:r>
          </w:p>
          <w:p w14:paraId="1B4B6ECC" w14:textId="77777777" w:rsidR="005E577C" w:rsidRPr="00BA328D" w:rsidRDefault="005E577C" w:rsidP="00D1633C">
            <w:pPr>
              <w:pStyle w:val="Tabletext"/>
              <w:numPr>
                <w:ilvl w:val="0"/>
                <w:numId w:val="213"/>
              </w:numPr>
              <w:spacing w:before="60" w:after="60"/>
              <w:rPr>
                <w:sz w:val="22"/>
                <w:szCs w:val="22"/>
              </w:rPr>
            </w:pPr>
            <w:r w:rsidRPr="00BA328D">
              <w:rPr>
                <w:sz w:val="22"/>
                <w:szCs w:val="22"/>
              </w:rPr>
              <w:lastRenderedPageBreak/>
              <w:t>impact on the provision of services to a large extent</w:t>
            </w:r>
          </w:p>
          <w:p w14:paraId="37E64FF7" w14:textId="77777777" w:rsidR="005E577C" w:rsidRPr="00BA328D" w:rsidRDefault="005E577C" w:rsidP="00D1633C">
            <w:pPr>
              <w:pStyle w:val="Tabletext"/>
              <w:numPr>
                <w:ilvl w:val="0"/>
                <w:numId w:val="213"/>
              </w:numPr>
              <w:spacing w:before="60" w:after="60"/>
              <w:rPr>
                <w:sz w:val="22"/>
                <w:szCs w:val="22"/>
              </w:rPr>
            </w:pPr>
            <w:r w:rsidRPr="00BA328D">
              <w:rPr>
                <w:sz w:val="22"/>
                <w:szCs w:val="22"/>
              </w:rPr>
              <w:t>impact on a particular sector or whole-of-government</w:t>
            </w:r>
          </w:p>
          <w:p w14:paraId="199697FD" w14:textId="77777777" w:rsidR="005E577C" w:rsidRPr="00BA328D" w:rsidRDefault="005E577C" w:rsidP="00D1633C">
            <w:pPr>
              <w:pStyle w:val="Tabletext"/>
              <w:numPr>
                <w:ilvl w:val="0"/>
                <w:numId w:val="213"/>
              </w:numPr>
              <w:spacing w:before="60" w:after="60"/>
              <w:rPr>
                <w:sz w:val="22"/>
                <w:szCs w:val="22"/>
              </w:rPr>
            </w:pPr>
            <w:r w:rsidRPr="00BA328D">
              <w:rPr>
                <w:sz w:val="22"/>
                <w:szCs w:val="22"/>
              </w:rPr>
              <w:t>set a precedent</w:t>
            </w:r>
          </w:p>
          <w:p w14:paraId="415195E8" w14:textId="77777777" w:rsidR="005E577C" w:rsidRPr="00BA328D" w:rsidRDefault="005E577C" w:rsidP="00D1633C">
            <w:pPr>
              <w:pStyle w:val="Tabletext"/>
              <w:numPr>
                <w:ilvl w:val="0"/>
                <w:numId w:val="213"/>
              </w:numPr>
              <w:spacing w:before="60" w:after="60"/>
              <w:rPr>
                <w:sz w:val="22"/>
                <w:szCs w:val="22"/>
              </w:rPr>
            </w:pPr>
            <w:r w:rsidRPr="00BA328D">
              <w:rPr>
                <w:sz w:val="22"/>
                <w:szCs w:val="22"/>
              </w:rPr>
              <w:t>result in innovative or significant changes to working conditions.</w:t>
            </w:r>
          </w:p>
          <w:p w14:paraId="71F0CCAE" w14:textId="77777777" w:rsidR="005E577C" w:rsidRPr="00BA328D" w:rsidRDefault="005E577C" w:rsidP="005E577C">
            <w:pPr>
              <w:pStyle w:val="Tabletext"/>
              <w:spacing w:before="60" w:after="60"/>
              <w:rPr>
                <w:sz w:val="22"/>
                <w:szCs w:val="22"/>
              </w:rPr>
            </w:pPr>
            <w:r w:rsidRPr="00BA328D">
              <w:rPr>
                <w:sz w:val="22"/>
                <w:szCs w:val="22"/>
              </w:rPr>
              <w:t>Records may include, but are not limited to:</w:t>
            </w:r>
          </w:p>
          <w:p w14:paraId="3DE92287" w14:textId="77777777" w:rsidR="005E577C" w:rsidRPr="00BA328D" w:rsidRDefault="005E577C" w:rsidP="00D1633C">
            <w:pPr>
              <w:pStyle w:val="Tabletext"/>
              <w:numPr>
                <w:ilvl w:val="0"/>
                <w:numId w:val="214"/>
              </w:numPr>
              <w:spacing w:before="60" w:after="60"/>
              <w:rPr>
                <w:sz w:val="22"/>
                <w:szCs w:val="22"/>
              </w:rPr>
            </w:pPr>
            <w:r w:rsidRPr="00BA328D">
              <w:rPr>
                <w:sz w:val="22"/>
                <w:szCs w:val="22"/>
              </w:rPr>
              <w:t>notifications to the Minister</w:t>
            </w:r>
          </w:p>
          <w:p w14:paraId="33DE5D80" w14:textId="77777777" w:rsidR="005E577C" w:rsidRPr="00BA328D" w:rsidRDefault="005E577C" w:rsidP="00D1633C">
            <w:pPr>
              <w:pStyle w:val="Tabletext"/>
              <w:numPr>
                <w:ilvl w:val="0"/>
                <w:numId w:val="214"/>
              </w:numPr>
              <w:spacing w:before="60" w:after="60"/>
              <w:rPr>
                <w:sz w:val="22"/>
                <w:szCs w:val="22"/>
              </w:rPr>
            </w:pPr>
            <w:r w:rsidRPr="00BA328D">
              <w:rPr>
                <w:sz w:val="22"/>
                <w:szCs w:val="22"/>
              </w:rPr>
              <w:t>records of liaison/communication between parties</w:t>
            </w:r>
          </w:p>
          <w:p w14:paraId="6894E7B7" w14:textId="77777777" w:rsidR="005E577C" w:rsidRPr="00BA328D" w:rsidRDefault="005E577C" w:rsidP="00D1633C">
            <w:pPr>
              <w:pStyle w:val="Tabletext"/>
              <w:numPr>
                <w:ilvl w:val="0"/>
                <w:numId w:val="214"/>
              </w:numPr>
              <w:spacing w:before="60" w:after="60"/>
            </w:pPr>
            <w:r w:rsidRPr="00BA328D">
              <w:rPr>
                <w:sz w:val="22"/>
                <w:szCs w:val="22"/>
              </w:rPr>
              <w:t>records of refusal to attend or perform work</w:t>
            </w:r>
          </w:p>
          <w:p w14:paraId="7297D4CB" w14:textId="0C20FCF5" w:rsidR="00C22A3D" w:rsidRPr="00BA328D" w:rsidRDefault="005E577C" w:rsidP="00D1633C">
            <w:pPr>
              <w:pStyle w:val="Tabletext"/>
              <w:numPr>
                <w:ilvl w:val="0"/>
                <w:numId w:val="214"/>
              </w:numPr>
              <w:spacing w:before="60" w:after="60"/>
            </w:pPr>
            <w:r w:rsidRPr="00BA328D">
              <w:rPr>
                <w:sz w:val="22"/>
                <w:szCs w:val="22"/>
              </w:rPr>
              <w:t>reports.</w:t>
            </w:r>
          </w:p>
        </w:tc>
        <w:tc>
          <w:tcPr>
            <w:tcW w:w="874" w:type="pct"/>
            <w:shd w:val="clear" w:color="auto" w:fill="auto"/>
          </w:tcPr>
          <w:p w14:paraId="4CD1AC33" w14:textId="77777777" w:rsidR="00C22A3D" w:rsidRPr="00BA328D" w:rsidRDefault="00C22A3D" w:rsidP="00C22A3D">
            <w:r w:rsidRPr="00BA328D">
              <w:lastRenderedPageBreak/>
              <w:t xml:space="preserve">Permanent. </w:t>
            </w:r>
          </w:p>
          <w:p w14:paraId="45CB63A9" w14:textId="38F21DB3" w:rsidR="00C22A3D" w:rsidRPr="00BA328D" w:rsidRDefault="00C22A3D" w:rsidP="00C22A3D">
            <w:r w:rsidRPr="00BA328D">
              <w:t>Transfer to QSA after business action completed.</w:t>
            </w:r>
          </w:p>
        </w:tc>
        <w:tc>
          <w:tcPr>
            <w:tcW w:w="578" w:type="pct"/>
          </w:tcPr>
          <w:p w14:paraId="26BB243C" w14:textId="0F26340F" w:rsidR="00C22A3D" w:rsidRPr="00BA328D" w:rsidRDefault="005E577C" w:rsidP="00C22A3D">
            <w:r w:rsidRPr="00BA328D">
              <w:t>1 September 2016</w:t>
            </w:r>
          </w:p>
        </w:tc>
      </w:tr>
      <w:tr w:rsidR="00BA328D" w:rsidRPr="00BA328D" w14:paraId="1151539C" w14:textId="77777777" w:rsidTr="00D23A02">
        <w:tblPrEx>
          <w:tblCellMar>
            <w:top w:w="57" w:type="dxa"/>
            <w:left w:w="119" w:type="dxa"/>
            <w:right w:w="119" w:type="dxa"/>
          </w:tblCellMar>
        </w:tblPrEx>
        <w:tc>
          <w:tcPr>
            <w:tcW w:w="504" w:type="pct"/>
            <w:shd w:val="clear" w:color="auto" w:fill="auto"/>
          </w:tcPr>
          <w:p w14:paraId="13AB2885" w14:textId="23EE39C2" w:rsidR="005E577C" w:rsidRPr="00BA328D" w:rsidRDefault="005E577C" w:rsidP="00C22A3D">
            <w:r w:rsidRPr="00BA328D">
              <w:t>1127</w:t>
            </w:r>
          </w:p>
        </w:tc>
        <w:tc>
          <w:tcPr>
            <w:tcW w:w="3044" w:type="pct"/>
            <w:shd w:val="clear" w:color="auto" w:fill="auto"/>
          </w:tcPr>
          <w:p w14:paraId="76177187" w14:textId="1CBA0517" w:rsidR="005E577C" w:rsidRPr="00BA328D" w:rsidRDefault="005E577C" w:rsidP="00D95698">
            <w:pPr>
              <w:pStyle w:val="Heading3"/>
              <w:rPr>
                <w:i w:val="0"/>
              </w:rPr>
            </w:pPr>
            <w:bookmarkStart w:id="199" w:name="IndustrialDisputesOther"/>
            <w:r w:rsidRPr="00BA328D">
              <w:t>Industrial disputes – other</w:t>
            </w:r>
          </w:p>
          <w:bookmarkEnd w:id="199"/>
          <w:p w14:paraId="7C6B45D8" w14:textId="77777777" w:rsidR="005E577C" w:rsidRPr="00BA328D" w:rsidRDefault="005E577C" w:rsidP="005E577C">
            <w:pPr>
              <w:pStyle w:val="Tabletext"/>
              <w:spacing w:before="60" w:after="60"/>
              <w:rPr>
                <w:sz w:val="22"/>
                <w:szCs w:val="22"/>
              </w:rPr>
            </w:pPr>
            <w:r w:rsidRPr="00BA328D">
              <w:rPr>
                <w:sz w:val="22"/>
                <w:szCs w:val="22"/>
              </w:rPr>
              <w:t>Records relating to other industrial disputes.</w:t>
            </w:r>
          </w:p>
          <w:p w14:paraId="3A636EC6" w14:textId="77777777" w:rsidR="005E577C" w:rsidRPr="00BA328D" w:rsidRDefault="005E577C" w:rsidP="005E577C">
            <w:pPr>
              <w:pStyle w:val="Tabletext"/>
              <w:spacing w:before="60" w:after="60"/>
              <w:rPr>
                <w:sz w:val="22"/>
                <w:szCs w:val="22"/>
              </w:rPr>
            </w:pPr>
            <w:r w:rsidRPr="00BA328D">
              <w:rPr>
                <w:sz w:val="22"/>
                <w:szCs w:val="22"/>
              </w:rPr>
              <w:t>Records may include, but are not limited to:</w:t>
            </w:r>
          </w:p>
          <w:p w14:paraId="139D6CC9" w14:textId="77777777" w:rsidR="005E577C" w:rsidRPr="00BA328D" w:rsidRDefault="005E577C" w:rsidP="00D1633C">
            <w:pPr>
              <w:pStyle w:val="Tabletext"/>
              <w:numPr>
                <w:ilvl w:val="0"/>
                <w:numId w:val="215"/>
              </w:numPr>
              <w:spacing w:before="60" w:after="60"/>
              <w:rPr>
                <w:sz w:val="22"/>
                <w:szCs w:val="22"/>
              </w:rPr>
            </w:pPr>
            <w:r w:rsidRPr="00BA328D">
              <w:rPr>
                <w:sz w:val="22"/>
                <w:szCs w:val="22"/>
              </w:rPr>
              <w:t>notifications to the Minister</w:t>
            </w:r>
          </w:p>
          <w:p w14:paraId="1963201B" w14:textId="77777777" w:rsidR="005E577C" w:rsidRPr="00BA328D" w:rsidRDefault="005E577C" w:rsidP="00D1633C">
            <w:pPr>
              <w:pStyle w:val="Tabletext"/>
              <w:numPr>
                <w:ilvl w:val="0"/>
                <w:numId w:val="215"/>
              </w:numPr>
              <w:spacing w:before="60" w:after="60"/>
              <w:rPr>
                <w:sz w:val="22"/>
                <w:szCs w:val="22"/>
              </w:rPr>
            </w:pPr>
            <w:r w:rsidRPr="00BA328D">
              <w:rPr>
                <w:sz w:val="22"/>
                <w:szCs w:val="22"/>
              </w:rPr>
              <w:t>records of liaison/communication between parties</w:t>
            </w:r>
          </w:p>
          <w:p w14:paraId="0AD3716C" w14:textId="77777777" w:rsidR="005E577C" w:rsidRPr="00BA328D" w:rsidRDefault="005E577C" w:rsidP="00D1633C">
            <w:pPr>
              <w:pStyle w:val="Tabletext"/>
              <w:numPr>
                <w:ilvl w:val="0"/>
                <w:numId w:val="215"/>
              </w:numPr>
              <w:spacing w:before="60" w:after="60"/>
              <w:rPr>
                <w:sz w:val="22"/>
                <w:szCs w:val="22"/>
              </w:rPr>
            </w:pPr>
            <w:r w:rsidRPr="00BA328D">
              <w:rPr>
                <w:sz w:val="22"/>
                <w:szCs w:val="22"/>
              </w:rPr>
              <w:t>records of refusal to attend or perform work</w:t>
            </w:r>
          </w:p>
          <w:p w14:paraId="0BA419DD" w14:textId="77777777" w:rsidR="005E577C" w:rsidRPr="00BA328D" w:rsidRDefault="005E577C" w:rsidP="00D1633C">
            <w:pPr>
              <w:pStyle w:val="Tabletext"/>
              <w:numPr>
                <w:ilvl w:val="0"/>
                <w:numId w:val="215"/>
              </w:numPr>
              <w:spacing w:before="60" w:after="60"/>
              <w:rPr>
                <w:i/>
                <w:iCs/>
              </w:rPr>
            </w:pPr>
            <w:r w:rsidRPr="00BA328D">
              <w:rPr>
                <w:sz w:val="22"/>
                <w:szCs w:val="22"/>
              </w:rPr>
              <w:t>reports</w:t>
            </w:r>
          </w:p>
          <w:p w14:paraId="283E2380" w14:textId="784F0C9F" w:rsidR="005E577C" w:rsidRPr="00BA328D" w:rsidRDefault="005E577C" w:rsidP="00D1633C">
            <w:pPr>
              <w:pStyle w:val="Tabletext"/>
              <w:numPr>
                <w:ilvl w:val="0"/>
                <w:numId w:val="215"/>
              </w:numPr>
              <w:spacing w:before="60" w:after="60"/>
              <w:rPr>
                <w:i/>
                <w:iCs/>
              </w:rPr>
            </w:pPr>
            <w:r w:rsidRPr="00BA328D">
              <w:rPr>
                <w:sz w:val="22"/>
                <w:szCs w:val="22"/>
              </w:rPr>
              <w:t>statistical returns.</w:t>
            </w:r>
          </w:p>
        </w:tc>
        <w:tc>
          <w:tcPr>
            <w:tcW w:w="874" w:type="pct"/>
            <w:shd w:val="clear" w:color="auto" w:fill="auto"/>
          </w:tcPr>
          <w:p w14:paraId="72E4AD47" w14:textId="045E0F0A" w:rsidR="005E577C" w:rsidRPr="00BA328D" w:rsidRDefault="005E577C" w:rsidP="00C22A3D">
            <w:r w:rsidRPr="00BA328D">
              <w:t>7 years after business action completed</w:t>
            </w:r>
            <w:r w:rsidR="00726059" w:rsidRPr="00BA328D">
              <w:t>.</w:t>
            </w:r>
          </w:p>
        </w:tc>
        <w:tc>
          <w:tcPr>
            <w:tcW w:w="578" w:type="pct"/>
          </w:tcPr>
          <w:p w14:paraId="49D87D72" w14:textId="11304137" w:rsidR="005E577C" w:rsidRPr="00BA328D" w:rsidRDefault="005E577C" w:rsidP="00C22A3D">
            <w:r w:rsidRPr="00BA328D">
              <w:t>1 September 2016</w:t>
            </w:r>
          </w:p>
        </w:tc>
      </w:tr>
      <w:tr w:rsidR="00C22A3D" w:rsidRPr="004D14B4" w14:paraId="1C1268C7" w14:textId="77777777" w:rsidTr="00D23A02">
        <w:tblPrEx>
          <w:tblCellMar>
            <w:top w:w="57" w:type="dxa"/>
            <w:left w:w="119" w:type="dxa"/>
            <w:right w:w="119" w:type="dxa"/>
          </w:tblCellMar>
        </w:tblPrEx>
        <w:tc>
          <w:tcPr>
            <w:tcW w:w="5000" w:type="pct"/>
            <w:gridSpan w:val="4"/>
            <w:shd w:val="clear" w:color="auto" w:fill="auto"/>
          </w:tcPr>
          <w:p w14:paraId="35690E5F" w14:textId="77777777" w:rsidR="005E577C" w:rsidRPr="00DB5258" w:rsidRDefault="005E577C" w:rsidP="005E577C">
            <w:pPr>
              <w:pStyle w:val="Heading2"/>
              <w:rPr>
                <w:i w:val="0"/>
                <w:iCs/>
              </w:rPr>
            </w:pPr>
            <w:bookmarkStart w:id="200" w:name="_WORKPLACE_AGREEMENTS_AND"/>
            <w:bookmarkStart w:id="201" w:name="WorkplaceAgreementsAwards"/>
            <w:bookmarkEnd w:id="200"/>
            <w:r w:rsidRPr="00DB5258">
              <w:rPr>
                <w:i w:val="0"/>
                <w:iCs/>
              </w:rPr>
              <w:t>WORKPLACE AGREEMENTS AND AWARDS</w:t>
            </w:r>
          </w:p>
          <w:bookmarkEnd w:id="201"/>
          <w:p w14:paraId="1A5917E6" w14:textId="77777777" w:rsidR="005E577C" w:rsidRPr="00BA328D" w:rsidRDefault="005E577C" w:rsidP="005E577C">
            <w:pPr>
              <w:rPr>
                <w:i/>
              </w:rPr>
            </w:pPr>
            <w:r w:rsidRPr="00BA328D">
              <w:rPr>
                <w:i/>
              </w:rPr>
              <w:t>The negotiation, approval, maintenance and review of industrial agreements and awards. Including activities associated with enterprise bargaining to establish and implement a workplace agreement.</w:t>
            </w:r>
          </w:p>
          <w:p w14:paraId="243839E9" w14:textId="035AAD5E" w:rsidR="00C22A3D" w:rsidRPr="00BA328D" w:rsidRDefault="005E577C" w:rsidP="005E577C">
            <w:r w:rsidRPr="00BA328D">
              <w:rPr>
                <w:i/>
              </w:rPr>
              <w:t xml:space="preserve">See COMMON ACTIVITIES – </w:t>
            </w:r>
            <w:hyperlink w:anchor="_AGREEMENTS" w:history="1">
              <w:r w:rsidR="00BA328D" w:rsidRPr="007563FB">
                <w:rPr>
                  <w:rStyle w:val="Hyperlink"/>
                  <w:rFonts w:eastAsiaTheme="minorHAnsi" w:cs="Arial"/>
                  <w:i/>
                  <w:iCs/>
                  <w:szCs w:val="22"/>
                </w:rPr>
                <w:t>Agreements</w:t>
              </w:r>
            </w:hyperlink>
            <w:r w:rsidRPr="00BA328D">
              <w:rPr>
                <w:i/>
              </w:rPr>
              <w:t xml:space="preserve"> </w:t>
            </w:r>
            <w:r w:rsidR="00BA328D">
              <w:rPr>
                <w:i/>
              </w:rPr>
              <w:t xml:space="preserve">for </w:t>
            </w:r>
            <w:r w:rsidRPr="00BA328D">
              <w:rPr>
                <w:i/>
              </w:rPr>
              <w:t>records relating to significant workplace agreements, awards and enterprise bargaining.</w:t>
            </w:r>
          </w:p>
        </w:tc>
      </w:tr>
      <w:tr w:rsidR="00C22A3D" w:rsidRPr="004D14B4" w14:paraId="10222836" w14:textId="77777777" w:rsidTr="00D23A02">
        <w:tblPrEx>
          <w:tblCellMar>
            <w:top w:w="57" w:type="dxa"/>
            <w:left w:w="119" w:type="dxa"/>
            <w:right w:w="119" w:type="dxa"/>
          </w:tblCellMar>
        </w:tblPrEx>
        <w:tc>
          <w:tcPr>
            <w:tcW w:w="504" w:type="pct"/>
            <w:shd w:val="clear" w:color="auto" w:fill="auto"/>
          </w:tcPr>
          <w:p w14:paraId="68E134AA" w14:textId="1B1C557F" w:rsidR="00C22A3D" w:rsidRPr="00291D5B" w:rsidRDefault="005E577C" w:rsidP="00C22A3D">
            <w:r w:rsidRPr="00291D5B">
              <w:t>1128</w:t>
            </w:r>
          </w:p>
        </w:tc>
        <w:tc>
          <w:tcPr>
            <w:tcW w:w="3044" w:type="pct"/>
            <w:shd w:val="clear" w:color="auto" w:fill="auto"/>
          </w:tcPr>
          <w:p w14:paraId="5B9313DB" w14:textId="77777777" w:rsidR="005E577C" w:rsidRPr="00F3349F" w:rsidRDefault="005E577C" w:rsidP="00D95698">
            <w:pPr>
              <w:pStyle w:val="Heading3"/>
              <w:rPr>
                <w:i w:val="0"/>
              </w:rPr>
            </w:pPr>
            <w:bookmarkStart w:id="202" w:name="_Workplace_agreements_and_1"/>
            <w:bookmarkStart w:id="203" w:name="WorkplaceAgreementsAwardsStandard"/>
            <w:bookmarkEnd w:id="202"/>
            <w:r w:rsidRPr="00F3349F">
              <w:t>Workplace agreements and awards – standard</w:t>
            </w:r>
          </w:p>
          <w:bookmarkEnd w:id="203"/>
          <w:p w14:paraId="346DAF65" w14:textId="77777777" w:rsidR="005E577C" w:rsidRPr="00F3349F" w:rsidRDefault="005E577C" w:rsidP="005E577C">
            <w:pPr>
              <w:pStyle w:val="Tabletext"/>
              <w:spacing w:before="60" w:after="60"/>
              <w:rPr>
                <w:sz w:val="22"/>
                <w:szCs w:val="22"/>
              </w:rPr>
            </w:pPr>
            <w:r w:rsidRPr="00F3349F">
              <w:rPr>
                <w:sz w:val="22"/>
                <w:szCs w:val="22"/>
              </w:rPr>
              <w:t xml:space="preserve">Records relating to the development and negotiation of industrial and workplace agreements and awards that do not generate substantial public interest and debate or set a precedent. </w:t>
            </w:r>
          </w:p>
          <w:p w14:paraId="6EEE92AD" w14:textId="77777777" w:rsidR="005E577C" w:rsidRPr="00F3349F" w:rsidRDefault="005E577C" w:rsidP="005E577C">
            <w:pPr>
              <w:pStyle w:val="Tabletext"/>
              <w:spacing w:before="60" w:after="60"/>
              <w:rPr>
                <w:sz w:val="22"/>
                <w:szCs w:val="22"/>
              </w:rPr>
            </w:pPr>
            <w:r w:rsidRPr="00F3349F">
              <w:rPr>
                <w:sz w:val="22"/>
                <w:szCs w:val="22"/>
              </w:rPr>
              <w:t>Includes enterprise bargaining.</w:t>
            </w:r>
          </w:p>
          <w:p w14:paraId="517DE0A5" w14:textId="77777777" w:rsidR="005E577C" w:rsidRPr="00F3349F" w:rsidRDefault="005E577C" w:rsidP="005E577C">
            <w:pPr>
              <w:pStyle w:val="Tabletext"/>
              <w:spacing w:before="60" w:after="60"/>
              <w:rPr>
                <w:sz w:val="22"/>
                <w:szCs w:val="22"/>
              </w:rPr>
            </w:pPr>
            <w:r w:rsidRPr="00F3349F">
              <w:rPr>
                <w:sz w:val="22"/>
                <w:szCs w:val="22"/>
              </w:rPr>
              <w:t>Excludes significant workplace agreements and awards.</w:t>
            </w:r>
          </w:p>
          <w:p w14:paraId="65200610" w14:textId="77777777" w:rsidR="005E577C" w:rsidRPr="00F3349F" w:rsidRDefault="005E577C" w:rsidP="005E577C">
            <w:pPr>
              <w:pStyle w:val="Tabletext"/>
              <w:spacing w:before="60" w:after="60"/>
              <w:rPr>
                <w:sz w:val="22"/>
                <w:szCs w:val="22"/>
              </w:rPr>
            </w:pPr>
            <w:r w:rsidRPr="00F3349F">
              <w:rPr>
                <w:sz w:val="22"/>
                <w:szCs w:val="22"/>
              </w:rPr>
              <w:lastRenderedPageBreak/>
              <w:t>Records may include, but are not limited to:</w:t>
            </w:r>
          </w:p>
          <w:p w14:paraId="189571C6" w14:textId="77777777" w:rsidR="005E577C" w:rsidRPr="00F3349F" w:rsidRDefault="005E577C" w:rsidP="00D1633C">
            <w:pPr>
              <w:pStyle w:val="Tabletext"/>
              <w:numPr>
                <w:ilvl w:val="0"/>
                <w:numId w:val="216"/>
              </w:numPr>
              <w:spacing w:before="60" w:after="60"/>
              <w:rPr>
                <w:sz w:val="22"/>
                <w:szCs w:val="22"/>
              </w:rPr>
            </w:pPr>
            <w:r w:rsidRPr="00F3349F">
              <w:rPr>
                <w:sz w:val="22"/>
                <w:szCs w:val="22"/>
              </w:rPr>
              <w:t>records of consultation, e.g. minutes of meetings</w:t>
            </w:r>
          </w:p>
          <w:p w14:paraId="383A8A3A" w14:textId="77777777" w:rsidR="005E577C" w:rsidRPr="00F3349F" w:rsidRDefault="005E577C" w:rsidP="00D1633C">
            <w:pPr>
              <w:pStyle w:val="Tabletext"/>
              <w:numPr>
                <w:ilvl w:val="0"/>
                <w:numId w:val="216"/>
              </w:numPr>
              <w:spacing w:before="60" w:after="60"/>
              <w:rPr>
                <w:sz w:val="22"/>
                <w:szCs w:val="22"/>
              </w:rPr>
            </w:pPr>
            <w:r w:rsidRPr="00F3349F">
              <w:rPr>
                <w:sz w:val="22"/>
                <w:szCs w:val="22"/>
              </w:rPr>
              <w:t>draft versions of awards or agreements exchanged between parties</w:t>
            </w:r>
          </w:p>
          <w:p w14:paraId="38D5AFFB" w14:textId="77777777" w:rsidR="005E577C" w:rsidRPr="00F3349F" w:rsidRDefault="005E577C" w:rsidP="00D1633C">
            <w:pPr>
              <w:pStyle w:val="Tabletext"/>
              <w:numPr>
                <w:ilvl w:val="0"/>
                <w:numId w:val="216"/>
              </w:numPr>
              <w:spacing w:before="60" w:after="60"/>
              <w:rPr>
                <w:sz w:val="22"/>
                <w:szCs w:val="22"/>
              </w:rPr>
            </w:pPr>
            <w:r w:rsidRPr="00F3349F">
              <w:rPr>
                <w:sz w:val="22"/>
                <w:szCs w:val="22"/>
              </w:rPr>
              <w:t>final, approved versions of negotiated awards and agreements.</w:t>
            </w:r>
          </w:p>
          <w:p w14:paraId="1ADDB02A" w14:textId="77777777" w:rsidR="00726059" w:rsidRPr="00F3349F" w:rsidRDefault="00726059" w:rsidP="00D95698">
            <w:pPr>
              <w:pStyle w:val="Heading3"/>
              <w:rPr>
                <w:i w:val="0"/>
              </w:rPr>
            </w:pPr>
          </w:p>
          <w:p w14:paraId="22AE42EA" w14:textId="66263ECB" w:rsidR="00C22A3D" w:rsidRPr="00F3349F" w:rsidRDefault="005E577C" w:rsidP="0088255A">
            <w:pPr>
              <w:pStyle w:val="ScopeNote"/>
              <w:rPr>
                <w:b/>
              </w:rPr>
            </w:pPr>
            <w:r w:rsidRPr="00F3349F">
              <w:t xml:space="preserve">See COMMON ACTIVITIES – </w:t>
            </w:r>
            <w:hyperlink w:anchor="_ADVICE" w:history="1">
              <w:r w:rsidRPr="00C75756">
                <w:rPr>
                  <w:rStyle w:val="Hyperlink"/>
                  <w:rFonts w:eastAsiaTheme="minorHAnsi" w:cs="Arial"/>
                  <w:iCs/>
                </w:rPr>
                <w:t>Advice</w:t>
              </w:r>
            </w:hyperlink>
            <w:r w:rsidRPr="00F3349F">
              <w:t xml:space="preserve"> for records relating to advice for workplace agreements and awards.</w:t>
            </w:r>
          </w:p>
        </w:tc>
        <w:tc>
          <w:tcPr>
            <w:tcW w:w="874" w:type="pct"/>
            <w:shd w:val="clear" w:color="auto" w:fill="auto"/>
          </w:tcPr>
          <w:p w14:paraId="1249C6BB" w14:textId="54AB4514" w:rsidR="00C22A3D" w:rsidRPr="005E577C" w:rsidRDefault="00AD1B0C" w:rsidP="00C22A3D">
            <w:pPr>
              <w:rPr>
                <w:color w:val="92D050"/>
              </w:rPr>
            </w:pPr>
            <w:r w:rsidRPr="004D14B4">
              <w:rPr>
                <w:szCs w:val="22"/>
              </w:rPr>
              <w:lastRenderedPageBreak/>
              <w:t>10 years after expiry of agreement or award.</w:t>
            </w:r>
          </w:p>
        </w:tc>
        <w:tc>
          <w:tcPr>
            <w:tcW w:w="578" w:type="pct"/>
          </w:tcPr>
          <w:p w14:paraId="33599E7E" w14:textId="36E334AF" w:rsidR="00C22A3D" w:rsidRPr="00F3349F" w:rsidRDefault="005E577C" w:rsidP="00C22A3D">
            <w:r w:rsidRPr="00F3349F">
              <w:t>1 September 2016</w:t>
            </w:r>
          </w:p>
        </w:tc>
      </w:tr>
      <w:tr w:rsidR="0052414D" w:rsidRPr="0052414D" w14:paraId="66ACDB5F" w14:textId="77777777" w:rsidTr="00D23A02">
        <w:tblPrEx>
          <w:tblCellMar>
            <w:top w:w="57" w:type="dxa"/>
            <w:left w:w="119" w:type="dxa"/>
            <w:right w:w="119" w:type="dxa"/>
          </w:tblCellMar>
        </w:tblPrEx>
        <w:tc>
          <w:tcPr>
            <w:tcW w:w="504" w:type="pct"/>
            <w:shd w:val="clear" w:color="auto" w:fill="auto"/>
          </w:tcPr>
          <w:p w14:paraId="384310A8" w14:textId="72176540" w:rsidR="005E577C" w:rsidRPr="0052414D" w:rsidRDefault="005E577C" w:rsidP="005E577C">
            <w:r w:rsidRPr="0052414D">
              <w:t>2076</w:t>
            </w:r>
          </w:p>
        </w:tc>
        <w:tc>
          <w:tcPr>
            <w:tcW w:w="3044" w:type="pct"/>
            <w:shd w:val="clear" w:color="auto" w:fill="auto"/>
          </w:tcPr>
          <w:p w14:paraId="1CE9DDD2" w14:textId="77777777" w:rsidR="005E577C" w:rsidRPr="0052414D" w:rsidRDefault="005E577C" w:rsidP="00D95698">
            <w:pPr>
              <w:pStyle w:val="Heading3"/>
              <w:rPr>
                <w:i w:val="0"/>
              </w:rPr>
            </w:pPr>
            <w:r w:rsidRPr="0052414D">
              <w:t>No agreement</w:t>
            </w:r>
          </w:p>
          <w:p w14:paraId="52EF731E" w14:textId="77777777" w:rsidR="005E577C" w:rsidRPr="0052414D" w:rsidRDefault="005E577C" w:rsidP="005E577C">
            <w:pPr>
              <w:pStyle w:val="Tabletext"/>
              <w:spacing w:before="60" w:after="60"/>
              <w:rPr>
                <w:sz w:val="22"/>
                <w:szCs w:val="22"/>
              </w:rPr>
            </w:pPr>
            <w:r w:rsidRPr="0052414D">
              <w:rPr>
                <w:sz w:val="22"/>
                <w:szCs w:val="22"/>
              </w:rPr>
              <w:t xml:space="preserve">Records relating to negotiations regarding conditions and awards, which do not result in an agreement. </w:t>
            </w:r>
          </w:p>
          <w:p w14:paraId="472017B8" w14:textId="77777777" w:rsidR="005E577C" w:rsidRPr="0052414D" w:rsidRDefault="005E577C" w:rsidP="005E577C">
            <w:pPr>
              <w:pStyle w:val="Tabletext"/>
              <w:spacing w:before="60" w:after="60"/>
              <w:rPr>
                <w:sz w:val="22"/>
                <w:szCs w:val="22"/>
              </w:rPr>
            </w:pPr>
            <w:r w:rsidRPr="0052414D">
              <w:rPr>
                <w:sz w:val="22"/>
                <w:szCs w:val="22"/>
              </w:rPr>
              <w:t>Includes enterprise bargaining.</w:t>
            </w:r>
          </w:p>
          <w:p w14:paraId="353AD52C" w14:textId="77777777" w:rsidR="005E577C" w:rsidRPr="0052414D" w:rsidRDefault="005E577C" w:rsidP="005E577C">
            <w:pPr>
              <w:pStyle w:val="Tabletext"/>
              <w:spacing w:before="60" w:after="60"/>
              <w:rPr>
                <w:sz w:val="22"/>
                <w:szCs w:val="22"/>
              </w:rPr>
            </w:pPr>
            <w:r w:rsidRPr="0052414D">
              <w:rPr>
                <w:sz w:val="22"/>
                <w:szCs w:val="22"/>
              </w:rPr>
              <w:t>Records may include, but are not limited to:</w:t>
            </w:r>
          </w:p>
          <w:p w14:paraId="2D10BEF8" w14:textId="77777777" w:rsidR="005E577C" w:rsidRPr="0052414D" w:rsidRDefault="005E577C" w:rsidP="00D1633C">
            <w:pPr>
              <w:pStyle w:val="Tabletext"/>
              <w:numPr>
                <w:ilvl w:val="0"/>
                <w:numId w:val="217"/>
              </w:numPr>
              <w:spacing w:before="60" w:after="60"/>
              <w:rPr>
                <w:sz w:val="22"/>
                <w:szCs w:val="22"/>
              </w:rPr>
            </w:pPr>
            <w:r w:rsidRPr="0052414D">
              <w:rPr>
                <w:sz w:val="22"/>
                <w:szCs w:val="22"/>
              </w:rPr>
              <w:t>records of consultation, e.g. minutes of meetings</w:t>
            </w:r>
          </w:p>
          <w:p w14:paraId="767AFC98" w14:textId="77777777" w:rsidR="005E577C" w:rsidRPr="0052414D" w:rsidRDefault="005E577C" w:rsidP="00D1633C">
            <w:pPr>
              <w:pStyle w:val="Tabletext"/>
              <w:numPr>
                <w:ilvl w:val="0"/>
                <w:numId w:val="217"/>
              </w:numPr>
              <w:spacing w:before="60" w:after="60"/>
              <w:rPr>
                <w:sz w:val="22"/>
                <w:szCs w:val="22"/>
              </w:rPr>
            </w:pPr>
            <w:r w:rsidRPr="0052414D">
              <w:rPr>
                <w:sz w:val="22"/>
                <w:szCs w:val="22"/>
              </w:rPr>
              <w:t>draft versions of awards or agreements exchanged between parties.</w:t>
            </w:r>
          </w:p>
          <w:p w14:paraId="67393E84" w14:textId="77777777" w:rsidR="005E577C" w:rsidRPr="0052414D" w:rsidRDefault="005E577C" w:rsidP="005E577C">
            <w:pPr>
              <w:pStyle w:val="Tabletext"/>
              <w:spacing w:before="60" w:after="60"/>
              <w:rPr>
                <w:i/>
                <w:sz w:val="22"/>
                <w:szCs w:val="22"/>
              </w:rPr>
            </w:pPr>
          </w:p>
          <w:p w14:paraId="7FE2C722" w14:textId="31CCFDDA" w:rsidR="005E577C" w:rsidRPr="0052414D" w:rsidRDefault="005E577C" w:rsidP="0088255A">
            <w:pPr>
              <w:pStyle w:val="ScopeNote"/>
              <w:rPr>
                <w:iCs/>
              </w:rPr>
            </w:pPr>
            <w:r w:rsidRPr="0052414D">
              <w:t xml:space="preserve">See COMMON ACTIVITIES </w:t>
            </w:r>
            <w:r w:rsidRPr="007224E9">
              <w:t xml:space="preserve">– </w:t>
            </w:r>
            <w:hyperlink w:anchor="_ADVICE" w:history="1">
              <w:r w:rsidRPr="00C75756">
                <w:rPr>
                  <w:rStyle w:val="Hyperlink"/>
                  <w:rFonts w:eastAsiaTheme="minorHAnsi" w:cs="Arial"/>
                  <w:iCs/>
                </w:rPr>
                <w:t>Advice</w:t>
              </w:r>
            </w:hyperlink>
            <w:r w:rsidRPr="0052414D">
              <w:t xml:space="preserve"> for records relating to advice for workplace agreements and awards.</w:t>
            </w:r>
          </w:p>
        </w:tc>
        <w:tc>
          <w:tcPr>
            <w:tcW w:w="874" w:type="pct"/>
            <w:shd w:val="clear" w:color="auto" w:fill="auto"/>
          </w:tcPr>
          <w:p w14:paraId="39FE55D8" w14:textId="5F44612D" w:rsidR="005E577C" w:rsidRPr="0052414D" w:rsidRDefault="005E577C" w:rsidP="005E577C">
            <w:r w:rsidRPr="0052414D">
              <w:rPr>
                <w:szCs w:val="22"/>
              </w:rPr>
              <w:t>7 years after negotiations cease.</w:t>
            </w:r>
          </w:p>
        </w:tc>
        <w:tc>
          <w:tcPr>
            <w:tcW w:w="578" w:type="pct"/>
          </w:tcPr>
          <w:p w14:paraId="6D3007EC" w14:textId="5D50D423" w:rsidR="005E577C" w:rsidRPr="0052414D" w:rsidRDefault="005E577C" w:rsidP="005E577C">
            <w:r w:rsidRPr="0052414D">
              <w:rPr>
                <w:rFonts w:cs="Arial"/>
                <w:szCs w:val="22"/>
                <w:lang w:eastAsia="en-AU"/>
              </w:rPr>
              <w:t>20 February 2018</w:t>
            </w:r>
          </w:p>
        </w:tc>
      </w:tr>
    </w:tbl>
    <w:p w14:paraId="104BA580" w14:textId="77777777" w:rsidR="00472F28" w:rsidRDefault="00472F28">
      <w:pPr>
        <w:spacing w:before="0" w:after="0"/>
        <w:rPr>
          <w:rStyle w:val="Heading2Char"/>
          <w:rFonts w:cs="Arial"/>
          <w:bCs/>
          <w:sz w:val="36"/>
          <w:szCs w:val="36"/>
          <w:lang w:eastAsia="en-AU"/>
        </w:rPr>
        <w:sectPr w:rsidR="00472F28" w:rsidSect="00F80D80">
          <w:footerReference w:type="default" r:id="rId54"/>
          <w:footerReference w:type="first" r:id="rId55"/>
          <w:pgSz w:w="16838" w:h="11906" w:orient="landscape" w:code="9"/>
          <w:pgMar w:top="1134" w:right="851" w:bottom="1077" w:left="851" w:header="397" w:footer="397" w:gutter="0"/>
          <w:cols w:space="708"/>
          <w:titlePg/>
          <w:docGrid w:linePitch="360"/>
        </w:sectPr>
      </w:pPr>
    </w:p>
    <w:p w14:paraId="5D6EF2B3" w14:textId="04FA8D0F" w:rsidR="0060433B" w:rsidRPr="0047627B" w:rsidRDefault="0097425B" w:rsidP="0060433B">
      <w:pPr>
        <w:pStyle w:val="Heading1"/>
      </w:pPr>
      <w:bookmarkStart w:id="204" w:name="_Toc157150617"/>
      <w:r>
        <w:rPr>
          <w:rStyle w:val="Heading2Char"/>
          <w:b/>
          <w:sz w:val="36"/>
          <w:szCs w:val="36"/>
          <w:lang w:eastAsia="en-AU"/>
        </w:rPr>
        <w:lastRenderedPageBreak/>
        <w:t>INFORMATION MANAGEMENT</w:t>
      </w:r>
      <w:bookmarkEnd w:id="204"/>
    </w:p>
    <w:p w14:paraId="449A6002" w14:textId="77777777" w:rsidR="00F16B8F" w:rsidRPr="0052414D" w:rsidRDefault="00F16B8F" w:rsidP="00F16B8F">
      <w:pPr>
        <w:rPr>
          <w:i/>
        </w:rPr>
      </w:pPr>
      <w:r w:rsidRPr="0052414D">
        <w:rPr>
          <w:i/>
        </w:rPr>
        <w:t>Managing agency records and information, including publications.</w:t>
      </w:r>
    </w:p>
    <w:p w14:paraId="71620E5B" w14:textId="45BC0570" w:rsidR="00F16B8F" w:rsidRPr="0052414D" w:rsidRDefault="00F16B8F" w:rsidP="00F16B8F">
      <w:pPr>
        <w:rPr>
          <w:i/>
        </w:rPr>
      </w:pPr>
      <w:r w:rsidRPr="0052414D">
        <w:rPr>
          <w:i/>
        </w:rPr>
        <w:t>Excludes core business records of lead agencies in the information management domain, such as Queensland State Archives.</w:t>
      </w:r>
    </w:p>
    <w:p w14:paraId="59296CC8" w14:textId="77777777" w:rsidR="00726059" w:rsidRPr="0052414D" w:rsidRDefault="00726059" w:rsidP="00F16B8F">
      <w:pPr>
        <w:rPr>
          <w:i/>
        </w:rPr>
      </w:pPr>
    </w:p>
    <w:p w14:paraId="59CDACE6" w14:textId="05980895" w:rsidR="00F16B8F" w:rsidRPr="0052414D" w:rsidRDefault="00F16B8F" w:rsidP="00F16B8F">
      <w:pPr>
        <w:rPr>
          <w:i/>
        </w:rPr>
      </w:pPr>
      <w:r w:rsidRPr="0052414D">
        <w:rPr>
          <w:i/>
        </w:rPr>
        <w:t xml:space="preserve">See COMMON ACTIVITIES – </w:t>
      </w:r>
      <w:hyperlink w:anchor="_PROCEDURES" w:history="1">
        <w:r w:rsidRPr="0028776A">
          <w:rPr>
            <w:rStyle w:val="Hyperlink"/>
            <w:i/>
            <w:szCs w:val="22"/>
          </w:rPr>
          <w:t>Procedures</w:t>
        </w:r>
      </w:hyperlink>
      <w:r w:rsidRPr="0052414D">
        <w:rPr>
          <w:i/>
        </w:rPr>
        <w:t xml:space="preserve"> for records relating to the development and implementation of agency forms.</w:t>
      </w:r>
    </w:p>
    <w:p w14:paraId="426EC680" w14:textId="343955BB" w:rsidR="00F16B8F" w:rsidRPr="0052414D" w:rsidRDefault="00F16B8F" w:rsidP="00F16B8F">
      <w:pPr>
        <w:spacing w:after="240"/>
        <w:rPr>
          <w:i/>
        </w:rPr>
      </w:pPr>
      <w:r w:rsidRPr="0052414D">
        <w:rPr>
          <w:i/>
        </w:rPr>
        <w:t xml:space="preserve">See TRANSITORY AND SHORT TERM – </w:t>
      </w:r>
      <w:hyperlink w:anchor="_ROUTINE_RECORDKEEPING_OPERATIONS" w:history="1">
        <w:r w:rsidRPr="0028776A">
          <w:rPr>
            <w:rStyle w:val="Hyperlink"/>
            <w:i/>
            <w:szCs w:val="22"/>
          </w:rPr>
          <w:t>Routine Recordkeeping Operations</w:t>
        </w:r>
      </w:hyperlink>
      <w:r w:rsidRPr="0052414D">
        <w:rPr>
          <w:i/>
        </w:rPr>
        <w:t>.</w:t>
      </w:r>
    </w:p>
    <w:p w14:paraId="4A6DBF13" w14:textId="69DAEA05"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28776A">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0E764306"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50"/>
        <w:gridCol w:w="1747"/>
      </w:tblGrid>
      <w:tr w:rsidR="0060433B" w:rsidRPr="004977CE" w14:paraId="24DECDC8" w14:textId="77777777" w:rsidTr="00BB2923">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9F5F4B3"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B967B9" w14:textId="77777777" w:rsidR="0060433B" w:rsidRPr="004D14B4" w:rsidRDefault="0060433B" w:rsidP="00FC776F">
            <w:pPr>
              <w:pStyle w:val="Tableheadings"/>
            </w:pPr>
            <w:r w:rsidRPr="004D14B4">
              <w:t>Description of records</w:t>
            </w:r>
          </w:p>
        </w:tc>
        <w:tc>
          <w:tcPr>
            <w:tcW w:w="87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2CCDEE1" w14:textId="77777777" w:rsidR="0060433B" w:rsidRPr="004D14B4" w:rsidRDefault="0060433B" w:rsidP="00FC776F">
            <w:pPr>
              <w:pStyle w:val="Tabletext"/>
              <w:spacing w:before="60" w:after="60"/>
              <w:jc w:val="center"/>
              <w:rPr>
                <w:b/>
              </w:rPr>
            </w:pPr>
            <w:r>
              <w:rPr>
                <w:b/>
              </w:rPr>
              <w:t>Retention period &amp; trigger</w:t>
            </w:r>
          </w:p>
        </w:tc>
        <w:tc>
          <w:tcPr>
            <w:tcW w:w="57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88F19D4" w14:textId="77777777" w:rsidR="0060433B" w:rsidRDefault="0060433B" w:rsidP="00FC776F">
            <w:pPr>
              <w:pStyle w:val="Tabletext"/>
              <w:spacing w:before="60" w:after="60"/>
              <w:jc w:val="center"/>
              <w:rPr>
                <w:b/>
              </w:rPr>
            </w:pPr>
            <w:r>
              <w:rPr>
                <w:b/>
              </w:rPr>
              <w:t>Date authorised</w:t>
            </w:r>
          </w:p>
        </w:tc>
      </w:tr>
      <w:tr w:rsidR="00A5593B" w:rsidRPr="00A5593B" w14:paraId="6FF5A6EC" w14:textId="77777777" w:rsidTr="00BB2923">
        <w:tblPrEx>
          <w:tblCellMar>
            <w:top w:w="57" w:type="dxa"/>
            <w:left w:w="119" w:type="dxa"/>
            <w:right w:w="119" w:type="dxa"/>
          </w:tblCellMar>
        </w:tblPrEx>
        <w:tc>
          <w:tcPr>
            <w:tcW w:w="5000" w:type="pct"/>
            <w:gridSpan w:val="4"/>
            <w:shd w:val="clear" w:color="auto" w:fill="auto"/>
          </w:tcPr>
          <w:p w14:paraId="59648ED4" w14:textId="77777777" w:rsidR="00F16B8F" w:rsidRPr="00DB5258" w:rsidRDefault="00F16B8F" w:rsidP="00F16B8F">
            <w:pPr>
              <w:pStyle w:val="Heading2"/>
              <w:rPr>
                <w:i w:val="0"/>
                <w:iCs/>
              </w:rPr>
            </w:pPr>
            <w:bookmarkStart w:id="205" w:name="_CONTROL"/>
            <w:bookmarkStart w:id="206" w:name="Control"/>
            <w:bookmarkEnd w:id="205"/>
            <w:r w:rsidRPr="00DB5258">
              <w:rPr>
                <w:i w:val="0"/>
                <w:iCs/>
              </w:rPr>
              <w:t>CONTROL</w:t>
            </w:r>
          </w:p>
          <w:bookmarkEnd w:id="206"/>
          <w:p w14:paraId="01C8535B" w14:textId="77777777" w:rsidR="00F16B8F" w:rsidRPr="00A5593B" w:rsidRDefault="00F16B8F" w:rsidP="00F16B8F">
            <w:pPr>
              <w:rPr>
                <w:bCs/>
                <w:i/>
              </w:rPr>
            </w:pPr>
            <w:r w:rsidRPr="00A5593B">
              <w:rPr>
                <w:i/>
              </w:rPr>
              <w:t>Creating, maintaining and evaluating control mechanisms for records and information. Includes recordkeeping and business systems, as well as classification, indexing, registration etc.</w:t>
            </w:r>
          </w:p>
          <w:p w14:paraId="360B70DD" w14:textId="4EDB632B" w:rsidR="00F16B8F" w:rsidRPr="00A5593B" w:rsidRDefault="00F16B8F" w:rsidP="00555E4A">
            <w:pPr>
              <w:pStyle w:val="ScopeNote"/>
            </w:pPr>
            <w:r w:rsidRPr="00A5593B">
              <w:t xml:space="preserve">See </w:t>
            </w:r>
            <w:hyperlink w:anchor="_COLLECTION_MANAGEMENT" w:history="1">
              <w:r w:rsidRPr="00B936D4">
                <w:rPr>
                  <w:rStyle w:val="Hyperlink"/>
                </w:rPr>
                <w:t>COLLECTION MANAGEMENT</w:t>
              </w:r>
            </w:hyperlink>
            <w:r w:rsidRPr="00A5593B">
              <w:t xml:space="preserve"> for records relating to the management of a library, museum, art gallery, etc. collections.</w:t>
            </w:r>
          </w:p>
        </w:tc>
      </w:tr>
      <w:tr w:rsidR="00A5593B" w:rsidRPr="00A5593B" w14:paraId="677FDB75" w14:textId="77777777" w:rsidTr="00BB2923">
        <w:tblPrEx>
          <w:tblCellMar>
            <w:top w:w="57" w:type="dxa"/>
            <w:left w:w="119" w:type="dxa"/>
            <w:right w:w="119" w:type="dxa"/>
          </w:tblCellMar>
        </w:tblPrEx>
        <w:tc>
          <w:tcPr>
            <w:tcW w:w="504" w:type="pct"/>
            <w:shd w:val="clear" w:color="auto" w:fill="auto"/>
          </w:tcPr>
          <w:p w14:paraId="3E11A75E" w14:textId="7C1665C0" w:rsidR="00F16B8F" w:rsidRPr="00A5593B" w:rsidRDefault="00F16B8F" w:rsidP="00F16B8F">
            <w:pPr>
              <w:pStyle w:val="Tabletext"/>
              <w:spacing w:before="60" w:after="60"/>
              <w:rPr>
                <w:sz w:val="22"/>
                <w:szCs w:val="22"/>
              </w:rPr>
            </w:pPr>
            <w:r w:rsidRPr="00A5593B">
              <w:rPr>
                <w:sz w:val="22"/>
                <w:szCs w:val="22"/>
              </w:rPr>
              <w:t>1130</w:t>
            </w:r>
          </w:p>
        </w:tc>
        <w:tc>
          <w:tcPr>
            <w:tcW w:w="3044" w:type="pct"/>
            <w:shd w:val="clear" w:color="auto" w:fill="auto"/>
          </w:tcPr>
          <w:p w14:paraId="21BC7D70" w14:textId="77777777" w:rsidR="00F16B8F" w:rsidRPr="00A5593B" w:rsidRDefault="00F16B8F" w:rsidP="00D95698">
            <w:pPr>
              <w:pStyle w:val="Heading3"/>
              <w:rPr>
                <w:i w:val="0"/>
              </w:rPr>
            </w:pPr>
            <w:bookmarkStart w:id="207" w:name="_Master_control_records"/>
            <w:bookmarkStart w:id="208" w:name="MasterControlRecordsPermanent"/>
            <w:bookmarkEnd w:id="207"/>
            <w:r w:rsidRPr="00A5593B">
              <w:t xml:space="preserve">Master control records – permanent value records </w:t>
            </w:r>
          </w:p>
          <w:bookmarkEnd w:id="208"/>
          <w:p w14:paraId="57250169" w14:textId="77777777" w:rsidR="00F16B8F" w:rsidRPr="00A5593B" w:rsidRDefault="00F16B8F" w:rsidP="00F16B8F">
            <w:pPr>
              <w:pStyle w:val="Tabletext"/>
              <w:spacing w:before="60" w:after="60"/>
              <w:rPr>
                <w:sz w:val="22"/>
                <w:szCs w:val="22"/>
              </w:rPr>
            </w:pPr>
            <w:r w:rsidRPr="00A5593B">
              <w:rPr>
                <w:sz w:val="22"/>
                <w:szCs w:val="22"/>
              </w:rPr>
              <w:t>Master control records that provide meaning, context and access to permanent value records.</w:t>
            </w:r>
          </w:p>
          <w:p w14:paraId="41B3FD2D" w14:textId="77777777" w:rsidR="00F16B8F" w:rsidRPr="00A5593B" w:rsidRDefault="00F16B8F" w:rsidP="00F16B8F">
            <w:pPr>
              <w:pStyle w:val="Tabletext"/>
              <w:spacing w:before="60" w:after="60"/>
              <w:rPr>
                <w:sz w:val="22"/>
                <w:szCs w:val="22"/>
              </w:rPr>
            </w:pPr>
            <w:r w:rsidRPr="00A5593B">
              <w:rPr>
                <w:sz w:val="22"/>
                <w:szCs w:val="22"/>
              </w:rPr>
              <w:t xml:space="preserve">Includes data from agency recordkeeping applications and case file registers. Also includes events logged by business/software applications where these are the only source of recordkeeping metadata and they relate to information of permanent value. </w:t>
            </w:r>
          </w:p>
          <w:p w14:paraId="31046DA2" w14:textId="77777777" w:rsidR="00F16B8F" w:rsidRPr="00A5593B" w:rsidRDefault="00F16B8F" w:rsidP="00F16B8F">
            <w:pPr>
              <w:pStyle w:val="Tabletext"/>
              <w:spacing w:before="60" w:after="60"/>
              <w:rPr>
                <w:sz w:val="22"/>
                <w:szCs w:val="22"/>
              </w:rPr>
            </w:pPr>
            <w:r w:rsidRPr="00A5593B">
              <w:rPr>
                <w:sz w:val="22"/>
                <w:szCs w:val="22"/>
              </w:rPr>
              <w:t xml:space="preserve">Records may include, but are not limited to: </w:t>
            </w:r>
          </w:p>
          <w:p w14:paraId="11EEA1DE" w14:textId="77777777" w:rsidR="00F16B8F" w:rsidRPr="00A5593B" w:rsidRDefault="00F16B8F" w:rsidP="00D1633C">
            <w:pPr>
              <w:pStyle w:val="Tabletext"/>
              <w:numPr>
                <w:ilvl w:val="0"/>
                <w:numId w:val="218"/>
              </w:numPr>
              <w:spacing w:before="60" w:after="60"/>
              <w:rPr>
                <w:sz w:val="22"/>
                <w:szCs w:val="22"/>
              </w:rPr>
            </w:pPr>
            <w:r w:rsidRPr="00A5593B">
              <w:rPr>
                <w:sz w:val="22"/>
                <w:szCs w:val="22"/>
              </w:rPr>
              <w:t xml:space="preserve">relevant metadata elements (in accordance with Appendix B of the </w:t>
            </w:r>
            <w:r w:rsidRPr="00A5593B">
              <w:rPr>
                <w:i/>
                <w:sz w:val="22"/>
                <w:szCs w:val="22"/>
              </w:rPr>
              <w:t>Queensland recordkeeping metadata standard and guideline</w:t>
            </w:r>
            <w:r w:rsidRPr="00A5593B">
              <w:rPr>
                <w:sz w:val="22"/>
                <w:szCs w:val="22"/>
              </w:rPr>
              <w:t>)</w:t>
            </w:r>
          </w:p>
          <w:p w14:paraId="0AC4761A" w14:textId="77777777" w:rsidR="00F16B8F" w:rsidRPr="00A5593B" w:rsidRDefault="00F16B8F" w:rsidP="00D1633C">
            <w:pPr>
              <w:pStyle w:val="Tabletext"/>
              <w:numPr>
                <w:ilvl w:val="0"/>
                <w:numId w:val="218"/>
              </w:numPr>
              <w:spacing w:before="60" w:after="60"/>
              <w:rPr>
                <w:sz w:val="22"/>
                <w:szCs w:val="22"/>
              </w:rPr>
            </w:pPr>
            <w:r w:rsidRPr="00A5593B">
              <w:rPr>
                <w:sz w:val="22"/>
                <w:szCs w:val="22"/>
              </w:rPr>
              <w:t>registers and indices giving details of control numbers, titles, date, disposal details</w:t>
            </w:r>
          </w:p>
          <w:p w14:paraId="2DF37C9E" w14:textId="77777777" w:rsidR="00F16B8F" w:rsidRPr="00A5593B" w:rsidRDefault="00F16B8F" w:rsidP="00D1633C">
            <w:pPr>
              <w:pStyle w:val="Tabletext"/>
              <w:numPr>
                <w:ilvl w:val="0"/>
                <w:numId w:val="218"/>
              </w:numPr>
              <w:spacing w:before="60" w:after="60"/>
              <w:rPr>
                <w:sz w:val="22"/>
                <w:szCs w:val="22"/>
              </w:rPr>
            </w:pPr>
            <w:r w:rsidRPr="00A5593B">
              <w:rPr>
                <w:sz w:val="22"/>
                <w:szCs w:val="22"/>
              </w:rPr>
              <w:t>file movement cards (if they also constitute the main control record)</w:t>
            </w:r>
          </w:p>
          <w:p w14:paraId="71008393" w14:textId="77777777" w:rsidR="00F16B8F" w:rsidRPr="00A5593B" w:rsidRDefault="00F16B8F" w:rsidP="00D1633C">
            <w:pPr>
              <w:pStyle w:val="Tabletext"/>
              <w:numPr>
                <w:ilvl w:val="0"/>
                <w:numId w:val="218"/>
              </w:numPr>
              <w:spacing w:before="60" w:after="60"/>
              <w:ind w:left="714" w:hanging="357"/>
              <w:rPr>
                <w:sz w:val="22"/>
                <w:szCs w:val="22"/>
              </w:rPr>
            </w:pPr>
            <w:r w:rsidRPr="00A5593B">
              <w:rPr>
                <w:sz w:val="22"/>
                <w:szCs w:val="22"/>
              </w:rPr>
              <w:t>intellectual control tools including business classification schemes, thesauri for record titling, authorised abbreviations.</w:t>
            </w:r>
          </w:p>
          <w:p w14:paraId="3BC497DD" w14:textId="77777777" w:rsidR="00F16B8F" w:rsidRPr="00A5593B" w:rsidRDefault="00F16B8F" w:rsidP="00F16B8F">
            <w:pPr>
              <w:pStyle w:val="Tabletext"/>
              <w:spacing w:before="60" w:after="60"/>
              <w:rPr>
                <w:sz w:val="22"/>
                <w:szCs w:val="22"/>
              </w:rPr>
            </w:pPr>
            <w:r w:rsidRPr="00A5593B">
              <w:rPr>
                <w:sz w:val="22"/>
                <w:szCs w:val="22"/>
              </w:rPr>
              <w:lastRenderedPageBreak/>
              <w:t xml:space="preserve">NOTE: Queensland State Archives can provide assistance in identifying what information in the logs should be retained and possible options for its management. The Archives should also be contacted before the transfer of any related permanent information/records to determine what data from the application logs is required to facilitate ongoing access and support its preservation. </w:t>
            </w:r>
          </w:p>
          <w:p w14:paraId="0002BDB3" w14:textId="77777777" w:rsidR="00F16B8F" w:rsidRPr="00A5593B" w:rsidRDefault="00F16B8F" w:rsidP="00F16B8F">
            <w:pPr>
              <w:rPr>
                <w:i/>
                <w:szCs w:val="22"/>
              </w:rPr>
            </w:pPr>
          </w:p>
          <w:p w14:paraId="0434294A" w14:textId="7E01AE27" w:rsidR="00F16B8F" w:rsidRPr="00A5593B" w:rsidRDefault="00F16B8F" w:rsidP="00F16B8F">
            <w:pPr>
              <w:rPr>
                <w:i/>
                <w:szCs w:val="22"/>
              </w:rPr>
            </w:pPr>
            <w:r w:rsidRPr="00A5593B">
              <w:rPr>
                <w:i/>
                <w:szCs w:val="22"/>
              </w:rPr>
              <w:t xml:space="preserve">See COMMON ACTIVITIES – </w:t>
            </w:r>
            <w:hyperlink w:anchor="_POLICY" w:history="1">
              <w:r w:rsidRPr="00745C78">
                <w:rPr>
                  <w:rStyle w:val="Hyperlink"/>
                  <w:i/>
                  <w:szCs w:val="22"/>
                </w:rPr>
                <w:t>Policy</w:t>
              </w:r>
            </w:hyperlink>
            <w:r w:rsidRPr="00A5593B">
              <w:rPr>
                <w:i/>
                <w:szCs w:val="22"/>
              </w:rPr>
              <w:t xml:space="preserve"> for the development of Information Management policies, guides and procedures and other intellectual control tools, e.g. business classification schemes.</w:t>
            </w:r>
          </w:p>
          <w:p w14:paraId="6020A445" w14:textId="77777777" w:rsidR="00F16B8F" w:rsidRPr="00A5593B" w:rsidRDefault="00F16B8F" w:rsidP="00F16B8F">
            <w:pPr>
              <w:pStyle w:val="Tabletext"/>
              <w:spacing w:before="60" w:after="60"/>
              <w:rPr>
                <w:i/>
                <w:sz w:val="22"/>
                <w:szCs w:val="22"/>
              </w:rPr>
            </w:pPr>
            <w:r w:rsidRPr="00A5593B">
              <w:rPr>
                <w:i/>
                <w:sz w:val="22"/>
                <w:szCs w:val="22"/>
              </w:rPr>
              <w:t xml:space="preserve">See INFORMATION MANAGEMENT: </w:t>
            </w:r>
          </w:p>
          <w:p w14:paraId="5F4ACF11" w14:textId="5B65A20C" w:rsidR="00F16B8F" w:rsidRPr="00A5593B" w:rsidRDefault="00000000" w:rsidP="00D1633C">
            <w:pPr>
              <w:pStyle w:val="Tabletext"/>
              <w:numPr>
                <w:ilvl w:val="0"/>
                <w:numId w:val="219"/>
              </w:numPr>
              <w:spacing w:before="60" w:after="60"/>
              <w:rPr>
                <w:i/>
                <w:sz w:val="22"/>
                <w:szCs w:val="22"/>
              </w:rPr>
            </w:pPr>
            <w:hyperlink w:anchor="_Records_transferred_to" w:history="1">
              <w:r w:rsidR="00F16B8F" w:rsidRPr="00363C05">
                <w:rPr>
                  <w:rStyle w:val="Hyperlink"/>
                  <w:i/>
                  <w:sz w:val="22"/>
                  <w:szCs w:val="22"/>
                </w:rPr>
                <w:t>Records transferred to Queensland State Archives</w:t>
              </w:r>
            </w:hyperlink>
            <w:r w:rsidR="00F16B8F" w:rsidRPr="00A5593B">
              <w:rPr>
                <w:i/>
                <w:sz w:val="22"/>
                <w:szCs w:val="22"/>
              </w:rPr>
              <w:t xml:space="preserve"> for records relating to disposal documentation for records, which have been transferred to archival custody</w:t>
            </w:r>
          </w:p>
          <w:p w14:paraId="53F6A467" w14:textId="6C18BCFF" w:rsidR="00F16B8F" w:rsidRPr="00A5593B" w:rsidRDefault="00000000" w:rsidP="00D1633C">
            <w:pPr>
              <w:pStyle w:val="Tabletext"/>
              <w:numPr>
                <w:ilvl w:val="0"/>
                <w:numId w:val="219"/>
              </w:numPr>
              <w:spacing w:before="60" w:after="60"/>
              <w:rPr>
                <w:i/>
                <w:sz w:val="22"/>
                <w:szCs w:val="22"/>
              </w:rPr>
            </w:pPr>
            <w:hyperlink w:anchor="_DATA_ADMINISTRATION" w:history="1">
              <w:r w:rsidR="00F16B8F" w:rsidRPr="00363C05">
                <w:rPr>
                  <w:rStyle w:val="Hyperlink"/>
                  <w:i/>
                  <w:sz w:val="22"/>
                  <w:szCs w:val="22"/>
                </w:rPr>
                <w:t>Data Administration</w:t>
              </w:r>
            </w:hyperlink>
            <w:r w:rsidR="00F16B8F" w:rsidRPr="00A5593B">
              <w:rPr>
                <w:i/>
                <w:sz w:val="22"/>
                <w:szCs w:val="22"/>
              </w:rPr>
              <w:t xml:space="preserve"> for records relating to system control mechanisms, including authentication, version control, encryption and application logs.</w:t>
            </w:r>
          </w:p>
          <w:p w14:paraId="6506CEB3" w14:textId="118CEA2F" w:rsidR="00F16B8F" w:rsidRPr="00A5593B" w:rsidRDefault="00F16B8F" w:rsidP="00F16B8F">
            <w:pPr>
              <w:rPr>
                <w:szCs w:val="22"/>
              </w:rPr>
            </w:pPr>
            <w:r w:rsidRPr="00A5593B">
              <w:rPr>
                <w:i/>
                <w:szCs w:val="22"/>
              </w:rPr>
              <w:t xml:space="preserve">See TRANSITORY AND SHORT TERM – </w:t>
            </w:r>
            <w:hyperlink w:anchor="_ROUTINE_COMPUTER_OPERATIONS" w:history="1">
              <w:r w:rsidRPr="00363C05">
                <w:rPr>
                  <w:rStyle w:val="Hyperlink"/>
                  <w:i/>
                  <w:szCs w:val="22"/>
                </w:rPr>
                <w:t>Routine Computer Operations</w:t>
              </w:r>
            </w:hyperlink>
            <w:r w:rsidRPr="00A5593B">
              <w:rPr>
                <w:i/>
                <w:szCs w:val="22"/>
              </w:rPr>
              <w:t xml:space="preserve"> for records relating to routine mail registers.</w:t>
            </w:r>
          </w:p>
        </w:tc>
        <w:tc>
          <w:tcPr>
            <w:tcW w:w="875" w:type="pct"/>
            <w:shd w:val="clear" w:color="auto" w:fill="auto"/>
          </w:tcPr>
          <w:p w14:paraId="51348C88" w14:textId="77777777" w:rsidR="00F16B8F" w:rsidRPr="00A5593B" w:rsidRDefault="00F16B8F" w:rsidP="00F16B8F">
            <w:r w:rsidRPr="00A5593B">
              <w:lastRenderedPageBreak/>
              <w:t xml:space="preserve">Permanent. </w:t>
            </w:r>
          </w:p>
          <w:p w14:paraId="68001FA3" w14:textId="77777777" w:rsidR="00F16B8F" w:rsidRPr="00A5593B" w:rsidRDefault="00F16B8F" w:rsidP="00F16B8F">
            <w:r w:rsidRPr="00A5593B">
              <w:t>Transfer to QSA after business action completed.</w:t>
            </w:r>
          </w:p>
          <w:p w14:paraId="60DFA417" w14:textId="0477B1BD" w:rsidR="00F16B8F" w:rsidRPr="00A5593B" w:rsidRDefault="00F16B8F" w:rsidP="00F16B8F"/>
        </w:tc>
        <w:tc>
          <w:tcPr>
            <w:tcW w:w="577" w:type="pct"/>
          </w:tcPr>
          <w:p w14:paraId="7EA6FE89" w14:textId="137F73FC" w:rsidR="00F16B8F" w:rsidRPr="00A5593B" w:rsidRDefault="00F16B8F" w:rsidP="00F16B8F">
            <w:r w:rsidRPr="00A5593B">
              <w:t>1 September 2016</w:t>
            </w:r>
          </w:p>
        </w:tc>
      </w:tr>
      <w:tr w:rsidR="00DE0964" w:rsidRPr="00DE0964" w14:paraId="101BDEE7" w14:textId="77777777" w:rsidTr="00BB2923">
        <w:tblPrEx>
          <w:tblCellMar>
            <w:top w:w="57" w:type="dxa"/>
            <w:left w:w="119" w:type="dxa"/>
            <w:right w:w="119" w:type="dxa"/>
          </w:tblCellMar>
        </w:tblPrEx>
        <w:tc>
          <w:tcPr>
            <w:tcW w:w="504" w:type="pct"/>
            <w:shd w:val="clear" w:color="auto" w:fill="auto"/>
          </w:tcPr>
          <w:p w14:paraId="67425860" w14:textId="16D595BD" w:rsidR="00F16B8F" w:rsidRPr="00DE0964" w:rsidRDefault="00F16B8F" w:rsidP="00F16B8F">
            <w:pPr>
              <w:pStyle w:val="Tabletext"/>
              <w:spacing w:before="60" w:after="60"/>
              <w:rPr>
                <w:sz w:val="22"/>
                <w:szCs w:val="22"/>
              </w:rPr>
            </w:pPr>
            <w:r w:rsidRPr="00DE0964">
              <w:rPr>
                <w:sz w:val="22"/>
                <w:szCs w:val="22"/>
              </w:rPr>
              <w:t>1282</w:t>
            </w:r>
          </w:p>
        </w:tc>
        <w:tc>
          <w:tcPr>
            <w:tcW w:w="3044" w:type="pct"/>
            <w:shd w:val="clear" w:color="auto" w:fill="auto"/>
          </w:tcPr>
          <w:p w14:paraId="2249B561" w14:textId="77777777" w:rsidR="00F16B8F" w:rsidRPr="00DE0964" w:rsidRDefault="00F16B8F" w:rsidP="00D95698">
            <w:pPr>
              <w:pStyle w:val="Heading3"/>
              <w:rPr>
                <w:i w:val="0"/>
              </w:rPr>
            </w:pPr>
            <w:bookmarkStart w:id="209" w:name="_Master_control_records_1"/>
            <w:bookmarkStart w:id="210" w:name="MasterControlRecordsTemporary"/>
            <w:bookmarkEnd w:id="209"/>
            <w:r w:rsidRPr="00DE0964">
              <w:t xml:space="preserve">Master control records – temporary value records </w:t>
            </w:r>
          </w:p>
          <w:bookmarkEnd w:id="210"/>
          <w:p w14:paraId="00C016D2" w14:textId="77777777" w:rsidR="00F16B8F" w:rsidRPr="00DE0964" w:rsidRDefault="00F16B8F" w:rsidP="00F16B8F">
            <w:pPr>
              <w:pStyle w:val="Tabletext"/>
              <w:spacing w:before="60" w:after="60"/>
              <w:rPr>
                <w:rFonts w:cs="Arial"/>
                <w:sz w:val="22"/>
                <w:szCs w:val="22"/>
              </w:rPr>
            </w:pPr>
            <w:r w:rsidRPr="00DE0964">
              <w:rPr>
                <w:rFonts w:cs="Arial"/>
                <w:sz w:val="22"/>
                <w:szCs w:val="22"/>
              </w:rPr>
              <w:t xml:space="preserve">Master control records that provide meaning, context and access to temporary value records. </w:t>
            </w:r>
          </w:p>
          <w:p w14:paraId="64381BD4" w14:textId="77777777" w:rsidR="00F16B8F" w:rsidRPr="00DE0964" w:rsidRDefault="00F16B8F" w:rsidP="00F16B8F">
            <w:pPr>
              <w:pStyle w:val="Tabletext"/>
              <w:spacing w:before="60" w:after="60"/>
              <w:rPr>
                <w:rFonts w:cs="Arial"/>
                <w:sz w:val="22"/>
                <w:szCs w:val="22"/>
              </w:rPr>
            </w:pPr>
            <w:r w:rsidRPr="00DE0964">
              <w:rPr>
                <w:rFonts w:cs="Arial"/>
                <w:sz w:val="22"/>
                <w:szCs w:val="22"/>
              </w:rPr>
              <w:t xml:space="preserve">Includes agency recordkeeping applications. Also includes events logged by business/software applications where these are the only source of recordkeeping metadata and they relate to information of temporary value. </w:t>
            </w:r>
          </w:p>
          <w:p w14:paraId="57906DEE" w14:textId="77777777" w:rsidR="00F16B8F" w:rsidRPr="00DE0964" w:rsidRDefault="00F16B8F" w:rsidP="00F16B8F">
            <w:pPr>
              <w:pStyle w:val="Tabletext"/>
              <w:spacing w:before="60" w:after="60"/>
              <w:rPr>
                <w:rFonts w:cs="Arial"/>
                <w:sz w:val="22"/>
                <w:szCs w:val="22"/>
              </w:rPr>
            </w:pPr>
            <w:r w:rsidRPr="00DE0964">
              <w:rPr>
                <w:rFonts w:cs="Arial"/>
                <w:sz w:val="22"/>
                <w:szCs w:val="22"/>
              </w:rPr>
              <w:t>Excludes the transfer of permanent public records to Queensland State Archives and case file registers.</w:t>
            </w:r>
          </w:p>
          <w:p w14:paraId="5AD62790" w14:textId="77777777" w:rsidR="00F16B8F" w:rsidRPr="00DE0964" w:rsidRDefault="00F16B8F" w:rsidP="00F16B8F">
            <w:pPr>
              <w:pStyle w:val="Tabletext"/>
              <w:spacing w:before="60" w:after="60"/>
              <w:rPr>
                <w:rFonts w:cs="Arial"/>
                <w:sz w:val="22"/>
                <w:szCs w:val="22"/>
              </w:rPr>
            </w:pPr>
            <w:r w:rsidRPr="00DE0964">
              <w:rPr>
                <w:rFonts w:cs="Arial"/>
                <w:sz w:val="22"/>
                <w:szCs w:val="22"/>
              </w:rPr>
              <w:t xml:space="preserve">Records may include, but are not limited to: </w:t>
            </w:r>
          </w:p>
          <w:p w14:paraId="64B8B2ED" w14:textId="77777777" w:rsidR="00F16B8F" w:rsidRPr="00DE0964" w:rsidRDefault="00F16B8F" w:rsidP="00D1633C">
            <w:pPr>
              <w:pStyle w:val="Tabletext"/>
              <w:numPr>
                <w:ilvl w:val="0"/>
                <w:numId w:val="218"/>
              </w:numPr>
              <w:spacing w:before="60" w:after="60"/>
              <w:rPr>
                <w:rFonts w:cs="Arial"/>
                <w:sz w:val="22"/>
                <w:szCs w:val="22"/>
              </w:rPr>
            </w:pPr>
            <w:r w:rsidRPr="00DE0964">
              <w:rPr>
                <w:rFonts w:cs="Arial"/>
                <w:sz w:val="22"/>
                <w:szCs w:val="22"/>
              </w:rPr>
              <w:t xml:space="preserve">relevant metadata elements (in accordance with Appendix B of the </w:t>
            </w:r>
            <w:r w:rsidRPr="00DE0964">
              <w:rPr>
                <w:rFonts w:cs="Arial"/>
                <w:i/>
                <w:sz w:val="22"/>
                <w:szCs w:val="22"/>
              </w:rPr>
              <w:t>Queensland recordkeeping metadata standard and guideline</w:t>
            </w:r>
            <w:r w:rsidRPr="00DE0964">
              <w:rPr>
                <w:rFonts w:cs="Arial"/>
                <w:sz w:val="22"/>
                <w:szCs w:val="22"/>
              </w:rPr>
              <w:t>)</w:t>
            </w:r>
          </w:p>
          <w:p w14:paraId="1CB5125B" w14:textId="77777777" w:rsidR="00F16B8F" w:rsidRPr="00DE0964" w:rsidRDefault="00F16B8F" w:rsidP="00D1633C">
            <w:pPr>
              <w:pStyle w:val="Tabletext"/>
              <w:numPr>
                <w:ilvl w:val="0"/>
                <w:numId w:val="218"/>
              </w:numPr>
              <w:spacing w:before="60" w:after="60"/>
              <w:rPr>
                <w:rFonts w:cs="Arial"/>
                <w:sz w:val="22"/>
                <w:szCs w:val="22"/>
              </w:rPr>
            </w:pPr>
            <w:r w:rsidRPr="00DE0964">
              <w:rPr>
                <w:rFonts w:cs="Arial"/>
                <w:sz w:val="22"/>
                <w:szCs w:val="22"/>
              </w:rPr>
              <w:t>registers and indices giving details of control numbers, titles, date, disposal details</w:t>
            </w:r>
          </w:p>
          <w:p w14:paraId="698DE1E1" w14:textId="77777777" w:rsidR="00F16B8F" w:rsidRPr="00DE0964" w:rsidRDefault="00F16B8F" w:rsidP="00D1633C">
            <w:pPr>
              <w:pStyle w:val="Tabletext"/>
              <w:numPr>
                <w:ilvl w:val="0"/>
                <w:numId w:val="218"/>
              </w:numPr>
              <w:spacing w:before="60" w:after="60"/>
              <w:rPr>
                <w:rFonts w:cs="Arial"/>
                <w:sz w:val="22"/>
                <w:szCs w:val="22"/>
              </w:rPr>
            </w:pPr>
            <w:r w:rsidRPr="00DE0964">
              <w:rPr>
                <w:rFonts w:cs="Arial"/>
                <w:sz w:val="22"/>
                <w:szCs w:val="22"/>
              </w:rPr>
              <w:t>file movement cards (if they also constitute the main control record or have been used to record disposal detail)</w:t>
            </w:r>
          </w:p>
          <w:p w14:paraId="031F771E" w14:textId="77777777" w:rsidR="00F16B8F" w:rsidRPr="00DE0964" w:rsidRDefault="00F16B8F" w:rsidP="00D1633C">
            <w:pPr>
              <w:pStyle w:val="Tabletext"/>
              <w:numPr>
                <w:ilvl w:val="0"/>
                <w:numId w:val="218"/>
              </w:numPr>
              <w:spacing w:before="60" w:after="60"/>
              <w:rPr>
                <w:rFonts w:cs="Arial"/>
                <w:sz w:val="22"/>
                <w:szCs w:val="22"/>
              </w:rPr>
            </w:pPr>
            <w:r w:rsidRPr="00DE0964">
              <w:rPr>
                <w:rFonts w:cs="Arial"/>
                <w:sz w:val="22"/>
                <w:szCs w:val="22"/>
              </w:rPr>
              <w:lastRenderedPageBreak/>
              <w:t>intellectual control tools including business classification schemes, thesauri for record titling, authorised abbreviations.</w:t>
            </w:r>
          </w:p>
          <w:p w14:paraId="69296F78" w14:textId="77777777" w:rsidR="00F16B8F" w:rsidRPr="00DE0964" w:rsidRDefault="00F16B8F" w:rsidP="00F16B8F">
            <w:pPr>
              <w:rPr>
                <w:rFonts w:cs="Arial"/>
                <w:i/>
                <w:szCs w:val="22"/>
              </w:rPr>
            </w:pPr>
          </w:p>
          <w:p w14:paraId="75A649ED" w14:textId="77777777" w:rsidR="00F16B8F" w:rsidRPr="00DE0964" w:rsidRDefault="00F16B8F" w:rsidP="00F16B8F">
            <w:pPr>
              <w:rPr>
                <w:rFonts w:cs="Arial"/>
                <w:i/>
                <w:szCs w:val="22"/>
              </w:rPr>
            </w:pPr>
            <w:r w:rsidRPr="00DE0964">
              <w:rPr>
                <w:rFonts w:cs="Arial"/>
                <w:i/>
                <w:szCs w:val="22"/>
              </w:rPr>
              <w:t xml:space="preserve">See COMMON ACTIVITIES: </w:t>
            </w:r>
          </w:p>
          <w:p w14:paraId="076EF932" w14:textId="2D5F4DA7" w:rsidR="00F16B8F" w:rsidRPr="00DE0964" w:rsidRDefault="00000000" w:rsidP="00D1633C">
            <w:pPr>
              <w:pStyle w:val="ListParagraph"/>
              <w:numPr>
                <w:ilvl w:val="0"/>
                <w:numId w:val="220"/>
              </w:numPr>
              <w:spacing w:before="60" w:after="60"/>
              <w:rPr>
                <w:rFonts w:ascii="Arial" w:hAnsi="Arial" w:cs="Arial"/>
                <w:i/>
                <w:sz w:val="22"/>
                <w:szCs w:val="22"/>
              </w:rPr>
            </w:pPr>
            <w:hyperlink w:anchor="_AGREEMENTS" w:history="1">
              <w:r w:rsidR="00DE0964" w:rsidRPr="00BD4937">
                <w:rPr>
                  <w:rStyle w:val="Hyperlink"/>
                  <w:rFonts w:ascii="Arial" w:hAnsi="Arial"/>
                  <w:i/>
                  <w:sz w:val="22"/>
                  <w:szCs w:val="22"/>
                  <w:lang w:eastAsia="en-US"/>
                </w:rPr>
                <w:t>Agreements</w:t>
              </w:r>
            </w:hyperlink>
            <w:r w:rsidR="00F16B8F" w:rsidRPr="00DE0964">
              <w:rPr>
                <w:rFonts w:ascii="Arial" w:hAnsi="Arial" w:cs="Arial"/>
                <w:i/>
                <w:sz w:val="22"/>
                <w:szCs w:val="22"/>
              </w:rPr>
              <w:t xml:space="preserve"> for records relating to transfer or machinery of government change agreements</w:t>
            </w:r>
          </w:p>
          <w:p w14:paraId="475A9C73" w14:textId="3EC1C287" w:rsidR="00F16B8F" w:rsidRPr="00DE0964" w:rsidRDefault="00000000" w:rsidP="00D1633C">
            <w:pPr>
              <w:pStyle w:val="ListParagraph"/>
              <w:numPr>
                <w:ilvl w:val="0"/>
                <w:numId w:val="220"/>
              </w:numPr>
              <w:spacing w:before="60" w:after="60"/>
              <w:rPr>
                <w:rFonts w:ascii="Arial" w:hAnsi="Arial" w:cs="Arial"/>
                <w:i/>
                <w:sz w:val="22"/>
                <w:szCs w:val="22"/>
              </w:rPr>
            </w:pPr>
            <w:hyperlink w:anchor="_POLICY" w:history="1">
              <w:r w:rsidR="00F16B8F" w:rsidRPr="00BD4937">
                <w:rPr>
                  <w:rStyle w:val="Hyperlink"/>
                  <w:rFonts w:ascii="Arial" w:hAnsi="Arial"/>
                  <w:i/>
                  <w:sz w:val="22"/>
                  <w:szCs w:val="22"/>
                  <w:lang w:eastAsia="en-US"/>
                </w:rPr>
                <w:t>Policy</w:t>
              </w:r>
            </w:hyperlink>
            <w:r w:rsidR="00F16B8F" w:rsidRPr="00DE0964">
              <w:rPr>
                <w:rFonts w:ascii="Arial" w:hAnsi="Arial" w:cs="Arial"/>
                <w:i/>
                <w:sz w:val="22"/>
                <w:szCs w:val="22"/>
              </w:rPr>
              <w:t xml:space="preserve"> for records relating to the development of Information Management policies, guides and procedures and other intellectual control tools, e.g. business classification schemes.</w:t>
            </w:r>
          </w:p>
          <w:p w14:paraId="7A30C4D6" w14:textId="31E66F1E" w:rsidR="00F16B8F" w:rsidRPr="00DE0964" w:rsidRDefault="00F16B8F" w:rsidP="00F16B8F">
            <w:pPr>
              <w:pStyle w:val="Tabletext"/>
              <w:spacing w:before="60" w:after="60"/>
              <w:rPr>
                <w:rFonts w:cs="Arial"/>
                <w:i/>
                <w:sz w:val="22"/>
                <w:szCs w:val="22"/>
              </w:rPr>
            </w:pPr>
            <w:r w:rsidRPr="00DE0964">
              <w:rPr>
                <w:rFonts w:cs="Arial"/>
                <w:i/>
                <w:sz w:val="22"/>
                <w:szCs w:val="22"/>
              </w:rPr>
              <w:t xml:space="preserve">See INFORMATION MANAGEMENT – </w:t>
            </w:r>
            <w:hyperlink w:anchor="_DATA_ADMINISTRATION" w:history="1">
              <w:r w:rsidRPr="00BD4937">
                <w:rPr>
                  <w:rStyle w:val="Hyperlink"/>
                  <w:i/>
                  <w:sz w:val="22"/>
                  <w:szCs w:val="22"/>
                </w:rPr>
                <w:t>Data Administration</w:t>
              </w:r>
            </w:hyperlink>
            <w:r w:rsidRPr="00DE0964">
              <w:rPr>
                <w:rFonts w:cs="Arial"/>
                <w:i/>
                <w:sz w:val="22"/>
                <w:szCs w:val="22"/>
              </w:rPr>
              <w:t xml:space="preserve"> for records relating to system control mechanisms, including authentication, version control, encryption and application logs.</w:t>
            </w:r>
          </w:p>
          <w:p w14:paraId="77454DBD" w14:textId="1CCD9C39" w:rsidR="00F16B8F" w:rsidRPr="00DE0964" w:rsidRDefault="00F16B8F" w:rsidP="0088255A">
            <w:pPr>
              <w:pStyle w:val="ScopeNote"/>
              <w:rPr>
                <w:b/>
                <w:iCs/>
              </w:rPr>
            </w:pPr>
            <w:r w:rsidRPr="00DE0964">
              <w:t xml:space="preserve">See TRANSITORY AND SHORT TERM – </w:t>
            </w:r>
            <w:hyperlink w:anchor="_ROUTINE_COMPUTER_OPERATIONS" w:history="1">
              <w:r w:rsidRPr="00BD4937">
                <w:rPr>
                  <w:rStyle w:val="Hyperlink"/>
                </w:rPr>
                <w:t>Routine Computer Operations</w:t>
              </w:r>
            </w:hyperlink>
            <w:r w:rsidRPr="00DE0964">
              <w:t xml:space="preserve"> for records relating to routine mail registers.</w:t>
            </w:r>
          </w:p>
        </w:tc>
        <w:tc>
          <w:tcPr>
            <w:tcW w:w="875" w:type="pct"/>
            <w:shd w:val="clear" w:color="auto" w:fill="auto"/>
          </w:tcPr>
          <w:p w14:paraId="38C436F5" w14:textId="77777777" w:rsidR="00F16B8F" w:rsidRPr="00DE0964" w:rsidRDefault="00F16B8F" w:rsidP="00F16B8F">
            <w:r w:rsidRPr="00DE0964">
              <w:lastRenderedPageBreak/>
              <w:t>For the life of the record.</w:t>
            </w:r>
          </w:p>
        </w:tc>
        <w:tc>
          <w:tcPr>
            <w:tcW w:w="577" w:type="pct"/>
          </w:tcPr>
          <w:p w14:paraId="5A7D330A" w14:textId="7B952599" w:rsidR="00F16B8F" w:rsidRPr="00DE0964" w:rsidRDefault="00F16B8F" w:rsidP="00F16B8F">
            <w:r w:rsidRPr="00DE0964">
              <w:t>1 September 2016</w:t>
            </w:r>
          </w:p>
        </w:tc>
      </w:tr>
      <w:tr w:rsidR="009824B0" w:rsidRPr="009824B0" w14:paraId="7A841707" w14:textId="77777777" w:rsidTr="00BB2923">
        <w:tblPrEx>
          <w:tblCellMar>
            <w:top w:w="57" w:type="dxa"/>
            <w:left w:w="119" w:type="dxa"/>
            <w:right w:w="119" w:type="dxa"/>
          </w:tblCellMar>
        </w:tblPrEx>
        <w:tc>
          <w:tcPr>
            <w:tcW w:w="504" w:type="pct"/>
            <w:shd w:val="clear" w:color="auto" w:fill="auto"/>
          </w:tcPr>
          <w:p w14:paraId="433417E9" w14:textId="7F8E5898" w:rsidR="00F16B8F" w:rsidRPr="009824B0" w:rsidRDefault="00F16B8F" w:rsidP="00F16B8F">
            <w:pPr>
              <w:pStyle w:val="Tabletext"/>
              <w:spacing w:before="60" w:after="60"/>
              <w:rPr>
                <w:sz w:val="22"/>
                <w:szCs w:val="22"/>
              </w:rPr>
            </w:pPr>
            <w:r w:rsidRPr="009824B0">
              <w:rPr>
                <w:sz w:val="22"/>
                <w:szCs w:val="22"/>
              </w:rPr>
              <w:t>1281</w:t>
            </w:r>
          </w:p>
        </w:tc>
        <w:tc>
          <w:tcPr>
            <w:tcW w:w="3044" w:type="pct"/>
            <w:shd w:val="clear" w:color="auto" w:fill="auto"/>
          </w:tcPr>
          <w:p w14:paraId="12E9B802" w14:textId="77777777" w:rsidR="00F16B8F" w:rsidRPr="009824B0" w:rsidRDefault="00F16B8F" w:rsidP="00D95698">
            <w:pPr>
              <w:pStyle w:val="Heading3"/>
              <w:rPr>
                <w:i w:val="0"/>
              </w:rPr>
            </w:pPr>
            <w:bookmarkStart w:id="211" w:name="_Records_transferred_to"/>
            <w:bookmarkStart w:id="212" w:name="RecordsTransferredQSA"/>
            <w:bookmarkEnd w:id="211"/>
            <w:r w:rsidRPr="009824B0">
              <w:t>Records transferred to Queensland State Archives</w:t>
            </w:r>
          </w:p>
          <w:bookmarkEnd w:id="212"/>
          <w:p w14:paraId="2B44D0B6" w14:textId="77777777" w:rsidR="00F16B8F" w:rsidRPr="009824B0" w:rsidRDefault="00F16B8F" w:rsidP="00F16B8F">
            <w:pPr>
              <w:pStyle w:val="Tabletext"/>
              <w:spacing w:before="60" w:after="60"/>
              <w:rPr>
                <w:sz w:val="22"/>
                <w:szCs w:val="22"/>
              </w:rPr>
            </w:pPr>
            <w:r w:rsidRPr="009824B0">
              <w:rPr>
                <w:sz w:val="22"/>
                <w:szCs w:val="22"/>
              </w:rPr>
              <w:t>Records relating to the transfer of permanent value records to Queensland State Archives.</w:t>
            </w:r>
          </w:p>
          <w:p w14:paraId="0A07A180" w14:textId="77777777" w:rsidR="00F16B8F" w:rsidRPr="009824B0" w:rsidRDefault="00F16B8F" w:rsidP="00F16B8F">
            <w:pPr>
              <w:pStyle w:val="Tabletext"/>
              <w:spacing w:before="60" w:after="60"/>
              <w:rPr>
                <w:sz w:val="22"/>
                <w:szCs w:val="22"/>
              </w:rPr>
            </w:pPr>
            <w:r w:rsidRPr="009824B0">
              <w:rPr>
                <w:sz w:val="22"/>
                <w:szCs w:val="22"/>
              </w:rPr>
              <w:t xml:space="preserve">Records may include, but are not limited to: </w:t>
            </w:r>
          </w:p>
          <w:p w14:paraId="61CB54A2" w14:textId="77777777" w:rsidR="00F16B8F" w:rsidRPr="009824B0" w:rsidRDefault="00F16B8F" w:rsidP="00D1633C">
            <w:pPr>
              <w:pStyle w:val="Tabletext"/>
              <w:numPr>
                <w:ilvl w:val="0"/>
                <w:numId w:val="67"/>
              </w:numPr>
              <w:spacing w:before="60" w:after="60"/>
              <w:rPr>
                <w:sz w:val="22"/>
                <w:szCs w:val="22"/>
              </w:rPr>
            </w:pPr>
            <w:r w:rsidRPr="009824B0">
              <w:rPr>
                <w:sz w:val="22"/>
                <w:szCs w:val="22"/>
              </w:rPr>
              <w:t>transfer proposals</w:t>
            </w:r>
          </w:p>
          <w:p w14:paraId="507AC057" w14:textId="77777777" w:rsidR="00F16B8F" w:rsidRPr="009824B0" w:rsidRDefault="00F16B8F" w:rsidP="00D1633C">
            <w:pPr>
              <w:pStyle w:val="Tabletext"/>
              <w:numPr>
                <w:ilvl w:val="0"/>
                <w:numId w:val="67"/>
              </w:numPr>
              <w:spacing w:before="60" w:after="60"/>
              <w:rPr>
                <w:sz w:val="22"/>
                <w:szCs w:val="22"/>
              </w:rPr>
            </w:pPr>
            <w:r w:rsidRPr="009824B0">
              <w:rPr>
                <w:sz w:val="22"/>
                <w:szCs w:val="22"/>
              </w:rPr>
              <w:t>agreed restricted access periods</w:t>
            </w:r>
          </w:p>
          <w:p w14:paraId="10319C41" w14:textId="77777777" w:rsidR="00F16B8F" w:rsidRPr="009824B0" w:rsidRDefault="00F16B8F" w:rsidP="00D1633C">
            <w:pPr>
              <w:pStyle w:val="Tabletext"/>
              <w:numPr>
                <w:ilvl w:val="0"/>
                <w:numId w:val="67"/>
              </w:numPr>
              <w:spacing w:before="60" w:after="60"/>
              <w:rPr>
                <w:sz w:val="22"/>
                <w:szCs w:val="22"/>
              </w:rPr>
            </w:pPr>
            <w:r w:rsidRPr="009824B0">
              <w:rPr>
                <w:sz w:val="22"/>
                <w:szCs w:val="22"/>
              </w:rPr>
              <w:t xml:space="preserve">consignment lists </w:t>
            </w:r>
          </w:p>
          <w:p w14:paraId="5A442A80" w14:textId="77777777" w:rsidR="00F16B8F" w:rsidRPr="009824B0" w:rsidRDefault="00F16B8F" w:rsidP="00D1633C">
            <w:pPr>
              <w:pStyle w:val="Tabletext"/>
              <w:numPr>
                <w:ilvl w:val="0"/>
                <w:numId w:val="67"/>
              </w:numPr>
              <w:spacing w:before="60" w:after="60"/>
              <w:rPr>
                <w:sz w:val="22"/>
                <w:szCs w:val="22"/>
              </w:rPr>
            </w:pPr>
            <w:r w:rsidRPr="009824B0">
              <w:rPr>
                <w:sz w:val="22"/>
                <w:szCs w:val="22"/>
              </w:rPr>
              <w:t>notifications of receipt of transfer.</w:t>
            </w:r>
          </w:p>
          <w:p w14:paraId="29DCD542" w14:textId="77777777" w:rsidR="00726059" w:rsidRPr="009824B0" w:rsidRDefault="00726059" w:rsidP="00D95698">
            <w:pPr>
              <w:pStyle w:val="Heading3"/>
            </w:pPr>
          </w:p>
          <w:p w14:paraId="408612E5" w14:textId="067AA371" w:rsidR="00F16B8F" w:rsidRPr="009824B0" w:rsidRDefault="00F16B8F" w:rsidP="0088255A">
            <w:pPr>
              <w:pStyle w:val="ScopeNote"/>
              <w:rPr>
                <w:b/>
                <w:iCs/>
              </w:rPr>
            </w:pPr>
            <w:r w:rsidRPr="009824B0">
              <w:t>NOTE: These records are not required as permanent records by Queensland State Archives. However, they should be retained within an agency so that there is a record of exactly what was transferred and what records the agency continues to be responsible for.</w:t>
            </w:r>
          </w:p>
        </w:tc>
        <w:tc>
          <w:tcPr>
            <w:tcW w:w="875" w:type="pct"/>
            <w:shd w:val="clear" w:color="auto" w:fill="auto"/>
          </w:tcPr>
          <w:p w14:paraId="3BFEA0FD" w14:textId="77777777" w:rsidR="00544199" w:rsidRDefault="00F16B8F" w:rsidP="00F16B8F">
            <w:r w:rsidRPr="009824B0">
              <w:t xml:space="preserve">Permanent. </w:t>
            </w:r>
          </w:p>
          <w:p w14:paraId="728FBF71" w14:textId="3B40B222" w:rsidR="00F16B8F" w:rsidRPr="009824B0" w:rsidRDefault="00F16B8F" w:rsidP="00F16B8F">
            <w:r w:rsidRPr="009824B0">
              <w:t>Retain in the agency.</w:t>
            </w:r>
          </w:p>
        </w:tc>
        <w:tc>
          <w:tcPr>
            <w:tcW w:w="577" w:type="pct"/>
          </w:tcPr>
          <w:p w14:paraId="0FB0539B" w14:textId="489AA559" w:rsidR="00F16B8F" w:rsidRPr="009824B0" w:rsidRDefault="00F16B8F" w:rsidP="00F16B8F">
            <w:r w:rsidRPr="009824B0">
              <w:t>1 September 2016</w:t>
            </w:r>
          </w:p>
        </w:tc>
      </w:tr>
      <w:tr w:rsidR="009824B0" w:rsidRPr="009824B0" w14:paraId="4B5F32F9" w14:textId="77777777" w:rsidTr="00BB2923">
        <w:tblPrEx>
          <w:tblCellMar>
            <w:top w:w="57" w:type="dxa"/>
            <w:left w:w="119" w:type="dxa"/>
            <w:right w:w="119" w:type="dxa"/>
          </w:tblCellMar>
        </w:tblPrEx>
        <w:tc>
          <w:tcPr>
            <w:tcW w:w="504" w:type="pct"/>
            <w:shd w:val="clear" w:color="auto" w:fill="auto"/>
          </w:tcPr>
          <w:p w14:paraId="6E80A647" w14:textId="49A3E915" w:rsidR="00F16B8F" w:rsidRPr="009824B0" w:rsidRDefault="003A7693" w:rsidP="00F16B8F">
            <w:pPr>
              <w:pStyle w:val="Tabletext"/>
              <w:spacing w:before="60" w:after="60"/>
              <w:rPr>
                <w:sz w:val="22"/>
                <w:szCs w:val="22"/>
              </w:rPr>
            </w:pPr>
            <w:r w:rsidRPr="009824B0">
              <w:rPr>
                <w:sz w:val="22"/>
                <w:szCs w:val="22"/>
              </w:rPr>
              <w:t>1131</w:t>
            </w:r>
          </w:p>
        </w:tc>
        <w:tc>
          <w:tcPr>
            <w:tcW w:w="3044" w:type="pct"/>
            <w:shd w:val="clear" w:color="auto" w:fill="auto"/>
          </w:tcPr>
          <w:p w14:paraId="3031B03C" w14:textId="77777777" w:rsidR="003A7693" w:rsidRPr="009824B0" w:rsidRDefault="003A7693" w:rsidP="00D95698">
            <w:pPr>
              <w:pStyle w:val="Heading3"/>
              <w:rPr>
                <w:i w:val="0"/>
              </w:rPr>
            </w:pPr>
            <w:bookmarkStart w:id="213" w:name="_Record_destruction_documentation"/>
            <w:bookmarkStart w:id="214" w:name="RecordDestructionDocumentation"/>
            <w:bookmarkEnd w:id="213"/>
            <w:r w:rsidRPr="009824B0">
              <w:t>Record destruction documentation</w:t>
            </w:r>
          </w:p>
          <w:bookmarkEnd w:id="214"/>
          <w:p w14:paraId="7D42ACF5" w14:textId="77777777" w:rsidR="003A7693" w:rsidRPr="009824B0" w:rsidRDefault="003A7693" w:rsidP="003A7693">
            <w:pPr>
              <w:pStyle w:val="Tabletext"/>
              <w:spacing w:before="60" w:after="60"/>
              <w:rPr>
                <w:sz w:val="22"/>
                <w:szCs w:val="22"/>
              </w:rPr>
            </w:pPr>
            <w:r w:rsidRPr="009824B0">
              <w:rPr>
                <w:sz w:val="22"/>
                <w:szCs w:val="22"/>
              </w:rPr>
              <w:t xml:space="preserve">Records relating to the disposal of agency records through destruction. </w:t>
            </w:r>
          </w:p>
          <w:p w14:paraId="01F237EE" w14:textId="77777777" w:rsidR="003A7693" w:rsidRPr="009824B0" w:rsidRDefault="003A7693" w:rsidP="003A7693">
            <w:pPr>
              <w:pStyle w:val="Tabletext"/>
              <w:spacing w:before="60" w:after="60"/>
              <w:rPr>
                <w:sz w:val="22"/>
                <w:szCs w:val="22"/>
              </w:rPr>
            </w:pPr>
            <w:r w:rsidRPr="009824B0">
              <w:rPr>
                <w:sz w:val="22"/>
                <w:szCs w:val="22"/>
              </w:rPr>
              <w:t>Records may include, but are not limited to:</w:t>
            </w:r>
          </w:p>
          <w:p w14:paraId="445861EE" w14:textId="77777777" w:rsidR="003A7693" w:rsidRPr="009824B0" w:rsidRDefault="003A7693" w:rsidP="00D1633C">
            <w:pPr>
              <w:pStyle w:val="Tabletext"/>
              <w:numPr>
                <w:ilvl w:val="0"/>
                <w:numId w:val="67"/>
              </w:numPr>
              <w:spacing w:before="60" w:after="60"/>
              <w:rPr>
                <w:sz w:val="22"/>
                <w:szCs w:val="22"/>
              </w:rPr>
            </w:pPr>
            <w:r w:rsidRPr="009824B0">
              <w:rPr>
                <w:sz w:val="22"/>
                <w:szCs w:val="22"/>
              </w:rPr>
              <w:lastRenderedPageBreak/>
              <w:t xml:space="preserve">relevant metadata elements (in accordance with Appendix D of the </w:t>
            </w:r>
            <w:r w:rsidRPr="009824B0">
              <w:rPr>
                <w:i/>
                <w:sz w:val="22"/>
                <w:szCs w:val="22"/>
              </w:rPr>
              <w:t>Queensland recordkeeping metadata standard and guideline</w:t>
            </w:r>
            <w:r w:rsidRPr="009824B0">
              <w:rPr>
                <w:sz w:val="22"/>
                <w:szCs w:val="22"/>
              </w:rPr>
              <w:t>)</w:t>
            </w:r>
          </w:p>
          <w:p w14:paraId="0DB1B159" w14:textId="77777777" w:rsidR="003A7693" w:rsidRPr="009824B0" w:rsidRDefault="003A7693" w:rsidP="00D1633C">
            <w:pPr>
              <w:pStyle w:val="Tabletext"/>
              <w:numPr>
                <w:ilvl w:val="0"/>
                <w:numId w:val="67"/>
              </w:numPr>
              <w:spacing w:before="60" w:after="60"/>
              <w:rPr>
                <w:sz w:val="22"/>
                <w:szCs w:val="22"/>
              </w:rPr>
            </w:pPr>
            <w:r w:rsidRPr="009824B0">
              <w:rPr>
                <w:sz w:val="22"/>
                <w:szCs w:val="22"/>
              </w:rPr>
              <w:t>approved core business retention and disposal schedules issued by Queensland State Archives to the agency</w:t>
            </w:r>
          </w:p>
          <w:p w14:paraId="74ED4B31" w14:textId="77777777" w:rsidR="003A7693" w:rsidRPr="009824B0" w:rsidRDefault="003A7693" w:rsidP="00D1633C">
            <w:pPr>
              <w:pStyle w:val="Tabletext"/>
              <w:numPr>
                <w:ilvl w:val="0"/>
                <w:numId w:val="67"/>
              </w:numPr>
              <w:spacing w:before="60" w:after="60"/>
              <w:rPr>
                <w:sz w:val="22"/>
                <w:szCs w:val="22"/>
              </w:rPr>
            </w:pPr>
            <w:r w:rsidRPr="009824B0">
              <w:rPr>
                <w:sz w:val="22"/>
                <w:szCs w:val="22"/>
              </w:rPr>
              <w:t>evidence of destruction</w:t>
            </w:r>
          </w:p>
          <w:p w14:paraId="4E6A88EB" w14:textId="77777777" w:rsidR="003A7693" w:rsidRPr="009824B0" w:rsidRDefault="003A7693" w:rsidP="00D1633C">
            <w:pPr>
              <w:pStyle w:val="Tabletext"/>
              <w:numPr>
                <w:ilvl w:val="0"/>
                <w:numId w:val="67"/>
              </w:numPr>
              <w:spacing w:before="60" w:after="60"/>
              <w:rPr>
                <w:sz w:val="22"/>
                <w:szCs w:val="22"/>
              </w:rPr>
            </w:pPr>
            <w:r w:rsidRPr="009824B0">
              <w:rPr>
                <w:sz w:val="22"/>
                <w:szCs w:val="22"/>
              </w:rPr>
              <w:t>evidence of compliance with the QSA digitisation disposal policy.</w:t>
            </w:r>
          </w:p>
          <w:p w14:paraId="68136B6C" w14:textId="77777777" w:rsidR="003A7693" w:rsidRPr="009824B0" w:rsidRDefault="003A7693" w:rsidP="003A7693">
            <w:pPr>
              <w:pStyle w:val="Tabletext"/>
              <w:spacing w:before="60" w:after="60"/>
              <w:rPr>
                <w:i/>
                <w:sz w:val="22"/>
                <w:szCs w:val="22"/>
              </w:rPr>
            </w:pPr>
          </w:p>
          <w:p w14:paraId="4C0CF616" w14:textId="3CEE4479" w:rsidR="003A7693" w:rsidRPr="009824B0" w:rsidRDefault="003A7693" w:rsidP="003A7693">
            <w:pPr>
              <w:pStyle w:val="Tabletext"/>
              <w:spacing w:before="60" w:after="60"/>
              <w:rPr>
                <w:i/>
                <w:sz w:val="22"/>
                <w:szCs w:val="22"/>
              </w:rPr>
            </w:pPr>
            <w:r w:rsidRPr="009824B0">
              <w:rPr>
                <w:i/>
                <w:sz w:val="22"/>
                <w:szCs w:val="22"/>
              </w:rPr>
              <w:t xml:space="preserve">See COMMON ACTIVITIES – </w:t>
            </w:r>
            <w:hyperlink w:anchor="_AGREEMENTS" w:history="1">
              <w:r w:rsidRPr="00BD4937">
                <w:rPr>
                  <w:rStyle w:val="Hyperlink"/>
                  <w:i/>
                  <w:sz w:val="22"/>
                  <w:szCs w:val="22"/>
                </w:rPr>
                <w:t>Agreements</w:t>
              </w:r>
            </w:hyperlink>
            <w:r w:rsidRPr="009824B0">
              <w:rPr>
                <w:i/>
                <w:sz w:val="22"/>
                <w:szCs w:val="22"/>
              </w:rPr>
              <w:t xml:space="preserve"> for records relating to transfer or machinery of government change agreements.</w:t>
            </w:r>
          </w:p>
          <w:p w14:paraId="5877E482" w14:textId="7148BFA0" w:rsidR="00F16B8F" w:rsidRPr="009824B0" w:rsidRDefault="003A7693" w:rsidP="0088255A">
            <w:pPr>
              <w:pStyle w:val="ScopeNote"/>
              <w:rPr>
                <w:b/>
                <w:iCs/>
              </w:rPr>
            </w:pPr>
            <w:r w:rsidRPr="009824B0">
              <w:t xml:space="preserve">See INFORMATION MANAGEMENT – </w:t>
            </w:r>
            <w:hyperlink w:anchor="_Master_control_records" w:history="1">
              <w:r w:rsidRPr="00BD4937">
                <w:rPr>
                  <w:rStyle w:val="Hyperlink"/>
                </w:rPr>
                <w:t>Master control records-permanent value records</w:t>
              </w:r>
            </w:hyperlink>
            <w:r w:rsidRPr="00BD4937">
              <w:rPr>
                <w:rStyle w:val="Hyperlink"/>
              </w:rPr>
              <w:t xml:space="preserve"> </w:t>
            </w:r>
            <w:r w:rsidRPr="009824B0">
              <w:t xml:space="preserve">and </w:t>
            </w:r>
            <w:hyperlink w:anchor="_Master_control_records_1" w:history="1">
              <w:r w:rsidRPr="00BD4937">
                <w:rPr>
                  <w:rStyle w:val="Hyperlink"/>
                </w:rPr>
                <w:t>Master control records-temporary value records</w:t>
              </w:r>
            </w:hyperlink>
            <w:r w:rsidRPr="009824B0">
              <w:t xml:space="preserve"> for records relating to the implementation of disposal metadata.</w:t>
            </w:r>
          </w:p>
        </w:tc>
        <w:tc>
          <w:tcPr>
            <w:tcW w:w="875" w:type="pct"/>
            <w:shd w:val="clear" w:color="auto" w:fill="auto"/>
          </w:tcPr>
          <w:p w14:paraId="0A862CAA" w14:textId="485DDF43" w:rsidR="00F16B8F" w:rsidRPr="009824B0" w:rsidRDefault="003A7693" w:rsidP="00F16B8F">
            <w:r w:rsidRPr="009824B0">
              <w:lastRenderedPageBreak/>
              <w:t>50 years after the disposal of the related record.</w:t>
            </w:r>
          </w:p>
        </w:tc>
        <w:tc>
          <w:tcPr>
            <w:tcW w:w="577" w:type="pct"/>
          </w:tcPr>
          <w:p w14:paraId="586C3CA4" w14:textId="789667A5" w:rsidR="00F16B8F" w:rsidRPr="009824B0" w:rsidRDefault="003A7693" w:rsidP="00F16B8F">
            <w:r w:rsidRPr="009824B0">
              <w:t>1 September 2016</w:t>
            </w:r>
          </w:p>
        </w:tc>
      </w:tr>
      <w:tr w:rsidR="009824B0" w:rsidRPr="009824B0" w14:paraId="591AC010" w14:textId="77777777" w:rsidTr="00BB2923">
        <w:tblPrEx>
          <w:tblCellMar>
            <w:top w:w="57" w:type="dxa"/>
            <w:left w:w="119" w:type="dxa"/>
            <w:right w:w="119" w:type="dxa"/>
          </w:tblCellMar>
        </w:tblPrEx>
        <w:tc>
          <w:tcPr>
            <w:tcW w:w="504" w:type="pct"/>
            <w:shd w:val="clear" w:color="auto" w:fill="auto"/>
          </w:tcPr>
          <w:p w14:paraId="2DE6F90E" w14:textId="3F61C152" w:rsidR="003A7693" w:rsidRPr="009824B0" w:rsidRDefault="00F2558C" w:rsidP="00F16B8F">
            <w:pPr>
              <w:pStyle w:val="Tabletext"/>
              <w:spacing w:before="60" w:after="60"/>
              <w:rPr>
                <w:sz w:val="22"/>
                <w:szCs w:val="22"/>
              </w:rPr>
            </w:pPr>
            <w:r w:rsidRPr="009824B0">
              <w:rPr>
                <w:sz w:val="22"/>
                <w:szCs w:val="22"/>
              </w:rPr>
              <w:t>1132</w:t>
            </w:r>
          </w:p>
        </w:tc>
        <w:tc>
          <w:tcPr>
            <w:tcW w:w="3044" w:type="pct"/>
            <w:shd w:val="clear" w:color="auto" w:fill="auto"/>
          </w:tcPr>
          <w:p w14:paraId="24424008" w14:textId="77777777" w:rsidR="00F2558C" w:rsidRPr="009824B0" w:rsidRDefault="00F2558C" w:rsidP="00D95698">
            <w:pPr>
              <w:pStyle w:val="Heading3"/>
              <w:rPr>
                <w:i w:val="0"/>
              </w:rPr>
            </w:pPr>
            <w:bookmarkStart w:id="215" w:name="RecoveryLostRecords"/>
            <w:r w:rsidRPr="009824B0">
              <w:t>Recovery of lost records</w:t>
            </w:r>
          </w:p>
          <w:bookmarkEnd w:id="215"/>
          <w:p w14:paraId="1C9F3332" w14:textId="77777777" w:rsidR="00F2558C" w:rsidRPr="009824B0" w:rsidRDefault="00F2558C" w:rsidP="00F2558C">
            <w:pPr>
              <w:pStyle w:val="Tabletext"/>
              <w:spacing w:before="60" w:after="60"/>
              <w:rPr>
                <w:sz w:val="22"/>
                <w:szCs w:val="22"/>
              </w:rPr>
            </w:pPr>
            <w:r w:rsidRPr="009824B0">
              <w:rPr>
                <w:sz w:val="22"/>
                <w:szCs w:val="22"/>
              </w:rPr>
              <w:t>Records relating to the recovery of records and their return to official custody.</w:t>
            </w:r>
          </w:p>
          <w:p w14:paraId="227BD929" w14:textId="77777777" w:rsidR="00F2558C" w:rsidRPr="009824B0" w:rsidRDefault="00F2558C" w:rsidP="00F2558C">
            <w:pPr>
              <w:pStyle w:val="Tabletext"/>
              <w:spacing w:before="60" w:after="60"/>
              <w:rPr>
                <w:sz w:val="22"/>
                <w:szCs w:val="22"/>
              </w:rPr>
            </w:pPr>
            <w:r w:rsidRPr="009824B0">
              <w:rPr>
                <w:sz w:val="22"/>
                <w:szCs w:val="22"/>
              </w:rPr>
              <w:t>Records may include, but are not limited to:</w:t>
            </w:r>
          </w:p>
          <w:p w14:paraId="0446C520" w14:textId="274C7863" w:rsidR="00F2558C" w:rsidRPr="009824B0" w:rsidRDefault="00F2558C" w:rsidP="00D1633C">
            <w:pPr>
              <w:pStyle w:val="Tabletext"/>
              <w:numPr>
                <w:ilvl w:val="0"/>
                <w:numId w:val="67"/>
              </w:numPr>
              <w:spacing w:before="60" w:after="60"/>
              <w:rPr>
                <w:sz w:val="22"/>
                <w:szCs w:val="22"/>
              </w:rPr>
            </w:pPr>
            <w:r w:rsidRPr="009824B0">
              <w:rPr>
                <w:sz w:val="22"/>
                <w:szCs w:val="22"/>
              </w:rPr>
              <w:t>minutes or notes of meetings and correspondence with the organisation or individual who ha</w:t>
            </w:r>
            <w:r w:rsidR="00BD4937">
              <w:rPr>
                <w:sz w:val="22"/>
                <w:szCs w:val="22"/>
              </w:rPr>
              <w:t>s</w:t>
            </w:r>
            <w:r w:rsidRPr="009824B0">
              <w:rPr>
                <w:sz w:val="22"/>
                <w:szCs w:val="22"/>
              </w:rPr>
              <w:t xml:space="preserve"> custody</w:t>
            </w:r>
          </w:p>
          <w:p w14:paraId="776F56B2" w14:textId="77777777" w:rsidR="00F2558C" w:rsidRPr="009824B0" w:rsidRDefault="00F2558C" w:rsidP="00D1633C">
            <w:pPr>
              <w:pStyle w:val="Tabletext"/>
              <w:numPr>
                <w:ilvl w:val="0"/>
                <w:numId w:val="67"/>
              </w:numPr>
              <w:spacing w:before="60" w:after="60"/>
            </w:pPr>
            <w:r w:rsidRPr="009824B0">
              <w:rPr>
                <w:sz w:val="22"/>
                <w:szCs w:val="22"/>
              </w:rPr>
              <w:t>records of decisions regarding management recovery</w:t>
            </w:r>
          </w:p>
          <w:p w14:paraId="10ED46E3" w14:textId="2E5469E6" w:rsidR="003A7693" w:rsidRPr="009824B0" w:rsidRDefault="00F2558C" w:rsidP="00D1633C">
            <w:pPr>
              <w:pStyle w:val="Tabletext"/>
              <w:numPr>
                <w:ilvl w:val="0"/>
                <w:numId w:val="67"/>
              </w:numPr>
              <w:spacing w:before="60" w:after="60"/>
            </w:pPr>
            <w:r w:rsidRPr="009824B0">
              <w:rPr>
                <w:sz w:val="22"/>
                <w:szCs w:val="22"/>
              </w:rPr>
              <w:t>reports of outcomes.</w:t>
            </w:r>
          </w:p>
        </w:tc>
        <w:tc>
          <w:tcPr>
            <w:tcW w:w="875" w:type="pct"/>
            <w:shd w:val="clear" w:color="auto" w:fill="auto"/>
          </w:tcPr>
          <w:p w14:paraId="79C5254D" w14:textId="3CD59DDE" w:rsidR="003A7693" w:rsidRPr="009824B0" w:rsidRDefault="00F2558C" w:rsidP="00F16B8F">
            <w:r w:rsidRPr="009824B0">
              <w:t>7 years after business action completed.</w:t>
            </w:r>
          </w:p>
        </w:tc>
        <w:tc>
          <w:tcPr>
            <w:tcW w:w="577" w:type="pct"/>
          </w:tcPr>
          <w:p w14:paraId="1B34F153" w14:textId="6C59A0D5" w:rsidR="003A7693" w:rsidRPr="009824B0" w:rsidRDefault="00F2558C" w:rsidP="00F16B8F">
            <w:r w:rsidRPr="009824B0">
              <w:t>1 September 2016</w:t>
            </w:r>
          </w:p>
        </w:tc>
      </w:tr>
      <w:tr w:rsidR="009824B0" w:rsidRPr="009824B0" w14:paraId="4AF0C5A8" w14:textId="77777777" w:rsidTr="00BB2923">
        <w:tblPrEx>
          <w:tblCellMar>
            <w:top w:w="57" w:type="dxa"/>
            <w:left w:w="119" w:type="dxa"/>
            <w:right w:w="119" w:type="dxa"/>
          </w:tblCellMar>
        </w:tblPrEx>
        <w:tc>
          <w:tcPr>
            <w:tcW w:w="504" w:type="pct"/>
            <w:shd w:val="clear" w:color="auto" w:fill="auto"/>
          </w:tcPr>
          <w:p w14:paraId="13C5F6AD" w14:textId="0452406B" w:rsidR="003A7693" w:rsidRPr="009824B0" w:rsidRDefault="00F2558C" w:rsidP="00F16B8F">
            <w:pPr>
              <w:pStyle w:val="Tabletext"/>
              <w:spacing w:before="60" w:after="60"/>
              <w:rPr>
                <w:sz w:val="22"/>
                <w:szCs w:val="22"/>
              </w:rPr>
            </w:pPr>
            <w:r w:rsidRPr="009824B0">
              <w:rPr>
                <w:sz w:val="22"/>
                <w:szCs w:val="22"/>
              </w:rPr>
              <w:t>1133</w:t>
            </w:r>
          </w:p>
        </w:tc>
        <w:tc>
          <w:tcPr>
            <w:tcW w:w="3044" w:type="pct"/>
            <w:shd w:val="clear" w:color="auto" w:fill="auto"/>
          </w:tcPr>
          <w:p w14:paraId="13991248" w14:textId="77777777" w:rsidR="00F2558C" w:rsidRPr="009824B0" w:rsidRDefault="00F2558C" w:rsidP="00D95698">
            <w:pPr>
              <w:pStyle w:val="Heading3"/>
              <w:rPr>
                <w:i w:val="0"/>
              </w:rPr>
            </w:pPr>
            <w:r w:rsidRPr="009824B0">
              <w:t>Secure mail processing</w:t>
            </w:r>
          </w:p>
          <w:p w14:paraId="725F0A4A" w14:textId="77777777" w:rsidR="00F2558C" w:rsidRPr="009824B0" w:rsidRDefault="00F2558C" w:rsidP="00F2558C">
            <w:pPr>
              <w:pStyle w:val="Tabletext"/>
              <w:spacing w:before="60" w:after="60"/>
              <w:rPr>
                <w:sz w:val="22"/>
                <w:szCs w:val="22"/>
              </w:rPr>
            </w:pPr>
            <w:r w:rsidRPr="009824B0">
              <w:rPr>
                <w:sz w:val="22"/>
                <w:szCs w:val="22"/>
              </w:rPr>
              <w:t xml:space="preserve">Records relating to the receipt and dispatch of classified and confidential agency mail. </w:t>
            </w:r>
          </w:p>
          <w:p w14:paraId="431AAEEF" w14:textId="77777777" w:rsidR="00F2558C" w:rsidRPr="009824B0" w:rsidRDefault="00F2558C" w:rsidP="00F2558C">
            <w:pPr>
              <w:pStyle w:val="Tabletext"/>
              <w:spacing w:before="60" w:after="60"/>
              <w:rPr>
                <w:sz w:val="22"/>
                <w:szCs w:val="22"/>
              </w:rPr>
            </w:pPr>
            <w:r w:rsidRPr="009824B0">
              <w:rPr>
                <w:sz w:val="22"/>
                <w:szCs w:val="22"/>
              </w:rPr>
              <w:t>Records may include, but are not limited to:</w:t>
            </w:r>
          </w:p>
          <w:p w14:paraId="2C950811" w14:textId="71B5D439" w:rsidR="003A7693" w:rsidRPr="0088255A" w:rsidRDefault="00F2558C" w:rsidP="00D1633C">
            <w:pPr>
              <w:pStyle w:val="ListParagraph"/>
              <w:numPr>
                <w:ilvl w:val="0"/>
                <w:numId w:val="384"/>
              </w:numPr>
              <w:rPr>
                <w:rFonts w:ascii="Arial" w:hAnsi="Arial" w:cs="Arial"/>
                <w:b/>
                <w:sz w:val="22"/>
                <w:szCs w:val="22"/>
              </w:rPr>
            </w:pPr>
            <w:r w:rsidRPr="0088255A">
              <w:rPr>
                <w:rFonts w:ascii="Arial" w:hAnsi="Arial" w:cs="Arial"/>
                <w:sz w:val="22"/>
                <w:szCs w:val="22"/>
              </w:rPr>
              <w:t>access registers.</w:t>
            </w:r>
          </w:p>
        </w:tc>
        <w:tc>
          <w:tcPr>
            <w:tcW w:w="875" w:type="pct"/>
            <w:shd w:val="clear" w:color="auto" w:fill="auto"/>
          </w:tcPr>
          <w:p w14:paraId="6C633702" w14:textId="68913424" w:rsidR="003A7693" w:rsidRPr="009824B0" w:rsidRDefault="00F2558C" w:rsidP="00F16B8F">
            <w:r w:rsidRPr="009824B0">
              <w:t>5 years after business action completed.</w:t>
            </w:r>
          </w:p>
        </w:tc>
        <w:tc>
          <w:tcPr>
            <w:tcW w:w="577" w:type="pct"/>
          </w:tcPr>
          <w:p w14:paraId="354248D4" w14:textId="68481494" w:rsidR="003A7693" w:rsidRPr="009824B0" w:rsidRDefault="00F2558C" w:rsidP="00F16B8F">
            <w:r w:rsidRPr="009824B0">
              <w:t>1 September 2016</w:t>
            </w:r>
          </w:p>
        </w:tc>
      </w:tr>
      <w:tr w:rsidR="009824B0" w:rsidRPr="009824B0" w14:paraId="70ADAE00" w14:textId="77777777" w:rsidTr="00BB2923">
        <w:tblPrEx>
          <w:tblCellMar>
            <w:top w:w="57" w:type="dxa"/>
            <w:left w:w="119" w:type="dxa"/>
            <w:right w:w="119" w:type="dxa"/>
          </w:tblCellMar>
        </w:tblPrEx>
        <w:tc>
          <w:tcPr>
            <w:tcW w:w="504" w:type="pct"/>
            <w:shd w:val="clear" w:color="auto" w:fill="auto"/>
          </w:tcPr>
          <w:p w14:paraId="4DC2B33F" w14:textId="1C819775" w:rsidR="003A7693" w:rsidRPr="009824B0" w:rsidRDefault="00F2558C" w:rsidP="00F16B8F">
            <w:pPr>
              <w:pStyle w:val="Tabletext"/>
              <w:spacing w:before="60" w:after="60"/>
              <w:rPr>
                <w:sz w:val="22"/>
                <w:szCs w:val="22"/>
              </w:rPr>
            </w:pPr>
            <w:r w:rsidRPr="009824B0">
              <w:rPr>
                <w:sz w:val="22"/>
                <w:szCs w:val="22"/>
              </w:rPr>
              <w:t>1134</w:t>
            </w:r>
          </w:p>
        </w:tc>
        <w:tc>
          <w:tcPr>
            <w:tcW w:w="3044" w:type="pct"/>
            <w:shd w:val="clear" w:color="auto" w:fill="auto"/>
          </w:tcPr>
          <w:p w14:paraId="604B094D" w14:textId="77777777" w:rsidR="00F2558C" w:rsidRPr="009824B0" w:rsidRDefault="00F2558C" w:rsidP="00D95698">
            <w:pPr>
              <w:pStyle w:val="Heading3"/>
              <w:rPr>
                <w:i w:val="0"/>
              </w:rPr>
            </w:pPr>
            <w:bookmarkStart w:id="216" w:name="RetentionDisposalScheduleDevelopment"/>
            <w:r w:rsidRPr="009824B0">
              <w:t>Retention and disposal schedule development</w:t>
            </w:r>
          </w:p>
          <w:bookmarkEnd w:id="216"/>
          <w:p w14:paraId="39B0BDB8" w14:textId="77777777" w:rsidR="00F2558C" w:rsidRPr="009824B0" w:rsidRDefault="00F2558C" w:rsidP="00F2558C">
            <w:pPr>
              <w:pStyle w:val="Tabletext"/>
              <w:spacing w:before="60" w:after="60"/>
              <w:rPr>
                <w:sz w:val="22"/>
                <w:szCs w:val="22"/>
              </w:rPr>
            </w:pPr>
            <w:r w:rsidRPr="009824B0">
              <w:rPr>
                <w:sz w:val="22"/>
                <w:szCs w:val="22"/>
              </w:rPr>
              <w:t>Records relating to the development of retention and disposal schedules for agencies.</w:t>
            </w:r>
          </w:p>
          <w:p w14:paraId="4C6B0127" w14:textId="77777777" w:rsidR="00F2558C" w:rsidRPr="009824B0" w:rsidRDefault="00F2558C" w:rsidP="00F2558C">
            <w:pPr>
              <w:pStyle w:val="Tabletext"/>
              <w:spacing w:before="60" w:after="60"/>
              <w:rPr>
                <w:sz w:val="22"/>
                <w:szCs w:val="22"/>
              </w:rPr>
            </w:pPr>
            <w:r w:rsidRPr="009824B0">
              <w:rPr>
                <w:sz w:val="22"/>
                <w:szCs w:val="22"/>
              </w:rPr>
              <w:t>Records may include, but are not limited to:</w:t>
            </w:r>
          </w:p>
          <w:p w14:paraId="40180FAF" w14:textId="77777777" w:rsidR="00F2558C" w:rsidRPr="009824B0" w:rsidRDefault="00F2558C" w:rsidP="00D1633C">
            <w:pPr>
              <w:pStyle w:val="Tabletext"/>
              <w:numPr>
                <w:ilvl w:val="0"/>
                <w:numId w:val="221"/>
              </w:numPr>
              <w:spacing w:before="60" w:after="60"/>
              <w:rPr>
                <w:sz w:val="22"/>
                <w:szCs w:val="22"/>
              </w:rPr>
            </w:pPr>
            <w:r w:rsidRPr="009824B0">
              <w:rPr>
                <w:sz w:val="22"/>
                <w:szCs w:val="22"/>
              </w:rPr>
              <w:t>appraisal report</w:t>
            </w:r>
          </w:p>
          <w:p w14:paraId="761E703B" w14:textId="77777777" w:rsidR="00F2558C" w:rsidRPr="009824B0" w:rsidRDefault="00F2558C" w:rsidP="00D1633C">
            <w:pPr>
              <w:pStyle w:val="Tabletext"/>
              <w:numPr>
                <w:ilvl w:val="0"/>
                <w:numId w:val="221"/>
              </w:numPr>
              <w:spacing w:before="60" w:after="60"/>
              <w:rPr>
                <w:sz w:val="22"/>
                <w:szCs w:val="22"/>
              </w:rPr>
            </w:pPr>
            <w:r w:rsidRPr="009824B0">
              <w:rPr>
                <w:sz w:val="22"/>
                <w:szCs w:val="22"/>
              </w:rPr>
              <w:t>background research</w:t>
            </w:r>
          </w:p>
          <w:p w14:paraId="41636129" w14:textId="77BD364F" w:rsidR="003A7693" w:rsidRPr="009824B0" w:rsidRDefault="00F2558C" w:rsidP="00D1633C">
            <w:pPr>
              <w:pStyle w:val="Tabletext"/>
              <w:numPr>
                <w:ilvl w:val="0"/>
                <w:numId w:val="221"/>
              </w:numPr>
              <w:spacing w:before="60" w:after="60"/>
              <w:rPr>
                <w:sz w:val="22"/>
                <w:szCs w:val="22"/>
              </w:rPr>
            </w:pPr>
            <w:r w:rsidRPr="009824B0">
              <w:rPr>
                <w:sz w:val="22"/>
                <w:szCs w:val="22"/>
              </w:rPr>
              <w:lastRenderedPageBreak/>
              <w:t>consultation records.</w:t>
            </w:r>
          </w:p>
        </w:tc>
        <w:tc>
          <w:tcPr>
            <w:tcW w:w="875" w:type="pct"/>
            <w:shd w:val="clear" w:color="auto" w:fill="auto"/>
          </w:tcPr>
          <w:p w14:paraId="1C93439A" w14:textId="06068385" w:rsidR="003A7693" w:rsidRPr="009824B0" w:rsidRDefault="00F2558C" w:rsidP="00F16B8F">
            <w:r w:rsidRPr="009824B0">
              <w:lastRenderedPageBreak/>
              <w:t>2 years after schedule superseded.</w:t>
            </w:r>
          </w:p>
        </w:tc>
        <w:tc>
          <w:tcPr>
            <w:tcW w:w="577" w:type="pct"/>
          </w:tcPr>
          <w:p w14:paraId="58953F63" w14:textId="6E2260C5" w:rsidR="00F2558C" w:rsidRPr="009824B0" w:rsidRDefault="00F2558C" w:rsidP="00806C5C">
            <w:r w:rsidRPr="009824B0">
              <w:t>1 September 2016.</w:t>
            </w:r>
          </w:p>
        </w:tc>
      </w:tr>
      <w:tr w:rsidR="00904F28" w:rsidRPr="00904F28" w14:paraId="64C097DA" w14:textId="77777777" w:rsidTr="00BB2923">
        <w:tblPrEx>
          <w:tblCellMar>
            <w:top w:w="57" w:type="dxa"/>
            <w:left w:w="119" w:type="dxa"/>
            <w:right w:w="119" w:type="dxa"/>
          </w:tblCellMar>
        </w:tblPrEx>
        <w:tc>
          <w:tcPr>
            <w:tcW w:w="5000" w:type="pct"/>
            <w:gridSpan w:val="4"/>
            <w:shd w:val="clear" w:color="auto" w:fill="auto"/>
          </w:tcPr>
          <w:p w14:paraId="604526C4" w14:textId="77777777" w:rsidR="00696D27" w:rsidRPr="00E55287" w:rsidRDefault="00696D27" w:rsidP="00696D27">
            <w:pPr>
              <w:pStyle w:val="Heading2"/>
              <w:rPr>
                <w:i w:val="0"/>
                <w:iCs/>
              </w:rPr>
            </w:pPr>
            <w:bookmarkStart w:id="217" w:name="_COPYRIGHT_ADMINISTRATION"/>
            <w:bookmarkStart w:id="218" w:name="CopyrightAdministration"/>
            <w:bookmarkEnd w:id="217"/>
            <w:r w:rsidRPr="00E55287">
              <w:rPr>
                <w:i w:val="0"/>
                <w:iCs/>
              </w:rPr>
              <w:t>COPYRIGHT ADMINISTRATION</w:t>
            </w:r>
          </w:p>
          <w:bookmarkEnd w:id="218"/>
          <w:p w14:paraId="57ED1FC4" w14:textId="77777777" w:rsidR="00696D27" w:rsidRPr="00904F28" w:rsidRDefault="00696D27" w:rsidP="00696D27">
            <w:pPr>
              <w:pStyle w:val="Tabletext"/>
              <w:spacing w:before="60" w:after="60"/>
              <w:rPr>
                <w:i/>
                <w:sz w:val="22"/>
                <w:szCs w:val="22"/>
              </w:rPr>
            </w:pPr>
            <w:r w:rsidRPr="00904F28">
              <w:rPr>
                <w:i/>
                <w:sz w:val="22"/>
                <w:szCs w:val="22"/>
              </w:rPr>
              <w:t>Management of the agency’s copyright material. Includes the use of material where another person or agency owns the copyright.</w:t>
            </w:r>
          </w:p>
          <w:p w14:paraId="3EE897FE" w14:textId="0DEB3764" w:rsidR="00696D27" w:rsidRPr="00904F28" w:rsidRDefault="00696D27" w:rsidP="00696D27">
            <w:pPr>
              <w:pStyle w:val="Tabletext"/>
              <w:spacing w:before="60" w:after="60"/>
              <w:rPr>
                <w:i/>
                <w:sz w:val="22"/>
                <w:szCs w:val="22"/>
              </w:rPr>
            </w:pPr>
            <w:r w:rsidRPr="00904F28">
              <w:rPr>
                <w:i/>
                <w:sz w:val="22"/>
                <w:szCs w:val="22"/>
              </w:rPr>
              <w:t xml:space="preserve">See COMMON ACTIVITIES – </w:t>
            </w:r>
            <w:hyperlink w:anchor="_AGREEMENTS" w:history="1">
              <w:r w:rsidR="00904F28" w:rsidRPr="00753F86">
                <w:rPr>
                  <w:rStyle w:val="Hyperlink"/>
                  <w:i/>
                  <w:sz w:val="22"/>
                  <w:szCs w:val="22"/>
                </w:rPr>
                <w:t>Agreements</w:t>
              </w:r>
            </w:hyperlink>
            <w:r w:rsidRPr="00904F28">
              <w:rPr>
                <w:i/>
                <w:sz w:val="22"/>
                <w:szCs w:val="22"/>
              </w:rPr>
              <w:t xml:space="preserve"> for records relating to the intellectual property agreements.</w:t>
            </w:r>
          </w:p>
          <w:p w14:paraId="7C1BB36D" w14:textId="77777777" w:rsidR="00696D27" w:rsidRPr="00904F28" w:rsidRDefault="00696D27" w:rsidP="00696D27">
            <w:pPr>
              <w:pStyle w:val="Tabletext"/>
              <w:spacing w:before="60" w:after="60"/>
              <w:rPr>
                <w:i/>
                <w:sz w:val="22"/>
                <w:szCs w:val="22"/>
              </w:rPr>
            </w:pPr>
            <w:r w:rsidRPr="00904F28">
              <w:rPr>
                <w:i/>
                <w:sz w:val="22"/>
                <w:szCs w:val="22"/>
              </w:rPr>
              <w:t>See LEGAL SERVICES:</w:t>
            </w:r>
          </w:p>
          <w:p w14:paraId="4DBF59BA" w14:textId="279266D9" w:rsidR="00696D27" w:rsidRPr="00904F28" w:rsidRDefault="00000000" w:rsidP="00D1633C">
            <w:pPr>
              <w:pStyle w:val="Tabletext"/>
              <w:numPr>
                <w:ilvl w:val="0"/>
                <w:numId w:val="222"/>
              </w:numPr>
              <w:spacing w:before="60" w:after="60"/>
              <w:rPr>
                <w:i/>
                <w:sz w:val="22"/>
                <w:szCs w:val="22"/>
              </w:rPr>
            </w:pPr>
            <w:hyperlink w:anchor="_INTELLECTUAL_PROPERTY" w:history="1">
              <w:r w:rsidR="00696D27" w:rsidRPr="00753F86">
                <w:rPr>
                  <w:rStyle w:val="Hyperlink"/>
                  <w:i/>
                  <w:sz w:val="22"/>
                  <w:szCs w:val="22"/>
                </w:rPr>
                <w:t>Intellectual Property</w:t>
              </w:r>
            </w:hyperlink>
            <w:r w:rsidR="00696D27" w:rsidRPr="00904F28">
              <w:rPr>
                <w:i/>
                <w:sz w:val="22"/>
                <w:szCs w:val="22"/>
              </w:rPr>
              <w:t xml:space="preserve"> for records relating to patents, trademarks, designs and royalties</w:t>
            </w:r>
          </w:p>
          <w:p w14:paraId="40E21B99" w14:textId="148E00B2" w:rsidR="00696D27" w:rsidRPr="00904F28" w:rsidRDefault="00000000" w:rsidP="00D1633C">
            <w:pPr>
              <w:pStyle w:val="Tabletext"/>
              <w:numPr>
                <w:ilvl w:val="0"/>
                <w:numId w:val="222"/>
              </w:numPr>
              <w:spacing w:before="60" w:after="60"/>
              <w:rPr>
                <w:sz w:val="22"/>
                <w:szCs w:val="22"/>
              </w:rPr>
            </w:pPr>
            <w:hyperlink w:anchor="_LEGAL_ADVICE" w:history="1">
              <w:r w:rsidR="00696D27" w:rsidRPr="00753F86">
                <w:rPr>
                  <w:rStyle w:val="Hyperlink"/>
                  <w:i/>
                  <w:sz w:val="22"/>
                  <w:szCs w:val="22"/>
                </w:rPr>
                <w:t>Legal Advice</w:t>
              </w:r>
            </w:hyperlink>
            <w:r w:rsidR="00696D27" w:rsidRPr="00904F28">
              <w:rPr>
                <w:i/>
                <w:sz w:val="22"/>
                <w:szCs w:val="22"/>
              </w:rPr>
              <w:t xml:space="preserve"> for records relating to legal advice provided to the agency by internal and external legal service providers on intellectual property issues</w:t>
            </w:r>
          </w:p>
          <w:p w14:paraId="3D498D0E" w14:textId="0257D9DE" w:rsidR="00696D27" w:rsidRPr="00904F28" w:rsidRDefault="00000000" w:rsidP="00D1633C">
            <w:pPr>
              <w:pStyle w:val="Tabletext"/>
              <w:numPr>
                <w:ilvl w:val="0"/>
                <w:numId w:val="222"/>
              </w:numPr>
              <w:spacing w:before="60" w:after="60"/>
              <w:rPr>
                <w:sz w:val="22"/>
                <w:szCs w:val="22"/>
              </w:rPr>
            </w:pPr>
            <w:hyperlink w:anchor="_LITIGATION_AND_PROSECUTIONS" w:history="1">
              <w:r w:rsidR="00696D27" w:rsidRPr="00753F86">
                <w:rPr>
                  <w:rStyle w:val="Hyperlink"/>
                  <w:i/>
                  <w:sz w:val="22"/>
                  <w:szCs w:val="22"/>
                </w:rPr>
                <w:t>Litigation and Prosecutions</w:t>
              </w:r>
            </w:hyperlink>
            <w:r w:rsidR="00696D27" w:rsidRPr="00904F28">
              <w:rPr>
                <w:i/>
                <w:sz w:val="22"/>
                <w:szCs w:val="22"/>
              </w:rPr>
              <w:t xml:space="preserve"> for records relating to offences against the Copyright Act 1968 (Cwlth).</w:t>
            </w:r>
          </w:p>
          <w:p w14:paraId="078A6E92" w14:textId="03B8535A" w:rsidR="00F16B8F" w:rsidRPr="00904F28" w:rsidRDefault="00696D27" w:rsidP="00555E4A">
            <w:pPr>
              <w:pStyle w:val="ScopeNote"/>
              <w:rPr>
                <w:b/>
              </w:rPr>
            </w:pPr>
            <w:r w:rsidRPr="00904F28">
              <w:t xml:space="preserve">See WORKFORCE MANAGEMENT – </w:t>
            </w:r>
            <w:hyperlink w:anchor="_Employee_service_history" w:history="1">
              <w:r w:rsidRPr="00753F86">
                <w:rPr>
                  <w:rStyle w:val="Hyperlink"/>
                </w:rPr>
                <w:t>Employee service history</w:t>
              </w:r>
            </w:hyperlink>
            <w:r w:rsidRPr="00904F28">
              <w:t xml:space="preserve"> for records relating to terms of condition of employment that assigns copyright to the agency.</w:t>
            </w:r>
          </w:p>
        </w:tc>
      </w:tr>
      <w:tr w:rsidR="00E009DE" w:rsidRPr="00E009DE" w14:paraId="4F2B4A12" w14:textId="77777777" w:rsidTr="00BB2923">
        <w:tblPrEx>
          <w:tblCellMar>
            <w:top w:w="57" w:type="dxa"/>
            <w:left w:w="119" w:type="dxa"/>
            <w:right w:w="119" w:type="dxa"/>
          </w:tblCellMar>
        </w:tblPrEx>
        <w:tc>
          <w:tcPr>
            <w:tcW w:w="504" w:type="pct"/>
            <w:shd w:val="clear" w:color="auto" w:fill="auto"/>
          </w:tcPr>
          <w:p w14:paraId="4B8E649B" w14:textId="37127836" w:rsidR="00F16B8F" w:rsidRPr="00E009DE" w:rsidRDefault="00131670" w:rsidP="00F16B8F">
            <w:r w:rsidRPr="00E009DE">
              <w:t>1135</w:t>
            </w:r>
          </w:p>
        </w:tc>
        <w:tc>
          <w:tcPr>
            <w:tcW w:w="3044" w:type="pct"/>
            <w:shd w:val="clear" w:color="auto" w:fill="auto"/>
          </w:tcPr>
          <w:p w14:paraId="1C525E6A" w14:textId="77777777" w:rsidR="00131670" w:rsidRPr="00E009DE" w:rsidRDefault="00131670" w:rsidP="00D95698">
            <w:pPr>
              <w:pStyle w:val="Heading3"/>
              <w:rPr>
                <w:i w:val="0"/>
              </w:rPr>
            </w:pPr>
            <w:bookmarkStart w:id="219" w:name="AgencyCopyright"/>
            <w:r w:rsidRPr="00E009DE">
              <w:t>Agency copyright</w:t>
            </w:r>
          </w:p>
          <w:bookmarkEnd w:id="219"/>
          <w:p w14:paraId="1EFCC0A2" w14:textId="77777777" w:rsidR="00131670" w:rsidRPr="00E009DE" w:rsidRDefault="00131670" w:rsidP="00131670">
            <w:pPr>
              <w:pStyle w:val="Tabletext"/>
              <w:spacing w:before="60" w:after="60"/>
              <w:rPr>
                <w:rFonts w:cs="Arial"/>
                <w:sz w:val="22"/>
                <w:szCs w:val="22"/>
              </w:rPr>
            </w:pPr>
            <w:r w:rsidRPr="00E009DE">
              <w:rPr>
                <w:rFonts w:cs="Arial"/>
                <w:sz w:val="22"/>
                <w:szCs w:val="22"/>
              </w:rPr>
              <w:t>Records relating to agency ownership and/or management of copyright material including:</w:t>
            </w:r>
          </w:p>
          <w:p w14:paraId="6176BC33" w14:textId="77777777" w:rsidR="00131670" w:rsidRPr="00E009DE" w:rsidRDefault="00131670" w:rsidP="00D1633C">
            <w:pPr>
              <w:pStyle w:val="Tabletext"/>
              <w:numPr>
                <w:ilvl w:val="0"/>
                <w:numId w:val="223"/>
              </w:numPr>
              <w:spacing w:before="60" w:after="60"/>
              <w:rPr>
                <w:rFonts w:cs="Arial"/>
                <w:sz w:val="22"/>
                <w:szCs w:val="22"/>
              </w:rPr>
            </w:pPr>
            <w:r w:rsidRPr="00E009DE">
              <w:rPr>
                <w:rFonts w:cs="Arial"/>
                <w:sz w:val="22"/>
                <w:szCs w:val="22"/>
              </w:rPr>
              <w:t xml:space="preserve">ownership by the agency of Crown copyright </w:t>
            </w:r>
          </w:p>
          <w:p w14:paraId="67964025" w14:textId="13B617AF" w:rsidR="00F16B8F" w:rsidRPr="00E009DE" w:rsidRDefault="00131670" w:rsidP="00D1633C">
            <w:pPr>
              <w:pStyle w:val="ListParagraph"/>
              <w:numPr>
                <w:ilvl w:val="0"/>
                <w:numId w:val="223"/>
              </w:numPr>
              <w:rPr>
                <w:rFonts w:ascii="Arial" w:hAnsi="Arial" w:cs="Arial"/>
              </w:rPr>
            </w:pPr>
            <w:r w:rsidRPr="00E009DE">
              <w:rPr>
                <w:rFonts w:ascii="Arial" w:hAnsi="Arial" w:cs="Arial"/>
                <w:sz w:val="22"/>
                <w:szCs w:val="22"/>
              </w:rPr>
              <w:t>copyright held by the agency for works created by an individual during the course of employment and how the right is to be exercised.</w:t>
            </w:r>
          </w:p>
        </w:tc>
        <w:tc>
          <w:tcPr>
            <w:tcW w:w="875" w:type="pct"/>
            <w:shd w:val="clear" w:color="auto" w:fill="auto"/>
          </w:tcPr>
          <w:p w14:paraId="547D0974" w14:textId="7DF24C3B" w:rsidR="00F16B8F" w:rsidRPr="00E009DE" w:rsidRDefault="00131670" w:rsidP="00F16B8F">
            <w:r w:rsidRPr="00E009DE">
              <w:t>6</w:t>
            </w:r>
            <w:r w:rsidR="00F16B8F" w:rsidRPr="00E009DE">
              <w:t xml:space="preserve"> years after </w:t>
            </w:r>
            <w:r w:rsidRPr="00E009DE">
              <w:t>expiry of copyright.</w:t>
            </w:r>
          </w:p>
        </w:tc>
        <w:tc>
          <w:tcPr>
            <w:tcW w:w="577" w:type="pct"/>
          </w:tcPr>
          <w:p w14:paraId="5BE083C0" w14:textId="195A7889" w:rsidR="00F16B8F" w:rsidRPr="00E009DE" w:rsidRDefault="00131670" w:rsidP="00F16B8F">
            <w:r w:rsidRPr="00E009DE">
              <w:t>1 September 2016</w:t>
            </w:r>
          </w:p>
        </w:tc>
      </w:tr>
      <w:tr w:rsidR="00E009DE" w:rsidRPr="00E009DE" w14:paraId="47586D78" w14:textId="77777777" w:rsidTr="00BB2923">
        <w:tblPrEx>
          <w:tblCellMar>
            <w:top w:w="57" w:type="dxa"/>
            <w:left w:w="119" w:type="dxa"/>
            <w:right w:w="119" w:type="dxa"/>
          </w:tblCellMar>
        </w:tblPrEx>
        <w:tc>
          <w:tcPr>
            <w:tcW w:w="504" w:type="pct"/>
            <w:shd w:val="clear" w:color="auto" w:fill="auto"/>
          </w:tcPr>
          <w:p w14:paraId="68DCAE44" w14:textId="686049F1" w:rsidR="00131670" w:rsidRPr="00E009DE" w:rsidRDefault="00131670" w:rsidP="00F16B8F">
            <w:r w:rsidRPr="00E009DE">
              <w:t>1136</w:t>
            </w:r>
          </w:p>
        </w:tc>
        <w:tc>
          <w:tcPr>
            <w:tcW w:w="3044" w:type="pct"/>
            <w:shd w:val="clear" w:color="auto" w:fill="auto"/>
          </w:tcPr>
          <w:p w14:paraId="00FBC538" w14:textId="77777777" w:rsidR="00131670" w:rsidRPr="00E009DE" w:rsidRDefault="00131670" w:rsidP="00D95698">
            <w:pPr>
              <w:pStyle w:val="Heading3"/>
              <w:rPr>
                <w:i w:val="0"/>
              </w:rPr>
            </w:pPr>
            <w:bookmarkStart w:id="220" w:name="CopyrightApplications"/>
            <w:r w:rsidRPr="00E009DE">
              <w:t>Copyright applications</w:t>
            </w:r>
          </w:p>
          <w:bookmarkEnd w:id="220"/>
          <w:p w14:paraId="55C99A0F" w14:textId="77777777" w:rsidR="00131670" w:rsidRPr="00E009DE" w:rsidRDefault="00131670" w:rsidP="00131670">
            <w:pPr>
              <w:pStyle w:val="Tabletext"/>
              <w:spacing w:before="60" w:after="60"/>
              <w:rPr>
                <w:sz w:val="22"/>
                <w:szCs w:val="22"/>
              </w:rPr>
            </w:pPr>
            <w:r w:rsidRPr="00E009DE">
              <w:rPr>
                <w:sz w:val="22"/>
                <w:szCs w:val="22"/>
              </w:rPr>
              <w:t>Records relating to the management of copyright applications:</w:t>
            </w:r>
          </w:p>
          <w:p w14:paraId="32280B71" w14:textId="77777777" w:rsidR="00131670" w:rsidRPr="00E009DE" w:rsidRDefault="00131670" w:rsidP="00D1633C">
            <w:pPr>
              <w:pStyle w:val="Tabletext"/>
              <w:numPr>
                <w:ilvl w:val="0"/>
                <w:numId w:val="224"/>
              </w:numPr>
              <w:spacing w:before="60" w:after="60"/>
              <w:rPr>
                <w:sz w:val="22"/>
                <w:szCs w:val="22"/>
              </w:rPr>
            </w:pPr>
            <w:r w:rsidRPr="00E009DE">
              <w:rPr>
                <w:sz w:val="22"/>
                <w:szCs w:val="22"/>
              </w:rPr>
              <w:t>made by the agency to reproduce material where another party holds the copyright</w:t>
            </w:r>
          </w:p>
          <w:p w14:paraId="454BB2C3" w14:textId="77777777" w:rsidR="00131670" w:rsidRPr="00E009DE" w:rsidRDefault="00131670" w:rsidP="00D1633C">
            <w:pPr>
              <w:pStyle w:val="Tabletext"/>
              <w:numPr>
                <w:ilvl w:val="0"/>
                <w:numId w:val="224"/>
              </w:numPr>
              <w:spacing w:before="60" w:after="60"/>
              <w:rPr>
                <w:sz w:val="22"/>
                <w:szCs w:val="22"/>
              </w:rPr>
            </w:pPr>
            <w:r w:rsidRPr="00E009DE">
              <w:rPr>
                <w:sz w:val="22"/>
                <w:szCs w:val="22"/>
              </w:rPr>
              <w:t>received by the agency requesting permission to reproduce material where the agency owns the copyright.</w:t>
            </w:r>
          </w:p>
          <w:p w14:paraId="0415ABF9" w14:textId="77777777" w:rsidR="00131670" w:rsidRPr="00E009DE" w:rsidRDefault="00131670" w:rsidP="00131670">
            <w:pPr>
              <w:pStyle w:val="Tabletext"/>
              <w:spacing w:before="60" w:after="60"/>
              <w:rPr>
                <w:sz w:val="22"/>
                <w:szCs w:val="22"/>
              </w:rPr>
            </w:pPr>
            <w:r w:rsidRPr="00E009DE">
              <w:rPr>
                <w:sz w:val="22"/>
                <w:szCs w:val="22"/>
              </w:rPr>
              <w:t>Includes applications made by, or to, the agency regarding the reproduction of portions of copyrighted software and the management of applications which are refused.</w:t>
            </w:r>
          </w:p>
          <w:p w14:paraId="4E732DB9" w14:textId="77777777" w:rsidR="00131670" w:rsidRPr="00E009DE" w:rsidRDefault="00131670" w:rsidP="00131670">
            <w:pPr>
              <w:pStyle w:val="Tabletext"/>
              <w:spacing w:before="60" w:after="60"/>
              <w:rPr>
                <w:sz w:val="22"/>
                <w:szCs w:val="22"/>
              </w:rPr>
            </w:pPr>
            <w:r w:rsidRPr="00E009DE">
              <w:rPr>
                <w:sz w:val="22"/>
                <w:szCs w:val="22"/>
              </w:rPr>
              <w:t>Records may include, but are not limited to:</w:t>
            </w:r>
          </w:p>
          <w:p w14:paraId="33ADE9E0" w14:textId="77777777" w:rsidR="00131670" w:rsidRPr="00E009DE" w:rsidRDefault="00131670" w:rsidP="00D1633C">
            <w:pPr>
              <w:pStyle w:val="Tabletext"/>
              <w:numPr>
                <w:ilvl w:val="0"/>
                <w:numId w:val="225"/>
              </w:numPr>
              <w:spacing w:before="60" w:after="60"/>
              <w:rPr>
                <w:sz w:val="22"/>
                <w:szCs w:val="22"/>
              </w:rPr>
            </w:pPr>
            <w:r w:rsidRPr="00E009DE">
              <w:rPr>
                <w:sz w:val="22"/>
                <w:szCs w:val="22"/>
              </w:rPr>
              <w:t>copyright declaration forms</w:t>
            </w:r>
          </w:p>
          <w:p w14:paraId="31F1FDC8" w14:textId="77777777" w:rsidR="00131670" w:rsidRPr="00E009DE" w:rsidRDefault="00131670" w:rsidP="00D1633C">
            <w:pPr>
              <w:pStyle w:val="Tabletext"/>
              <w:numPr>
                <w:ilvl w:val="0"/>
                <w:numId w:val="225"/>
              </w:numPr>
              <w:spacing w:before="60" w:after="60"/>
              <w:rPr>
                <w:sz w:val="22"/>
                <w:szCs w:val="22"/>
              </w:rPr>
            </w:pPr>
            <w:r w:rsidRPr="00E009DE">
              <w:rPr>
                <w:sz w:val="22"/>
                <w:szCs w:val="22"/>
              </w:rPr>
              <w:t>requests</w:t>
            </w:r>
          </w:p>
          <w:p w14:paraId="2BA1BF78" w14:textId="77777777" w:rsidR="00131670" w:rsidRPr="00E009DE" w:rsidRDefault="00131670" w:rsidP="00D1633C">
            <w:pPr>
              <w:pStyle w:val="Tabletext"/>
              <w:numPr>
                <w:ilvl w:val="0"/>
                <w:numId w:val="225"/>
              </w:numPr>
              <w:spacing w:before="60" w:after="60"/>
              <w:rPr>
                <w:sz w:val="22"/>
                <w:szCs w:val="22"/>
              </w:rPr>
            </w:pPr>
            <w:r w:rsidRPr="00E009DE">
              <w:rPr>
                <w:sz w:val="22"/>
                <w:szCs w:val="22"/>
              </w:rPr>
              <w:t xml:space="preserve">approvals. </w:t>
            </w:r>
          </w:p>
          <w:p w14:paraId="773B21F4" w14:textId="77777777" w:rsidR="00131670" w:rsidRPr="00E009DE" w:rsidRDefault="00131670" w:rsidP="00131670">
            <w:pPr>
              <w:pStyle w:val="Tabletext"/>
              <w:spacing w:before="60" w:after="60"/>
              <w:rPr>
                <w:i/>
                <w:sz w:val="22"/>
                <w:szCs w:val="22"/>
              </w:rPr>
            </w:pPr>
          </w:p>
          <w:p w14:paraId="329272CC" w14:textId="77777777" w:rsidR="00131670" w:rsidRPr="00E009DE" w:rsidRDefault="00131670" w:rsidP="00131670">
            <w:pPr>
              <w:pStyle w:val="Tabletext"/>
              <w:spacing w:before="60" w:after="60"/>
              <w:rPr>
                <w:i/>
                <w:sz w:val="22"/>
                <w:szCs w:val="22"/>
              </w:rPr>
            </w:pPr>
            <w:r w:rsidRPr="00E009DE">
              <w:rPr>
                <w:i/>
                <w:sz w:val="22"/>
                <w:szCs w:val="22"/>
              </w:rPr>
              <w:t>See COMMON ACTIVITIES:</w:t>
            </w:r>
          </w:p>
          <w:p w14:paraId="374AB7FA" w14:textId="594D5E3E" w:rsidR="00131670" w:rsidRPr="00E009DE" w:rsidRDefault="00000000" w:rsidP="00D1633C">
            <w:pPr>
              <w:pStyle w:val="Tabletext"/>
              <w:numPr>
                <w:ilvl w:val="0"/>
                <w:numId w:val="226"/>
              </w:numPr>
              <w:spacing w:before="60" w:after="60"/>
              <w:rPr>
                <w:i/>
                <w:sz w:val="22"/>
                <w:szCs w:val="22"/>
              </w:rPr>
            </w:pPr>
            <w:hyperlink w:anchor="_AGREEMENTS" w:history="1">
              <w:r w:rsidR="00131670" w:rsidRPr="00580915">
                <w:rPr>
                  <w:rStyle w:val="Hyperlink"/>
                  <w:i/>
                  <w:sz w:val="22"/>
                  <w:szCs w:val="22"/>
                </w:rPr>
                <w:t>Agreements</w:t>
              </w:r>
            </w:hyperlink>
            <w:r w:rsidR="00131670" w:rsidRPr="00E009DE">
              <w:rPr>
                <w:i/>
                <w:sz w:val="22"/>
                <w:szCs w:val="22"/>
              </w:rPr>
              <w:t xml:space="preserve"> for records relating to the purchase of licences to use commercial off-the-shelf solutions.</w:t>
            </w:r>
          </w:p>
          <w:p w14:paraId="4880D0AE" w14:textId="21B339C5" w:rsidR="00131670" w:rsidRPr="00E009DE" w:rsidRDefault="00000000" w:rsidP="00D1633C">
            <w:pPr>
              <w:pStyle w:val="Tabletext"/>
              <w:numPr>
                <w:ilvl w:val="0"/>
                <w:numId w:val="226"/>
              </w:numPr>
              <w:spacing w:before="60" w:after="60"/>
              <w:rPr>
                <w:i/>
                <w:sz w:val="22"/>
                <w:szCs w:val="22"/>
              </w:rPr>
            </w:pPr>
            <w:hyperlink w:anchor="_COMPLIANCE" w:history="1">
              <w:r w:rsidR="00131670" w:rsidRPr="00580915">
                <w:rPr>
                  <w:rStyle w:val="Hyperlink"/>
                  <w:i/>
                  <w:sz w:val="22"/>
                  <w:szCs w:val="22"/>
                </w:rPr>
                <w:t>Compliance</w:t>
              </w:r>
            </w:hyperlink>
            <w:r w:rsidR="00131670" w:rsidRPr="00E009DE">
              <w:rPr>
                <w:i/>
                <w:sz w:val="22"/>
                <w:szCs w:val="22"/>
              </w:rPr>
              <w:t xml:space="preserve"> for records relating to inspections carried out by copyright owners of declaration forms and other records supporting the administration of copyright in the agency.</w:t>
            </w:r>
          </w:p>
          <w:p w14:paraId="751666AD" w14:textId="09D3DE56" w:rsidR="00131670" w:rsidRPr="00E009DE" w:rsidRDefault="00131670" w:rsidP="0088255A">
            <w:pPr>
              <w:pStyle w:val="ScopeNote"/>
              <w:rPr>
                <w:b/>
                <w:iCs/>
              </w:rPr>
            </w:pPr>
            <w:r w:rsidRPr="00E009DE">
              <w:t xml:space="preserve">See FINANCIAL MANAGEMENT – </w:t>
            </w:r>
            <w:hyperlink w:anchor="_Asset_and_money" w:history="1">
              <w:r w:rsidRPr="00580915">
                <w:rPr>
                  <w:rStyle w:val="Hyperlink"/>
                </w:rPr>
                <w:t>Asset and money management</w:t>
              </w:r>
            </w:hyperlink>
            <w:r w:rsidRPr="00E009DE">
              <w:t xml:space="preserve"> for records relating to the payment of licences.</w:t>
            </w:r>
          </w:p>
        </w:tc>
        <w:tc>
          <w:tcPr>
            <w:tcW w:w="875" w:type="pct"/>
            <w:shd w:val="clear" w:color="auto" w:fill="auto"/>
          </w:tcPr>
          <w:p w14:paraId="776E0457" w14:textId="1FFCADC1" w:rsidR="00131670" w:rsidRPr="00E009DE" w:rsidRDefault="00131670" w:rsidP="00F16B8F">
            <w:r w:rsidRPr="00E009DE">
              <w:lastRenderedPageBreak/>
              <w:t>6 years after permission expires or business action completed, whichever is the later.</w:t>
            </w:r>
          </w:p>
        </w:tc>
        <w:tc>
          <w:tcPr>
            <w:tcW w:w="577" w:type="pct"/>
          </w:tcPr>
          <w:p w14:paraId="52A9636F" w14:textId="1F3DD535" w:rsidR="00131670" w:rsidRPr="00E009DE" w:rsidRDefault="00131670" w:rsidP="00F16B8F">
            <w:r w:rsidRPr="00E009DE">
              <w:t>1 September 2016</w:t>
            </w:r>
          </w:p>
        </w:tc>
      </w:tr>
      <w:tr w:rsidR="002726A2" w:rsidRPr="002726A2" w14:paraId="5DF25678" w14:textId="77777777" w:rsidTr="00BB2923">
        <w:tblPrEx>
          <w:tblCellMar>
            <w:top w:w="57" w:type="dxa"/>
            <w:left w:w="119" w:type="dxa"/>
            <w:right w:w="119" w:type="dxa"/>
          </w:tblCellMar>
        </w:tblPrEx>
        <w:tc>
          <w:tcPr>
            <w:tcW w:w="5000" w:type="pct"/>
            <w:gridSpan w:val="4"/>
            <w:shd w:val="clear" w:color="auto" w:fill="auto"/>
          </w:tcPr>
          <w:p w14:paraId="0869A130" w14:textId="77777777" w:rsidR="002B39FE" w:rsidRPr="00E55287" w:rsidRDefault="002B39FE" w:rsidP="002B39FE">
            <w:pPr>
              <w:pStyle w:val="Heading2"/>
              <w:rPr>
                <w:i w:val="0"/>
                <w:iCs/>
              </w:rPr>
            </w:pPr>
            <w:bookmarkStart w:id="221" w:name="_DATA_ADMINISTRATION"/>
            <w:bookmarkStart w:id="222" w:name="DataAdministration"/>
            <w:bookmarkEnd w:id="221"/>
            <w:r w:rsidRPr="00E55287">
              <w:rPr>
                <w:i w:val="0"/>
                <w:iCs/>
              </w:rPr>
              <w:t>DATA ADMINISTRATION</w:t>
            </w:r>
          </w:p>
          <w:bookmarkEnd w:id="222"/>
          <w:p w14:paraId="5759612A" w14:textId="77777777" w:rsidR="002B39FE" w:rsidRPr="002726A2" w:rsidRDefault="002B39FE" w:rsidP="002B39FE">
            <w:pPr>
              <w:rPr>
                <w:i/>
              </w:rPr>
            </w:pPr>
            <w:r w:rsidRPr="002726A2">
              <w:rPr>
                <w:i/>
              </w:rPr>
              <w:t>Maintaining and using the data that is held in a system. Includes the management of data dictionaries, user rules, passwords and monitoring usage and response times.</w:t>
            </w:r>
          </w:p>
          <w:p w14:paraId="1AF160FA" w14:textId="51AD1DE3" w:rsidR="002B39FE" w:rsidRPr="002726A2" w:rsidRDefault="002B39FE" w:rsidP="002B39FE">
            <w:pPr>
              <w:rPr>
                <w:i/>
              </w:rPr>
            </w:pPr>
            <w:r w:rsidRPr="002726A2">
              <w:rPr>
                <w:i/>
              </w:rPr>
              <w:t xml:space="preserve">See ASSET MANAGEMENT – </w:t>
            </w:r>
            <w:hyperlink w:anchor="_MOVEABLE_ASSETS" w:history="1">
              <w:r w:rsidRPr="007724B2">
                <w:rPr>
                  <w:rStyle w:val="Hyperlink"/>
                  <w:i/>
                  <w:szCs w:val="22"/>
                </w:rPr>
                <w:t>Moveable Assets</w:t>
              </w:r>
            </w:hyperlink>
            <w:r w:rsidRPr="002726A2">
              <w:rPr>
                <w:i/>
              </w:rPr>
              <w:t xml:space="preserve"> for records relating to the development and maintenance of database applications.</w:t>
            </w:r>
          </w:p>
          <w:p w14:paraId="39220CB2" w14:textId="0C16A481" w:rsidR="002B39FE" w:rsidRPr="002726A2" w:rsidRDefault="002B39FE" w:rsidP="002B39FE">
            <w:pPr>
              <w:rPr>
                <w:i/>
              </w:rPr>
            </w:pPr>
            <w:r w:rsidRPr="002726A2">
              <w:rPr>
                <w:i/>
              </w:rPr>
              <w:t xml:space="preserve">See EXTERNAL RELATIONS </w:t>
            </w:r>
            <w:r w:rsidRPr="00580915">
              <w:rPr>
                <w:i/>
              </w:rPr>
              <w:t xml:space="preserve">– </w:t>
            </w:r>
            <w:hyperlink w:anchor="_ENQUIRIES_AND_REACTIONS" w:history="1">
              <w:r w:rsidRPr="007724B2">
                <w:rPr>
                  <w:rStyle w:val="Hyperlink"/>
                  <w:i/>
                  <w:szCs w:val="22"/>
                </w:rPr>
                <w:t>Enquiries and Reactions</w:t>
              </w:r>
            </w:hyperlink>
            <w:r w:rsidRPr="002726A2">
              <w:rPr>
                <w:i/>
              </w:rPr>
              <w:t xml:space="preserve"> for records relating to requests for information from agency databases required for investigations.</w:t>
            </w:r>
          </w:p>
          <w:p w14:paraId="274D5CEA" w14:textId="09279169" w:rsidR="00F16B8F" w:rsidRPr="002726A2" w:rsidRDefault="002B39FE" w:rsidP="002B39FE">
            <w:r w:rsidRPr="002726A2">
              <w:rPr>
                <w:i/>
              </w:rPr>
              <w:t xml:space="preserve">See TRANSITORY AND SHORT TERM </w:t>
            </w:r>
            <w:r w:rsidRPr="00580915">
              <w:rPr>
                <w:i/>
              </w:rPr>
              <w:t xml:space="preserve">– </w:t>
            </w:r>
            <w:hyperlink w:anchor="_ROUTINE_COMPUTER_OPERATIONS" w:history="1">
              <w:r w:rsidRPr="007724B2">
                <w:rPr>
                  <w:rStyle w:val="Hyperlink"/>
                  <w:i/>
                  <w:szCs w:val="22"/>
                </w:rPr>
                <w:t>Routine Computer Operations</w:t>
              </w:r>
            </w:hyperlink>
            <w:r w:rsidRPr="002726A2">
              <w:rPr>
                <w:i/>
              </w:rPr>
              <w:t xml:space="preserve"> for records relating to back-ups and routine enquiries, and transient and intermediate data that assists with the prime functions of an application.</w:t>
            </w:r>
          </w:p>
        </w:tc>
      </w:tr>
      <w:tr w:rsidR="00B972AC" w:rsidRPr="00B972AC" w14:paraId="09A01A07" w14:textId="77777777" w:rsidTr="00BB2923">
        <w:tblPrEx>
          <w:tblCellMar>
            <w:top w:w="57" w:type="dxa"/>
            <w:left w:w="119" w:type="dxa"/>
            <w:right w:w="119" w:type="dxa"/>
          </w:tblCellMar>
        </w:tblPrEx>
        <w:tc>
          <w:tcPr>
            <w:tcW w:w="504" w:type="pct"/>
            <w:shd w:val="clear" w:color="auto" w:fill="auto"/>
          </w:tcPr>
          <w:p w14:paraId="6C9E226A" w14:textId="620461CC" w:rsidR="00F16B8F" w:rsidRPr="00B972AC" w:rsidRDefault="002B39FE" w:rsidP="00F16B8F">
            <w:r w:rsidRPr="00B972AC">
              <w:t>1137</w:t>
            </w:r>
          </w:p>
        </w:tc>
        <w:tc>
          <w:tcPr>
            <w:tcW w:w="3044" w:type="pct"/>
            <w:shd w:val="clear" w:color="auto" w:fill="auto"/>
          </w:tcPr>
          <w:p w14:paraId="2405B654" w14:textId="77777777" w:rsidR="002B39FE" w:rsidRPr="00B972AC" w:rsidRDefault="002B39FE" w:rsidP="00D95698">
            <w:pPr>
              <w:pStyle w:val="Heading3"/>
              <w:rPr>
                <w:i w:val="0"/>
              </w:rPr>
            </w:pPr>
            <w:bookmarkStart w:id="223" w:name="DataQualityIntegrityValidation"/>
            <w:r w:rsidRPr="00B972AC">
              <w:t xml:space="preserve">Data quality and integrity validation </w:t>
            </w:r>
          </w:p>
          <w:bookmarkEnd w:id="223"/>
          <w:p w14:paraId="0A306DD7" w14:textId="77777777" w:rsidR="002B39FE" w:rsidRPr="00B972AC" w:rsidRDefault="002B39FE" w:rsidP="002B39FE">
            <w:pPr>
              <w:pStyle w:val="Tabletext"/>
              <w:spacing w:before="60" w:after="60"/>
              <w:rPr>
                <w:sz w:val="22"/>
                <w:szCs w:val="22"/>
              </w:rPr>
            </w:pPr>
            <w:r w:rsidRPr="00B972AC">
              <w:rPr>
                <w:sz w:val="22"/>
                <w:szCs w:val="22"/>
              </w:rPr>
              <w:t>Records relating to the validation of data quality and integrity, involving:</w:t>
            </w:r>
          </w:p>
          <w:p w14:paraId="7EF282DB" w14:textId="77777777" w:rsidR="002B39FE" w:rsidRPr="00B972AC" w:rsidRDefault="002B39FE" w:rsidP="00D1633C">
            <w:pPr>
              <w:pStyle w:val="Tabletext"/>
              <w:numPr>
                <w:ilvl w:val="0"/>
                <w:numId w:val="228"/>
              </w:numPr>
              <w:spacing w:before="60" w:after="60"/>
              <w:rPr>
                <w:sz w:val="22"/>
                <w:szCs w:val="22"/>
              </w:rPr>
            </w:pPr>
            <w:r w:rsidRPr="00B972AC">
              <w:rPr>
                <w:sz w:val="22"/>
                <w:szCs w:val="22"/>
              </w:rPr>
              <w:t>high level validations of data quality and integrity</w:t>
            </w:r>
          </w:p>
          <w:p w14:paraId="3892FCC7" w14:textId="77777777" w:rsidR="002B39FE" w:rsidRPr="00B972AC" w:rsidRDefault="002B39FE" w:rsidP="00D1633C">
            <w:pPr>
              <w:pStyle w:val="Tabletext"/>
              <w:numPr>
                <w:ilvl w:val="0"/>
                <w:numId w:val="228"/>
              </w:numPr>
              <w:spacing w:before="60" w:after="60"/>
              <w:rPr>
                <w:sz w:val="22"/>
                <w:szCs w:val="22"/>
              </w:rPr>
            </w:pPr>
            <w:r w:rsidRPr="00B972AC">
              <w:rPr>
                <w:sz w:val="22"/>
                <w:szCs w:val="22"/>
              </w:rPr>
              <w:t>data recovered through formal data recovery projects</w:t>
            </w:r>
          </w:p>
          <w:p w14:paraId="79F82373" w14:textId="77777777" w:rsidR="002B39FE" w:rsidRPr="00B972AC" w:rsidRDefault="002B39FE" w:rsidP="00D1633C">
            <w:pPr>
              <w:pStyle w:val="Tabletext"/>
              <w:numPr>
                <w:ilvl w:val="0"/>
                <w:numId w:val="228"/>
              </w:numPr>
              <w:spacing w:before="60" w:after="60"/>
              <w:rPr>
                <w:sz w:val="22"/>
                <w:szCs w:val="22"/>
              </w:rPr>
            </w:pPr>
            <w:r w:rsidRPr="00B972AC">
              <w:rPr>
                <w:sz w:val="22"/>
                <w:szCs w:val="22"/>
              </w:rPr>
              <w:t>data migrations (e.g. transferring data from one format to another)</w:t>
            </w:r>
          </w:p>
          <w:p w14:paraId="3F74E5B8" w14:textId="77777777" w:rsidR="002B39FE" w:rsidRPr="00B972AC" w:rsidRDefault="002B39FE" w:rsidP="00D1633C">
            <w:pPr>
              <w:pStyle w:val="Tabletext"/>
              <w:numPr>
                <w:ilvl w:val="0"/>
                <w:numId w:val="228"/>
              </w:numPr>
              <w:spacing w:before="60" w:after="60"/>
              <w:rPr>
                <w:sz w:val="22"/>
                <w:szCs w:val="22"/>
              </w:rPr>
            </w:pPr>
            <w:r w:rsidRPr="00B972AC">
              <w:rPr>
                <w:sz w:val="22"/>
                <w:szCs w:val="22"/>
              </w:rPr>
              <w:t>specialised digital preservation treatments.</w:t>
            </w:r>
          </w:p>
          <w:p w14:paraId="029D8FE6" w14:textId="77777777" w:rsidR="002B39FE" w:rsidRPr="00B972AC" w:rsidRDefault="002B39FE" w:rsidP="002B39FE">
            <w:pPr>
              <w:pStyle w:val="Tabletext"/>
              <w:spacing w:before="60" w:after="60"/>
              <w:rPr>
                <w:sz w:val="22"/>
                <w:szCs w:val="22"/>
              </w:rPr>
            </w:pPr>
            <w:r w:rsidRPr="00B972AC">
              <w:rPr>
                <w:sz w:val="22"/>
                <w:szCs w:val="22"/>
              </w:rPr>
              <w:t>Excludes digital source records which have been migrated, routine data recovery processes (e.g. from a back-up tape or where information is restored by the end user) and the moving of data from one storage device to another (e.g. hierarchical storage management).</w:t>
            </w:r>
          </w:p>
          <w:p w14:paraId="71A62C0A" w14:textId="77777777" w:rsidR="002B39FE" w:rsidRPr="00B972AC" w:rsidRDefault="002B39FE" w:rsidP="002B39FE">
            <w:pPr>
              <w:pStyle w:val="Tabletext"/>
              <w:spacing w:before="60" w:after="60"/>
              <w:rPr>
                <w:sz w:val="22"/>
                <w:szCs w:val="22"/>
              </w:rPr>
            </w:pPr>
            <w:r w:rsidRPr="00B972AC">
              <w:rPr>
                <w:sz w:val="22"/>
                <w:szCs w:val="22"/>
              </w:rPr>
              <w:t>Records may include, but are not limited to:</w:t>
            </w:r>
          </w:p>
          <w:p w14:paraId="0EF47266" w14:textId="77777777" w:rsidR="002B39FE" w:rsidRPr="00B972AC" w:rsidRDefault="002B39FE" w:rsidP="00D1633C">
            <w:pPr>
              <w:pStyle w:val="Tabletext"/>
              <w:numPr>
                <w:ilvl w:val="0"/>
                <w:numId w:val="227"/>
              </w:numPr>
              <w:spacing w:before="60" w:after="60"/>
              <w:rPr>
                <w:sz w:val="22"/>
                <w:szCs w:val="22"/>
              </w:rPr>
            </w:pPr>
            <w:r w:rsidRPr="00B972AC">
              <w:rPr>
                <w:sz w:val="22"/>
                <w:szCs w:val="22"/>
              </w:rPr>
              <w:t xml:space="preserve">high level evidence of processes </w:t>
            </w:r>
          </w:p>
          <w:p w14:paraId="52D579B6" w14:textId="77777777" w:rsidR="002B39FE" w:rsidRPr="00B972AC" w:rsidRDefault="002B39FE" w:rsidP="00D1633C">
            <w:pPr>
              <w:pStyle w:val="Tabletext"/>
              <w:numPr>
                <w:ilvl w:val="0"/>
                <w:numId w:val="227"/>
              </w:numPr>
              <w:spacing w:before="60" w:after="60"/>
              <w:rPr>
                <w:sz w:val="22"/>
                <w:szCs w:val="22"/>
              </w:rPr>
            </w:pPr>
            <w:r w:rsidRPr="00B972AC">
              <w:rPr>
                <w:sz w:val="22"/>
                <w:szCs w:val="22"/>
              </w:rPr>
              <w:lastRenderedPageBreak/>
              <w:t xml:space="preserve">documentation as to whether the data recovery, data migration or digital preservation treatment was successful. </w:t>
            </w:r>
          </w:p>
          <w:p w14:paraId="62AB1FF8" w14:textId="77777777" w:rsidR="002B39FE" w:rsidRPr="00B972AC" w:rsidRDefault="002B39FE" w:rsidP="002B39FE">
            <w:pPr>
              <w:pStyle w:val="Tabletext"/>
              <w:spacing w:before="60" w:after="60"/>
              <w:rPr>
                <w:sz w:val="22"/>
                <w:szCs w:val="22"/>
              </w:rPr>
            </w:pPr>
            <w:r w:rsidRPr="00B972AC">
              <w:rPr>
                <w:sz w:val="22"/>
                <w:szCs w:val="22"/>
              </w:rPr>
              <w:t xml:space="preserve">NOTE: Data quality and integrity documentation should be transferred to Queensland State Archives with any related permanent records. </w:t>
            </w:r>
          </w:p>
          <w:p w14:paraId="59F659AA" w14:textId="77777777" w:rsidR="002B39FE" w:rsidRPr="00B972AC" w:rsidRDefault="002B39FE" w:rsidP="002B39FE">
            <w:pPr>
              <w:pStyle w:val="Tabletext"/>
              <w:spacing w:before="60" w:after="60"/>
              <w:rPr>
                <w:i/>
                <w:sz w:val="22"/>
                <w:szCs w:val="22"/>
              </w:rPr>
            </w:pPr>
          </w:p>
          <w:p w14:paraId="5ADAB02A" w14:textId="781A902B" w:rsidR="002B39FE" w:rsidRPr="00B972AC" w:rsidRDefault="002B39FE" w:rsidP="002B39FE">
            <w:pPr>
              <w:pStyle w:val="Tabletext"/>
              <w:spacing w:before="60" w:after="60"/>
              <w:rPr>
                <w:b/>
                <w:i/>
                <w:sz w:val="22"/>
                <w:szCs w:val="22"/>
              </w:rPr>
            </w:pPr>
            <w:r w:rsidRPr="00B972AC">
              <w:rPr>
                <w:i/>
                <w:sz w:val="22"/>
                <w:szCs w:val="22"/>
              </w:rPr>
              <w:t xml:space="preserve">See ASSET MANAGEMENT – </w:t>
            </w:r>
            <w:hyperlink w:anchor="_Moveable_assets_–" w:history="1">
              <w:r w:rsidRPr="00807CF2">
                <w:rPr>
                  <w:rStyle w:val="Hyperlink"/>
                  <w:i/>
                  <w:sz w:val="22"/>
                  <w:szCs w:val="22"/>
                </w:rPr>
                <w:t>Moveable assets-business/software applications</w:t>
              </w:r>
            </w:hyperlink>
            <w:r w:rsidRPr="00B972AC">
              <w:rPr>
                <w:i/>
                <w:sz w:val="22"/>
                <w:szCs w:val="22"/>
              </w:rPr>
              <w:t xml:space="preserve"> for records relating to final versions of application documentation, including</w:t>
            </w:r>
            <w:r w:rsidRPr="00B972AC">
              <w:rPr>
                <w:sz w:val="22"/>
                <w:szCs w:val="22"/>
              </w:rPr>
              <w:t xml:space="preserve"> </w:t>
            </w:r>
            <w:r w:rsidRPr="00B972AC">
              <w:rPr>
                <w:i/>
                <w:sz w:val="22"/>
                <w:szCs w:val="22"/>
              </w:rPr>
              <w:t>user and technical manuals.</w:t>
            </w:r>
          </w:p>
          <w:p w14:paraId="12A51A32" w14:textId="77777777" w:rsidR="002B39FE" w:rsidRPr="00B972AC" w:rsidRDefault="002B39FE" w:rsidP="002B39FE">
            <w:pPr>
              <w:pStyle w:val="Tabletext"/>
              <w:spacing w:before="60" w:after="60"/>
              <w:rPr>
                <w:i/>
                <w:sz w:val="22"/>
                <w:szCs w:val="22"/>
              </w:rPr>
            </w:pPr>
            <w:r w:rsidRPr="00B972AC">
              <w:rPr>
                <w:i/>
                <w:sz w:val="22"/>
                <w:szCs w:val="22"/>
              </w:rPr>
              <w:t xml:space="preserve">See INFORMATION MANAGEMENT: </w:t>
            </w:r>
          </w:p>
          <w:p w14:paraId="62EAA8F5" w14:textId="1B12F954" w:rsidR="002B39FE" w:rsidRPr="00B972AC" w:rsidRDefault="00000000" w:rsidP="00D1633C">
            <w:pPr>
              <w:pStyle w:val="Tabletext"/>
              <w:numPr>
                <w:ilvl w:val="0"/>
                <w:numId w:val="229"/>
              </w:numPr>
              <w:spacing w:before="60" w:after="60"/>
              <w:rPr>
                <w:i/>
                <w:sz w:val="22"/>
                <w:szCs w:val="22"/>
              </w:rPr>
            </w:pPr>
            <w:hyperlink w:anchor="_CONTROL" w:history="1">
              <w:r w:rsidR="002B39FE" w:rsidRPr="00807CF2">
                <w:rPr>
                  <w:rStyle w:val="Hyperlink"/>
                  <w:i/>
                  <w:sz w:val="22"/>
                  <w:szCs w:val="22"/>
                </w:rPr>
                <w:t>Control</w:t>
              </w:r>
            </w:hyperlink>
            <w:r w:rsidR="002B39FE" w:rsidRPr="00B972AC">
              <w:rPr>
                <w:i/>
                <w:sz w:val="22"/>
                <w:szCs w:val="22"/>
              </w:rPr>
              <w:t xml:space="preserve"> for records relating to recordkeeping metadata</w:t>
            </w:r>
          </w:p>
          <w:p w14:paraId="5F60B311" w14:textId="484F8ABD" w:rsidR="002B39FE" w:rsidRPr="00B972AC" w:rsidRDefault="00000000" w:rsidP="00D1633C">
            <w:pPr>
              <w:pStyle w:val="Tabletext"/>
              <w:numPr>
                <w:ilvl w:val="0"/>
                <w:numId w:val="229"/>
              </w:numPr>
              <w:spacing w:before="60" w:after="60"/>
              <w:rPr>
                <w:i/>
                <w:sz w:val="22"/>
                <w:szCs w:val="22"/>
              </w:rPr>
            </w:pPr>
            <w:hyperlink w:anchor="_Data_administration_–" w:history="1">
              <w:r w:rsidR="002B39FE" w:rsidRPr="00807CF2">
                <w:rPr>
                  <w:rStyle w:val="Hyperlink"/>
                  <w:i/>
                  <w:sz w:val="22"/>
                  <w:szCs w:val="22"/>
                </w:rPr>
                <w:t xml:space="preserve">Data administration </w:t>
              </w:r>
              <w:r w:rsidR="00D365AF">
                <w:rPr>
                  <w:rStyle w:val="Hyperlink"/>
                  <w:i/>
                  <w:sz w:val="22"/>
                  <w:szCs w:val="22"/>
                </w:rPr>
                <w:t>– o</w:t>
              </w:r>
              <w:r w:rsidR="002B39FE" w:rsidRPr="00807CF2">
                <w:rPr>
                  <w:rStyle w:val="Hyperlink"/>
                  <w:i/>
                  <w:sz w:val="22"/>
                  <w:szCs w:val="22"/>
                </w:rPr>
                <w:t>ther</w:t>
              </w:r>
            </w:hyperlink>
            <w:r w:rsidR="002B39FE" w:rsidRPr="00B972AC">
              <w:rPr>
                <w:i/>
                <w:sz w:val="22"/>
                <w:szCs w:val="22"/>
              </w:rPr>
              <w:t xml:space="preserve"> for records relating to the general monitoring of data integrity and all other data migration records.</w:t>
            </w:r>
          </w:p>
          <w:p w14:paraId="1BC27AE1" w14:textId="6BEF824B" w:rsidR="002B39FE" w:rsidRPr="00B972AC" w:rsidRDefault="002B39FE" w:rsidP="002B39FE">
            <w:pPr>
              <w:pStyle w:val="Tabletext"/>
              <w:spacing w:before="60" w:after="60"/>
              <w:rPr>
                <w:i/>
                <w:sz w:val="22"/>
                <w:szCs w:val="22"/>
              </w:rPr>
            </w:pPr>
            <w:r w:rsidRPr="00B972AC">
              <w:rPr>
                <w:i/>
                <w:sz w:val="22"/>
                <w:szCs w:val="22"/>
              </w:rPr>
              <w:t xml:space="preserve">See TRANSITORY AND SHORT TERM – </w:t>
            </w:r>
            <w:hyperlink w:anchor="_ROUTINE_COMPUTER_OPERATIONS" w:history="1">
              <w:r w:rsidRPr="00807CF2">
                <w:rPr>
                  <w:rStyle w:val="Hyperlink"/>
                  <w:i/>
                  <w:sz w:val="22"/>
                  <w:szCs w:val="22"/>
                </w:rPr>
                <w:t>Routine Computer Operations</w:t>
              </w:r>
            </w:hyperlink>
            <w:r w:rsidRPr="00B972AC">
              <w:rPr>
                <w:i/>
                <w:sz w:val="22"/>
                <w:szCs w:val="22"/>
              </w:rPr>
              <w:t xml:space="preserve"> for records relating to routine data recovery processes and the moving of data from one storage device to another.</w:t>
            </w:r>
          </w:p>
          <w:p w14:paraId="099B20FE" w14:textId="0EF0CC34" w:rsidR="00F16B8F" w:rsidRPr="00B972AC" w:rsidRDefault="002B39FE" w:rsidP="002B39FE">
            <w:r w:rsidRPr="00B972AC">
              <w:rPr>
                <w:i/>
                <w:szCs w:val="22"/>
              </w:rPr>
              <w:t xml:space="preserve">See </w:t>
            </w:r>
            <w:hyperlink r:id="rId56" w:history="1">
              <w:r w:rsidRPr="00807CF2">
                <w:rPr>
                  <w:rStyle w:val="Hyperlink"/>
                  <w:i/>
                  <w:szCs w:val="22"/>
                </w:rPr>
                <w:t>General Retention and Disposal Schedule for Digital Source Records</w:t>
              </w:r>
            </w:hyperlink>
            <w:r w:rsidRPr="00B972AC">
              <w:rPr>
                <w:i/>
                <w:szCs w:val="22"/>
              </w:rPr>
              <w:t xml:space="preserve"> (QDAN678) for the disposal of digital source records that have been successfully migrated from one hardware/software configuration to another, or from one generation of computer technology to another.</w:t>
            </w:r>
          </w:p>
        </w:tc>
        <w:tc>
          <w:tcPr>
            <w:tcW w:w="875" w:type="pct"/>
            <w:shd w:val="clear" w:color="auto" w:fill="auto"/>
          </w:tcPr>
          <w:p w14:paraId="1F4D53B8" w14:textId="268D75AE" w:rsidR="00F16B8F" w:rsidRPr="00B972AC" w:rsidRDefault="002B39FE" w:rsidP="00F16B8F">
            <w:r w:rsidRPr="00B972AC">
              <w:lastRenderedPageBreak/>
              <w:t>For the life of the related records.</w:t>
            </w:r>
          </w:p>
        </w:tc>
        <w:tc>
          <w:tcPr>
            <w:tcW w:w="577" w:type="pct"/>
          </w:tcPr>
          <w:p w14:paraId="74916A18" w14:textId="4D9837D1" w:rsidR="00F16B8F" w:rsidRPr="00B972AC" w:rsidRDefault="002B39FE" w:rsidP="00F16B8F">
            <w:r w:rsidRPr="00B972AC">
              <w:t>1 September 2016</w:t>
            </w:r>
          </w:p>
        </w:tc>
      </w:tr>
      <w:tr w:rsidR="00B972AC" w:rsidRPr="00B972AC" w14:paraId="094DABF1" w14:textId="77777777" w:rsidTr="00BB2923">
        <w:tblPrEx>
          <w:tblCellMar>
            <w:top w:w="57" w:type="dxa"/>
            <w:left w:w="119" w:type="dxa"/>
            <w:right w:w="119" w:type="dxa"/>
          </w:tblCellMar>
        </w:tblPrEx>
        <w:tc>
          <w:tcPr>
            <w:tcW w:w="504" w:type="pct"/>
            <w:shd w:val="clear" w:color="auto" w:fill="auto"/>
          </w:tcPr>
          <w:p w14:paraId="03633C9B" w14:textId="563C2E90" w:rsidR="002B39FE" w:rsidRPr="00B972AC" w:rsidRDefault="003F4D33" w:rsidP="00F16B8F">
            <w:pPr>
              <w:rPr>
                <w:szCs w:val="22"/>
              </w:rPr>
            </w:pPr>
            <w:r w:rsidRPr="00B972AC">
              <w:rPr>
                <w:szCs w:val="22"/>
              </w:rPr>
              <w:t>1138</w:t>
            </w:r>
          </w:p>
        </w:tc>
        <w:tc>
          <w:tcPr>
            <w:tcW w:w="3044" w:type="pct"/>
            <w:shd w:val="clear" w:color="auto" w:fill="auto"/>
          </w:tcPr>
          <w:p w14:paraId="5DD32D84" w14:textId="77777777" w:rsidR="003F4D33" w:rsidRPr="00B972AC" w:rsidRDefault="003F4D33" w:rsidP="00D95698">
            <w:pPr>
              <w:pStyle w:val="Heading3"/>
              <w:rPr>
                <w:i w:val="0"/>
              </w:rPr>
            </w:pPr>
            <w:bookmarkStart w:id="224" w:name="ControlMechanisms"/>
            <w:r w:rsidRPr="00B972AC">
              <w:t>Control mechanisms</w:t>
            </w:r>
          </w:p>
          <w:bookmarkEnd w:id="224"/>
          <w:p w14:paraId="09860DAD" w14:textId="77777777" w:rsidR="003F4D33" w:rsidRPr="00B972AC" w:rsidRDefault="003F4D33" w:rsidP="003F4D33">
            <w:pPr>
              <w:pStyle w:val="Tabletext"/>
              <w:spacing w:before="60" w:after="60"/>
              <w:rPr>
                <w:sz w:val="22"/>
                <w:szCs w:val="22"/>
              </w:rPr>
            </w:pPr>
            <w:r w:rsidRPr="00B972AC">
              <w:rPr>
                <w:sz w:val="22"/>
                <w:szCs w:val="22"/>
              </w:rPr>
              <w:t xml:space="preserve">Records relating to the development and maintenance of application control mechanisms. </w:t>
            </w:r>
          </w:p>
          <w:p w14:paraId="76C76ED3" w14:textId="77777777" w:rsidR="003F4D33" w:rsidRPr="00B972AC" w:rsidRDefault="003F4D33" w:rsidP="003F4D33">
            <w:pPr>
              <w:pStyle w:val="Tabletext"/>
              <w:spacing w:before="60" w:after="60"/>
              <w:rPr>
                <w:sz w:val="22"/>
                <w:szCs w:val="22"/>
              </w:rPr>
            </w:pPr>
            <w:r w:rsidRPr="00B972AC">
              <w:rPr>
                <w:sz w:val="22"/>
                <w:szCs w:val="22"/>
              </w:rPr>
              <w:t>Records may include, but are not limited to:</w:t>
            </w:r>
          </w:p>
          <w:p w14:paraId="5BF391B5" w14:textId="77777777" w:rsidR="003F4D33" w:rsidRPr="00B972AC" w:rsidRDefault="003F4D33" w:rsidP="00D1633C">
            <w:pPr>
              <w:pStyle w:val="Tabletext"/>
              <w:numPr>
                <w:ilvl w:val="0"/>
                <w:numId w:val="230"/>
              </w:numPr>
              <w:spacing w:before="60" w:after="60"/>
              <w:rPr>
                <w:sz w:val="22"/>
                <w:szCs w:val="22"/>
              </w:rPr>
            </w:pPr>
            <w:r w:rsidRPr="00B972AC">
              <w:rPr>
                <w:sz w:val="22"/>
                <w:szCs w:val="22"/>
              </w:rPr>
              <w:t>application data dictionaries (e.g. SQL statements)</w:t>
            </w:r>
          </w:p>
          <w:p w14:paraId="2A29ACBD" w14:textId="77777777" w:rsidR="003F4D33" w:rsidRPr="00B972AC" w:rsidRDefault="003F4D33" w:rsidP="00D1633C">
            <w:pPr>
              <w:pStyle w:val="Tabletext"/>
              <w:numPr>
                <w:ilvl w:val="0"/>
                <w:numId w:val="230"/>
              </w:numPr>
              <w:spacing w:before="60" w:after="60"/>
              <w:rPr>
                <w:b/>
                <w:i/>
                <w:sz w:val="22"/>
                <w:szCs w:val="22"/>
              </w:rPr>
            </w:pPr>
            <w:r w:rsidRPr="00B972AC">
              <w:rPr>
                <w:sz w:val="22"/>
                <w:szCs w:val="22"/>
              </w:rPr>
              <w:t>encryption methods or algorithms</w:t>
            </w:r>
          </w:p>
          <w:p w14:paraId="1BD49C4A" w14:textId="77777777" w:rsidR="003F4D33" w:rsidRPr="00B972AC" w:rsidRDefault="003F4D33" w:rsidP="00D1633C">
            <w:pPr>
              <w:pStyle w:val="Tabletext"/>
              <w:numPr>
                <w:ilvl w:val="0"/>
                <w:numId w:val="230"/>
              </w:numPr>
              <w:spacing w:before="60" w:after="60"/>
              <w:rPr>
                <w:b/>
                <w:i/>
                <w:sz w:val="22"/>
                <w:szCs w:val="22"/>
              </w:rPr>
            </w:pPr>
            <w:r w:rsidRPr="00B972AC">
              <w:rPr>
                <w:sz w:val="22"/>
                <w:szCs w:val="22"/>
              </w:rPr>
              <w:t>version control</w:t>
            </w:r>
          </w:p>
          <w:p w14:paraId="467C7D40" w14:textId="77777777" w:rsidR="003F4D33" w:rsidRPr="00B972AC" w:rsidRDefault="003F4D33" w:rsidP="00D1633C">
            <w:pPr>
              <w:pStyle w:val="Tabletext"/>
              <w:numPr>
                <w:ilvl w:val="0"/>
                <w:numId w:val="230"/>
              </w:numPr>
              <w:spacing w:before="60" w:after="60"/>
              <w:rPr>
                <w:b/>
                <w:i/>
                <w:sz w:val="22"/>
                <w:szCs w:val="22"/>
              </w:rPr>
            </w:pPr>
            <w:r w:rsidRPr="00B972AC">
              <w:rPr>
                <w:sz w:val="22"/>
                <w:szCs w:val="22"/>
              </w:rPr>
              <w:t xml:space="preserve">authentication protocols and strategies. </w:t>
            </w:r>
          </w:p>
          <w:p w14:paraId="30DDED32" w14:textId="77777777" w:rsidR="003F4D33" w:rsidRPr="00B972AC" w:rsidRDefault="003F4D33" w:rsidP="003F4D33">
            <w:pPr>
              <w:pStyle w:val="Tabletext"/>
              <w:spacing w:before="60" w:after="60"/>
              <w:rPr>
                <w:i/>
                <w:sz w:val="22"/>
                <w:szCs w:val="22"/>
              </w:rPr>
            </w:pPr>
          </w:p>
          <w:p w14:paraId="4CE1750C" w14:textId="1B7F1A97" w:rsidR="003F4D33" w:rsidRPr="00B972AC" w:rsidRDefault="003F4D33" w:rsidP="003F4D33">
            <w:pPr>
              <w:pStyle w:val="Tabletext"/>
              <w:spacing w:before="60" w:after="60"/>
              <w:rPr>
                <w:b/>
                <w:i/>
                <w:sz w:val="22"/>
                <w:szCs w:val="22"/>
              </w:rPr>
            </w:pPr>
            <w:r w:rsidRPr="00B972AC">
              <w:rPr>
                <w:i/>
                <w:sz w:val="22"/>
                <w:szCs w:val="22"/>
              </w:rPr>
              <w:t xml:space="preserve">See ASSET MANAGEMENT – </w:t>
            </w:r>
            <w:hyperlink w:anchor="_Moveable_assets_–" w:history="1">
              <w:r w:rsidRPr="00807CF2">
                <w:rPr>
                  <w:rStyle w:val="Hyperlink"/>
                  <w:i/>
                  <w:sz w:val="22"/>
                  <w:szCs w:val="22"/>
                </w:rPr>
                <w:t>Moveable assets-business/software applications</w:t>
              </w:r>
            </w:hyperlink>
            <w:r w:rsidRPr="00B972AC">
              <w:rPr>
                <w:i/>
                <w:sz w:val="22"/>
                <w:szCs w:val="22"/>
              </w:rPr>
              <w:t xml:space="preserve"> for records relating to final versions of application documentation, including</w:t>
            </w:r>
            <w:r w:rsidRPr="00B972AC">
              <w:rPr>
                <w:sz w:val="22"/>
                <w:szCs w:val="22"/>
              </w:rPr>
              <w:t xml:space="preserve"> </w:t>
            </w:r>
            <w:r w:rsidRPr="00B972AC">
              <w:rPr>
                <w:i/>
                <w:sz w:val="22"/>
                <w:szCs w:val="22"/>
              </w:rPr>
              <w:t>user and technical manuals.</w:t>
            </w:r>
          </w:p>
          <w:p w14:paraId="1118C853" w14:textId="08CBF08E" w:rsidR="002B39FE" w:rsidRPr="00B972AC" w:rsidRDefault="003F4D33" w:rsidP="0088255A">
            <w:pPr>
              <w:pStyle w:val="ScopeNote"/>
              <w:rPr>
                <w:b/>
              </w:rPr>
            </w:pPr>
            <w:r w:rsidRPr="00B972AC">
              <w:lastRenderedPageBreak/>
              <w:t xml:space="preserve">See INFORMATION MANAGEMENT – </w:t>
            </w:r>
            <w:hyperlink w:anchor="_CONTROL" w:history="1">
              <w:r w:rsidRPr="00472708">
                <w:rPr>
                  <w:rStyle w:val="Hyperlink"/>
                </w:rPr>
                <w:t>Control</w:t>
              </w:r>
            </w:hyperlink>
            <w:r w:rsidRPr="00B972AC">
              <w:t xml:space="preserve"> for records relating to recordkeeping metadata.</w:t>
            </w:r>
          </w:p>
        </w:tc>
        <w:tc>
          <w:tcPr>
            <w:tcW w:w="875" w:type="pct"/>
            <w:shd w:val="clear" w:color="auto" w:fill="auto"/>
          </w:tcPr>
          <w:p w14:paraId="7EC9CC99" w14:textId="1CC94B80" w:rsidR="002B39FE" w:rsidRPr="00B972AC" w:rsidRDefault="003F4D33" w:rsidP="00F16B8F">
            <w:r w:rsidRPr="00B972AC">
              <w:lastRenderedPageBreak/>
              <w:t>2 years after application is closed, discontinued or superseded (through upgrade or major modification).</w:t>
            </w:r>
          </w:p>
        </w:tc>
        <w:tc>
          <w:tcPr>
            <w:tcW w:w="577" w:type="pct"/>
          </w:tcPr>
          <w:p w14:paraId="1EBB0F7B" w14:textId="75F38B19" w:rsidR="002B39FE" w:rsidRPr="00B972AC" w:rsidRDefault="003F4D33" w:rsidP="00F16B8F">
            <w:r w:rsidRPr="00B972AC">
              <w:t>1 September 2016</w:t>
            </w:r>
          </w:p>
        </w:tc>
      </w:tr>
      <w:tr w:rsidR="00B972AC" w:rsidRPr="00B972AC" w14:paraId="47165238" w14:textId="77777777" w:rsidTr="00BB2923">
        <w:tblPrEx>
          <w:tblCellMar>
            <w:top w:w="57" w:type="dxa"/>
            <w:left w:w="119" w:type="dxa"/>
            <w:right w:w="119" w:type="dxa"/>
          </w:tblCellMar>
        </w:tblPrEx>
        <w:tc>
          <w:tcPr>
            <w:tcW w:w="504" w:type="pct"/>
            <w:shd w:val="clear" w:color="auto" w:fill="auto"/>
          </w:tcPr>
          <w:p w14:paraId="38069B85" w14:textId="439C2F34" w:rsidR="002B39FE" w:rsidRPr="00B972AC" w:rsidRDefault="003F4D33" w:rsidP="00F16B8F">
            <w:pPr>
              <w:rPr>
                <w:szCs w:val="22"/>
              </w:rPr>
            </w:pPr>
            <w:r w:rsidRPr="00B972AC">
              <w:rPr>
                <w:szCs w:val="22"/>
              </w:rPr>
              <w:t>1139</w:t>
            </w:r>
          </w:p>
        </w:tc>
        <w:tc>
          <w:tcPr>
            <w:tcW w:w="3044" w:type="pct"/>
            <w:shd w:val="clear" w:color="auto" w:fill="auto"/>
          </w:tcPr>
          <w:p w14:paraId="51BD9D12" w14:textId="77777777" w:rsidR="003F4D33" w:rsidRPr="00B972AC" w:rsidRDefault="003F4D33" w:rsidP="00D95698">
            <w:pPr>
              <w:pStyle w:val="Heading3"/>
              <w:rPr>
                <w:i w:val="0"/>
              </w:rPr>
            </w:pPr>
            <w:bookmarkStart w:id="225" w:name="SystemMigration"/>
            <w:r w:rsidRPr="00B972AC">
              <w:t>System migration</w:t>
            </w:r>
          </w:p>
          <w:bookmarkEnd w:id="225"/>
          <w:p w14:paraId="723FAA35" w14:textId="77777777" w:rsidR="003F4D33" w:rsidRPr="00B972AC" w:rsidRDefault="003F4D33" w:rsidP="003F4D33">
            <w:pPr>
              <w:pStyle w:val="Tabletext"/>
              <w:spacing w:before="60" w:after="60"/>
              <w:rPr>
                <w:sz w:val="22"/>
                <w:szCs w:val="22"/>
              </w:rPr>
            </w:pPr>
            <w:r w:rsidRPr="00B972AC">
              <w:rPr>
                <w:sz w:val="22"/>
                <w:szCs w:val="22"/>
              </w:rPr>
              <w:t xml:space="preserve">Records relating to the process of migrating of records between electronic systems including via: </w:t>
            </w:r>
          </w:p>
          <w:p w14:paraId="0F7197F6" w14:textId="77777777" w:rsidR="003F4D33" w:rsidRPr="00B972AC" w:rsidRDefault="003F4D33" w:rsidP="00D1633C">
            <w:pPr>
              <w:pStyle w:val="Tabletext"/>
              <w:numPr>
                <w:ilvl w:val="0"/>
                <w:numId w:val="232"/>
              </w:numPr>
              <w:spacing w:before="60" w:after="60"/>
              <w:rPr>
                <w:sz w:val="22"/>
                <w:szCs w:val="22"/>
              </w:rPr>
            </w:pPr>
            <w:r w:rsidRPr="00B972AC">
              <w:rPr>
                <w:sz w:val="22"/>
                <w:szCs w:val="22"/>
              </w:rPr>
              <w:t xml:space="preserve">manual data entry </w:t>
            </w:r>
          </w:p>
          <w:p w14:paraId="13DF70A4" w14:textId="77777777" w:rsidR="003F4D33" w:rsidRPr="00B972AC" w:rsidRDefault="003F4D33" w:rsidP="00D1633C">
            <w:pPr>
              <w:pStyle w:val="Tabletext"/>
              <w:numPr>
                <w:ilvl w:val="0"/>
                <w:numId w:val="232"/>
              </w:numPr>
              <w:spacing w:before="60" w:after="60"/>
              <w:rPr>
                <w:sz w:val="22"/>
                <w:szCs w:val="22"/>
              </w:rPr>
            </w:pPr>
            <w:r w:rsidRPr="00B972AC">
              <w:rPr>
                <w:sz w:val="22"/>
                <w:szCs w:val="22"/>
              </w:rPr>
              <w:t>moving disk files from one folder (or computer) to another</w:t>
            </w:r>
          </w:p>
          <w:p w14:paraId="7DF106DC" w14:textId="77777777" w:rsidR="003F4D33" w:rsidRPr="00B972AC" w:rsidRDefault="003F4D33" w:rsidP="00D1633C">
            <w:pPr>
              <w:pStyle w:val="Tabletext"/>
              <w:numPr>
                <w:ilvl w:val="0"/>
                <w:numId w:val="232"/>
              </w:numPr>
              <w:spacing w:before="60" w:after="60"/>
              <w:rPr>
                <w:sz w:val="22"/>
                <w:szCs w:val="22"/>
              </w:rPr>
            </w:pPr>
            <w:r w:rsidRPr="00B972AC">
              <w:rPr>
                <w:sz w:val="22"/>
                <w:szCs w:val="22"/>
              </w:rPr>
              <w:t>database insert queries</w:t>
            </w:r>
          </w:p>
          <w:p w14:paraId="22A12A79" w14:textId="77777777" w:rsidR="003F4D33" w:rsidRPr="00B972AC" w:rsidRDefault="003F4D33" w:rsidP="00D1633C">
            <w:pPr>
              <w:pStyle w:val="Tabletext"/>
              <w:numPr>
                <w:ilvl w:val="0"/>
                <w:numId w:val="232"/>
              </w:numPr>
              <w:spacing w:before="60" w:after="60"/>
              <w:rPr>
                <w:sz w:val="22"/>
                <w:szCs w:val="22"/>
              </w:rPr>
            </w:pPr>
            <w:r w:rsidRPr="00B972AC">
              <w:rPr>
                <w:sz w:val="22"/>
                <w:szCs w:val="22"/>
              </w:rPr>
              <w:t>developing custom software</w:t>
            </w:r>
          </w:p>
          <w:p w14:paraId="1BE723E0" w14:textId="77777777" w:rsidR="003F4D33" w:rsidRPr="00B972AC" w:rsidRDefault="003F4D33" w:rsidP="00D1633C">
            <w:pPr>
              <w:pStyle w:val="Tabletext"/>
              <w:numPr>
                <w:ilvl w:val="0"/>
                <w:numId w:val="232"/>
              </w:numPr>
              <w:spacing w:before="60" w:after="60"/>
              <w:rPr>
                <w:sz w:val="22"/>
                <w:szCs w:val="22"/>
              </w:rPr>
            </w:pPr>
            <w:r w:rsidRPr="00B972AC">
              <w:rPr>
                <w:sz w:val="22"/>
                <w:szCs w:val="22"/>
              </w:rPr>
              <w:t>media refreshment – one storage device to another.</w:t>
            </w:r>
          </w:p>
          <w:p w14:paraId="0D57F988" w14:textId="77777777" w:rsidR="003F4D33" w:rsidRPr="00B972AC" w:rsidRDefault="003F4D33" w:rsidP="003F4D33">
            <w:pPr>
              <w:pStyle w:val="Tabletext"/>
              <w:spacing w:before="60" w:after="60"/>
              <w:rPr>
                <w:sz w:val="22"/>
                <w:szCs w:val="22"/>
              </w:rPr>
            </w:pPr>
            <w:r w:rsidRPr="00B972AC">
              <w:rPr>
                <w:sz w:val="22"/>
                <w:szCs w:val="22"/>
              </w:rPr>
              <w:t>Excludes digital source records, which have been migrated.</w:t>
            </w:r>
          </w:p>
          <w:p w14:paraId="030C8FE1" w14:textId="77777777" w:rsidR="003F4D33" w:rsidRPr="00B972AC" w:rsidRDefault="003F4D33" w:rsidP="003F4D33">
            <w:pPr>
              <w:pStyle w:val="Tabletext"/>
              <w:spacing w:before="60" w:after="60"/>
              <w:rPr>
                <w:sz w:val="22"/>
                <w:szCs w:val="22"/>
              </w:rPr>
            </w:pPr>
            <w:r w:rsidRPr="00B972AC">
              <w:rPr>
                <w:sz w:val="22"/>
                <w:szCs w:val="22"/>
              </w:rPr>
              <w:t>Records may include, but are not limited to:</w:t>
            </w:r>
          </w:p>
          <w:p w14:paraId="13F86A6E" w14:textId="77777777" w:rsidR="003F4D33" w:rsidRPr="00B972AC" w:rsidRDefault="003F4D33" w:rsidP="00D1633C">
            <w:pPr>
              <w:pStyle w:val="Tabletext"/>
              <w:numPr>
                <w:ilvl w:val="0"/>
                <w:numId w:val="231"/>
              </w:numPr>
              <w:spacing w:before="60" w:after="60"/>
              <w:rPr>
                <w:sz w:val="22"/>
                <w:szCs w:val="22"/>
              </w:rPr>
            </w:pPr>
            <w:r w:rsidRPr="00B972AC">
              <w:rPr>
                <w:sz w:val="22"/>
                <w:szCs w:val="22"/>
              </w:rPr>
              <w:t>strategies for migration</w:t>
            </w:r>
          </w:p>
          <w:p w14:paraId="3C17C093" w14:textId="77777777" w:rsidR="003F4D33" w:rsidRPr="00B972AC" w:rsidRDefault="003F4D33" w:rsidP="00D1633C">
            <w:pPr>
              <w:pStyle w:val="Tabletext"/>
              <w:numPr>
                <w:ilvl w:val="0"/>
                <w:numId w:val="231"/>
              </w:numPr>
              <w:spacing w:before="60" w:after="60"/>
              <w:rPr>
                <w:i/>
                <w:sz w:val="22"/>
                <w:szCs w:val="22"/>
              </w:rPr>
            </w:pPr>
            <w:r w:rsidRPr="00B972AC">
              <w:rPr>
                <w:sz w:val="22"/>
                <w:szCs w:val="22"/>
              </w:rPr>
              <w:t>quality assurance checks</w:t>
            </w:r>
          </w:p>
          <w:p w14:paraId="7643A43C" w14:textId="77777777" w:rsidR="003F4D33" w:rsidRPr="00B972AC" w:rsidRDefault="003F4D33" w:rsidP="00D1633C">
            <w:pPr>
              <w:pStyle w:val="Tabletext"/>
              <w:numPr>
                <w:ilvl w:val="0"/>
                <w:numId w:val="231"/>
              </w:numPr>
              <w:spacing w:before="60" w:after="60"/>
              <w:rPr>
                <w:i/>
                <w:sz w:val="22"/>
                <w:szCs w:val="22"/>
              </w:rPr>
            </w:pPr>
            <w:r w:rsidRPr="00B972AC">
              <w:rPr>
                <w:sz w:val="22"/>
                <w:szCs w:val="22"/>
              </w:rPr>
              <w:t>quality assurance framework.</w:t>
            </w:r>
          </w:p>
          <w:p w14:paraId="1C009406" w14:textId="77777777" w:rsidR="003F4D33" w:rsidRPr="00B972AC" w:rsidRDefault="003F4D33" w:rsidP="003F4D33">
            <w:pPr>
              <w:pStyle w:val="Tabletext"/>
              <w:spacing w:before="60" w:after="60"/>
              <w:rPr>
                <w:i/>
                <w:sz w:val="22"/>
                <w:szCs w:val="22"/>
              </w:rPr>
            </w:pPr>
          </w:p>
          <w:p w14:paraId="70891834" w14:textId="5D3B7854" w:rsidR="002B39FE" w:rsidRPr="00B972AC" w:rsidRDefault="003F4D33" w:rsidP="0088255A">
            <w:pPr>
              <w:pStyle w:val="ScopeNote"/>
              <w:rPr>
                <w:b/>
              </w:rPr>
            </w:pPr>
            <w:r w:rsidRPr="00B972AC">
              <w:t xml:space="preserve">See </w:t>
            </w:r>
            <w:hyperlink r:id="rId57" w:history="1">
              <w:r w:rsidRPr="00472708">
                <w:rPr>
                  <w:rStyle w:val="Hyperlink"/>
                </w:rPr>
                <w:t>General Retention and Disposal Schedule for Digital Source Records</w:t>
              </w:r>
            </w:hyperlink>
            <w:r w:rsidRPr="00B972AC">
              <w:t xml:space="preserve"> (QDAN678) for the disposal of digital source records that have been successfully migrated from one hardware/software configuration to another, or from one generation of computer technology to another.</w:t>
            </w:r>
          </w:p>
        </w:tc>
        <w:tc>
          <w:tcPr>
            <w:tcW w:w="875" w:type="pct"/>
            <w:shd w:val="clear" w:color="auto" w:fill="auto"/>
          </w:tcPr>
          <w:p w14:paraId="56726964" w14:textId="1E23066F" w:rsidR="002B39FE" w:rsidRPr="00B972AC" w:rsidRDefault="003F4D33" w:rsidP="00F16B8F">
            <w:r w:rsidRPr="00B972AC">
              <w:t>1 year after data is either migrated again or destroyed</w:t>
            </w:r>
          </w:p>
        </w:tc>
        <w:tc>
          <w:tcPr>
            <w:tcW w:w="577" w:type="pct"/>
          </w:tcPr>
          <w:p w14:paraId="7E420DBF" w14:textId="52FDCF2A" w:rsidR="002B39FE" w:rsidRPr="00B972AC" w:rsidRDefault="003F4D33" w:rsidP="00F16B8F">
            <w:r w:rsidRPr="00B972AC">
              <w:t>1 September 2016</w:t>
            </w:r>
          </w:p>
        </w:tc>
      </w:tr>
      <w:tr w:rsidR="006A00A1" w:rsidRPr="006A00A1" w14:paraId="6F5713BE" w14:textId="77777777" w:rsidTr="00BB2923">
        <w:tblPrEx>
          <w:tblCellMar>
            <w:top w:w="57" w:type="dxa"/>
            <w:left w:w="119" w:type="dxa"/>
            <w:right w:w="119" w:type="dxa"/>
          </w:tblCellMar>
        </w:tblPrEx>
        <w:tc>
          <w:tcPr>
            <w:tcW w:w="504" w:type="pct"/>
            <w:shd w:val="clear" w:color="auto" w:fill="auto"/>
          </w:tcPr>
          <w:p w14:paraId="270A547D" w14:textId="0D50FA63" w:rsidR="002B39FE" w:rsidRPr="006A00A1" w:rsidRDefault="003F4D33" w:rsidP="00F16B8F">
            <w:pPr>
              <w:rPr>
                <w:szCs w:val="22"/>
              </w:rPr>
            </w:pPr>
            <w:r w:rsidRPr="006A00A1">
              <w:rPr>
                <w:szCs w:val="22"/>
              </w:rPr>
              <w:t>1140</w:t>
            </w:r>
          </w:p>
        </w:tc>
        <w:tc>
          <w:tcPr>
            <w:tcW w:w="3044" w:type="pct"/>
            <w:shd w:val="clear" w:color="auto" w:fill="auto"/>
          </w:tcPr>
          <w:p w14:paraId="76A25C09" w14:textId="7DDFADB1" w:rsidR="003F4D33" w:rsidRPr="006A00A1" w:rsidRDefault="003F4D33" w:rsidP="00D95698">
            <w:pPr>
              <w:pStyle w:val="Heading3"/>
              <w:rPr>
                <w:i w:val="0"/>
              </w:rPr>
            </w:pPr>
            <w:bookmarkStart w:id="226" w:name="_Data_administration_–"/>
            <w:bookmarkStart w:id="227" w:name="DataAdministrationOther"/>
            <w:bookmarkEnd w:id="226"/>
            <w:r w:rsidRPr="006A00A1">
              <w:t xml:space="preserve">Data administration </w:t>
            </w:r>
            <w:r w:rsidR="00726059" w:rsidRPr="006A00A1">
              <w:t>–</w:t>
            </w:r>
            <w:r w:rsidRPr="006A00A1">
              <w:t xml:space="preserve"> other</w:t>
            </w:r>
            <w:r w:rsidR="00726059" w:rsidRPr="006A00A1">
              <w:t xml:space="preserve"> </w:t>
            </w:r>
          </w:p>
          <w:bookmarkEnd w:id="227"/>
          <w:p w14:paraId="4DB1CEB0" w14:textId="77777777" w:rsidR="003F4D33" w:rsidRPr="006A00A1" w:rsidRDefault="003F4D33" w:rsidP="0088255A">
            <w:pPr>
              <w:rPr>
                <w:b/>
              </w:rPr>
            </w:pPr>
            <w:r w:rsidRPr="006A00A1">
              <w:t xml:space="preserve">Records relating to the ongoing administration of data within business/software applications. </w:t>
            </w:r>
          </w:p>
          <w:p w14:paraId="395314DF" w14:textId="77777777" w:rsidR="003F4D33" w:rsidRPr="006A00A1" w:rsidRDefault="003F4D33" w:rsidP="0088255A">
            <w:pPr>
              <w:rPr>
                <w:b/>
              </w:rPr>
            </w:pPr>
            <w:r w:rsidRPr="006A00A1">
              <w:t>Includes the general monitoring of data integrity and all other data migration records not covered by reference 1137.</w:t>
            </w:r>
          </w:p>
          <w:p w14:paraId="43548E2C" w14:textId="77777777" w:rsidR="003F4D33" w:rsidRPr="006A00A1" w:rsidRDefault="003F4D33" w:rsidP="0088255A">
            <w:pPr>
              <w:rPr>
                <w:b/>
              </w:rPr>
            </w:pPr>
            <w:r w:rsidRPr="006A00A1">
              <w:t>Excludes digital source records, which have been migrated.</w:t>
            </w:r>
          </w:p>
          <w:p w14:paraId="1DDEFBB0" w14:textId="77777777" w:rsidR="003F4D33" w:rsidRPr="006A00A1" w:rsidRDefault="003F4D33" w:rsidP="0088255A">
            <w:pPr>
              <w:rPr>
                <w:b/>
              </w:rPr>
            </w:pPr>
            <w:r w:rsidRPr="006A00A1">
              <w:t>Records may include, but are not limited to:</w:t>
            </w:r>
          </w:p>
          <w:p w14:paraId="0E6A5047" w14:textId="77777777" w:rsidR="003F4D33" w:rsidRPr="0088255A" w:rsidRDefault="003F4D33" w:rsidP="00D1633C">
            <w:pPr>
              <w:pStyle w:val="ListParagraph"/>
              <w:numPr>
                <w:ilvl w:val="0"/>
                <w:numId w:val="382"/>
              </w:numPr>
              <w:rPr>
                <w:rFonts w:ascii="Arial" w:hAnsi="Arial" w:cs="Arial"/>
                <w:b/>
                <w:i/>
                <w:sz w:val="22"/>
                <w:szCs w:val="22"/>
              </w:rPr>
            </w:pPr>
            <w:r w:rsidRPr="0088255A">
              <w:rPr>
                <w:rFonts w:ascii="Arial" w:hAnsi="Arial" w:cs="Arial"/>
                <w:sz w:val="22"/>
                <w:szCs w:val="22"/>
              </w:rPr>
              <w:t>application logs (e.g. audit, changes and access logs) – which are not the only source of recordkeeping metadata or which relate to temporary value information</w:t>
            </w:r>
          </w:p>
          <w:p w14:paraId="1F967642" w14:textId="77777777" w:rsidR="003F4D33" w:rsidRPr="0088255A" w:rsidRDefault="003F4D33" w:rsidP="00D1633C">
            <w:pPr>
              <w:pStyle w:val="ListParagraph"/>
              <w:numPr>
                <w:ilvl w:val="0"/>
                <w:numId w:val="382"/>
              </w:numPr>
              <w:rPr>
                <w:rFonts w:ascii="Arial" w:hAnsi="Arial" w:cs="Arial"/>
                <w:b/>
                <w:sz w:val="22"/>
                <w:szCs w:val="22"/>
              </w:rPr>
            </w:pPr>
            <w:r w:rsidRPr="0088255A">
              <w:rPr>
                <w:rFonts w:ascii="Arial" w:hAnsi="Arial" w:cs="Arial"/>
                <w:sz w:val="22"/>
                <w:szCs w:val="22"/>
              </w:rPr>
              <w:lastRenderedPageBreak/>
              <w:t>migration strategies</w:t>
            </w:r>
          </w:p>
          <w:p w14:paraId="6A4379DF" w14:textId="77777777" w:rsidR="003F4D33" w:rsidRPr="0088255A" w:rsidRDefault="003F4D33" w:rsidP="00D1633C">
            <w:pPr>
              <w:pStyle w:val="ListParagraph"/>
              <w:numPr>
                <w:ilvl w:val="0"/>
                <w:numId w:val="382"/>
              </w:numPr>
              <w:rPr>
                <w:rFonts w:ascii="Arial" w:hAnsi="Arial" w:cs="Arial"/>
                <w:b/>
                <w:i/>
                <w:sz w:val="22"/>
                <w:szCs w:val="22"/>
              </w:rPr>
            </w:pPr>
            <w:r w:rsidRPr="0088255A">
              <w:rPr>
                <w:rFonts w:ascii="Arial" w:hAnsi="Arial" w:cs="Arial"/>
                <w:sz w:val="22"/>
                <w:szCs w:val="22"/>
              </w:rPr>
              <w:t xml:space="preserve">data quality testing </w:t>
            </w:r>
          </w:p>
          <w:p w14:paraId="39A74D2F" w14:textId="77777777" w:rsidR="003F4D33" w:rsidRPr="0088255A" w:rsidRDefault="003F4D33" w:rsidP="00D1633C">
            <w:pPr>
              <w:pStyle w:val="ListParagraph"/>
              <w:numPr>
                <w:ilvl w:val="0"/>
                <w:numId w:val="382"/>
              </w:numPr>
              <w:rPr>
                <w:rFonts w:ascii="Arial" w:hAnsi="Arial" w:cs="Arial"/>
                <w:b/>
                <w:i/>
                <w:sz w:val="22"/>
                <w:szCs w:val="22"/>
              </w:rPr>
            </w:pPr>
            <w:r w:rsidRPr="0088255A">
              <w:rPr>
                <w:rFonts w:ascii="Arial" w:hAnsi="Arial" w:cs="Arial"/>
                <w:sz w:val="22"/>
                <w:szCs w:val="22"/>
              </w:rPr>
              <w:t>data quality framework</w:t>
            </w:r>
          </w:p>
          <w:p w14:paraId="6248D080" w14:textId="77777777" w:rsidR="003F4D33" w:rsidRPr="0088255A" w:rsidRDefault="003F4D33" w:rsidP="00D1633C">
            <w:pPr>
              <w:pStyle w:val="ListParagraph"/>
              <w:numPr>
                <w:ilvl w:val="0"/>
                <w:numId w:val="382"/>
              </w:numPr>
              <w:rPr>
                <w:rFonts w:ascii="Arial" w:hAnsi="Arial" w:cs="Arial"/>
                <w:b/>
                <w:i/>
                <w:sz w:val="22"/>
                <w:szCs w:val="22"/>
              </w:rPr>
            </w:pPr>
            <w:r w:rsidRPr="0088255A">
              <w:rPr>
                <w:rFonts w:ascii="Arial" w:hAnsi="Arial" w:cs="Arial"/>
                <w:sz w:val="22"/>
                <w:szCs w:val="22"/>
              </w:rPr>
              <w:t>post-incident reviews</w:t>
            </w:r>
          </w:p>
          <w:p w14:paraId="1E73A2D5" w14:textId="77777777" w:rsidR="003F4D33" w:rsidRPr="0088255A" w:rsidRDefault="003F4D33" w:rsidP="00D1633C">
            <w:pPr>
              <w:pStyle w:val="ListParagraph"/>
              <w:numPr>
                <w:ilvl w:val="0"/>
                <w:numId w:val="382"/>
              </w:numPr>
              <w:rPr>
                <w:rFonts w:ascii="Arial" w:hAnsi="Arial" w:cs="Arial"/>
                <w:b/>
                <w:i/>
                <w:sz w:val="22"/>
                <w:szCs w:val="22"/>
              </w:rPr>
            </w:pPr>
            <w:r w:rsidRPr="0088255A">
              <w:rPr>
                <w:rFonts w:ascii="Arial" w:hAnsi="Arial" w:cs="Arial"/>
                <w:sz w:val="22"/>
                <w:szCs w:val="22"/>
              </w:rPr>
              <w:t>data quality assessments.</w:t>
            </w:r>
          </w:p>
          <w:p w14:paraId="553A812C" w14:textId="77777777" w:rsidR="003F4D33" w:rsidRPr="006A00A1" w:rsidRDefault="003F4D33" w:rsidP="00D95698">
            <w:pPr>
              <w:pStyle w:val="Heading3"/>
              <w:rPr>
                <w:i w:val="0"/>
              </w:rPr>
            </w:pPr>
          </w:p>
          <w:p w14:paraId="407A4CE0" w14:textId="77777777" w:rsidR="003F4D33" w:rsidRPr="006A00A1" w:rsidRDefault="003F4D33" w:rsidP="0088255A">
            <w:pPr>
              <w:pStyle w:val="ScopeNote"/>
              <w:rPr>
                <w:b/>
              </w:rPr>
            </w:pPr>
            <w:r w:rsidRPr="006A00A1">
              <w:t>See INFORMATION MANAGEMENT:</w:t>
            </w:r>
          </w:p>
          <w:p w14:paraId="2EE409B0" w14:textId="11DF0C93" w:rsidR="003F4D33" w:rsidRPr="006A00A1" w:rsidRDefault="00000000" w:rsidP="00D1633C">
            <w:pPr>
              <w:pStyle w:val="ScopeNote"/>
              <w:numPr>
                <w:ilvl w:val="0"/>
                <w:numId w:val="383"/>
              </w:numPr>
              <w:rPr>
                <w:b/>
              </w:rPr>
            </w:pPr>
            <w:hyperlink w:anchor="_Master_control_records" w:history="1">
              <w:r w:rsidR="003F4D33" w:rsidRPr="00472708">
                <w:rPr>
                  <w:rStyle w:val="Hyperlink"/>
                </w:rPr>
                <w:t>Master control records-permanent value records</w:t>
              </w:r>
            </w:hyperlink>
            <w:r w:rsidR="003F4D33" w:rsidRPr="006A00A1">
              <w:t xml:space="preserve"> for records relating to metadata for permanent value records</w:t>
            </w:r>
          </w:p>
          <w:bookmarkStart w:id="228" w:name="_Master_control_records-temporary"/>
          <w:bookmarkEnd w:id="228"/>
          <w:p w14:paraId="7D547662" w14:textId="1C4D04BD" w:rsidR="003F4D33" w:rsidRPr="006A00A1" w:rsidRDefault="00794D59" w:rsidP="00D1633C">
            <w:pPr>
              <w:pStyle w:val="ScopeNote"/>
              <w:numPr>
                <w:ilvl w:val="0"/>
                <w:numId w:val="383"/>
              </w:numPr>
              <w:rPr>
                <w:b/>
              </w:rPr>
            </w:pPr>
            <w:r w:rsidRPr="00472708">
              <w:rPr>
                <w:rStyle w:val="Hyperlink"/>
              </w:rPr>
              <w:fldChar w:fldCharType="begin"/>
            </w:r>
            <w:r w:rsidR="00472708">
              <w:rPr>
                <w:rStyle w:val="Hyperlink"/>
              </w:rPr>
              <w:instrText>HYPERLINK  \l "_Master_control_records_1"</w:instrText>
            </w:r>
            <w:r w:rsidRPr="00472708">
              <w:rPr>
                <w:rStyle w:val="Hyperlink"/>
              </w:rPr>
            </w:r>
            <w:r w:rsidRPr="00472708">
              <w:rPr>
                <w:rStyle w:val="Hyperlink"/>
              </w:rPr>
              <w:fldChar w:fldCharType="separate"/>
            </w:r>
            <w:r w:rsidR="003F4D33" w:rsidRPr="00472708">
              <w:rPr>
                <w:rStyle w:val="Hyperlink"/>
              </w:rPr>
              <w:t>Master control records-temporary value records</w:t>
            </w:r>
            <w:r w:rsidRPr="00472708">
              <w:rPr>
                <w:rStyle w:val="Hyperlink"/>
              </w:rPr>
              <w:fldChar w:fldCharType="end"/>
            </w:r>
            <w:r w:rsidR="003F4D33" w:rsidRPr="006A00A1">
              <w:t xml:space="preserve"> for records relating to metadata for temporary value records.</w:t>
            </w:r>
          </w:p>
          <w:p w14:paraId="2C4E7873" w14:textId="77777777" w:rsidR="003F4D33" w:rsidRPr="006A00A1" w:rsidRDefault="003F4D33" w:rsidP="0088255A">
            <w:pPr>
              <w:pStyle w:val="ScopeNote"/>
              <w:rPr>
                <w:b/>
              </w:rPr>
            </w:pPr>
            <w:r w:rsidRPr="006A00A1">
              <w:t xml:space="preserve">See </w:t>
            </w:r>
            <w:hyperlink r:id="rId58" w:history="1">
              <w:r w:rsidRPr="00472708">
                <w:rPr>
                  <w:rStyle w:val="Hyperlink"/>
                </w:rPr>
                <w:t>General Retention and Disposal Schedule for Digital Source Records</w:t>
              </w:r>
            </w:hyperlink>
            <w:r w:rsidRPr="006A00A1">
              <w:t xml:space="preserve"> (QDAN678) for the disposal of digital source records that have been successfully migrated.</w:t>
            </w:r>
          </w:p>
          <w:p w14:paraId="525817AD" w14:textId="4A47252A" w:rsidR="002B39FE" w:rsidRPr="006A00A1" w:rsidRDefault="003F4D33" w:rsidP="0088255A">
            <w:pPr>
              <w:pStyle w:val="ScopeNote"/>
            </w:pPr>
            <w:r w:rsidRPr="006A00A1">
              <w:t xml:space="preserve">See TRANSITORY AND SHORT TERM – </w:t>
            </w:r>
            <w:hyperlink w:anchor="_ROUTINE_COMPUTER_OPERATIONS" w:history="1">
              <w:r w:rsidRPr="00472708">
                <w:rPr>
                  <w:rStyle w:val="Hyperlink"/>
                </w:rPr>
                <w:t>Routine Computer Operations</w:t>
              </w:r>
            </w:hyperlink>
            <w:r w:rsidRPr="006A00A1">
              <w:t xml:space="preserve"> for records relating to transient and intermediate data that assists with the prime functions of an application.</w:t>
            </w:r>
          </w:p>
        </w:tc>
        <w:tc>
          <w:tcPr>
            <w:tcW w:w="875" w:type="pct"/>
            <w:shd w:val="clear" w:color="auto" w:fill="auto"/>
          </w:tcPr>
          <w:p w14:paraId="18912C24" w14:textId="0E778503" w:rsidR="002B39FE" w:rsidRPr="006A00A1" w:rsidRDefault="003F4D33" w:rsidP="00F16B8F">
            <w:r w:rsidRPr="006A00A1">
              <w:lastRenderedPageBreak/>
              <w:t>7 years after business action completed.</w:t>
            </w:r>
          </w:p>
        </w:tc>
        <w:tc>
          <w:tcPr>
            <w:tcW w:w="577" w:type="pct"/>
          </w:tcPr>
          <w:p w14:paraId="14572C9C" w14:textId="6DD6EADA" w:rsidR="002B39FE" w:rsidRPr="006A00A1" w:rsidRDefault="003F4D33" w:rsidP="00F16B8F">
            <w:r w:rsidRPr="006A00A1">
              <w:t>1 September 2016</w:t>
            </w:r>
          </w:p>
        </w:tc>
      </w:tr>
      <w:tr w:rsidR="006A00A1" w:rsidRPr="006A00A1" w14:paraId="2A21C70E" w14:textId="77777777" w:rsidTr="00BB292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683960D9" w14:textId="77777777" w:rsidR="00DB1C04" w:rsidRPr="00E55287" w:rsidRDefault="00DB1C04" w:rsidP="00DB1C04">
            <w:pPr>
              <w:pStyle w:val="Heading2"/>
              <w:rPr>
                <w:i w:val="0"/>
                <w:iCs/>
              </w:rPr>
            </w:pPr>
            <w:bookmarkStart w:id="229" w:name="_INFORMATION_PRIVACY_AND"/>
            <w:bookmarkStart w:id="230" w:name="InformationPrivacyAccess"/>
            <w:bookmarkEnd w:id="229"/>
            <w:r w:rsidRPr="00E55287">
              <w:rPr>
                <w:i w:val="0"/>
                <w:iCs/>
              </w:rPr>
              <w:lastRenderedPageBreak/>
              <w:t>INFORMATION PRIVACY AND ACCESS</w:t>
            </w:r>
          </w:p>
          <w:bookmarkEnd w:id="230"/>
          <w:p w14:paraId="7C456495" w14:textId="77777777" w:rsidR="00DB1C04" w:rsidRPr="006A00A1" w:rsidRDefault="00DB1C04" w:rsidP="00DB1C04">
            <w:pPr>
              <w:pStyle w:val="Tabletext"/>
              <w:spacing w:before="60" w:after="60"/>
              <w:rPr>
                <w:i/>
                <w:sz w:val="22"/>
                <w:szCs w:val="22"/>
              </w:rPr>
            </w:pPr>
            <w:r w:rsidRPr="006A00A1">
              <w:rPr>
                <w:i/>
                <w:sz w:val="22"/>
                <w:szCs w:val="22"/>
              </w:rPr>
              <w:t>Management of requests and applications to access agency information in accordance with the Right to Information Act 2009 and Information Privacy Act 2009.</w:t>
            </w:r>
          </w:p>
          <w:p w14:paraId="0D309CB9" w14:textId="77777777" w:rsidR="00DB1C04" w:rsidRPr="006A00A1" w:rsidRDefault="00DB1C04" w:rsidP="00DB1C04">
            <w:pPr>
              <w:pStyle w:val="Tabletext"/>
              <w:spacing w:before="60" w:after="60"/>
              <w:rPr>
                <w:i/>
                <w:sz w:val="22"/>
                <w:szCs w:val="22"/>
              </w:rPr>
            </w:pPr>
            <w:r w:rsidRPr="006A00A1">
              <w:rPr>
                <w:i/>
                <w:sz w:val="22"/>
                <w:szCs w:val="22"/>
              </w:rPr>
              <w:t>Excludes core business records of the Office of the Information Commissioner.</w:t>
            </w:r>
          </w:p>
          <w:p w14:paraId="1CF90A99" w14:textId="487D0107" w:rsidR="00DB1C04" w:rsidRPr="006A00A1" w:rsidRDefault="00DB1C04" w:rsidP="00DB1C04">
            <w:pPr>
              <w:pStyle w:val="Tabletext"/>
              <w:spacing w:before="60" w:after="60"/>
              <w:rPr>
                <w:i/>
                <w:sz w:val="22"/>
                <w:szCs w:val="22"/>
              </w:rPr>
            </w:pPr>
            <w:r w:rsidRPr="006A00A1">
              <w:rPr>
                <w:i/>
                <w:sz w:val="22"/>
                <w:szCs w:val="22"/>
              </w:rPr>
              <w:t xml:space="preserve">See ASSET MANAGEMENT – </w:t>
            </w:r>
            <w:hyperlink w:anchor="_Moveable_assets_–" w:history="1">
              <w:r w:rsidRPr="007F4E36">
                <w:rPr>
                  <w:rStyle w:val="Hyperlink"/>
                  <w:i/>
                  <w:sz w:val="22"/>
                  <w:szCs w:val="22"/>
                </w:rPr>
                <w:t>Moveable assets-business/software applications</w:t>
              </w:r>
            </w:hyperlink>
            <w:r w:rsidRPr="006A00A1">
              <w:rPr>
                <w:i/>
                <w:sz w:val="22"/>
                <w:szCs w:val="22"/>
              </w:rPr>
              <w:t xml:space="preserve"> for records relating to the consideration of privacy when developing and managing applications and systems.</w:t>
            </w:r>
          </w:p>
          <w:p w14:paraId="19185B90" w14:textId="77777777" w:rsidR="00DB1C04" w:rsidRPr="006A00A1" w:rsidRDefault="00DB1C04" w:rsidP="00DB1C04">
            <w:pPr>
              <w:pStyle w:val="Tabletext"/>
              <w:spacing w:before="60" w:after="60"/>
              <w:rPr>
                <w:i/>
                <w:sz w:val="22"/>
                <w:szCs w:val="22"/>
              </w:rPr>
            </w:pPr>
            <w:r w:rsidRPr="006A00A1">
              <w:rPr>
                <w:i/>
                <w:sz w:val="22"/>
                <w:szCs w:val="22"/>
              </w:rPr>
              <w:t>See COMMON ACTIVITIES:</w:t>
            </w:r>
          </w:p>
          <w:p w14:paraId="567D5DD5" w14:textId="3013D499" w:rsidR="00DB1C04" w:rsidRPr="006A00A1" w:rsidRDefault="00000000" w:rsidP="00D1633C">
            <w:pPr>
              <w:pStyle w:val="Tabletext"/>
              <w:numPr>
                <w:ilvl w:val="0"/>
                <w:numId w:val="233"/>
              </w:numPr>
              <w:spacing w:before="60" w:after="60"/>
              <w:rPr>
                <w:i/>
                <w:sz w:val="22"/>
                <w:szCs w:val="22"/>
              </w:rPr>
            </w:pPr>
            <w:hyperlink w:anchor="_COMPLIANCE" w:history="1">
              <w:r w:rsidR="00DB1C04" w:rsidRPr="007F4E36">
                <w:rPr>
                  <w:rStyle w:val="Hyperlink"/>
                  <w:i/>
                  <w:sz w:val="22"/>
                  <w:szCs w:val="22"/>
                </w:rPr>
                <w:t>Compliance</w:t>
              </w:r>
            </w:hyperlink>
            <w:r w:rsidR="00DB1C04" w:rsidRPr="006A00A1">
              <w:rPr>
                <w:i/>
                <w:sz w:val="22"/>
                <w:szCs w:val="22"/>
              </w:rPr>
              <w:t xml:space="preserve"> for records relating to privacy breaches</w:t>
            </w:r>
          </w:p>
          <w:p w14:paraId="228588E6" w14:textId="2C82FB50" w:rsidR="00DB1C04" w:rsidRPr="006A00A1" w:rsidRDefault="00000000" w:rsidP="00D1633C">
            <w:pPr>
              <w:pStyle w:val="Tabletext"/>
              <w:numPr>
                <w:ilvl w:val="0"/>
                <w:numId w:val="233"/>
              </w:numPr>
              <w:spacing w:before="60" w:after="60"/>
              <w:rPr>
                <w:i/>
                <w:sz w:val="22"/>
                <w:szCs w:val="22"/>
              </w:rPr>
            </w:pPr>
            <w:hyperlink w:anchor="_PLANNING" w:history="1">
              <w:r w:rsidR="00DB1C04" w:rsidRPr="007F4E36">
                <w:rPr>
                  <w:rStyle w:val="Hyperlink"/>
                  <w:i/>
                  <w:sz w:val="22"/>
                  <w:szCs w:val="22"/>
                </w:rPr>
                <w:t>Planning</w:t>
              </w:r>
            </w:hyperlink>
            <w:r w:rsidR="00DB1C04" w:rsidRPr="006A00A1">
              <w:rPr>
                <w:i/>
                <w:sz w:val="22"/>
                <w:szCs w:val="22"/>
              </w:rPr>
              <w:t xml:space="preserve"> for records relating to privacy plans for the ongoing protection of personal information </w:t>
            </w:r>
          </w:p>
          <w:p w14:paraId="77E1B532" w14:textId="22FB17C9" w:rsidR="00DB1C04" w:rsidRPr="006A00A1" w:rsidRDefault="00000000" w:rsidP="00D1633C">
            <w:pPr>
              <w:pStyle w:val="Tabletext"/>
              <w:numPr>
                <w:ilvl w:val="0"/>
                <w:numId w:val="233"/>
              </w:numPr>
              <w:spacing w:before="60" w:after="60"/>
              <w:rPr>
                <w:i/>
                <w:sz w:val="22"/>
                <w:szCs w:val="22"/>
              </w:rPr>
            </w:pPr>
            <w:hyperlink w:anchor="_POLICY" w:history="1">
              <w:r w:rsidR="00DB1C04" w:rsidRPr="007F4E36">
                <w:rPr>
                  <w:rStyle w:val="Hyperlink"/>
                  <w:i/>
                  <w:sz w:val="22"/>
                  <w:szCs w:val="22"/>
                </w:rPr>
                <w:t>Policy</w:t>
              </w:r>
            </w:hyperlink>
            <w:r w:rsidR="00DB1C04" w:rsidRPr="006A00A1">
              <w:rPr>
                <w:i/>
                <w:sz w:val="22"/>
                <w:szCs w:val="22"/>
              </w:rPr>
              <w:t xml:space="preserve"> for records relating to the development of agency policies for information privacy</w:t>
            </w:r>
          </w:p>
          <w:p w14:paraId="28F1309B" w14:textId="4A972FED" w:rsidR="00DB1C04" w:rsidRPr="006A00A1" w:rsidRDefault="00000000" w:rsidP="00D1633C">
            <w:pPr>
              <w:pStyle w:val="Tabletext"/>
              <w:numPr>
                <w:ilvl w:val="0"/>
                <w:numId w:val="233"/>
              </w:numPr>
              <w:spacing w:before="60" w:after="60"/>
              <w:rPr>
                <w:i/>
                <w:sz w:val="22"/>
                <w:szCs w:val="22"/>
              </w:rPr>
            </w:pPr>
            <w:hyperlink w:anchor="_SECURITY_INVESTIGATIONS" w:history="1">
              <w:r w:rsidR="00DB1C04" w:rsidRPr="007F4E36">
                <w:rPr>
                  <w:rStyle w:val="Hyperlink"/>
                  <w:i/>
                  <w:sz w:val="22"/>
                  <w:szCs w:val="22"/>
                </w:rPr>
                <w:t>Security Investigations</w:t>
              </w:r>
            </w:hyperlink>
            <w:r w:rsidR="00DB1C04" w:rsidRPr="006A00A1">
              <w:rPr>
                <w:i/>
                <w:sz w:val="22"/>
                <w:szCs w:val="22"/>
              </w:rPr>
              <w:t xml:space="preserve"> for records relating to security breaches.</w:t>
            </w:r>
          </w:p>
          <w:p w14:paraId="47E28472" w14:textId="54F39959" w:rsidR="00DB1C04" w:rsidRPr="006A00A1" w:rsidRDefault="00DB1C04" w:rsidP="00DB1C04">
            <w:pPr>
              <w:pStyle w:val="Tabletext"/>
              <w:spacing w:before="60" w:after="60"/>
              <w:rPr>
                <w:sz w:val="22"/>
                <w:szCs w:val="22"/>
              </w:rPr>
            </w:pPr>
            <w:r w:rsidRPr="006A00A1">
              <w:rPr>
                <w:i/>
                <w:sz w:val="22"/>
                <w:szCs w:val="22"/>
              </w:rPr>
              <w:t xml:space="preserve">See INFORMATION MANAGEMENT – </w:t>
            </w:r>
            <w:hyperlink w:anchor="_DATA_ADMINISTRATION" w:history="1">
              <w:r w:rsidRPr="007F4E36">
                <w:rPr>
                  <w:rStyle w:val="Hyperlink"/>
                  <w:i/>
                  <w:sz w:val="22"/>
                  <w:szCs w:val="22"/>
                </w:rPr>
                <w:t>Data Administration</w:t>
              </w:r>
            </w:hyperlink>
            <w:r w:rsidRPr="006A00A1">
              <w:rPr>
                <w:i/>
                <w:sz w:val="22"/>
                <w:szCs w:val="22"/>
              </w:rPr>
              <w:t xml:space="preserve"> for records relating to system control mechanisms to protect the privacy of information (e.g. encryption, authentication etc.).</w:t>
            </w:r>
          </w:p>
          <w:p w14:paraId="57FFF6F5" w14:textId="49090F03" w:rsidR="00DB1C04" w:rsidRPr="006A00A1" w:rsidRDefault="00DB1C04" w:rsidP="00DB1C04">
            <w:pPr>
              <w:rPr>
                <w:i/>
                <w:szCs w:val="22"/>
              </w:rPr>
            </w:pPr>
            <w:r w:rsidRPr="006A00A1">
              <w:rPr>
                <w:i/>
                <w:szCs w:val="22"/>
              </w:rPr>
              <w:t xml:space="preserve">See LEGAL SERVICES – </w:t>
            </w:r>
            <w:hyperlink w:anchor="_LITIGATION_AND_PROSECUTIONS" w:history="1">
              <w:r w:rsidRPr="007F4E36">
                <w:rPr>
                  <w:rStyle w:val="Hyperlink"/>
                  <w:i/>
                  <w:szCs w:val="22"/>
                </w:rPr>
                <w:t>Litigation and Prosecutions</w:t>
              </w:r>
            </w:hyperlink>
            <w:r w:rsidRPr="006A00A1">
              <w:rPr>
                <w:i/>
                <w:szCs w:val="22"/>
              </w:rPr>
              <w:t xml:space="preserve"> for records relating to requests that lead to litigation.</w:t>
            </w:r>
          </w:p>
          <w:p w14:paraId="3BBBAE7D" w14:textId="66D1B3C4" w:rsidR="00F16B8F" w:rsidRPr="006A00A1" w:rsidRDefault="00DB1C04" w:rsidP="00DB1C04">
            <w:r w:rsidRPr="006A00A1">
              <w:rPr>
                <w:i/>
                <w:szCs w:val="22"/>
              </w:rPr>
              <w:t xml:space="preserve">See TRANSITORY AND SHORT TERM – </w:t>
            </w:r>
            <w:hyperlink w:anchor="_ROUTINE_COMMUNICATION" w:history="1">
              <w:r w:rsidRPr="007F4E36">
                <w:rPr>
                  <w:rStyle w:val="Hyperlink"/>
                  <w:i/>
                  <w:szCs w:val="22"/>
                </w:rPr>
                <w:t>Routine Communication</w:t>
              </w:r>
            </w:hyperlink>
            <w:r w:rsidRPr="006A00A1">
              <w:rPr>
                <w:i/>
                <w:szCs w:val="22"/>
              </w:rPr>
              <w:t xml:space="preserve"> for records relating to general enquiries and requests for information received by the agency.</w:t>
            </w:r>
          </w:p>
        </w:tc>
      </w:tr>
      <w:tr w:rsidR="00F16B8F" w14:paraId="2D4FE663"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CDE2F29" w14:textId="2615DB4C" w:rsidR="00F16B8F" w:rsidRPr="008567DA" w:rsidRDefault="006C737A" w:rsidP="00F16B8F">
            <w:r w:rsidRPr="008567DA">
              <w:rPr>
                <w:szCs w:val="22"/>
              </w:rPr>
              <w:t>1267</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2F8ABBD1" w14:textId="3E779EC4" w:rsidR="006C737A" w:rsidRPr="006A00A1" w:rsidRDefault="006C737A" w:rsidP="00D95698">
            <w:pPr>
              <w:pStyle w:val="Heading3"/>
              <w:rPr>
                <w:i w:val="0"/>
              </w:rPr>
            </w:pPr>
            <w:bookmarkStart w:id="231" w:name="PrivacyRightToInformationApplications"/>
            <w:r w:rsidRPr="006A00A1">
              <w:t xml:space="preserve">Privacy </w:t>
            </w:r>
            <w:r w:rsidR="00D164CF">
              <w:t>and</w:t>
            </w:r>
            <w:r w:rsidRPr="006A00A1">
              <w:t xml:space="preserve"> Right to Information applications</w:t>
            </w:r>
          </w:p>
          <w:bookmarkEnd w:id="231"/>
          <w:p w14:paraId="78540628" w14:textId="77777777" w:rsidR="006C737A" w:rsidRPr="006A00A1" w:rsidRDefault="006C737A" w:rsidP="006C737A">
            <w:pPr>
              <w:pStyle w:val="Tabletext"/>
              <w:spacing w:before="60" w:after="60"/>
              <w:rPr>
                <w:sz w:val="22"/>
                <w:szCs w:val="22"/>
              </w:rPr>
            </w:pPr>
            <w:r w:rsidRPr="006A00A1">
              <w:rPr>
                <w:sz w:val="22"/>
                <w:szCs w:val="22"/>
              </w:rPr>
              <w:t>Records relating to the management of Right to Information and Information Privacy access and amendment applications.</w:t>
            </w:r>
          </w:p>
          <w:p w14:paraId="4A7D2670" w14:textId="77777777" w:rsidR="006C737A" w:rsidRPr="006A00A1" w:rsidRDefault="006C737A" w:rsidP="006C737A">
            <w:pPr>
              <w:pStyle w:val="Tabletext"/>
              <w:spacing w:before="60" w:after="60"/>
              <w:rPr>
                <w:sz w:val="22"/>
                <w:szCs w:val="22"/>
              </w:rPr>
            </w:pPr>
            <w:r w:rsidRPr="006A00A1">
              <w:rPr>
                <w:sz w:val="22"/>
                <w:szCs w:val="22"/>
              </w:rPr>
              <w:t>Includes applications that are reviewed internally and/or externally and unauthorised or inappropriate disposal of records containing personal information.</w:t>
            </w:r>
          </w:p>
          <w:p w14:paraId="3E3884E8" w14:textId="77777777" w:rsidR="006C737A" w:rsidRPr="006A00A1" w:rsidRDefault="006C737A" w:rsidP="006C737A">
            <w:pPr>
              <w:pStyle w:val="Tabletext"/>
              <w:spacing w:before="60" w:after="60"/>
              <w:rPr>
                <w:sz w:val="22"/>
                <w:szCs w:val="22"/>
              </w:rPr>
            </w:pPr>
            <w:r w:rsidRPr="006A00A1">
              <w:rPr>
                <w:sz w:val="22"/>
                <w:szCs w:val="22"/>
              </w:rPr>
              <w:t>Also includes applications received and processed as well as those not dealt with because the applications:</w:t>
            </w:r>
          </w:p>
          <w:p w14:paraId="194F998A" w14:textId="77777777" w:rsidR="006C737A" w:rsidRPr="006A00A1" w:rsidRDefault="006C737A" w:rsidP="00D1633C">
            <w:pPr>
              <w:pStyle w:val="Tabletext"/>
              <w:numPr>
                <w:ilvl w:val="0"/>
                <w:numId w:val="235"/>
              </w:numPr>
              <w:spacing w:before="60" w:after="60"/>
              <w:rPr>
                <w:sz w:val="22"/>
                <w:szCs w:val="22"/>
              </w:rPr>
            </w:pPr>
            <w:r w:rsidRPr="006A00A1">
              <w:rPr>
                <w:sz w:val="22"/>
                <w:szCs w:val="22"/>
              </w:rPr>
              <w:t>have been transferred to another agency</w:t>
            </w:r>
          </w:p>
          <w:p w14:paraId="1DC21422" w14:textId="77777777" w:rsidR="006C737A" w:rsidRPr="006A00A1" w:rsidRDefault="006C737A" w:rsidP="00D1633C">
            <w:pPr>
              <w:pStyle w:val="Tabletext"/>
              <w:numPr>
                <w:ilvl w:val="0"/>
                <w:numId w:val="235"/>
              </w:numPr>
              <w:spacing w:before="60" w:after="60"/>
              <w:rPr>
                <w:sz w:val="22"/>
                <w:szCs w:val="22"/>
              </w:rPr>
            </w:pPr>
            <w:r w:rsidRPr="006A00A1">
              <w:rPr>
                <w:sz w:val="22"/>
                <w:szCs w:val="22"/>
              </w:rPr>
              <w:t>are refused by the agency (i.e. there has been a previous application for the same documents, it would be a substantial and unreasonable diversion of agency resources or because the documents are available for access elsewhere)</w:t>
            </w:r>
          </w:p>
          <w:p w14:paraId="398B1D64" w14:textId="77777777" w:rsidR="006C737A" w:rsidRPr="006A00A1" w:rsidRDefault="006C737A" w:rsidP="00D1633C">
            <w:pPr>
              <w:pStyle w:val="Tabletext"/>
              <w:numPr>
                <w:ilvl w:val="0"/>
                <w:numId w:val="235"/>
              </w:numPr>
              <w:spacing w:before="60" w:after="60"/>
              <w:rPr>
                <w:sz w:val="22"/>
                <w:szCs w:val="22"/>
              </w:rPr>
            </w:pPr>
            <w:r w:rsidRPr="006A00A1">
              <w:rPr>
                <w:sz w:val="22"/>
                <w:szCs w:val="22"/>
              </w:rPr>
              <w:t>are non-compliant</w:t>
            </w:r>
          </w:p>
          <w:p w14:paraId="28F35248" w14:textId="77777777" w:rsidR="006C737A" w:rsidRPr="006A00A1" w:rsidRDefault="006C737A" w:rsidP="00D1633C">
            <w:pPr>
              <w:pStyle w:val="Tabletext"/>
              <w:numPr>
                <w:ilvl w:val="0"/>
                <w:numId w:val="235"/>
              </w:numPr>
              <w:spacing w:before="60" w:after="60"/>
              <w:rPr>
                <w:sz w:val="22"/>
                <w:szCs w:val="22"/>
              </w:rPr>
            </w:pPr>
            <w:r w:rsidRPr="006A00A1">
              <w:rPr>
                <w:sz w:val="22"/>
                <w:szCs w:val="22"/>
              </w:rPr>
              <w:t>are withdrawn.</w:t>
            </w:r>
          </w:p>
          <w:p w14:paraId="19A85C8A" w14:textId="77777777" w:rsidR="006C737A" w:rsidRPr="006A00A1" w:rsidRDefault="006C737A" w:rsidP="006C737A">
            <w:pPr>
              <w:pStyle w:val="Tabletext"/>
              <w:spacing w:before="60" w:after="60"/>
              <w:rPr>
                <w:sz w:val="22"/>
                <w:szCs w:val="22"/>
              </w:rPr>
            </w:pPr>
            <w:r w:rsidRPr="006A00A1">
              <w:rPr>
                <w:sz w:val="22"/>
                <w:szCs w:val="22"/>
              </w:rPr>
              <w:lastRenderedPageBreak/>
              <w:t>Records may include, but are not limited to:</w:t>
            </w:r>
          </w:p>
          <w:p w14:paraId="6AF2DF70" w14:textId="77777777" w:rsidR="006C737A" w:rsidRPr="006A00A1" w:rsidRDefault="006C737A" w:rsidP="00D1633C">
            <w:pPr>
              <w:pStyle w:val="Tabletext"/>
              <w:numPr>
                <w:ilvl w:val="0"/>
                <w:numId w:val="234"/>
              </w:numPr>
              <w:spacing w:before="60" w:after="60"/>
              <w:rPr>
                <w:sz w:val="22"/>
                <w:szCs w:val="22"/>
              </w:rPr>
            </w:pPr>
            <w:r w:rsidRPr="006A00A1">
              <w:rPr>
                <w:sz w:val="22"/>
                <w:szCs w:val="22"/>
              </w:rPr>
              <w:t>application</w:t>
            </w:r>
          </w:p>
          <w:p w14:paraId="0272CC91" w14:textId="77777777" w:rsidR="006C737A" w:rsidRPr="006A00A1" w:rsidRDefault="006C737A" w:rsidP="00D1633C">
            <w:pPr>
              <w:pStyle w:val="Tabletext"/>
              <w:numPr>
                <w:ilvl w:val="0"/>
                <w:numId w:val="234"/>
              </w:numPr>
              <w:spacing w:before="60" w:after="60"/>
              <w:rPr>
                <w:sz w:val="22"/>
                <w:szCs w:val="22"/>
              </w:rPr>
            </w:pPr>
            <w:r w:rsidRPr="006A00A1">
              <w:rPr>
                <w:sz w:val="22"/>
                <w:szCs w:val="22"/>
              </w:rPr>
              <w:t>external review notice</w:t>
            </w:r>
          </w:p>
          <w:p w14:paraId="091E9A57" w14:textId="77777777" w:rsidR="006C737A" w:rsidRPr="006A00A1" w:rsidRDefault="006C737A" w:rsidP="00D1633C">
            <w:pPr>
              <w:pStyle w:val="Tabletext"/>
              <w:numPr>
                <w:ilvl w:val="0"/>
                <w:numId w:val="234"/>
              </w:numPr>
              <w:spacing w:before="60" w:after="60"/>
              <w:rPr>
                <w:sz w:val="22"/>
                <w:szCs w:val="22"/>
              </w:rPr>
            </w:pPr>
            <w:r w:rsidRPr="006A00A1">
              <w:rPr>
                <w:sz w:val="22"/>
                <w:szCs w:val="22"/>
              </w:rPr>
              <w:t>investigation documents</w:t>
            </w:r>
          </w:p>
          <w:p w14:paraId="7613AFE8" w14:textId="77777777" w:rsidR="006C737A" w:rsidRPr="006A00A1" w:rsidRDefault="006C737A" w:rsidP="00D1633C">
            <w:pPr>
              <w:pStyle w:val="Tabletext"/>
              <w:numPr>
                <w:ilvl w:val="0"/>
                <w:numId w:val="234"/>
              </w:numPr>
              <w:spacing w:before="60" w:after="60"/>
              <w:rPr>
                <w:sz w:val="22"/>
                <w:szCs w:val="22"/>
              </w:rPr>
            </w:pPr>
            <w:r w:rsidRPr="006A00A1">
              <w:rPr>
                <w:sz w:val="22"/>
                <w:szCs w:val="22"/>
              </w:rPr>
              <w:t>prescribed notice of decision.</w:t>
            </w:r>
          </w:p>
          <w:p w14:paraId="5F281B83" w14:textId="77777777" w:rsidR="00726059" w:rsidRPr="006A00A1" w:rsidRDefault="00726059" w:rsidP="006C737A">
            <w:pPr>
              <w:pStyle w:val="Tabletext"/>
              <w:spacing w:before="60" w:after="60"/>
              <w:rPr>
                <w:sz w:val="22"/>
                <w:szCs w:val="22"/>
              </w:rPr>
            </w:pPr>
          </w:p>
          <w:p w14:paraId="6C503FDF" w14:textId="09175517" w:rsidR="006C737A" w:rsidRPr="006A00A1" w:rsidRDefault="006C737A" w:rsidP="006C737A">
            <w:pPr>
              <w:pStyle w:val="Tabletext"/>
              <w:spacing w:before="60" w:after="60"/>
              <w:rPr>
                <w:sz w:val="22"/>
                <w:szCs w:val="22"/>
              </w:rPr>
            </w:pPr>
            <w:r w:rsidRPr="006A00A1">
              <w:rPr>
                <w:sz w:val="22"/>
                <w:szCs w:val="22"/>
              </w:rPr>
              <w:t>NOTE:</w:t>
            </w:r>
            <w:r w:rsidRPr="006A00A1">
              <w:rPr>
                <w:b/>
                <w:sz w:val="22"/>
                <w:szCs w:val="22"/>
              </w:rPr>
              <w:t xml:space="preserve"> </w:t>
            </w:r>
            <w:r w:rsidRPr="006A00A1">
              <w:rPr>
                <w:sz w:val="22"/>
                <w:szCs w:val="22"/>
              </w:rPr>
              <w:t>This does not refer to the original documents, which may be subject to disposal under another class under the GRDS or another schedule approved by the State Archivist. Copies of documents provided to applicants should be maintained with the application file.</w:t>
            </w:r>
          </w:p>
          <w:p w14:paraId="5DAF2E98" w14:textId="77777777" w:rsidR="006C737A" w:rsidRPr="00726059" w:rsidRDefault="006C737A" w:rsidP="006C737A">
            <w:pPr>
              <w:pStyle w:val="Tabletext"/>
              <w:spacing w:before="60" w:after="60"/>
              <w:rPr>
                <w:i/>
                <w:color w:val="92D050"/>
                <w:sz w:val="22"/>
                <w:szCs w:val="22"/>
              </w:rPr>
            </w:pPr>
          </w:p>
          <w:p w14:paraId="249B5C4E" w14:textId="08F651CA" w:rsidR="006C737A" w:rsidRPr="00726059" w:rsidRDefault="006C737A" w:rsidP="006C737A">
            <w:pPr>
              <w:pStyle w:val="Tabletext"/>
              <w:spacing w:before="60" w:after="60"/>
              <w:rPr>
                <w:i/>
                <w:color w:val="92D050"/>
                <w:sz w:val="22"/>
                <w:szCs w:val="22"/>
              </w:rPr>
            </w:pPr>
            <w:r w:rsidRPr="004F0905">
              <w:rPr>
                <w:i/>
                <w:sz w:val="22"/>
                <w:szCs w:val="22"/>
              </w:rPr>
              <w:t xml:space="preserve">See COMMON ACTIVITIES – </w:t>
            </w:r>
            <w:hyperlink w:anchor="_IDENTITY_DOCUMENTS" w:history="1">
              <w:r w:rsidRPr="007345AB">
                <w:rPr>
                  <w:rStyle w:val="Hyperlink"/>
                  <w:i/>
                  <w:sz w:val="22"/>
                  <w:szCs w:val="22"/>
                </w:rPr>
                <w:t>Identity Documents</w:t>
              </w:r>
            </w:hyperlink>
            <w:r w:rsidRPr="00726059">
              <w:rPr>
                <w:i/>
                <w:color w:val="92D050"/>
                <w:sz w:val="22"/>
                <w:szCs w:val="22"/>
              </w:rPr>
              <w:t xml:space="preserve"> </w:t>
            </w:r>
            <w:r w:rsidRPr="004F0905">
              <w:rPr>
                <w:i/>
                <w:sz w:val="22"/>
                <w:szCs w:val="22"/>
              </w:rPr>
              <w:t>for the management of identity documents received in the course of performing a business transaction or business process by the agency or by a third-party service provider acting on behalf of an agency.</w:t>
            </w:r>
          </w:p>
          <w:p w14:paraId="7730E311" w14:textId="53995CC8" w:rsidR="006C737A" w:rsidRPr="001E4685" w:rsidRDefault="006C737A" w:rsidP="006C737A">
            <w:pPr>
              <w:pStyle w:val="Tabletext"/>
              <w:spacing w:before="60" w:after="60"/>
              <w:rPr>
                <w:i/>
                <w:sz w:val="22"/>
                <w:szCs w:val="22"/>
              </w:rPr>
            </w:pPr>
            <w:r w:rsidRPr="001E4685">
              <w:rPr>
                <w:i/>
                <w:sz w:val="22"/>
                <w:szCs w:val="22"/>
              </w:rPr>
              <w:t xml:space="preserve">See EXTERNAL RELATIONS – </w:t>
            </w:r>
            <w:hyperlink w:anchor="_Enquiries,_complaints_and" w:history="1">
              <w:r w:rsidRPr="003C1AF0">
                <w:rPr>
                  <w:rStyle w:val="Hyperlink"/>
                  <w:i/>
                  <w:sz w:val="22"/>
                  <w:szCs w:val="22"/>
                </w:rPr>
                <w:t>Enquiries, complaints and suggestions-investigations or legal significance</w:t>
              </w:r>
            </w:hyperlink>
            <w:r w:rsidRPr="001E4685">
              <w:rPr>
                <w:i/>
                <w:sz w:val="22"/>
                <w:szCs w:val="22"/>
              </w:rPr>
              <w:t xml:space="preserve"> for records relating to the management of client complaints that require an investigation.</w:t>
            </w:r>
          </w:p>
          <w:p w14:paraId="2983EF00" w14:textId="033B79C9" w:rsidR="006C737A" w:rsidRPr="001E4685" w:rsidRDefault="006C737A" w:rsidP="006C737A">
            <w:pPr>
              <w:pStyle w:val="Tabletext"/>
              <w:spacing w:before="60" w:after="60"/>
              <w:rPr>
                <w:i/>
                <w:sz w:val="22"/>
                <w:szCs w:val="22"/>
              </w:rPr>
            </w:pPr>
            <w:r w:rsidRPr="001E4685">
              <w:rPr>
                <w:i/>
                <w:sz w:val="22"/>
                <w:szCs w:val="22"/>
              </w:rPr>
              <w:t xml:space="preserve">See LEGAL SERVICES – </w:t>
            </w:r>
            <w:hyperlink w:anchor="_LEGAL_ADVICE" w:history="1">
              <w:r w:rsidRPr="003C1AF0">
                <w:rPr>
                  <w:rStyle w:val="Hyperlink"/>
                  <w:i/>
                  <w:sz w:val="22"/>
                  <w:szCs w:val="22"/>
                </w:rPr>
                <w:t>Legal Advice</w:t>
              </w:r>
            </w:hyperlink>
            <w:r w:rsidRPr="001E4685">
              <w:rPr>
                <w:i/>
                <w:sz w:val="22"/>
                <w:szCs w:val="22"/>
              </w:rPr>
              <w:t xml:space="preserve"> for records relating to investigations where legal advice may be required.</w:t>
            </w:r>
          </w:p>
          <w:p w14:paraId="22C43840" w14:textId="67633A3D" w:rsidR="00F16B8F" w:rsidRPr="008567DA" w:rsidRDefault="006C737A" w:rsidP="006C737A">
            <w:pPr>
              <w:rPr>
                <w:szCs w:val="22"/>
              </w:rPr>
            </w:pPr>
            <w:r w:rsidRPr="001E4685">
              <w:rPr>
                <w:i/>
                <w:szCs w:val="22"/>
              </w:rPr>
              <w:t xml:space="preserve">See TRANSITORY AND SHORT TERM – </w:t>
            </w:r>
            <w:hyperlink w:anchor="_ROUTINE_COMMUNICATION" w:history="1">
              <w:r w:rsidRPr="003C1AF0">
                <w:rPr>
                  <w:rStyle w:val="Hyperlink"/>
                  <w:i/>
                  <w:szCs w:val="22"/>
                </w:rPr>
                <w:t>Routine Communication</w:t>
              </w:r>
            </w:hyperlink>
            <w:r w:rsidRPr="001E4685">
              <w:rPr>
                <w:i/>
                <w:szCs w:val="22"/>
              </w:rPr>
              <w:t xml:space="preserve"> </w:t>
            </w:r>
            <w:r w:rsidRPr="008567DA">
              <w:rPr>
                <w:i/>
                <w:szCs w:val="22"/>
              </w:rPr>
              <w:t>for records relating to general privacy advice.</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5CAEA892" w14:textId="1801A4B4" w:rsidR="00F16B8F" w:rsidRPr="006A00A1" w:rsidRDefault="006C737A" w:rsidP="00F16B8F">
            <w:r w:rsidRPr="006A00A1">
              <w:lastRenderedPageBreak/>
              <w:t>7</w:t>
            </w:r>
            <w:r w:rsidR="00F16B8F" w:rsidRPr="006A00A1">
              <w:t xml:space="preserve">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3385C128" w14:textId="13F286B2" w:rsidR="00F16B8F" w:rsidRPr="006A00A1" w:rsidRDefault="006C737A" w:rsidP="00F16B8F">
            <w:r w:rsidRPr="006A00A1">
              <w:t>1 September 2016</w:t>
            </w:r>
          </w:p>
        </w:tc>
      </w:tr>
      <w:tr w:rsidR="001E4685" w:rsidRPr="001E4685" w14:paraId="4307D83C"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123FEA3" w14:textId="0102BE32" w:rsidR="006C737A" w:rsidRPr="001E4685" w:rsidRDefault="006C737A" w:rsidP="006C737A">
            <w:pPr>
              <w:rPr>
                <w:szCs w:val="22"/>
              </w:rPr>
            </w:pPr>
            <w:r w:rsidRPr="001E4685">
              <w:rPr>
                <w:szCs w:val="22"/>
              </w:rPr>
              <w:t>1318</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3D83F039" w14:textId="0D4B7B01" w:rsidR="006C737A" w:rsidRPr="001E4685" w:rsidRDefault="006C737A" w:rsidP="00D95698">
            <w:pPr>
              <w:pStyle w:val="Heading3"/>
              <w:rPr>
                <w:i w:val="0"/>
              </w:rPr>
            </w:pPr>
            <w:r w:rsidRPr="001E4685">
              <w:t xml:space="preserve">Privacy </w:t>
            </w:r>
            <w:r w:rsidR="00D164CF">
              <w:t>and</w:t>
            </w:r>
            <w:r w:rsidRPr="001E4685">
              <w:t xml:space="preserve"> Right to Information applications – documents requested </w:t>
            </w:r>
          </w:p>
          <w:p w14:paraId="09A397FF" w14:textId="77777777" w:rsidR="006C737A" w:rsidRPr="001E4685" w:rsidRDefault="006C737A" w:rsidP="006C737A">
            <w:pPr>
              <w:pStyle w:val="Tabletext"/>
              <w:spacing w:before="60" w:after="60"/>
              <w:rPr>
                <w:bCs/>
                <w:sz w:val="22"/>
                <w:szCs w:val="22"/>
              </w:rPr>
            </w:pPr>
            <w:r w:rsidRPr="001E4685">
              <w:rPr>
                <w:bCs/>
                <w:sz w:val="22"/>
                <w:szCs w:val="22"/>
              </w:rPr>
              <w:t>Original documents subject to an application for access under Right to Information or Information Privacy legislation.</w:t>
            </w:r>
          </w:p>
          <w:p w14:paraId="640ACA95" w14:textId="77777777" w:rsidR="006C737A" w:rsidRPr="001E4685" w:rsidRDefault="006C737A" w:rsidP="006C737A">
            <w:pPr>
              <w:pStyle w:val="Tabletext"/>
              <w:spacing w:before="60" w:after="60"/>
              <w:rPr>
                <w:bCs/>
                <w:sz w:val="22"/>
                <w:szCs w:val="22"/>
              </w:rPr>
            </w:pPr>
          </w:p>
          <w:p w14:paraId="0CECA2BF" w14:textId="0D0A91C5" w:rsidR="006C737A" w:rsidRPr="001E4685" w:rsidRDefault="006C737A" w:rsidP="0088255A">
            <w:pPr>
              <w:pStyle w:val="ScopeNote"/>
              <w:rPr>
                <w:b/>
              </w:rPr>
            </w:pPr>
            <w:r w:rsidRPr="001E4685">
              <w:t>NOTE: This class refers to the original documents which may be subject to disposal under another class in a retention and disposal schedule approved by the State Archivist. Copies of documents provided to applicants should be maintained with the application file.</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1E29176A" w14:textId="77777777" w:rsidR="006C737A" w:rsidRPr="001E4685" w:rsidRDefault="006C737A" w:rsidP="006C737A">
            <w:pPr>
              <w:pStyle w:val="Tabletext"/>
              <w:spacing w:before="60" w:after="60"/>
              <w:rPr>
                <w:sz w:val="22"/>
                <w:szCs w:val="22"/>
              </w:rPr>
            </w:pPr>
            <w:r w:rsidRPr="001E4685">
              <w:rPr>
                <w:sz w:val="22"/>
                <w:szCs w:val="22"/>
              </w:rPr>
              <w:t>7 years after all appeal processes have been finalised</w:t>
            </w:r>
          </w:p>
          <w:p w14:paraId="2973FDB9" w14:textId="77777777" w:rsidR="006C737A" w:rsidRPr="001E4685" w:rsidRDefault="006C737A" w:rsidP="006C737A">
            <w:pPr>
              <w:pStyle w:val="Tabletext"/>
              <w:spacing w:before="60" w:after="60"/>
              <w:rPr>
                <w:sz w:val="22"/>
                <w:szCs w:val="22"/>
              </w:rPr>
            </w:pPr>
            <w:r w:rsidRPr="001E4685">
              <w:rPr>
                <w:sz w:val="22"/>
                <w:szCs w:val="22"/>
              </w:rPr>
              <w:t>AND</w:t>
            </w:r>
          </w:p>
          <w:p w14:paraId="61D96F3B" w14:textId="77777777" w:rsidR="006C737A" w:rsidRPr="001E4685" w:rsidRDefault="006C737A" w:rsidP="006C737A">
            <w:pPr>
              <w:pStyle w:val="Tabletext"/>
              <w:spacing w:before="60" w:after="60"/>
              <w:rPr>
                <w:sz w:val="22"/>
                <w:szCs w:val="22"/>
              </w:rPr>
            </w:pPr>
            <w:r w:rsidRPr="001E4685">
              <w:rPr>
                <w:sz w:val="22"/>
                <w:szCs w:val="22"/>
              </w:rPr>
              <w:t>For the minimum retention period authorised in a retention and disposal schedule for the original documents.</w:t>
            </w:r>
          </w:p>
          <w:p w14:paraId="6D2C375A" w14:textId="6D8D2025" w:rsidR="006C737A" w:rsidRPr="001E4685" w:rsidRDefault="006C737A" w:rsidP="006C737A">
            <w:r w:rsidRPr="001E4685">
              <w:rPr>
                <w:szCs w:val="22"/>
              </w:rPr>
              <w:lastRenderedPageBreak/>
              <w:t>These sentences are to run concurrently.</w:t>
            </w:r>
          </w:p>
        </w:tc>
        <w:tc>
          <w:tcPr>
            <w:tcW w:w="577" w:type="pct"/>
            <w:tcBorders>
              <w:top w:val="single" w:sz="4" w:space="0" w:color="C0C0C0"/>
              <w:left w:val="single" w:sz="4" w:space="0" w:color="C0C0C0"/>
              <w:bottom w:val="single" w:sz="4" w:space="0" w:color="C0C0C0"/>
              <w:right w:val="single" w:sz="4" w:space="0" w:color="C0C0C0"/>
            </w:tcBorders>
          </w:tcPr>
          <w:p w14:paraId="545459DA" w14:textId="5A1712FE" w:rsidR="006C737A" w:rsidRPr="001E4685" w:rsidRDefault="006C737A" w:rsidP="006C737A">
            <w:r w:rsidRPr="001E4685">
              <w:rPr>
                <w:szCs w:val="22"/>
              </w:rPr>
              <w:lastRenderedPageBreak/>
              <w:t>1 September 2016</w:t>
            </w:r>
          </w:p>
        </w:tc>
      </w:tr>
      <w:tr w:rsidR="00BB2923" w14:paraId="014433D6"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492EB895" w14:textId="0FCCC02A" w:rsidR="00BB2923" w:rsidRPr="008567DA" w:rsidRDefault="00BB2923" w:rsidP="006C737A">
            <w:pPr>
              <w:rPr>
                <w:szCs w:val="22"/>
              </w:rPr>
            </w:pPr>
            <w:r w:rsidRPr="008567DA">
              <w:rPr>
                <w:szCs w:val="22"/>
              </w:rPr>
              <w:t>1154</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49867BE6" w14:textId="77777777" w:rsidR="00BB2923" w:rsidRPr="001E4685" w:rsidRDefault="00BB2923" w:rsidP="00D95698">
            <w:pPr>
              <w:pStyle w:val="Heading3"/>
              <w:rPr>
                <w:i w:val="0"/>
              </w:rPr>
            </w:pPr>
            <w:bookmarkStart w:id="232" w:name="AdministrativeReleaseInformation"/>
            <w:r w:rsidRPr="001E4685">
              <w:t>Administrative release of information</w:t>
            </w:r>
          </w:p>
          <w:bookmarkEnd w:id="232"/>
          <w:p w14:paraId="474C04F7" w14:textId="77777777" w:rsidR="00BB2923" w:rsidRPr="001E4685" w:rsidRDefault="00BB2923" w:rsidP="00BB2923">
            <w:pPr>
              <w:pStyle w:val="Tabletext"/>
              <w:widowControl w:val="0"/>
              <w:spacing w:before="60" w:after="60"/>
              <w:rPr>
                <w:sz w:val="22"/>
                <w:szCs w:val="22"/>
              </w:rPr>
            </w:pPr>
            <w:r w:rsidRPr="001E4685">
              <w:rPr>
                <w:sz w:val="22"/>
                <w:szCs w:val="22"/>
              </w:rPr>
              <w:t xml:space="preserve">Records relating to information released under an administrative access scheme. </w:t>
            </w:r>
          </w:p>
          <w:p w14:paraId="4A674C79" w14:textId="77777777" w:rsidR="00BB2923" w:rsidRPr="001E4685" w:rsidRDefault="00BB2923" w:rsidP="00BB2923">
            <w:pPr>
              <w:pStyle w:val="Tabletext"/>
              <w:widowControl w:val="0"/>
              <w:spacing w:before="60" w:after="60"/>
              <w:rPr>
                <w:sz w:val="22"/>
                <w:szCs w:val="22"/>
              </w:rPr>
            </w:pPr>
            <w:r w:rsidRPr="001E4685">
              <w:rPr>
                <w:sz w:val="22"/>
                <w:szCs w:val="22"/>
              </w:rPr>
              <w:t>Includes disclosure logs of information previously applied for and/or released under a formal Right to Information application.</w:t>
            </w:r>
          </w:p>
          <w:p w14:paraId="77EDA881" w14:textId="77777777" w:rsidR="00BB2923" w:rsidRPr="001E4685" w:rsidRDefault="00BB2923" w:rsidP="00BB2923">
            <w:pPr>
              <w:pStyle w:val="Tabletext"/>
              <w:widowControl w:val="0"/>
              <w:spacing w:before="60" w:after="60"/>
              <w:rPr>
                <w:sz w:val="22"/>
                <w:szCs w:val="22"/>
              </w:rPr>
            </w:pPr>
            <w:r w:rsidRPr="001E4685">
              <w:rPr>
                <w:sz w:val="22"/>
                <w:szCs w:val="22"/>
              </w:rPr>
              <w:t>Records may include, but are not limited to:</w:t>
            </w:r>
          </w:p>
          <w:p w14:paraId="736641F0" w14:textId="77777777" w:rsidR="00BB2923" w:rsidRPr="001E4685" w:rsidRDefault="00BB2923" w:rsidP="00D1633C">
            <w:pPr>
              <w:pStyle w:val="Tabletext"/>
              <w:widowControl w:val="0"/>
              <w:numPr>
                <w:ilvl w:val="0"/>
                <w:numId w:val="236"/>
              </w:numPr>
              <w:spacing w:before="60" w:after="60"/>
              <w:rPr>
                <w:sz w:val="22"/>
                <w:szCs w:val="22"/>
              </w:rPr>
            </w:pPr>
            <w:r w:rsidRPr="001E4685">
              <w:rPr>
                <w:sz w:val="22"/>
                <w:szCs w:val="22"/>
              </w:rPr>
              <w:t>requests for administrative release</w:t>
            </w:r>
          </w:p>
          <w:p w14:paraId="34FC95BD" w14:textId="77777777" w:rsidR="00BB2923" w:rsidRPr="001E4685" w:rsidRDefault="00BB2923" w:rsidP="00D1633C">
            <w:pPr>
              <w:pStyle w:val="Tabletext"/>
              <w:widowControl w:val="0"/>
              <w:numPr>
                <w:ilvl w:val="0"/>
                <w:numId w:val="236"/>
              </w:numPr>
              <w:spacing w:before="60" w:after="60"/>
              <w:rPr>
                <w:sz w:val="22"/>
                <w:szCs w:val="22"/>
              </w:rPr>
            </w:pPr>
            <w:r w:rsidRPr="001E4685">
              <w:rPr>
                <w:sz w:val="22"/>
                <w:szCs w:val="22"/>
              </w:rPr>
              <w:t xml:space="preserve">disclosure logs </w:t>
            </w:r>
          </w:p>
          <w:p w14:paraId="59094FBF" w14:textId="77777777" w:rsidR="00BB2923" w:rsidRPr="001E4685" w:rsidRDefault="00BB2923" w:rsidP="00D1633C">
            <w:pPr>
              <w:pStyle w:val="Tabletext"/>
              <w:widowControl w:val="0"/>
              <w:numPr>
                <w:ilvl w:val="0"/>
                <w:numId w:val="236"/>
              </w:numPr>
              <w:spacing w:before="60" w:after="60"/>
              <w:rPr>
                <w:sz w:val="22"/>
                <w:szCs w:val="22"/>
              </w:rPr>
            </w:pPr>
            <w:r w:rsidRPr="001E4685">
              <w:rPr>
                <w:sz w:val="22"/>
                <w:szCs w:val="22"/>
              </w:rPr>
              <w:t>prescribed notice of decision.</w:t>
            </w:r>
          </w:p>
          <w:p w14:paraId="5545354B" w14:textId="77777777" w:rsidR="00BB2923" w:rsidRPr="00BB2923" w:rsidRDefault="00BB2923" w:rsidP="00BB2923">
            <w:pPr>
              <w:pStyle w:val="Tabletext"/>
              <w:widowControl w:val="0"/>
              <w:spacing w:before="60" w:after="60"/>
              <w:rPr>
                <w:i/>
                <w:iCs/>
                <w:color w:val="92D050"/>
                <w:sz w:val="22"/>
                <w:szCs w:val="22"/>
              </w:rPr>
            </w:pPr>
          </w:p>
          <w:p w14:paraId="206BFF4E" w14:textId="03FD614C" w:rsidR="00BB2923" w:rsidRPr="00BB2923" w:rsidRDefault="00BB2923" w:rsidP="0088255A">
            <w:pPr>
              <w:pStyle w:val="ScopeNote"/>
              <w:rPr>
                <w:b/>
              </w:rPr>
            </w:pPr>
            <w:r w:rsidRPr="004F0905">
              <w:t xml:space="preserve">See COMMON ACTIVITIES – </w:t>
            </w:r>
            <w:hyperlink w:anchor="_IDENTITY_DOCUMENTS" w:history="1">
              <w:r w:rsidRPr="008553CA">
                <w:rPr>
                  <w:rStyle w:val="Hyperlink"/>
                </w:rPr>
                <w:t>Identity Documents</w:t>
              </w:r>
            </w:hyperlink>
            <w:r w:rsidRPr="0088255A">
              <w:rPr>
                <w:color w:val="70AD47" w:themeColor="accent6"/>
              </w:rPr>
              <w:t xml:space="preserve"> </w:t>
            </w:r>
            <w:r w:rsidRPr="004F0905">
              <w:t>for the management of identity documents received in the course of performing a business transaction or business process by the agency or by a third-party service provider acting on behalf of an agency.</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6A2E0F47" w14:textId="4B136C92" w:rsidR="00BB2923" w:rsidRPr="001E4685" w:rsidRDefault="00BB2923" w:rsidP="006C737A">
            <w:pPr>
              <w:pStyle w:val="Tabletext"/>
              <w:spacing w:before="60" w:after="60"/>
              <w:rPr>
                <w:sz w:val="22"/>
                <w:szCs w:val="22"/>
              </w:rPr>
            </w:pPr>
            <w:r w:rsidRPr="001E4685">
              <w:rPr>
                <w:sz w:val="22"/>
                <w:szCs w:val="22"/>
              </w:rPr>
              <w:t>2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40CFCA0" w14:textId="586E61AA" w:rsidR="00BB2923" w:rsidRPr="001E4685" w:rsidRDefault="00BB2923" w:rsidP="006C737A">
            <w:pPr>
              <w:rPr>
                <w:szCs w:val="22"/>
              </w:rPr>
            </w:pPr>
            <w:r w:rsidRPr="001E4685">
              <w:rPr>
                <w:szCs w:val="22"/>
              </w:rPr>
              <w:t>1 September 2016</w:t>
            </w:r>
          </w:p>
        </w:tc>
      </w:tr>
      <w:tr w:rsidR="001E4685" w:rsidRPr="001E4685" w14:paraId="788B8D22" w14:textId="6986EBA9" w:rsidTr="00BB292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342D4929" w14:textId="77777777" w:rsidR="00453C60" w:rsidRPr="00E55287" w:rsidRDefault="00453C60" w:rsidP="00453C60">
            <w:pPr>
              <w:pStyle w:val="Heading2"/>
              <w:rPr>
                <w:i w:val="0"/>
                <w:iCs/>
              </w:rPr>
            </w:pPr>
            <w:bookmarkStart w:id="233" w:name="Preservation"/>
            <w:r w:rsidRPr="00E55287">
              <w:rPr>
                <w:i w:val="0"/>
                <w:iCs/>
              </w:rPr>
              <w:t>PRESERVATION</w:t>
            </w:r>
          </w:p>
          <w:bookmarkEnd w:id="233"/>
          <w:p w14:paraId="485C6A55" w14:textId="77777777" w:rsidR="00453C60" w:rsidRPr="001E4685" w:rsidRDefault="00453C60" w:rsidP="00453C60">
            <w:pPr>
              <w:rPr>
                <w:i/>
              </w:rPr>
            </w:pPr>
            <w:r w:rsidRPr="001E4685">
              <w:rPr>
                <w:i/>
              </w:rPr>
              <w:t>Preserving, protecting, maintaining, restoring and enhancing records and information resources.</w:t>
            </w:r>
          </w:p>
          <w:p w14:paraId="1C6820D0" w14:textId="56A79C23" w:rsidR="00453C60" w:rsidRPr="001E4685" w:rsidRDefault="00453C60" w:rsidP="00453C60">
            <w:pPr>
              <w:rPr>
                <w:i/>
              </w:rPr>
            </w:pPr>
            <w:r w:rsidRPr="001E4685">
              <w:rPr>
                <w:i/>
              </w:rPr>
              <w:t xml:space="preserve">See COLLECTION MANAGEMENT – </w:t>
            </w:r>
            <w:hyperlink w:anchor="_Preventive_conservation" w:history="1">
              <w:r w:rsidRPr="008553CA">
                <w:rPr>
                  <w:rStyle w:val="Hyperlink"/>
                  <w:i/>
                  <w:szCs w:val="22"/>
                </w:rPr>
                <w:t>Preventive conservation</w:t>
              </w:r>
            </w:hyperlink>
            <w:r w:rsidRPr="001E4685">
              <w:rPr>
                <w:i/>
              </w:rPr>
              <w:t xml:space="preserve"> for records relating to the preventive conservation activities.</w:t>
            </w:r>
          </w:p>
          <w:p w14:paraId="61BF8E8C" w14:textId="3C4AA4C7" w:rsidR="00453C60" w:rsidRPr="001E4685" w:rsidRDefault="00453C60" w:rsidP="00453C60">
            <w:pPr>
              <w:rPr>
                <w:i/>
              </w:rPr>
            </w:pPr>
            <w:r w:rsidRPr="001E4685">
              <w:rPr>
                <w:i/>
              </w:rPr>
              <w:t xml:space="preserve">See COMMON ACTIVITIES – </w:t>
            </w:r>
            <w:hyperlink w:anchor="_PLANNING" w:history="1">
              <w:r w:rsidRPr="008553CA">
                <w:rPr>
                  <w:rStyle w:val="Hyperlink"/>
                  <w:i/>
                  <w:szCs w:val="22"/>
                </w:rPr>
                <w:t>Planning</w:t>
              </w:r>
            </w:hyperlink>
            <w:r w:rsidRPr="001E4685">
              <w:rPr>
                <w:i/>
              </w:rPr>
              <w:t xml:space="preserve"> for records relating to disaster recovery plans. </w:t>
            </w:r>
          </w:p>
          <w:p w14:paraId="7335F882" w14:textId="34EC836A" w:rsidR="00BB2923" w:rsidRPr="001E4685" w:rsidRDefault="00453C60" w:rsidP="00453C60">
            <w:r w:rsidRPr="001E4685">
              <w:rPr>
                <w:i/>
              </w:rPr>
              <w:t xml:space="preserve">See PROPERTY MANAGEMENT – </w:t>
            </w:r>
            <w:hyperlink w:anchor="_BUILDING_AND_LAND" w:history="1">
              <w:r w:rsidRPr="008553CA">
                <w:rPr>
                  <w:rStyle w:val="Hyperlink"/>
                  <w:i/>
                  <w:szCs w:val="22"/>
                </w:rPr>
                <w:t>Building and Land Management</w:t>
              </w:r>
            </w:hyperlink>
            <w:r w:rsidRPr="001E4685">
              <w:rPr>
                <w:i/>
              </w:rPr>
              <w:t xml:space="preserve"> for records relating to conservation of agency property.</w:t>
            </w:r>
          </w:p>
        </w:tc>
      </w:tr>
      <w:tr w:rsidR="001E4685" w:rsidRPr="001E4685" w14:paraId="62012D03"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CB23F93" w14:textId="5D155C5D" w:rsidR="00453C60" w:rsidRPr="001E4685" w:rsidRDefault="00453C60" w:rsidP="00453C60">
            <w:r w:rsidRPr="001E4685">
              <w:t>1141</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450EA5B7" w14:textId="77777777" w:rsidR="00453C60" w:rsidRPr="001E4685" w:rsidRDefault="00453C60" w:rsidP="00D95698">
            <w:pPr>
              <w:pStyle w:val="Heading3"/>
              <w:rPr>
                <w:i w:val="0"/>
              </w:rPr>
            </w:pPr>
            <w:bookmarkStart w:id="234" w:name="_Specialised_preservation_–"/>
            <w:bookmarkStart w:id="235" w:name="SpecialisedPreservationPermanent"/>
            <w:bookmarkEnd w:id="234"/>
            <w:r w:rsidRPr="001E4685">
              <w:t>Specialised preservation – permanent value records</w:t>
            </w:r>
          </w:p>
          <w:bookmarkEnd w:id="235"/>
          <w:p w14:paraId="5DF848A0" w14:textId="77777777" w:rsidR="00453C60" w:rsidRPr="001E4685" w:rsidRDefault="00453C60" w:rsidP="00453C60">
            <w:pPr>
              <w:pStyle w:val="Tabletext"/>
              <w:spacing w:before="60" w:after="60"/>
              <w:rPr>
                <w:sz w:val="22"/>
                <w:szCs w:val="22"/>
              </w:rPr>
            </w:pPr>
            <w:r w:rsidRPr="001E4685">
              <w:rPr>
                <w:sz w:val="22"/>
                <w:szCs w:val="22"/>
              </w:rPr>
              <w:t>Records relating to conservation treatments and preservation actions that in some way intrinsically change the records, e.g. major repairs, restoration, salvage treatments following an incident or disaster, treatment for pest or mould infestations etc., undertaken on records that have ongoing and permanent value.</w:t>
            </w:r>
          </w:p>
          <w:p w14:paraId="19071897" w14:textId="77777777" w:rsidR="00453C60" w:rsidRPr="001E4685" w:rsidRDefault="00453C60" w:rsidP="00453C60">
            <w:pPr>
              <w:pStyle w:val="Tabletext"/>
              <w:spacing w:before="60" w:after="60"/>
              <w:rPr>
                <w:sz w:val="22"/>
                <w:szCs w:val="22"/>
              </w:rPr>
            </w:pPr>
            <w:r w:rsidRPr="001E4685">
              <w:rPr>
                <w:sz w:val="22"/>
                <w:szCs w:val="22"/>
              </w:rPr>
              <w:t>Includes conservation treatments provided by consultants.</w:t>
            </w:r>
          </w:p>
          <w:p w14:paraId="40471300" w14:textId="77777777" w:rsidR="00453C60" w:rsidRPr="001E4685" w:rsidRDefault="00453C60" w:rsidP="00453C60">
            <w:pPr>
              <w:pStyle w:val="Tabletext"/>
              <w:spacing w:before="60" w:after="60"/>
              <w:rPr>
                <w:sz w:val="22"/>
                <w:szCs w:val="22"/>
              </w:rPr>
            </w:pPr>
            <w:r w:rsidRPr="001E4685">
              <w:rPr>
                <w:sz w:val="22"/>
                <w:szCs w:val="22"/>
              </w:rPr>
              <w:t>Records may include, but are not limited to:</w:t>
            </w:r>
          </w:p>
          <w:p w14:paraId="01B0BF0B" w14:textId="77777777" w:rsidR="00453C60" w:rsidRPr="001E4685" w:rsidRDefault="00453C60" w:rsidP="00D1633C">
            <w:pPr>
              <w:pStyle w:val="Tabletext"/>
              <w:numPr>
                <w:ilvl w:val="0"/>
                <w:numId w:val="237"/>
              </w:numPr>
              <w:spacing w:before="60" w:after="60"/>
              <w:rPr>
                <w:sz w:val="22"/>
                <w:szCs w:val="22"/>
              </w:rPr>
            </w:pPr>
            <w:r w:rsidRPr="001E4685">
              <w:rPr>
                <w:sz w:val="22"/>
                <w:szCs w:val="22"/>
              </w:rPr>
              <w:t>inspection and condition reports</w:t>
            </w:r>
          </w:p>
          <w:p w14:paraId="749DCCE1" w14:textId="77777777" w:rsidR="00453C60" w:rsidRPr="001E4685" w:rsidRDefault="00453C60" w:rsidP="00D1633C">
            <w:pPr>
              <w:pStyle w:val="Tabletext"/>
              <w:numPr>
                <w:ilvl w:val="0"/>
                <w:numId w:val="237"/>
              </w:numPr>
              <w:spacing w:before="60" w:after="60"/>
              <w:rPr>
                <w:sz w:val="22"/>
                <w:szCs w:val="22"/>
              </w:rPr>
            </w:pPr>
            <w:r w:rsidRPr="001E4685">
              <w:rPr>
                <w:sz w:val="22"/>
                <w:szCs w:val="22"/>
              </w:rPr>
              <w:t>conservation treatment plans and reports</w:t>
            </w:r>
          </w:p>
          <w:p w14:paraId="64C9C34F" w14:textId="77777777" w:rsidR="00453C60" w:rsidRPr="001E4685" w:rsidRDefault="00453C60" w:rsidP="00D1633C">
            <w:pPr>
              <w:pStyle w:val="Tabletext"/>
              <w:numPr>
                <w:ilvl w:val="0"/>
                <w:numId w:val="237"/>
              </w:numPr>
              <w:spacing w:before="60" w:after="60"/>
              <w:rPr>
                <w:sz w:val="22"/>
                <w:szCs w:val="22"/>
              </w:rPr>
            </w:pPr>
            <w:r w:rsidRPr="001E4685">
              <w:rPr>
                <w:sz w:val="22"/>
                <w:szCs w:val="22"/>
              </w:rPr>
              <w:lastRenderedPageBreak/>
              <w:t>pest/mould or fumigation certificates</w:t>
            </w:r>
          </w:p>
          <w:p w14:paraId="2B5689F0" w14:textId="77777777" w:rsidR="00453C60" w:rsidRPr="001E4685" w:rsidRDefault="00453C60" w:rsidP="00D1633C">
            <w:pPr>
              <w:pStyle w:val="Tabletext"/>
              <w:numPr>
                <w:ilvl w:val="0"/>
                <w:numId w:val="237"/>
              </w:numPr>
              <w:spacing w:before="60" w:after="60"/>
              <w:rPr>
                <w:sz w:val="22"/>
                <w:szCs w:val="22"/>
              </w:rPr>
            </w:pPr>
            <w:r w:rsidRPr="001E4685">
              <w:rPr>
                <w:sz w:val="22"/>
                <w:szCs w:val="22"/>
              </w:rPr>
              <w:t>details of changes made to databases during preservation, e.g. addition of views or tables.</w:t>
            </w:r>
          </w:p>
          <w:p w14:paraId="31F686AB" w14:textId="77777777" w:rsidR="00453C60" w:rsidRPr="001E4685" w:rsidRDefault="00453C60" w:rsidP="00453C60">
            <w:pPr>
              <w:pStyle w:val="Tabletext"/>
              <w:spacing w:before="60" w:after="60"/>
              <w:rPr>
                <w:i/>
                <w:sz w:val="22"/>
                <w:szCs w:val="22"/>
              </w:rPr>
            </w:pPr>
          </w:p>
          <w:p w14:paraId="7D3DA55E" w14:textId="091717CF" w:rsidR="00453C60" w:rsidRPr="001E4685" w:rsidRDefault="00453C60" w:rsidP="00453C60">
            <w:r w:rsidRPr="001E4685">
              <w:rPr>
                <w:i/>
                <w:szCs w:val="22"/>
              </w:rPr>
              <w:t xml:space="preserve">See INFORMATION MANAGEMENT – </w:t>
            </w:r>
            <w:hyperlink w:anchor="_DATA_ADMINISTRATION" w:history="1">
              <w:r w:rsidRPr="000A6ABF">
                <w:rPr>
                  <w:rStyle w:val="Hyperlink"/>
                  <w:i/>
                  <w:szCs w:val="22"/>
                </w:rPr>
                <w:t>Data Administration</w:t>
              </w:r>
            </w:hyperlink>
            <w:r w:rsidRPr="001E4685">
              <w:rPr>
                <w:i/>
                <w:szCs w:val="22"/>
              </w:rPr>
              <w:t xml:space="preserve"> for records relating to the recovery of data and specialised digital preservation treatments.</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4608855F" w14:textId="77777777" w:rsidR="00453C60" w:rsidRPr="001E4685" w:rsidRDefault="00453C60" w:rsidP="00453C60">
            <w:r w:rsidRPr="001E4685">
              <w:lastRenderedPageBreak/>
              <w:t xml:space="preserve">Permanent. </w:t>
            </w:r>
          </w:p>
          <w:p w14:paraId="40FE057A" w14:textId="7A8184F7" w:rsidR="00453C60" w:rsidRPr="001E4685" w:rsidRDefault="00453C60" w:rsidP="00453C60">
            <w:r w:rsidRPr="001E4685">
              <w:t>Transfer details to Queensland State Archives when records are transferred</w:t>
            </w:r>
            <w:r w:rsidR="00726059" w:rsidRPr="001E4685">
              <w:t>.</w:t>
            </w:r>
          </w:p>
        </w:tc>
        <w:tc>
          <w:tcPr>
            <w:tcW w:w="577" w:type="pct"/>
            <w:tcBorders>
              <w:top w:val="single" w:sz="4" w:space="0" w:color="C0C0C0"/>
              <w:left w:val="single" w:sz="4" w:space="0" w:color="C0C0C0"/>
              <w:bottom w:val="single" w:sz="4" w:space="0" w:color="C0C0C0"/>
              <w:right w:val="single" w:sz="4" w:space="0" w:color="C0C0C0"/>
            </w:tcBorders>
          </w:tcPr>
          <w:p w14:paraId="6C24FCBF" w14:textId="4FE71323" w:rsidR="00453C60" w:rsidRPr="001E4685" w:rsidRDefault="00453C60" w:rsidP="00453C60">
            <w:r w:rsidRPr="001E4685">
              <w:t>1 September 2016</w:t>
            </w:r>
          </w:p>
        </w:tc>
      </w:tr>
      <w:tr w:rsidR="0094447C" w:rsidRPr="0094447C" w14:paraId="7572A3D9"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BAED83F" w14:textId="1367775C" w:rsidR="00453C60" w:rsidRPr="0094447C" w:rsidRDefault="0024509A" w:rsidP="00453C60">
            <w:pPr>
              <w:rPr>
                <w:szCs w:val="22"/>
              </w:rPr>
            </w:pPr>
            <w:r w:rsidRPr="0094447C">
              <w:rPr>
                <w:szCs w:val="22"/>
              </w:rPr>
              <w:t>1142</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035ACFBB" w14:textId="77777777" w:rsidR="0024509A" w:rsidRPr="0094447C" w:rsidRDefault="0024509A" w:rsidP="00D95698">
            <w:pPr>
              <w:pStyle w:val="Heading3"/>
              <w:rPr>
                <w:i w:val="0"/>
              </w:rPr>
            </w:pPr>
            <w:bookmarkStart w:id="236" w:name="_Specialised_preservation_–_1"/>
            <w:bookmarkStart w:id="237" w:name="SpecialisedPreservationTemporary"/>
            <w:bookmarkEnd w:id="236"/>
            <w:r w:rsidRPr="0094447C">
              <w:t>Specialised preservation – temporary value records</w:t>
            </w:r>
          </w:p>
          <w:bookmarkEnd w:id="237"/>
          <w:p w14:paraId="4DDFDB1A" w14:textId="77777777" w:rsidR="0024509A" w:rsidRPr="0094447C" w:rsidRDefault="0024509A" w:rsidP="0024509A">
            <w:pPr>
              <w:pStyle w:val="Tabletext"/>
              <w:spacing w:before="60" w:after="60"/>
              <w:rPr>
                <w:sz w:val="22"/>
                <w:szCs w:val="22"/>
              </w:rPr>
            </w:pPr>
            <w:r w:rsidRPr="0094447C">
              <w:rPr>
                <w:sz w:val="22"/>
                <w:szCs w:val="22"/>
              </w:rPr>
              <w:t>Records relating to conservation treatments and preservation actions that in some way intrinsically change the records, e.g. major repairs, salvage treatments following an incident or disaster, treatment for pest or mould infestations etc., undertaken on temporary records.</w:t>
            </w:r>
          </w:p>
          <w:p w14:paraId="1FE547B1" w14:textId="77777777" w:rsidR="0024509A" w:rsidRPr="0094447C" w:rsidRDefault="0024509A" w:rsidP="0024509A">
            <w:pPr>
              <w:pStyle w:val="Tabletext"/>
              <w:spacing w:before="60" w:after="60"/>
              <w:rPr>
                <w:sz w:val="22"/>
                <w:szCs w:val="22"/>
              </w:rPr>
            </w:pPr>
            <w:r w:rsidRPr="0094447C">
              <w:rPr>
                <w:sz w:val="22"/>
                <w:szCs w:val="22"/>
              </w:rPr>
              <w:t>Includes conservation treatments provided by consultants.</w:t>
            </w:r>
          </w:p>
          <w:p w14:paraId="39FC2393" w14:textId="77777777" w:rsidR="0024509A" w:rsidRPr="0094447C" w:rsidRDefault="0024509A" w:rsidP="0024509A">
            <w:pPr>
              <w:pStyle w:val="Tabletext"/>
              <w:spacing w:before="60" w:after="60"/>
              <w:rPr>
                <w:sz w:val="22"/>
                <w:szCs w:val="22"/>
              </w:rPr>
            </w:pPr>
            <w:r w:rsidRPr="0094447C">
              <w:rPr>
                <w:sz w:val="22"/>
                <w:szCs w:val="22"/>
              </w:rPr>
              <w:t>Records may include, but are not limited to:</w:t>
            </w:r>
          </w:p>
          <w:p w14:paraId="18ED82D1" w14:textId="77777777" w:rsidR="0024509A" w:rsidRPr="0094447C" w:rsidRDefault="0024509A" w:rsidP="00D1633C">
            <w:pPr>
              <w:pStyle w:val="Tabletext"/>
              <w:numPr>
                <w:ilvl w:val="0"/>
                <w:numId w:val="237"/>
              </w:numPr>
              <w:spacing w:before="60" w:after="60"/>
              <w:rPr>
                <w:sz w:val="22"/>
                <w:szCs w:val="22"/>
              </w:rPr>
            </w:pPr>
            <w:r w:rsidRPr="0094447C">
              <w:rPr>
                <w:sz w:val="22"/>
                <w:szCs w:val="22"/>
              </w:rPr>
              <w:t>inspection and condition reports</w:t>
            </w:r>
          </w:p>
          <w:p w14:paraId="6AC0392E" w14:textId="77777777" w:rsidR="0024509A" w:rsidRPr="0094447C" w:rsidRDefault="0024509A" w:rsidP="00D1633C">
            <w:pPr>
              <w:pStyle w:val="Tabletext"/>
              <w:numPr>
                <w:ilvl w:val="0"/>
                <w:numId w:val="237"/>
              </w:numPr>
              <w:spacing w:before="60" w:after="60"/>
              <w:rPr>
                <w:sz w:val="22"/>
                <w:szCs w:val="22"/>
              </w:rPr>
            </w:pPr>
            <w:r w:rsidRPr="0094447C">
              <w:rPr>
                <w:sz w:val="22"/>
                <w:szCs w:val="22"/>
              </w:rPr>
              <w:t>conservation treatment plans and reports</w:t>
            </w:r>
          </w:p>
          <w:p w14:paraId="6B5E8ED2" w14:textId="77777777" w:rsidR="0024509A" w:rsidRPr="0094447C" w:rsidRDefault="0024509A" w:rsidP="00D1633C">
            <w:pPr>
              <w:pStyle w:val="Tabletext"/>
              <w:numPr>
                <w:ilvl w:val="0"/>
                <w:numId w:val="237"/>
              </w:numPr>
              <w:spacing w:before="60" w:after="60"/>
              <w:rPr>
                <w:sz w:val="22"/>
                <w:szCs w:val="22"/>
              </w:rPr>
            </w:pPr>
            <w:r w:rsidRPr="0094447C">
              <w:rPr>
                <w:sz w:val="22"/>
                <w:szCs w:val="22"/>
              </w:rPr>
              <w:t>pest/mould or fumigation certificates</w:t>
            </w:r>
          </w:p>
          <w:p w14:paraId="259A0AD2" w14:textId="77777777" w:rsidR="0024509A" w:rsidRPr="0094447C" w:rsidRDefault="0024509A" w:rsidP="00D1633C">
            <w:pPr>
              <w:pStyle w:val="Tabletext"/>
              <w:numPr>
                <w:ilvl w:val="0"/>
                <w:numId w:val="237"/>
              </w:numPr>
              <w:spacing w:before="60" w:after="60"/>
              <w:rPr>
                <w:sz w:val="22"/>
                <w:szCs w:val="22"/>
              </w:rPr>
            </w:pPr>
            <w:r w:rsidRPr="0094447C">
              <w:rPr>
                <w:sz w:val="22"/>
                <w:szCs w:val="22"/>
              </w:rPr>
              <w:t>details of changes made to databases during preservation, e.g. addition of views or tables.</w:t>
            </w:r>
          </w:p>
          <w:p w14:paraId="219DEFEF" w14:textId="77777777" w:rsidR="0024509A" w:rsidRPr="0094447C" w:rsidRDefault="0024509A" w:rsidP="0024509A">
            <w:pPr>
              <w:pStyle w:val="Tabletext"/>
              <w:spacing w:before="60" w:after="60"/>
              <w:rPr>
                <w:i/>
                <w:sz w:val="22"/>
                <w:szCs w:val="22"/>
              </w:rPr>
            </w:pPr>
          </w:p>
          <w:p w14:paraId="5DAAC69F" w14:textId="14ED963A" w:rsidR="00453C60" w:rsidRPr="0094447C" w:rsidRDefault="0024509A" w:rsidP="0088255A">
            <w:pPr>
              <w:pStyle w:val="ScopeNote"/>
              <w:rPr>
                <w:b/>
              </w:rPr>
            </w:pPr>
            <w:r w:rsidRPr="0094447C">
              <w:t xml:space="preserve">See INFORMATION MANAGEMENT – </w:t>
            </w:r>
            <w:hyperlink w:anchor="_DATA_ADMINISTRATION" w:history="1">
              <w:r w:rsidRPr="000A6ABF">
                <w:rPr>
                  <w:rStyle w:val="Hyperlink"/>
                </w:rPr>
                <w:t>Data Administration</w:t>
              </w:r>
            </w:hyperlink>
            <w:r w:rsidRPr="0094447C">
              <w:t xml:space="preserve"> for records relating to the recovery of data and specialised digital preservation treatments.</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7B92A484" w14:textId="2F353071" w:rsidR="00453C60" w:rsidRPr="0094447C" w:rsidRDefault="0024509A" w:rsidP="00453C60">
            <w:r w:rsidRPr="0094447C">
              <w:t>5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3BE453A" w14:textId="25000A7C" w:rsidR="00453C60" w:rsidRPr="0094447C" w:rsidRDefault="0024509A" w:rsidP="00453C60">
            <w:r w:rsidRPr="0094447C">
              <w:t>1 September 2016</w:t>
            </w:r>
          </w:p>
        </w:tc>
      </w:tr>
      <w:tr w:rsidR="00F9740D" w:rsidRPr="00F9740D" w14:paraId="760D4F34"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EAB1BDE" w14:textId="53D8A0E8" w:rsidR="00453C60" w:rsidRPr="00F9740D" w:rsidRDefault="003671FA" w:rsidP="00726059">
            <w:pPr>
              <w:rPr>
                <w:szCs w:val="22"/>
              </w:rPr>
            </w:pPr>
            <w:r w:rsidRPr="00F9740D">
              <w:rPr>
                <w:szCs w:val="22"/>
              </w:rPr>
              <w:t>1143</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38A1D726" w14:textId="77777777" w:rsidR="003671FA" w:rsidRPr="00F9740D" w:rsidRDefault="003671FA" w:rsidP="00D95698">
            <w:pPr>
              <w:pStyle w:val="Heading3"/>
              <w:rPr>
                <w:i w:val="0"/>
              </w:rPr>
            </w:pPr>
            <w:bookmarkStart w:id="238" w:name="OngoingPreservationMeasures"/>
            <w:r w:rsidRPr="00F9740D">
              <w:t>Ongoing preservation measures</w:t>
            </w:r>
          </w:p>
          <w:bookmarkEnd w:id="238"/>
          <w:p w14:paraId="33C791BD" w14:textId="77777777" w:rsidR="003671FA" w:rsidRPr="00F9740D" w:rsidRDefault="003671FA" w:rsidP="003671FA">
            <w:pPr>
              <w:pStyle w:val="Heading30"/>
              <w:spacing w:before="60" w:after="60"/>
              <w:rPr>
                <w:b w:val="0"/>
              </w:rPr>
            </w:pPr>
            <w:r w:rsidRPr="00F9740D">
              <w:rPr>
                <w:b w:val="0"/>
              </w:rPr>
              <w:t xml:space="preserve">Records relating to ongoing preventative preservation measures for the protection of temporary and permanent records. </w:t>
            </w:r>
          </w:p>
          <w:p w14:paraId="0A2EDDB3" w14:textId="77777777" w:rsidR="003671FA" w:rsidRPr="00F9740D" w:rsidRDefault="003671FA" w:rsidP="003671FA">
            <w:pPr>
              <w:pStyle w:val="Heading30"/>
              <w:spacing w:before="60" w:after="60"/>
              <w:rPr>
                <w:b w:val="0"/>
              </w:rPr>
            </w:pPr>
            <w:r w:rsidRPr="00F9740D">
              <w:rPr>
                <w:b w:val="0"/>
              </w:rPr>
              <w:t xml:space="preserve">Includes the monitoring of lights, temperature and humidity as well as pest control in storage areas and packaging, etc. </w:t>
            </w:r>
          </w:p>
          <w:p w14:paraId="42FBCDEE" w14:textId="77777777" w:rsidR="003671FA" w:rsidRPr="00F9740D" w:rsidRDefault="003671FA" w:rsidP="003671FA">
            <w:pPr>
              <w:pStyle w:val="Heading30"/>
              <w:spacing w:before="60" w:after="60"/>
              <w:rPr>
                <w:b w:val="0"/>
              </w:rPr>
            </w:pPr>
            <w:r w:rsidRPr="00F9740D">
              <w:rPr>
                <w:b w:val="0"/>
              </w:rPr>
              <w:t>Excludes system migration and records of preservation treatments on individual items or series of items.</w:t>
            </w:r>
          </w:p>
          <w:p w14:paraId="5117FC40" w14:textId="77777777" w:rsidR="003671FA" w:rsidRPr="00F9740D" w:rsidRDefault="003671FA" w:rsidP="003671FA">
            <w:pPr>
              <w:pStyle w:val="Heading30"/>
              <w:spacing w:before="60" w:after="60"/>
              <w:rPr>
                <w:b w:val="0"/>
              </w:rPr>
            </w:pPr>
            <w:r w:rsidRPr="00F9740D">
              <w:rPr>
                <w:b w:val="0"/>
              </w:rPr>
              <w:t>Records may include, but are not limited to:</w:t>
            </w:r>
          </w:p>
          <w:p w14:paraId="20350675" w14:textId="77777777" w:rsidR="003671FA" w:rsidRPr="00F9740D" w:rsidRDefault="003671FA" w:rsidP="00D1633C">
            <w:pPr>
              <w:pStyle w:val="Heading30"/>
              <w:numPr>
                <w:ilvl w:val="0"/>
                <w:numId w:val="239"/>
              </w:numPr>
              <w:spacing w:before="60" w:after="60"/>
              <w:rPr>
                <w:b w:val="0"/>
              </w:rPr>
            </w:pPr>
            <w:r w:rsidRPr="00F9740D">
              <w:rPr>
                <w:b w:val="0"/>
              </w:rPr>
              <w:t>environmental monitoring reports</w:t>
            </w:r>
          </w:p>
          <w:p w14:paraId="2D457CDD" w14:textId="77777777" w:rsidR="003671FA" w:rsidRPr="00F9740D" w:rsidRDefault="003671FA" w:rsidP="00D1633C">
            <w:pPr>
              <w:pStyle w:val="Heading30"/>
              <w:numPr>
                <w:ilvl w:val="0"/>
                <w:numId w:val="239"/>
              </w:numPr>
              <w:spacing w:before="60" w:after="60"/>
              <w:rPr>
                <w:b w:val="0"/>
              </w:rPr>
            </w:pPr>
            <w:r w:rsidRPr="00F9740D">
              <w:rPr>
                <w:b w:val="0"/>
              </w:rPr>
              <w:lastRenderedPageBreak/>
              <w:t>binding and rehousing.</w:t>
            </w:r>
          </w:p>
          <w:p w14:paraId="5DD3F344" w14:textId="77777777" w:rsidR="003671FA" w:rsidRPr="00F9740D" w:rsidRDefault="003671FA" w:rsidP="003671FA">
            <w:pPr>
              <w:pStyle w:val="Tabletext"/>
              <w:spacing w:before="60" w:after="60"/>
              <w:rPr>
                <w:i/>
                <w:sz w:val="22"/>
                <w:szCs w:val="22"/>
              </w:rPr>
            </w:pPr>
          </w:p>
          <w:p w14:paraId="27284E66" w14:textId="77777777" w:rsidR="003671FA" w:rsidRPr="00F9740D" w:rsidRDefault="003671FA" w:rsidP="003671FA">
            <w:pPr>
              <w:pStyle w:val="Tabletext"/>
              <w:spacing w:before="60" w:after="60"/>
              <w:rPr>
                <w:i/>
                <w:sz w:val="22"/>
                <w:szCs w:val="22"/>
              </w:rPr>
            </w:pPr>
            <w:r w:rsidRPr="00F9740D">
              <w:rPr>
                <w:i/>
                <w:sz w:val="22"/>
                <w:szCs w:val="22"/>
              </w:rPr>
              <w:t>See COMMON ACTIVITIES:</w:t>
            </w:r>
          </w:p>
          <w:p w14:paraId="50545899" w14:textId="4143DCFB" w:rsidR="003671FA" w:rsidRPr="00F9740D" w:rsidRDefault="00000000" w:rsidP="00D1633C">
            <w:pPr>
              <w:pStyle w:val="Tabletext"/>
              <w:numPr>
                <w:ilvl w:val="0"/>
                <w:numId w:val="238"/>
              </w:numPr>
              <w:spacing w:before="60" w:after="60"/>
              <w:rPr>
                <w:i/>
                <w:sz w:val="22"/>
                <w:szCs w:val="22"/>
              </w:rPr>
            </w:pPr>
            <w:hyperlink w:anchor="_AUDIT" w:history="1">
              <w:r w:rsidR="003671FA" w:rsidRPr="000A6ABF">
                <w:rPr>
                  <w:rStyle w:val="Hyperlink"/>
                  <w:i/>
                  <w:sz w:val="22"/>
                  <w:szCs w:val="22"/>
                </w:rPr>
                <w:t>Audit</w:t>
              </w:r>
            </w:hyperlink>
            <w:r w:rsidR="003671FA" w:rsidRPr="00F9740D">
              <w:rPr>
                <w:i/>
                <w:sz w:val="22"/>
                <w:szCs w:val="22"/>
              </w:rPr>
              <w:t xml:space="preserve"> for records relating to storage standards audits and review</w:t>
            </w:r>
          </w:p>
          <w:p w14:paraId="4ED7D29A" w14:textId="2B11E6B5" w:rsidR="003671FA" w:rsidRPr="00F9740D" w:rsidRDefault="00000000" w:rsidP="00D1633C">
            <w:pPr>
              <w:pStyle w:val="Tabletext"/>
              <w:numPr>
                <w:ilvl w:val="0"/>
                <w:numId w:val="238"/>
              </w:numPr>
              <w:spacing w:before="60" w:after="60"/>
              <w:rPr>
                <w:i/>
                <w:sz w:val="22"/>
                <w:szCs w:val="22"/>
              </w:rPr>
            </w:pPr>
            <w:hyperlink w:anchor="_PLANNING" w:history="1">
              <w:r w:rsidR="003671FA" w:rsidRPr="000A6ABF">
                <w:rPr>
                  <w:rStyle w:val="Hyperlink"/>
                  <w:i/>
                  <w:sz w:val="22"/>
                  <w:szCs w:val="22"/>
                </w:rPr>
                <w:t>Planning</w:t>
              </w:r>
            </w:hyperlink>
            <w:r w:rsidR="003671FA" w:rsidRPr="00F9740D">
              <w:rPr>
                <w:i/>
                <w:sz w:val="22"/>
                <w:szCs w:val="22"/>
              </w:rPr>
              <w:t xml:space="preserve"> for records relating to disaster recovery plans.</w:t>
            </w:r>
          </w:p>
          <w:p w14:paraId="48B742CC" w14:textId="77777777" w:rsidR="003671FA" w:rsidRPr="00F9740D" w:rsidRDefault="003671FA" w:rsidP="003671FA">
            <w:pPr>
              <w:pStyle w:val="Heading30"/>
              <w:spacing w:before="60" w:after="60"/>
              <w:rPr>
                <w:b w:val="0"/>
                <w:i/>
              </w:rPr>
            </w:pPr>
            <w:r w:rsidRPr="00F9740D">
              <w:rPr>
                <w:b w:val="0"/>
                <w:i/>
              </w:rPr>
              <w:t>See INFORMATION MANAGEMENT:</w:t>
            </w:r>
          </w:p>
          <w:p w14:paraId="398A78AE" w14:textId="513D55CC" w:rsidR="003671FA" w:rsidRPr="00F9740D" w:rsidRDefault="00000000" w:rsidP="00D1633C">
            <w:pPr>
              <w:pStyle w:val="Heading30"/>
              <w:numPr>
                <w:ilvl w:val="0"/>
                <w:numId w:val="237"/>
              </w:numPr>
              <w:spacing w:before="60" w:after="60"/>
              <w:rPr>
                <w:b w:val="0"/>
                <w:bCs w:val="0"/>
                <w:i/>
              </w:rPr>
            </w:pPr>
            <w:hyperlink w:anchor="_Specialised_preservation_–" w:history="1">
              <w:r w:rsidR="003671FA" w:rsidRPr="000A6ABF">
                <w:rPr>
                  <w:rStyle w:val="Hyperlink"/>
                  <w:b w:val="0"/>
                  <w:bCs w:val="0"/>
                  <w:i/>
                </w:rPr>
                <w:t>Specialised preservation–permanent value records</w:t>
              </w:r>
            </w:hyperlink>
            <w:r w:rsidR="003671FA" w:rsidRPr="00F9740D">
              <w:rPr>
                <w:b w:val="0"/>
                <w:bCs w:val="0"/>
                <w:i/>
              </w:rPr>
              <w:t xml:space="preserve"> for records relating to measures taken for permanent records</w:t>
            </w:r>
          </w:p>
          <w:p w14:paraId="10448C9F" w14:textId="76C50393" w:rsidR="003671FA" w:rsidRPr="00F9740D" w:rsidRDefault="00000000" w:rsidP="00D1633C">
            <w:pPr>
              <w:pStyle w:val="Heading30"/>
              <w:numPr>
                <w:ilvl w:val="0"/>
                <w:numId w:val="237"/>
              </w:numPr>
              <w:spacing w:before="60" w:after="60"/>
              <w:rPr>
                <w:b w:val="0"/>
                <w:bCs w:val="0"/>
                <w:i/>
              </w:rPr>
            </w:pPr>
            <w:hyperlink w:anchor="_Specialised_preservation_–_1" w:history="1">
              <w:r w:rsidR="003671FA" w:rsidRPr="000A6ABF">
                <w:rPr>
                  <w:rStyle w:val="Hyperlink"/>
                  <w:b w:val="0"/>
                  <w:bCs w:val="0"/>
                  <w:i/>
                </w:rPr>
                <w:t>Specialised preservation–temporary value records</w:t>
              </w:r>
            </w:hyperlink>
            <w:r w:rsidR="003671FA" w:rsidRPr="00F9740D">
              <w:rPr>
                <w:b w:val="0"/>
                <w:bCs w:val="0"/>
                <w:i/>
              </w:rPr>
              <w:t xml:space="preserve"> for records relating to measures taken for temporary records</w:t>
            </w:r>
          </w:p>
          <w:p w14:paraId="6559023E" w14:textId="561EF4BB" w:rsidR="00453C60" w:rsidRPr="00F9740D" w:rsidRDefault="00000000" w:rsidP="00D1633C">
            <w:pPr>
              <w:pStyle w:val="ScopeNote"/>
              <w:numPr>
                <w:ilvl w:val="0"/>
                <w:numId w:val="237"/>
              </w:numPr>
              <w:rPr>
                <w:b/>
              </w:rPr>
            </w:pPr>
            <w:hyperlink w:anchor="_DATA_ADMINISTRATION" w:history="1">
              <w:r w:rsidR="003671FA" w:rsidRPr="000A6ABF">
                <w:rPr>
                  <w:rStyle w:val="Hyperlink"/>
                </w:rPr>
                <w:t>Data Administration</w:t>
              </w:r>
            </w:hyperlink>
            <w:r w:rsidR="003671FA" w:rsidRPr="00F9740D">
              <w:t xml:space="preserve"> for records relating to the recovery of data and specialised digital preservation treatments.</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22B7E243" w14:textId="0EFF5992" w:rsidR="00453C60" w:rsidRPr="00F9740D" w:rsidRDefault="003671FA" w:rsidP="00453C60">
            <w:r w:rsidRPr="00F9740D">
              <w:lastRenderedPageBreak/>
              <w:t>5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36FE0BC" w14:textId="362C833E" w:rsidR="00453C60" w:rsidRPr="00F9740D" w:rsidRDefault="003671FA" w:rsidP="00453C60">
            <w:r w:rsidRPr="00F9740D">
              <w:t>1 Septem</w:t>
            </w:r>
            <w:r w:rsidR="006517F6" w:rsidRPr="00F9740D">
              <w:t>ber 2016</w:t>
            </w:r>
          </w:p>
        </w:tc>
      </w:tr>
      <w:tr w:rsidR="00E3164D" w:rsidRPr="00E3164D" w14:paraId="58EED9C2" w14:textId="77777777" w:rsidTr="00BB292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750D8166" w14:textId="77777777" w:rsidR="006517F6" w:rsidRPr="00E55287" w:rsidRDefault="006517F6" w:rsidP="006517F6">
            <w:pPr>
              <w:pStyle w:val="Heading2"/>
              <w:rPr>
                <w:rFonts w:cs="Arial"/>
                <w:i w:val="0"/>
                <w:iCs/>
                <w:szCs w:val="22"/>
              </w:rPr>
            </w:pPr>
            <w:bookmarkStart w:id="239" w:name="_PUBLICATION"/>
            <w:bookmarkStart w:id="240" w:name="Publication"/>
            <w:bookmarkEnd w:id="239"/>
            <w:r w:rsidRPr="00E55287">
              <w:rPr>
                <w:rFonts w:cs="Arial"/>
                <w:i w:val="0"/>
                <w:iCs/>
                <w:szCs w:val="22"/>
              </w:rPr>
              <w:lastRenderedPageBreak/>
              <w:t xml:space="preserve">PUBLICATION </w:t>
            </w:r>
          </w:p>
          <w:bookmarkEnd w:id="240"/>
          <w:p w14:paraId="222A2AD5" w14:textId="77777777" w:rsidR="006517F6" w:rsidRPr="00E3164D" w:rsidRDefault="006517F6" w:rsidP="006517F6">
            <w:pPr>
              <w:pStyle w:val="Tabletext"/>
              <w:spacing w:before="60" w:after="60"/>
              <w:rPr>
                <w:rFonts w:cs="Arial"/>
                <w:i/>
                <w:sz w:val="22"/>
                <w:szCs w:val="22"/>
              </w:rPr>
            </w:pPr>
            <w:r w:rsidRPr="00E3164D">
              <w:rPr>
                <w:rFonts w:cs="Arial"/>
                <w:i/>
                <w:sz w:val="22"/>
                <w:szCs w:val="22"/>
              </w:rPr>
              <w:t>Drafting, producing, marketing and distributing agency publications. Includes external publications and leaflets, which aim to promote services and public image and internal publications, which are not produced for public relations reasons. Also includes multi-media publications, CD ROMs, DVDs and online information services.</w:t>
            </w:r>
          </w:p>
          <w:p w14:paraId="46B9F2D6" w14:textId="77777777" w:rsidR="006517F6" w:rsidRPr="00E3164D" w:rsidRDefault="006517F6" w:rsidP="006517F6">
            <w:pPr>
              <w:pStyle w:val="Tabletext"/>
              <w:spacing w:before="60" w:after="60"/>
              <w:rPr>
                <w:rFonts w:cs="Arial"/>
                <w:sz w:val="22"/>
                <w:szCs w:val="22"/>
              </w:rPr>
            </w:pPr>
            <w:r w:rsidRPr="00E3164D">
              <w:rPr>
                <w:rFonts w:cs="Arial"/>
                <w:sz w:val="22"/>
                <w:szCs w:val="22"/>
              </w:rPr>
              <w:t xml:space="preserve">NOTE: Agency publications may also be subject to legal deposit requirements under the </w:t>
            </w:r>
            <w:r w:rsidRPr="00E3164D">
              <w:rPr>
                <w:rFonts w:cs="Arial"/>
                <w:i/>
                <w:sz w:val="22"/>
                <w:szCs w:val="22"/>
              </w:rPr>
              <w:t xml:space="preserve">Libraries Act 1988 </w:t>
            </w:r>
            <w:r w:rsidRPr="00E3164D">
              <w:rPr>
                <w:rFonts w:cs="Arial"/>
                <w:sz w:val="22"/>
                <w:szCs w:val="22"/>
              </w:rPr>
              <w:t xml:space="preserve">and the </w:t>
            </w:r>
            <w:r w:rsidRPr="00E3164D">
              <w:rPr>
                <w:rFonts w:cs="Arial"/>
                <w:i/>
                <w:sz w:val="22"/>
                <w:szCs w:val="22"/>
              </w:rPr>
              <w:t>Copyright Act 1968</w:t>
            </w:r>
            <w:r w:rsidRPr="00E3164D">
              <w:rPr>
                <w:rFonts w:cs="Arial"/>
                <w:sz w:val="22"/>
                <w:szCs w:val="22"/>
              </w:rPr>
              <w:t>.</w:t>
            </w:r>
          </w:p>
          <w:p w14:paraId="66A5E431" w14:textId="77777777" w:rsidR="006517F6" w:rsidRPr="00E3164D" w:rsidRDefault="006517F6" w:rsidP="006517F6">
            <w:pPr>
              <w:pStyle w:val="Tabletext"/>
              <w:spacing w:before="60" w:after="60"/>
              <w:rPr>
                <w:rFonts w:cs="Arial"/>
                <w:i/>
                <w:sz w:val="22"/>
                <w:szCs w:val="22"/>
              </w:rPr>
            </w:pPr>
            <w:r w:rsidRPr="00E3164D">
              <w:rPr>
                <w:rFonts w:cs="Arial"/>
                <w:i/>
                <w:sz w:val="22"/>
                <w:szCs w:val="22"/>
              </w:rPr>
              <w:t xml:space="preserve">See COMMON ACTIVITIES: </w:t>
            </w:r>
          </w:p>
          <w:p w14:paraId="05300D96" w14:textId="10877D7E" w:rsidR="006517F6" w:rsidRPr="00E3164D" w:rsidRDefault="00000000" w:rsidP="00D1633C">
            <w:pPr>
              <w:pStyle w:val="Tabletext"/>
              <w:numPr>
                <w:ilvl w:val="0"/>
                <w:numId w:val="240"/>
              </w:numPr>
              <w:spacing w:before="60" w:after="60"/>
              <w:rPr>
                <w:rFonts w:cs="Arial"/>
                <w:i/>
                <w:sz w:val="22"/>
                <w:szCs w:val="22"/>
              </w:rPr>
            </w:pPr>
            <w:hyperlink w:anchor="_COMPLIANCE" w:history="1">
              <w:r w:rsidR="006517F6" w:rsidRPr="005C38B7">
                <w:rPr>
                  <w:rStyle w:val="Hyperlink"/>
                  <w:i/>
                  <w:sz w:val="22"/>
                  <w:szCs w:val="22"/>
                </w:rPr>
                <w:t>Compliance</w:t>
              </w:r>
            </w:hyperlink>
            <w:r w:rsidR="006517F6" w:rsidRPr="00E3164D">
              <w:rPr>
                <w:rFonts w:cs="Arial"/>
                <w:i/>
                <w:sz w:val="22"/>
                <w:szCs w:val="22"/>
              </w:rPr>
              <w:t xml:space="preserve"> for records relating to lodgements of agency publications under s.201 of the Copyright Act 1968; allocation of ISBN, ISSN, barcodes and URL addresses; the attachment of privacy statements to websites; notifications to lead agencies of new titles; use of official symbols; Internet domain names and compliance breaches</w:t>
            </w:r>
          </w:p>
          <w:p w14:paraId="1F85E88B" w14:textId="0273C365" w:rsidR="006517F6" w:rsidRPr="00E3164D" w:rsidRDefault="00000000" w:rsidP="00D1633C">
            <w:pPr>
              <w:numPr>
                <w:ilvl w:val="0"/>
                <w:numId w:val="240"/>
              </w:numPr>
              <w:rPr>
                <w:rFonts w:cs="Arial"/>
                <w:i/>
                <w:szCs w:val="22"/>
              </w:rPr>
            </w:pPr>
            <w:hyperlink w:anchor="_EVALUATING_AND_REVIEWING" w:history="1">
              <w:r w:rsidR="001569C9">
                <w:rPr>
                  <w:rStyle w:val="Hyperlink"/>
                  <w:i/>
                  <w:szCs w:val="22"/>
                </w:rPr>
                <w:t>Evaluating and Reviewing</w:t>
              </w:r>
            </w:hyperlink>
            <w:r w:rsidR="006517F6" w:rsidRPr="00E3164D">
              <w:rPr>
                <w:rFonts w:cs="Arial"/>
                <w:i/>
                <w:szCs w:val="22"/>
              </w:rPr>
              <w:t xml:space="preserve"> for records relating to determining the suitability of potential or existing programs (e.g. online publishing).</w:t>
            </w:r>
          </w:p>
          <w:p w14:paraId="6F36E70C" w14:textId="77777777" w:rsidR="006517F6" w:rsidRPr="00E3164D" w:rsidRDefault="006517F6" w:rsidP="006517F6">
            <w:pPr>
              <w:pStyle w:val="Tabletext"/>
              <w:spacing w:before="60" w:after="60"/>
              <w:rPr>
                <w:rFonts w:cs="Arial"/>
                <w:i/>
                <w:sz w:val="22"/>
                <w:szCs w:val="22"/>
              </w:rPr>
            </w:pPr>
            <w:r w:rsidRPr="00E3164D">
              <w:rPr>
                <w:rFonts w:cs="Arial"/>
                <w:i/>
                <w:sz w:val="22"/>
                <w:szCs w:val="22"/>
              </w:rPr>
              <w:t>See EXTERNAL RELATIONS:</w:t>
            </w:r>
          </w:p>
          <w:p w14:paraId="284AAD4C" w14:textId="27FC5264" w:rsidR="006517F6" w:rsidRPr="00E3164D" w:rsidRDefault="00000000" w:rsidP="00D1633C">
            <w:pPr>
              <w:pStyle w:val="Tabletext"/>
              <w:numPr>
                <w:ilvl w:val="0"/>
                <w:numId w:val="241"/>
              </w:numPr>
              <w:spacing w:before="60" w:after="60"/>
              <w:rPr>
                <w:rFonts w:cs="Arial"/>
                <w:i/>
                <w:sz w:val="22"/>
                <w:szCs w:val="22"/>
              </w:rPr>
            </w:pPr>
            <w:hyperlink w:anchor="_MARKETING" w:history="1">
              <w:r w:rsidR="006517F6" w:rsidRPr="005C38B7">
                <w:rPr>
                  <w:rStyle w:val="Hyperlink"/>
                  <w:i/>
                  <w:sz w:val="22"/>
                  <w:szCs w:val="22"/>
                </w:rPr>
                <w:t>Marketing</w:t>
              </w:r>
            </w:hyperlink>
            <w:r w:rsidR="006517F6" w:rsidRPr="00E3164D">
              <w:rPr>
                <w:rFonts w:cs="Arial"/>
                <w:i/>
                <w:sz w:val="22"/>
                <w:szCs w:val="22"/>
              </w:rPr>
              <w:t xml:space="preserve"> for records relating to the promotion of the corporate image and marketing campaigns</w:t>
            </w:r>
          </w:p>
          <w:p w14:paraId="53E712DA" w14:textId="0068F01A" w:rsidR="006517F6" w:rsidRPr="00E3164D" w:rsidRDefault="00000000" w:rsidP="00D1633C">
            <w:pPr>
              <w:pStyle w:val="Tabletext"/>
              <w:numPr>
                <w:ilvl w:val="0"/>
                <w:numId w:val="241"/>
              </w:numPr>
              <w:spacing w:before="60" w:after="60"/>
              <w:rPr>
                <w:rFonts w:cs="Arial"/>
                <w:sz w:val="22"/>
                <w:szCs w:val="22"/>
              </w:rPr>
            </w:pPr>
            <w:hyperlink w:anchor="_PROGRAM_AND_EVENT" w:history="1">
              <w:r w:rsidR="006517F6" w:rsidRPr="005C38B7">
                <w:rPr>
                  <w:rStyle w:val="Hyperlink"/>
                  <w:i/>
                  <w:sz w:val="22"/>
                  <w:szCs w:val="22"/>
                </w:rPr>
                <w:t>Program and Event Management</w:t>
              </w:r>
            </w:hyperlink>
            <w:r w:rsidR="006517F6" w:rsidRPr="00E3164D">
              <w:rPr>
                <w:rFonts w:cs="Arial"/>
                <w:i/>
                <w:sz w:val="22"/>
                <w:szCs w:val="22"/>
              </w:rPr>
              <w:t xml:space="preserve"> for records relating to published reports of programs and events.</w:t>
            </w:r>
          </w:p>
          <w:p w14:paraId="62CB11A8" w14:textId="77777777" w:rsidR="006517F6" w:rsidRPr="00E3164D" w:rsidRDefault="006517F6" w:rsidP="006517F6">
            <w:pPr>
              <w:pStyle w:val="Tabletext"/>
              <w:spacing w:before="60" w:after="60"/>
              <w:rPr>
                <w:rFonts w:cs="Arial"/>
                <w:i/>
                <w:sz w:val="22"/>
                <w:szCs w:val="22"/>
              </w:rPr>
            </w:pPr>
            <w:r w:rsidRPr="00E3164D">
              <w:rPr>
                <w:rFonts w:cs="Arial"/>
                <w:i/>
                <w:sz w:val="22"/>
                <w:szCs w:val="22"/>
              </w:rPr>
              <w:t>See TRANSITORY AND SHORT TERM:</w:t>
            </w:r>
          </w:p>
          <w:p w14:paraId="2371396B" w14:textId="13C06D7E" w:rsidR="006517F6" w:rsidRPr="00E3164D" w:rsidRDefault="00000000" w:rsidP="00D1633C">
            <w:pPr>
              <w:pStyle w:val="Tabletext"/>
              <w:numPr>
                <w:ilvl w:val="0"/>
                <w:numId w:val="242"/>
              </w:numPr>
              <w:spacing w:before="60" w:after="60"/>
              <w:rPr>
                <w:rFonts w:cs="Arial"/>
                <w:b/>
                <w:sz w:val="22"/>
                <w:szCs w:val="22"/>
              </w:rPr>
            </w:pPr>
            <w:hyperlink w:anchor="_COPIES" w:history="1">
              <w:r w:rsidR="006517F6" w:rsidRPr="005C38B7">
                <w:rPr>
                  <w:rStyle w:val="Hyperlink"/>
                  <w:i/>
                  <w:sz w:val="22"/>
                  <w:szCs w:val="22"/>
                </w:rPr>
                <w:t>Copies</w:t>
              </w:r>
            </w:hyperlink>
            <w:r w:rsidR="006517F6" w:rsidRPr="00E3164D">
              <w:rPr>
                <w:rFonts w:cs="Arial"/>
                <w:i/>
                <w:sz w:val="22"/>
                <w:szCs w:val="22"/>
              </w:rPr>
              <w:t xml:space="preserve"> for records relating to copies of agency publications</w:t>
            </w:r>
          </w:p>
          <w:p w14:paraId="06BB4265" w14:textId="267F8E87" w:rsidR="00453C60" w:rsidRPr="00E3164D" w:rsidRDefault="00000000" w:rsidP="00D1633C">
            <w:pPr>
              <w:pStyle w:val="ListParagraph"/>
              <w:numPr>
                <w:ilvl w:val="0"/>
                <w:numId w:val="242"/>
              </w:numPr>
              <w:rPr>
                <w:rFonts w:ascii="Arial" w:hAnsi="Arial" w:cs="Arial"/>
                <w:sz w:val="22"/>
                <w:szCs w:val="22"/>
              </w:rPr>
            </w:pPr>
            <w:hyperlink w:anchor="_DRAFTS,_WORKING_NOTES" w:history="1">
              <w:r w:rsidR="001569C9">
                <w:rPr>
                  <w:rStyle w:val="Hyperlink"/>
                  <w:rFonts w:ascii="Arial" w:hAnsi="Arial"/>
                  <w:i/>
                  <w:sz w:val="22"/>
                  <w:szCs w:val="22"/>
                  <w:lang w:eastAsia="en-US"/>
                </w:rPr>
                <w:t>Drafts, Working Notes and Calculations</w:t>
              </w:r>
            </w:hyperlink>
            <w:r w:rsidR="006517F6" w:rsidRPr="00E3164D">
              <w:rPr>
                <w:rFonts w:ascii="Arial" w:hAnsi="Arial" w:cs="Arial"/>
                <w:i/>
                <w:sz w:val="22"/>
                <w:szCs w:val="22"/>
              </w:rPr>
              <w:t xml:space="preserve"> for records relating to draft agency publications.</w:t>
            </w:r>
          </w:p>
        </w:tc>
      </w:tr>
      <w:tr w:rsidR="004A26D8" w:rsidRPr="004A26D8" w14:paraId="2EADB4D7"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E24C2BD" w14:textId="319B98B7" w:rsidR="00614CBE" w:rsidRPr="004A26D8" w:rsidRDefault="00614CBE" w:rsidP="00614CBE">
            <w:r w:rsidRPr="004A26D8">
              <w:rPr>
                <w:szCs w:val="22"/>
              </w:rPr>
              <w:t>1147</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789FDE37" w14:textId="77777777" w:rsidR="00614CBE" w:rsidRPr="004A26D8" w:rsidRDefault="00614CBE" w:rsidP="00D95698">
            <w:pPr>
              <w:pStyle w:val="Heading3"/>
              <w:rPr>
                <w:i w:val="0"/>
              </w:rPr>
            </w:pPr>
            <w:bookmarkStart w:id="241" w:name="AgencyPublicationsSignficant"/>
            <w:r w:rsidRPr="004A26D8">
              <w:t xml:space="preserve">Agency publications – significant </w:t>
            </w:r>
          </w:p>
          <w:bookmarkEnd w:id="241"/>
          <w:p w14:paraId="281CE742" w14:textId="77777777" w:rsidR="00614CBE" w:rsidRPr="004A26D8" w:rsidRDefault="00614CBE" w:rsidP="00614CBE">
            <w:pPr>
              <w:pStyle w:val="Tabletext"/>
              <w:spacing w:before="60" w:after="60"/>
              <w:rPr>
                <w:sz w:val="22"/>
                <w:szCs w:val="22"/>
              </w:rPr>
            </w:pPr>
            <w:r w:rsidRPr="004A26D8">
              <w:rPr>
                <w:sz w:val="22"/>
                <w:szCs w:val="22"/>
              </w:rPr>
              <w:t xml:space="preserve">Master copies of all significant agency publications. </w:t>
            </w:r>
          </w:p>
          <w:p w14:paraId="77E08B71" w14:textId="77777777" w:rsidR="00614CBE" w:rsidRPr="004A26D8" w:rsidRDefault="00614CBE" w:rsidP="00614CBE">
            <w:pPr>
              <w:pStyle w:val="Tabletext"/>
              <w:spacing w:before="60" w:after="60"/>
              <w:rPr>
                <w:sz w:val="22"/>
                <w:szCs w:val="22"/>
              </w:rPr>
            </w:pPr>
            <w:r w:rsidRPr="004A26D8">
              <w:rPr>
                <w:sz w:val="22"/>
                <w:szCs w:val="22"/>
              </w:rPr>
              <w:t>Includes final version of agency annual report.</w:t>
            </w:r>
          </w:p>
          <w:p w14:paraId="7C525E4A" w14:textId="77777777" w:rsidR="00614CBE" w:rsidRPr="004A26D8" w:rsidRDefault="00614CBE" w:rsidP="00614CBE">
            <w:pPr>
              <w:pStyle w:val="Tabletext"/>
              <w:spacing w:before="60" w:after="60"/>
              <w:rPr>
                <w:sz w:val="22"/>
                <w:szCs w:val="22"/>
              </w:rPr>
            </w:pPr>
            <w:r w:rsidRPr="004A26D8">
              <w:rPr>
                <w:sz w:val="22"/>
                <w:szCs w:val="22"/>
              </w:rPr>
              <w:t>Significant publications may include those that:</w:t>
            </w:r>
          </w:p>
          <w:p w14:paraId="7EF840FA" w14:textId="77777777" w:rsidR="00614CBE" w:rsidRPr="004A26D8" w:rsidRDefault="00614CBE" w:rsidP="00D1633C">
            <w:pPr>
              <w:pStyle w:val="Tabletext"/>
              <w:numPr>
                <w:ilvl w:val="0"/>
                <w:numId w:val="243"/>
              </w:numPr>
              <w:spacing w:before="60" w:after="60"/>
              <w:rPr>
                <w:sz w:val="22"/>
                <w:szCs w:val="22"/>
              </w:rPr>
            </w:pPr>
            <w:r w:rsidRPr="004A26D8">
              <w:rPr>
                <w:sz w:val="22"/>
                <w:szCs w:val="22"/>
              </w:rPr>
              <w:t>define the functions of government relating to the government’s jurisdiction and power</w:t>
            </w:r>
          </w:p>
          <w:p w14:paraId="14E1C004" w14:textId="77777777" w:rsidR="00614CBE" w:rsidRPr="004A26D8" w:rsidRDefault="00614CBE" w:rsidP="00D1633C">
            <w:pPr>
              <w:pStyle w:val="Tabletext"/>
              <w:numPr>
                <w:ilvl w:val="0"/>
                <w:numId w:val="243"/>
              </w:numPr>
              <w:spacing w:before="60" w:after="60"/>
              <w:rPr>
                <w:sz w:val="22"/>
                <w:szCs w:val="22"/>
              </w:rPr>
            </w:pPr>
            <w:r w:rsidRPr="004A26D8">
              <w:rPr>
                <w:sz w:val="22"/>
                <w:szCs w:val="22"/>
              </w:rPr>
              <w:t>have whole of government implications</w:t>
            </w:r>
          </w:p>
          <w:p w14:paraId="33902369" w14:textId="77777777" w:rsidR="00614CBE" w:rsidRPr="004A26D8" w:rsidRDefault="00614CBE" w:rsidP="00D1633C">
            <w:pPr>
              <w:pStyle w:val="Tabletext"/>
              <w:numPr>
                <w:ilvl w:val="0"/>
                <w:numId w:val="243"/>
              </w:numPr>
              <w:spacing w:before="60" w:after="60"/>
              <w:rPr>
                <w:sz w:val="22"/>
                <w:szCs w:val="22"/>
              </w:rPr>
            </w:pPr>
            <w:r w:rsidRPr="004A26D8">
              <w:rPr>
                <w:sz w:val="22"/>
                <w:szCs w:val="22"/>
              </w:rPr>
              <w:t>generate/involve substantial community or public interest, debate or controversy</w:t>
            </w:r>
          </w:p>
          <w:p w14:paraId="3853CC68" w14:textId="77777777" w:rsidR="00614CBE" w:rsidRPr="004A26D8" w:rsidRDefault="00614CBE" w:rsidP="00D1633C">
            <w:pPr>
              <w:pStyle w:val="Tabletext"/>
              <w:numPr>
                <w:ilvl w:val="0"/>
                <w:numId w:val="243"/>
              </w:numPr>
              <w:spacing w:before="60" w:after="60"/>
            </w:pPr>
            <w:r w:rsidRPr="004A26D8">
              <w:rPr>
                <w:sz w:val="22"/>
                <w:szCs w:val="22"/>
              </w:rPr>
              <w:t>have social, economic, environmental, cultural, scientific, research or technical significance to the broader community</w:t>
            </w:r>
          </w:p>
          <w:p w14:paraId="434FAFA4" w14:textId="1779D7AD" w:rsidR="00614CBE" w:rsidRPr="004A26D8" w:rsidRDefault="00614CBE" w:rsidP="00D1633C">
            <w:pPr>
              <w:pStyle w:val="Tabletext"/>
              <w:numPr>
                <w:ilvl w:val="0"/>
                <w:numId w:val="243"/>
              </w:numPr>
              <w:spacing w:before="60" w:after="60"/>
            </w:pPr>
            <w:r w:rsidRPr="004A26D8">
              <w:rPr>
                <w:sz w:val="22"/>
                <w:szCs w:val="22"/>
              </w:rPr>
              <w:t>mark major anniversaries or opening of new landmark structures and/or buildings.</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776CA847" w14:textId="77777777" w:rsidR="00614CBE" w:rsidRPr="004A26D8" w:rsidRDefault="00614CBE" w:rsidP="00614CBE">
            <w:r w:rsidRPr="004A26D8">
              <w:t xml:space="preserve">Permanent. </w:t>
            </w:r>
          </w:p>
          <w:p w14:paraId="6311FE64" w14:textId="7982371C" w:rsidR="00614CBE" w:rsidRPr="004A26D8" w:rsidRDefault="00614CBE" w:rsidP="00614CBE">
            <w:r w:rsidRPr="004A26D8">
              <w:t>Transfer to QSA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44593E09" w14:textId="22D0A619" w:rsidR="00614CBE" w:rsidRPr="004A26D8" w:rsidRDefault="00614CBE" w:rsidP="00614CBE">
            <w:r w:rsidRPr="004A26D8">
              <w:t>1 September 2016</w:t>
            </w:r>
          </w:p>
        </w:tc>
      </w:tr>
      <w:tr w:rsidR="00813F59" w:rsidRPr="00813F59" w14:paraId="034CFC56"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737EB2E" w14:textId="6DEFA05C" w:rsidR="00614CBE" w:rsidRPr="00813F59" w:rsidRDefault="00614CBE" w:rsidP="00614CBE">
            <w:pPr>
              <w:rPr>
                <w:szCs w:val="22"/>
              </w:rPr>
            </w:pPr>
            <w:r w:rsidRPr="00813F59">
              <w:rPr>
                <w:szCs w:val="22"/>
              </w:rPr>
              <w:lastRenderedPageBreak/>
              <w:t>1148</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1CE7D240" w14:textId="77777777" w:rsidR="00614CBE" w:rsidRPr="00813F59" w:rsidRDefault="00614CBE" w:rsidP="00D95698">
            <w:pPr>
              <w:pStyle w:val="Heading3"/>
              <w:rPr>
                <w:i w:val="0"/>
              </w:rPr>
            </w:pPr>
            <w:bookmarkStart w:id="242" w:name="AgencyPublicationsOther"/>
            <w:r w:rsidRPr="00813F59">
              <w:t>Agency publications – other</w:t>
            </w:r>
          </w:p>
          <w:bookmarkEnd w:id="242"/>
          <w:p w14:paraId="0479993A" w14:textId="77777777" w:rsidR="00614CBE" w:rsidRPr="00813F59" w:rsidRDefault="00614CBE" w:rsidP="00614CBE">
            <w:pPr>
              <w:pStyle w:val="Tabletext"/>
              <w:spacing w:before="60" w:after="60"/>
              <w:rPr>
                <w:bCs/>
                <w:sz w:val="22"/>
                <w:szCs w:val="22"/>
              </w:rPr>
            </w:pPr>
            <w:r w:rsidRPr="00813F59">
              <w:rPr>
                <w:bCs/>
                <w:sz w:val="22"/>
                <w:szCs w:val="22"/>
              </w:rPr>
              <w:t>Master copies of all other agency publications, including agency contributions to external publications.</w:t>
            </w:r>
          </w:p>
          <w:p w14:paraId="47F7ED7C" w14:textId="77777777" w:rsidR="00614CBE" w:rsidRPr="00813F59" w:rsidRDefault="00614CBE" w:rsidP="00614CBE">
            <w:pPr>
              <w:pStyle w:val="Tabletext"/>
              <w:spacing w:before="60" w:after="60"/>
              <w:rPr>
                <w:bCs/>
                <w:i/>
                <w:sz w:val="22"/>
                <w:szCs w:val="22"/>
              </w:rPr>
            </w:pPr>
          </w:p>
          <w:p w14:paraId="674642DD" w14:textId="7FE266E2" w:rsidR="00614CBE" w:rsidRPr="00813F59" w:rsidRDefault="00614CBE" w:rsidP="0088255A">
            <w:pPr>
              <w:pStyle w:val="ScopeNote"/>
            </w:pPr>
            <w:r w:rsidRPr="00813F59">
              <w:t xml:space="preserve">See TRANSITORY AND SHORT TERM – </w:t>
            </w:r>
            <w:hyperlink w:anchor="_ROUTINE_COMMUNICATION" w:history="1">
              <w:r w:rsidRPr="00645F26">
                <w:rPr>
                  <w:rStyle w:val="Hyperlink"/>
                </w:rPr>
                <w:t>Routine Communication</w:t>
              </w:r>
            </w:hyperlink>
            <w:r w:rsidRPr="00813F59">
              <w:t xml:space="preserve"> for records relating to publications, which are of informational value (e.g. promotional, internal newsletters, etc.).</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0D7FFB7E" w14:textId="1BBAC058" w:rsidR="00614CBE" w:rsidRPr="00813F59" w:rsidRDefault="00DA5F72" w:rsidP="00614CBE">
            <w:r w:rsidRPr="00813F59">
              <w:t>5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01DFD723" w14:textId="16E15E92" w:rsidR="00614CBE" w:rsidRPr="00813F59" w:rsidRDefault="00DA5F72" w:rsidP="00614CBE">
            <w:r w:rsidRPr="00813F59">
              <w:t>1 September 2016</w:t>
            </w:r>
          </w:p>
        </w:tc>
      </w:tr>
      <w:tr w:rsidR="00813F59" w:rsidRPr="00813F59" w14:paraId="3546A731"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3F708ECD" w14:textId="2C56E389" w:rsidR="00614CBE" w:rsidRPr="00813F59" w:rsidRDefault="00DA5F72" w:rsidP="00726059">
            <w:pPr>
              <w:rPr>
                <w:szCs w:val="22"/>
              </w:rPr>
            </w:pPr>
            <w:r w:rsidRPr="00813F59">
              <w:rPr>
                <w:szCs w:val="22"/>
              </w:rPr>
              <w:t>1149</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1C63D923" w14:textId="77777777" w:rsidR="00DA5F72" w:rsidRPr="00733A8B" w:rsidRDefault="00DA5F72" w:rsidP="00733A8B">
            <w:pPr>
              <w:pStyle w:val="Heading3"/>
            </w:pPr>
            <w:bookmarkStart w:id="243" w:name="_Production_process"/>
            <w:bookmarkStart w:id="244" w:name="ProductionProcess"/>
            <w:bookmarkEnd w:id="243"/>
            <w:r w:rsidRPr="00733A8B">
              <w:t>Production process</w:t>
            </w:r>
          </w:p>
          <w:bookmarkEnd w:id="244"/>
          <w:p w14:paraId="3D8DC970" w14:textId="77777777" w:rsidR="00DA5F72" w:rsidRPr="00813F59" w:rsidRDefault="00DA5F72" w:rsidP="00DA5F72">
            <w:pPr>
              <w:pStyle w:val="Tabletext"/>
              <w:spacing w:before="60" w:after="60"/>
              <w:rPr>
                <w:sz w:val="22"/>
                <w:szCs w:val="22"/>
              </w:rPr>
            </w:pPr>
            <w:r w:rsidRPr="00813F59">
              <w:rPr>
                <w:sz w:val="22"/>
                <w:szCs w:val="22"/>
              </w:rPr>
              <w:t xml:space="preserve">Records relating to the production processes to publish agency material. </w:t>
            </w:r>
          </w:p>
          <w:p w14:paraId="0375B099" w14:textId="77777777" w:rsidR="00DA5F72" w:rsidRPr="00813F59" w:rsidRDefault="00DA5F72" w:rsidP="00DA5F72">
            <w:pPr>
              <w:pStyle w:val="Tabletext"/>
              <w:spacing w:before="60" w:after="60"/>
              <w:rPr>
                <w:sz w:val="22"/>
                <w:szCs w:val="22"/>
              </w:rPr>
            </w:pPr>
            <w:r w:rsidRPr="00813F59">
              <w:rPr>
                <w:sz w:val="22"/>
                <w:szCs w:val="22"/>
              </w:rPr>
              <w:t>Includes photo consent forms.</w:t>
            </w:r>
          </w:p>
          <w:p w14:paraId="55048811" w14:textId="77777777" w:rsidR="00DA5F72" w:rsidRPr="00813F59" w:rsidRDefault="00DA5F72" w:rsidP="00DA5F72">
            <w:pPr>
              <w:pStyle w:val="Tabletext"/>
              <w:spacing w:before="60" w:after="60"/>
              <w:rPr>
                <w:sz w:val="22"/>
                <w:szCs w:val="22"/>
              </w:rPr>
            </w:pPr>
            <w:r w:rsidRPr="00813F59">
              <w:rPr>
                <w:sz w:val="22"/>
                <w:szCs w:val="22"/>
              </w:rPr>
              <w:t>Records may include, but are not limited to:</w:t>
            </w:r>
          </w:p>
          <w:p w14:paraId="29E4CDA4" w14:textId="77777777" w:rsidR="00DA5F72" w:rsidRPr="00813F59" w:rsidRDefault="00DA5F72" w:rsidP="00D1633C">
            <w:pPr>
              <w:pStyle w:val="Tabletext"/>
              <w:numPr>
                <w:ilvl w:val="0"/>
                <w:numId w:val="244"/>
              </w:numPr>
              <w:spacing w:before="60" w:after="60"/>
              <w:rPr>
                <w:sz w:val="22"/>
                <w:szCs w:val="22"/>
              </w:rPr>
            </w:pPr>
            <w:r w:rsidRPr="00813F59">
              <w:rPr>
                <w:sz w:val="22"/>
                <w:szCs w:val="22"/>
              </w:rPr>
              <w:t>graphic design</w:t>
            </w:r>
          </w:p>
          <w:p w14:paraId="49B1E1C5" w14:textId="77777777" w:rsidR="00DA5F72" w:rsidRPr="00813F59" w:rsidRDefault="00DA5F72" w:rsidP="00D1633C">
            <w:pPr>
              <w:pStyle w:val="Tabletext"/>
              <w:numPr>
                <w:ilvl w:val="0"/>
                <w:numId w:val="244"/>
              </w:numPr>
              <w:spacing w:before="60" w:after="60"/>
              <w:rPr>
                <w:sz w:val="22"/>
                <w:szCs w:val="22"/>
              </w:rPr>
            </w:pPr>
            <w:r w:rsidRPr="00813F59">
              <w:rPr>
                <w:sz w:val="22"/>
                <w:szCs w:val="22"/>
              </w:rPr>
              <w:t>indexing</w:t>
            </w:r>
          </w:p>
          <w:p w14:paraId="482F3090" w14:textId="77777777" w:rsidR="00DA5F72" w:rsidRPr="00813F59" w:rsidRDefault="00DA5F72" w:rsidP="00D1633C">
            <w:pPr>
              <w:pStyle w:val="Tabletext"/>
              <w:numPr>
                <w:ilvl w:val="0"/>
                <w:numId w:val="244"/>
              </w:numPr>
              <w:spacing w:before="60" w:after="60"/>
              <w:rPr>
                <w:sz w:val="22"/>
                <w:szCs w:val="22"/>
              </w:rPr>
            </w:pPr>
            <w:r w:rsidRPr="00813F59">
              <w:rPr>
                <w:sz w:val="22"/>
                <w:szCs w:val="22"/>
              </w:rPr>
              <w:t xml:space="preserve">final drafts of publications </w:t>
            </w:r>
          </w:p>
          <w:p w14:paraId="5566D0AA" w14:textId="77777777" w:rsidR="00DA5F72" w:rsidRPr="00813F59" w:rsidRDefault="00DA5F72" w:rsidP="00D1633C">
            <w:pPr>
              <w:pStyle w:val="Tabletext"/>
              <w:numPr>
                <w:ilvl w:val="0"/>
                <w:numId w:val="244"/>
              </w:numPr>
              <w:spacing w:before="60" w:after="60"/>
              <w:rPr>
                <w:sz w:val="22"/>
                <w:szCs w:val="22"/>
              </w:rPr>
            </w:pPr>
            <w:r w:rsidRPr="00813F59">
              <w:rPr>
                <w:sz w:val="22"/>
                <w:szCs w:val="22"/>
              </w:rPr>
              <w:t>proof-reading</w:t>
            </w:r>
          </w:p>
          <w:p w14:paraId="645FE71E" w14:textId="77777777" w:rsidR="00DA5F72" w:rsidRPr="00813F59" w:rsidRDefault="00DA5F72" w:rsidP="00D1633C">
            <w:pPr>
              <w:pStyle w:val="Tabletext"/>
              <w:numPr>
                <w:ilvl w:val="0"/>
                <w:numId w:val="244"/>
              </w:numPr>
              <w:spacing w:before="60" w:after="60"/>
              <w:rPr>
                <w:sz w:val="22"/>
                <w:szCs w:val="22"/>
              </w:rPr>
            </w:pPr>
            <w:r w:rsidRPr="00813F59">
              <w:rPr>
                <w:sz w:val="22"/>
                <w:szCs w:val="22"/>
              </w:rPr>
              <w:t>printing/binding</w:t>
            </w:r>
          </w:p>
          <w:p w14:paraId="4E32502D" w14:textId="77777777" w:rsidR="00DA5F72" w:rsidRPr="00813F59" w:rsidRDefault="00DA5F72" w:rsidP="00D1633C">
            <w:pPr>
              <w:pStyle w:val="Tabletext"/>
              <w:numPr>
                <w:ilvl w:val="0"/>
                <w:numId w:val="244"/>
              </w:numPr>
              <w:spacing w:before="60" w:after="60"/>
              <w:rPr>
                <w:sz w:val="22"/>
                <w:szCs w:val="22"/>
              </w:rPr>
            </w:pPr>
            <w:r w:rsidRPr="00813F59">
              <w:rPr>
                <w:sz w:val="22"/>
                <w:szCs w:val="22"/>
              </w:rPr>
              <w:t>assignment of ISBN or ISSN</w:t>
            </w:r>
          </w:p>
          <w:p w14:paraId="7B3AA5DC" w14:textId="77777777" w:rsidR="00DA5F72" w:rsidRPr="00813F59" w:rsidRDefault="00DA5F72" w:rsidP="00D1633C">
            <w:pPr>
              <w:pStyle w:val="Tabletext"/>
              <w:numPr>
                <w:ilvl w:val="0"/>
                <w:numId w:val="245"/>
              </w:numPr>
              <w:spacing w:before="60" w:after="60"/>
              <w:rPr>
                <w:sz w:val="22"/>
                <w:szCs w:val="22"/>
              </w:rPr>
            </w:pPr>
            <w:r w:rsidRPr="00813F59">
              <w:rPr>
                <w:sz w:val="22"/>
                <w:szCs w:val="22"/>
              </w:rPr>
              <w:t>preparation of source files</w:t>
            </w:r>
          </w:p>
          <w:p w14:paraId="13F9EF1F" w14:textId="77777777" w:rsidR="00DA5F72" w:rsidRPr="00813F59" w:rsidRDefault="00DA5F72" w:rsidP="00D1633C">
            <w:pPr>
              <w:pStyle w:val="Tabletext"/>
              <w:numPr>
                <w:ilvl w:val="0"/>
                <w:numId w:val="245"/>
              </w:numPr>
              <w:spacing w:before="60" w:after="60"/>
              <w:rPr>
                <w:sz w:val="22"/>
                <w:szCs w:val="22"/>
              </w:rPr>
            </w:pPr>
            <w:r w:rsidRPr="00813F59">
              <w:rPr>
                <w:sz w:val="22"/>
                <w:szCs w:val="22"/>
              </w:rPr>
              <w:t>marking-up of document, including applying metadata</w:t>
            </w:r>
          </w:p>
          <w:p w14:paraId="76573806" w14:textId="77777777" w:rsidR="00DA5F72" w:rsidRPr="00813F59" w:rsidRDefault="00DA5F72" w:rsidP="00D1633C">
            <w:pPr>
              <w:pStyle w:val="Tabletext"/>
              <w:numPr>
                <w:ilvl w:val="0"/>
                <w:numId w:val="245"/>
              </w:numPr>
              <w:spacing w:before="60" w:after="60"/>
              <w:rPr>
                <w:sz w:val="22"/>
                <w:szCs w:val="22"/>
              </w:rPr>
            </w:pPr>
            <w:r w:rsidRPr="00813F59">
              <w:rPr>
                <w:sz w:val="22"/>
                <w:szCs w:val="22"/>
              </w:rPr>
              <w:t>quality assurance and testing of final HTML files</w:t>
            </w:r>
          </w:p>
          <w:p w14:paraId="0B0D2E20" w14:textId="77777777" w:rsidR="00DA5F72" w:rsidRPr="00813F59" w:rsidRDefault="00DA5F72" w:rsidP="00D1633C">
            <w:pPr>
              <w:pStyle w:val="Tabletext"/>
              <w:numPr>
                <w:ilvl w:val="0"/>
                <w:numId w:val="245"/>
              </w:numPr>
              <w:spacing w:before="60" w:after="60"/>
              <w:rPr>
                <w:sz w:val="22"/>
                <w:szCs w:val="22"/>
              </w:rPr>
            </w:pPr>
            <w:r w:rsidRPr="00813F59">
              <w:rPr>
                <w:sz w:val="22"/>
                <w:szCs w:val="22"/>
              </w:rPr>
              <w:t>creation of master version</w:t>
            </w:r>
          </w:p>
          <w:p w14:paraId="13AF437D" w14:textId="77777777" w:rsidR="00DA5F72" w:rsidRPr="00813F59" w:rsidRDefault="00DA5F72" w:rsidP="00D1633C">
            <w:pPr>
              <w:pStyle w:val="Tabletext"/>
              <w:numPr>
                <w:ilvl w:val="0"/>
                <w:numId w:val="245"/>
              </w:numPr>
              <w:spacing w:before="60" w:after="60"/>
              <w:rPr>
                <w:sz w:val="22"/>
                <w:szCs w:val="22"/>
              </w:rPr>
            </w:pPr>
            <w:r w:rsidRPr="00813F59">
              <w:rPr>
                <w:sz w:val="22"/>
                <w:szCs w:val="22"/>
              </w:rPr>
              <w:t>production of electronic media products</w:t>
            </w:r>
          </w:p>
          <w:p w14:paraId="45BCDF49" w14:textId="77777777" w:rsidR="00DA5F72" w:rsidRPr="00813F59" w:rsidRDefault="00DA5F72" w:rsidP="00D1633C">
            <w:pPr>
              <w:pStyle w:val="Tabletext"/>
              <w:numPr>
                <w:ilvl w:val="0"/>
                <w:numId w:val="245"/>
              </w:numPr>
              <w:spacing w:before="60" w:after="60"/>
              <w:rPr>
                <w:sz w:val="22"/>
                <w:szCs w:val="22"/>
              </w:rPr>
            </w:pPr>
            <w:r w:rsidRPr="00813F59">
              <w:rPr>
                <w:sz w:val="22"/>
                <w:szCs w:val="22"/>
              </w:rPr>
              <w:t>updating and maintaining information and websites</w:t>
            </w:r>
          </w:p>
          <w:p w14:paraId="79CEDB4B" w14:textId="77777777" w:rsidR="00DA5F72" w:rsidRPr="00813F59" w:rsidRDefault="00DA5F72" w:rsidP="00D1633C">
            <w:pPr>
              <w:pStyle w:val="Tablesub-heading"/>
              <w:numPr>
                <w:ilvl w:val="0"/>
                <w:numId w:val="245"/>
              </w:numPr>
              <w:spacing w:before="60" w:after="60"/>
              <w:rPr>
                <w:b w:val="0"/>
                <w:szCs w:val="22"/>
              </w:rPr>
            </w:pPr>
            <w:r w:rsidRPr="00813F59">
              <w:rPr>
                <w:b w:val="0"/>
                <w:szCs w:val="22"/>
              </w:rPr>
              <w:t>assignment of URL</w:t>
            </w:r>
          </w:p>
          <w:p w14:paraId="0FBFBC0B" w14:textId="77777777" w:rsidR="00DA5F72" w:rsidRPr="00813F59" w:rsidRDefault="00DA5F72" w:rsidP="00D1633C">
            <w:pPr>
              <w:pStyle w:val="Tablesub-heading"/>
              <w:numPr>
                <w:ilvl w:val="0"/>
                <w:numId w:val="245"/>
              </w:numPr>
              <w:spacing w:before="60" w:after="60"/>
              <w:rPr>
                <w:b w:val="0"/>
                <w:szCs w:val="22"/>
              </w:rPr>
            </w:pPr>
            <w:r w:rsidRPr="00813F59">
              <w:rPr>
                <w:b w:val="0"/>
                <w:szCs w:val="22"/>
              </w:rPr>
              <w:t>for films and videos</w:t>
            </w:r>
          </w:p>
          <w:p w14:paraId="499DA5C5" w14:textId="77777777" w:rsidR="00DA5F72" w:rsidRPr="00813F59" w:rsidRDefault="00DA5F72" w:rsidP="00D1633C">
            <w:pPr>
              <w:pStyle w:val="Tablesub-heading"/>
              <w:numPr>
                <w:ilvl w:val="0"/>
                <w:numId w:val="245"/>
              </w:numPr>
              <w:spacing w:before="60" w:after="60"/>
              <w:rPr>
                <w:b w:val="0"/>
                <w:szCs w:val="22"/>
              </w:rPr>
            </w:pPr>
            <w:r w:rsidRPr="00813F59">
              <w:rPr>
                <w:b w:val="0"/>
                <w:szCs w:val="22"/>
              </w:rPr>
              <w:t>production scripts</w:t>
            </w:r>
          </w:p>
          <w:p w14:paraId="3FED641D" w14:textId="77777777" w:rsidR="00DA5F72" w:rsidRPr="00813F59" w:rsidRDefault="00DA5F72" w:rsidP="00D1633C">
            <w:pPr>
              <w:pStyle w:val="Tablesub-heading"/>
              <w:numPr>
                <w:ilvl w:val="0"/>
                <w:numId w:val="245"/>
              </w:numPr>
              <w:spacing w:before="60" w:after="60"/>
              <w:rPr>
                <w:b w:val="0"/>
                <w:szCs w:val="22"/>
              </w:rPr>
            </w:pPr>
            <w:r w:rsidRPr="00813F59">
              <w:rPr>
                <w:b w:val="0"/>
                <w:szCs w:val="22"/>
              </w:rPr>
              <w:t>liaison with production companies.</w:t>
            </w:r>
          </w:p>
          <w:p w14:paraId="11267572" w14:textId="77777777" w:rsidR="00DA5F72" w:rsidRPr="00813F59" w:rsidRDefault="00DA5F72" w:rsidP="00DA5F72">
            <w:pPr>
              <w:pStyle w:val="Tabletext"/>
              <w:spacing w:before="60" w:after="60"/>
              <w:rPr>
                <w:i/>
                <w:sz w:val="22"/>
                <w:szCs w:val="22"/>
              </w:rPr>
            </w:pPr>
          </w:p>
          <w:p w14:paraId="0B743FC7" w14:textId="2B98D044" w:rsidR="00DA5F72" w:rsidRPr="00813F59" w:rsidRDefault="00DA5F72" w:rsidP="00DA5F72">
            <w:pPr>
              <w:pStyle w:val="Tabletext"/>
              <w:spacing w:before="60" w:after="60"/>
              <w:rPr>
                <w:i/>
                <w:sz w:val="22"/>
                <w:szCs w:val="22"/>
              </w:rPr>
            </w:pPr>
            <w:r w:rsidRPr="00813F59">
              <w:rPr>
                <w:i/>
                <w:sz w:val="22"/>
                <w:szCs w:val="22"/>
              </w:rPr>
              <w:lastRenderedPageBreak/>
              <w:t xml:space="preserve">See EXTERNAL RELATIONS – </w:t>
            </w:r>
            <w:hyperlink w:anchor="_MARKETING" w:history="1">
              <w:r w:rsidRPr="00645F26">
                <w:rPr>
                  <w:rStyle w:val="Hyperlink"/>
                  <w:i/>
                  <w:sz w:val="22"/>
                  <w:szCs w:val="22"/>
                </w:rPr>
                <w:t>Marketing</w:t>
              </w:r>
            </w:hyperlink>
            <w:r w:rsidRPr="00813F59">
              <w:rPr>
                <w:i/>
                <w:sz w:val="22"/>
                <w:szCs w:val="22"/>
              </w:rPr>
              <w:t xml:space="preserve"> for records relating to the marketing of agency publications.</w:t>
            </w:r>
          </w:p>
          <w:p w14:paraId="5C23290F" w14:textId="6A22968D" w:rsidR="00614CBE" w:rsidRPr="00813F59" w:rsidRDefault="00DA5F72" w:rsidP="0088255A">
            <w:pPr>
              <w:pStyle w:val="ScopeNote"/>
              <w:rPr>
                <w:b/>
              </w:rPr>
            </w:pPr>
            <w:r w:rsidRPr="00813F59">
              <w:t xml:space="preserve">See TRANSITORY AND SHORT TERM – </w:t>
            </w:r>
            <w:hyperlink w:anchor="_DRAFTS,_WORKING_NOTES" w:history="1">
              <w:r w:rsidR="00E178F7">
                <w:rPr>
                  <w:rStyle w:val="Hyperlink"/>
                </w:rPr>
                <w:t>Drafts, Working Notes and Calculations</w:t>
              </w:r>
            </w:hyperlink>
            <w:r w:rsidRPr="00813F59">
              <w:t xml:space="preserve"> for records relating to drafting of agency publications.</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4BEB1571" w14:textId="011E0F03" w:rsidR="00614CBE" w:rsidRPr="00813F59" w:rsidRDefault="00DA5F72" w:rsidP="00614CBE">
            <w:r w:rsidRPr="00813F59">
              <w:lastRenderedPageBreak/>
              <w:t>3 years after business action completed.</w:t>
            </w:r>
          </w:p>
        </w:tc>
        <w:tc>
          <w:tcPr>
            <w:tcW w:w="577" w:type="pct"/>
            <w:tcBorders>
              <w:top w:val="single" w:sz="4" w:space="0" w:color="C0C0C0"/>
              <w:left w:val="single" w:sz="4" w:space="0" w:color="C0C0C0"/>
              <w:bottom w:val="single" w:sz="4" w:space="0" w:color="C0C0C0"/>
              <w:right w:val="single" w:sz="4" w:space="0" w:color="C0C0C0"/>
            </w:tcBorders>
          </w:tcPr>
          <w:p w14:paraId="14A26699" w14:textId="1A6A231B" w:rsidR="00614CBE" w:rsidRPr="00813F59" w:rsidRDefault="00DA5F72" w:rsidP="00614CBE">
            <w:r w:rsidRPr="00813F59">
              <w:t>1 September 2016</w:t>
            </w:r>
          </w:p>
        </w:tc>
      </w:tr>
      <w:tr w:rsidR="00614CBE" w14:paraId="7663FE42" w14:textId="77777777" w:rsidTr="00BB2923">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54E59CFD" w14:textId="77777777" w:rsidR="00B442DC" w:rsidRPr="00E55287" w:rsidRDefault="00B442DC" w:rsidP="009E2293">
            <w:pPr>
              <w:pStyle w:val="Heading2"/>
              <w:rPr>
                <w:i w:val="0"/>
                <w:iCs/>
              </w:rPr>
            </w:pPr>
            <w:bookmarkStart w:id="245" w:name="_SECURITY"/>
            <w:bookmarkEnd w:id="245"/>
            <w:r w:rsidRPr="00E55287">
              <w:rPr>
                <w:i w:val="0"/>
                <w:iCs/>
              </w:rPr>
              <w:t>SECURITY</w:t>
            </w:r>
          </w:p>
          <w:p w14:paraId="07C475AC" w14:textId="77777777" w:rsidR="00B442DC" w:rsidRPr="009E2293" w:rsidRDefault="00B442DC" w:rsidP="00B442DC">
            <w:pPr>
              <w:rPr>
                <w:i/>
              </w:rPr>
            </w:pPr>
            <w:r w:rsidRPr="009E2293">
              <w:rPr>
                <w:i/>
              </w:rPr>
              <w:t>Measures taken to protect information resources from accidental or intentional damage or from unauthorised access.</w:t>
            </w:r>
          </w:p>
          <w:p w14:paraId="16E30035" w14:textId="17FB6E42" w:rsidR="00B442DC" w:rsidRPr="009E2293" w:rsidRDefault="00B442DC" w:rsidP="00B442DC">
            <w:pPr>
              <w:rPr>
                <w:i/>
              </w:rPr>
            </w:pPr>
            <w:r w:rsidRPr="009E2293">
              <w:rPr>
                <w:i/>
              </w:rPr>
              <w:t xml:space="preserve">See COMMON ACTIVITIES – </w:t>
            </w:r>
            <w:hyperlink w:anchor="_SECURITY_INVESTIGATIONS" w:history="1">
              <w:r w:rsidRPr="00645F26">
                <w:rPr>
                  <w:rStyle w:val="Hyperlink"/>
                  <w:i/>
                  <w:szCs w:val="22"/>
                </w:rPr>
                <w:t>Security Investigations</w:t>
              </w:r>
            </w:hyperlink>
            <w:r w:rsidRPr="009E2293">
              <w:rPr>
                <w:i/>
              </w:rPr>
              <w:t xml:space="preserve"> for records relating to security breaches.</w:t>
            </w:r>
          </w:p>
          <w:p w14:paraId="7952BE85" w14:textId="0AD95CDA" w:rsidR="00614CBE" w:rsidRDefault="00B442DC" w:rsidP="00B442DC">
            <w:r w:rsidRPr="009E2293">
              <w:rPr>
                <w:i/>
              </w:rPr>
              <w:t xml:space="preserve">See PROPERTY MANAGEMENT – </w:t>
            </w:r>
            <w:hyperlink w:anchor="_PROPERTY_SECURITY" w:history="1">
              <w:r w:rsidRPr="00645F26">
                <w:rPr>
                  <w:rStyle w:val="Hyperlink"/>
                  <w:i/>
                  <w:szCs w:val="22"/>
                </w:rPr>
                <w:t>Property Security</w:t>
              </w:r>
            </w:hyperlink>
            <w:r w:rsidRPr="009E2293">
              <w:rPr>
                <w:i/>
              </w:rPr>
              <w:t xml:space="preserve"> for records relating to property access.</w:t>
            </w:r>
          </w:p>
        </w:tc>
      </w:tr>
      <w:tr w:rsidR="00813F59" w:rsidRPr="00813F59" w14:paraId="12FE8B70" w14:textId="77777777" w:rsidTr="00BB2923">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51E133F" w14:textId="72DD53DC" w:rsidR="00614CBE" w:rsidRPr="00813F59" w:rsidRDefault="00B442DC" w:rsidP="00614CBE">
            <w:r w:rsidRPr="00813F59">
              <w:rPr>
                <w:szCs w:val="22"/>
              </w:rPr>
              <w:t>1155</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439C85C5" w14:textId="77777777" w:rsidR="00B442DC" w:rsidRPr="00813F59" w:rsidRDefault="00B442DC" w:rsidP="00D95698">
            <w:pPr>
              <w:pStyle w:val="Heading3"/>
              <w:rPr>
                <w:i w:val="0"/>
              </w:rPr>
            </w:pPr>
            <w:bookmarkStart w:id="246" w:name="_Security_arrangements_–"/>
            <w:bookmarkStart w:id="247" w:name="SecurityArrangementsHandlingStorage"/>
            <w:bookmarkEnd w:id="246"/>
            <w:r w:rsidRPr="00813F59">
              <w:t>Security arrangements – handling and storage</w:t>
            </w:r>
          </w:p>
          <w:bookmarkEnd w:id="247"/>
          <w:p w14:paraId="66C49FC5" w14:textId="77777777" w:rsidR="00B442DC" w:rsidRPr="00813F59" w:rsidRDefault="00B442DC" w:rsidP="00B442DC">
            <w:pPr>
              <w:pStyle w:val="Tabletext"/>
              <w:spacing w:before="60" w:after="60"/>
              <w:rPr>
                <w:sz w:val="22"/>
                <w:szCs w:val="22"/>
              </w:rPr>
            </w:pPr>
            <w:r w:rsidRPr="00813F59">
              <w:rPr>
                <w:sz w:val="22"/>
                <w:szCs w:val="22"/>
              </w:rPr>
              <w:t xml:space="preserve">Records relating to security arrangements for handling and storing records and information including: </w:t>
            </w:r>
          </w:p>
          <w:p w14:paraId="2032342A" w14:textId="77777777" w:rsidR="00B442DC" w:rsidRPr="00813F59" w:rsidRDefault="00B442DC" w:rsidP="00D1633C">
            <w:pPr>
              <w:pStyle w:val="Tabletext"/>
              <w:numPr>
                <w:ilvl w:val="0"/>
                <w:numId w:val="246"/>
              </w:numPr>
              <w:spacing w:before="60" w:after="60"/>
              <w:rPr>
                <w:sz w:val="22"/>
                <w:szCs w:val="22"/>
              </w:rPr>
            </w:pPr>
            <w:r w:rsidRPr="00813F59">
              <w:rPr>
                <w:sz w:val="22"/>
                <w:szCs w:val="22"/>
              </w:rPr>
              <w:t>the use of safes and security equipment</w:t>
            </w:r>
          </w:p>
          <w:p w14:paraId="410802CE" w14:textId="77777777" w:rsidR="00B442DC" w:rsidRPr="00813F59" w:rsidRDefault="00B442DC" w:rsidP="00D1633C">
            <w:pPr>
              <w:pStyle w:val="Tabletext"/>
              <w:numPr>
                <w:ilvl w:val="0"/>
                <w:numId w:val="246"/>
              </w:numPr>
              <w:spacing w:before="60" w:after="60"/>
              <w:rPr>
                <w:sz w:val="22"/>
                <w:szCs w:val="22"/>
              </w:rPr>
            </w:pPr>
            <w:r w:rsidRPr="00813F59">
              <w:rPr>
                <w:sz w:val="22"/>
                <w:szCs w:val="22"/>
              </w:rPr>
              <w:t>courier and mail handling</w:t>
            </w:r>
          </w:p>
          <w:p w14:paraId="6B60609D" w14:textId="77777777" w:rsidR="00B442DC" w:rsidRPr="00813F59" w:rsidRDefault="00B442DC" w:rsidP="00D1633C">
            <w:pPr>
              <w:pStyle w:val="Tabletext"/>
              <w:numPr>
                <w:ilvl w:val="0"/>
                <w:numId w:val="246"/>
              </w:numPr>
              <w:spacing w:before="60" w:after="60"/>
              <w:rPr>
                <w:sz w:val="22"/>
                <w:szCs w:val="22"/>
              </w:rPr>
            </w:pPr>
            <w:r w:rsidRPr="00813F59">
              <w:rPr>
                <w:sz w:val="22"/>
                <w:szCs w:val="22"/>
              </w:rPr>
              <w:t>offsite storage arrangements.</w:t>
            </w:r>
          </w:p>
          <w:p w14:paraId="6B6767AF" w14:textId="77777777" w:rsidR="00B442DC" w:rsidRPr="00813F59" w:rsidRDefault="00B442DC" w:rsidP="00B442DC">
            <w:pPr>
              <w:pStyle w:val="Tabletext"/>
              <w:spacing w:before="60" w:after="60"/>
              <w:rPr>
                <w:sz w:val="22"/>
                <w:szCs w:val="22"/>
              </w:rPr>
            </w:pPr>
            <w:r w:rsidRPr="00813F59">
              <w:rPr>
                <w:sz w:val="22"/>
                <w:szCs w:val="22"/>
              </w:rPr>
              <w:t>Records may include, but are not limited to:</w:t>
            </w:r>
          </w:p>
          <w:p w14:paraId="7901A021" w14:textId="77777777" w:rsidR="00B442DC" w:rsidRPr="00813F59" w:rsidRDefault="00B442DC" w:rsidP="00D1633C">
            <w:pPr>
              <w:pStyle w:val="Tabletext"/>
              <w:numPr>
                <w:ilvl w:val="0"/>
                <w:numId w:val="246"/>
              </w:numPr>
              <w:spacing w:before="60" w:after="60"/>
              <w:rPr>
                <w:sz w:val="22"/>
                <w:szCs w:val="22"/>
              </w:rPr>
            </w:pPr>
            <w:r w:rsidRPr="00813F59">
              <w:rPr>
                <w:sz w:val="22"/>
                <w:szCs w:val="22"/>
              </w:rPr>
              <w:t>general security classification for accessing records</w:t>
            </w:r>
          </w:p>
          <w:p w14:paraId="4E69000F" w14:textId="77777777" w:rsidR="00B442DC" w:rsidRPr="00813F59" w:rsidRDefault="00B442DC" w:rsidP="00D1633C">
            <w:pPr>
              <w:pStyle w:val="Tabletext"/>
              <w:numPr>
                <w:ilvl w:val="0"/>
                <w:numId w:val="246"/>
              </w:numPr>
              <w:spacing w:before="60" w:after="60"/>
              <w:rPr>
                <w:sz w:val="22"/>
                <w:szCs w:val="22"/>
              </w:rPr>
            </w:pPr>
            <w:r w:rsidRPr="00813F59">
              <w:rPr>
                <w:sz w:val="22"/>
                <w:szCs w:val="22"/>
              </w:rPr>
              <w:t>classified document registers</w:t>
            </w:r>
          </w:p>
          <w:p w14:paraId="2D3412D9" w14:textId="77777777" w:rsidR="00B442DC" w:rsidRPr="00813F59" w:rsidRDefault="00B442DC" w:rsidP="00D1633C">
            <w:pPr>
              <w:pStyle w:val="Tabletext"/>
              <w:numPr>
                <w:ilvl w:val="0"/>
                <w:numId w:val="246"/>
              </w:numPr>
              <w:spacing w:before="60" w:after="60"/>
              <w:rPr>
                <w:sz w:val="22"/>
                <w:szCs w:val="22"/>
              </w:rPr>
            </w:pPr>
            <w:r w:rsidRPr="00813F59">
              <w:rPr>
                <w:sz w:val="22"/>
                <w:szCs w:val="22"/>
              </w:rPr>
              <w:t>signed employee ICT conditions of use.</w:t>
            </w:r>
          </w:p>
          <w:p w14:paraId="41C3C8AD" w14:textId="77777777" w:rsidR="00B442DC" w:rsidRPr="00813F59" w:rsidRDefault="00B442DC" w:rsidP="00B442DC">
            <w:pPr>
              <w:pStyle w:val="Tabletext"/>
              <w:spacing w:before="60" w:after="60"/>
              <w:rPr>
                <w:i/>
                <w:sz w:val="22"/>
                <w:szCs w:val="22"/>
              </w:rPr>
            </w:pPr>
          </w:p>
          <w:p w14:paraId="0EF67762" w14:textId="77777777" w:rsidR="00B442DC" w:rsidRPr="00813F59" w:rsidRDefault="00B442DC" w:rsidP="00B442DC">
            <w:pPr>
              <w:pStyle w:val="Tabletext"/>
              <w:spacing w:before="60" w:after="60"/>
              <w:rPr>
                <w:i/>
                <w:sz w:val="22"/>
                <w:szCs w:val="22"/>
              </w:rPr>
            </w:pPr>
            <w:r w:rsidRPr="00813F59">
              <w:rPr>
                <w:i/>
                <w:sz w:val="22"/>
                <w:szCs w:val="22"/>
              </w:rPr>
              <w:t>See COMMON ACTIVITIES:</w:t>
            </w:r>
          </w:p>
          <w:p w14:paraId="204E989C" w14:textId="1FB208E3" w:rsidR="00B442DC" w:rsidRPr="00813F59" w:rsidRDefault="00000000" w:rsidP="00D1633C">
            <w:pPr>
              <w:pStyle w:val="Tabletext"/>
              <w:numPr>
                <w:ilvl w:val="0"/>
                <w:numId w:val="246"/>
              </w:numPr>
              <w:spacing w:before="60" w:after="60"/>
              <w:rPr>
                <w:i/>
                <w:sz w:val="22"/>
                <w:szCs w:val="22"/>
              </w:rPr>
            </w:pPr>
            <w:hyperlink w:anchor="_AGREEMENTS" w:history="1">
              <w:r w:rsidR="001927BB">
                <w:rPr>
                  <w:rStyle w:val="Hyperlink"/>
                  <w:i/>
                  <w:sz w:val="22"/>
                  <w:szCs w:val="22"/>
                </w:rPr>
                <w:t>Agreements</w:t>
              </w:r>
            </w:hyperlink>
            <w:r w:rsidR="00B442DC" w:rsidRPr="00813F59">
              <w:rPr>
                <w:i/>
                <w:sz w:val="22"/>
                <w:szCs w:val="22"/>
              </w:rPr>
              <w:t xml:space="preserve"> for records relating to contracts to use offsite storage facilities</w:t>
            </w:r>
          </w:p>
          <w:p w14:paraId="02416062" w14:textId="0551FED5" w:rsidR="00B442DC" w:rsidRPr="00813F59" w:rsidRDefault="00000000" w:rsidP="00D1633C">
            <w:pPr>
              <w:pStyle w:val="Tabletext"/>
              <w:numPr>
                <w:ilvl w:val="0"/>
                <w:numId w:val="246"/>
              </w:numPr>
              <w:spacing w:before="60" w:after="60"/>
              <w:rPr>
                <w:i/>
                <w:sz w:val="22"/>
                <w:szCs w:val="22"/>
              </w:rPr>
            </w:pPr>
            <w:hyperlink w:anchor="_AUTHORISATIONS" w:history="1">
              <w:r w:rsidR="00B442DC" w:rsidRPr="00645F26">
                <w:rPr>
                  <w:rStyle w:val="Hyperlink"/>
                  <w:i/>
                  <w:sz w:val="22"/>
                  <w:szCs w:val="22"/>
                </w:rPr>
                <w:t>Authorisations</w:t>
              </w:r>
            </w:hyperlink>
            <w:r w:rsidR="00B442DC" w:rsidRPr="00813F59">
              <w:rPr>
                <w:i/>
                <w:sz w:val="22"/>
                <w:szCs w:val="22"/>
              </w:rPr>
              <w:t xml:space="preserve"> for records relating to delegations for security access arrangements.</w:t>
            </w:r>
          </w:p>
          <w:p w14:paraId="211B3C90" w14:textId="6D829790" w:rsidR="00B442DC" w:rsidRPr="00813F59" w:rsidRDefault="00B442DC" w:rsidP="00B442DC">
            <w:pPr>
              <w:pStyle w:val="Tabletext"/>
              <w:spacing w:before="60" w:after="60"/>
              <w:rPr>
                <w:i/>
                <w:sz w:val="22"/>
                <w:szCs w:val="22"/>
              </w:rPr>
            </w:pPr>
            <w:r w:rsidRPr="00813F59">
              <w:rPr>
                <w:i/>
                <w:sz w:val="22"/>
                <w:szCs w:val="22"/>
              </w:rPr>
              <w:t xml:space="preserve">See INFORMATION MANAGEMENT – </w:t>
            </w:r>
            <w:hyperlink w:anchor="_DATA_ADMINISTRATION" w:history="1">
              <w:r w:rsidRPr="00645F26">
                <w:rPr>
                  <w:rStyle w:val="Hyperlink"/>
                  <w:i/>
                  <w:sz w:val="22"/>
                  <w:szCs w:val="22"/>
                </w:rPr>
                <w:t>Data Administration</w:t>
              </w:r>
            </w:hyperlink>
            <w:r w:rsidRPr="00813F59">
              <w:rPr>
                <w:i/>
                <w:sz w:val="22"/>
                <w:szCs w:val="22"/>
              </w:rPr>
              <w:t xml:space="preserve"> for records relating to access logs.</w:t>
            </w:r>
          </w:p>
          <w:p w14:paraId="2CEF1331" w14:textId="18A7B74A" w:rsidR="00B442DC" w:rsidRPr="00813F59" w:rsidRDefault="00B442DC" w:rsidP="00B442DC">
            <w:pPr>
              <w:pStyle w:val="Tabletext"/>
              <w:spacing w:before="60" w:after="60"/>
              <w:rPr>
                <w:i/>
                <w:sz w:val="22"/>
                <w:szCs w:val="22"/>
              </w:rPr>
            </w:pPr>
            <w:r w:rsidRPr="00813F59">
              <w:rPr>
                <w:i/>
                <w:sz w:val="22"/>
                <w:szCs w:val="22"/>
              </w:rPr>
              <w:t xml:space="preserve">See PROPERTY MANAGEMENT – </w:t>
            </w:r>
            <w:hyperlink w:anchor="_WASTE_MANAGEMENT" w:history="1">
              <w:r w:rsidRPr="00645F26">
                <w:rPr>
                  <w:rStyle w:val="Hyperlink"/>
                  <w:i/>
                  <w:sz w:val="22"/>
                  <w:szCs w:val="22"/>
                </w:rPr>
                <w:t>Waste Management</w:t>
              </w:r>
            </w:hyperlink>
            <w:r w:rsidRPr="00813F59">
              <w:rPr>
                <w:i/>
                <w:sz w:val="22"/>
                <w:szCs w:val="22"/>
              </w:rPr>
              <w:t xml:space="preserve"> for the destruction of classified waste.</w:t>
            </w:r>
          </w:p>
          <w:p w14:paraId="1DD56009" w14:textId="38DA4BB4" w:rsidR="00614CBE" w:rsidRPr="00813F59" w:rsidRDefault="00B442DC" w:rsidP="00B442DC">
            <w:r w:rsidRPr="00813F59">
              <w:rPr>
                <w:i/>
                <w:szCs w:val="22"/>
              </w:rPr>
              <w:t xml:space="preserve">See TRANSITORY AND SHORT TERM – </w:t>
            </w:r>
            <w:hyperlink w:anchor="_MOVEABLE_ASSETS_CONTROLS" w:history="1">
              <w:r w:rsidRPr="00645F26">
                <w:rPr>
                  <w:rStyle w:val="Hyperlink"/>
                  <w:i/>
                  <w:szCs w:val="22"/>
                </w:rPr>
                <w:t>Moveable Assets Controls and Stocktakes</w:t>
              </w:r>
            </w:hyperlink>
            <w:r w:rsidRPr="00813F59">
              <w:rPr>
                <w:i/>
                <w:szCs w:val="22"/>
              </w:rPr>
              <w:t xml:space="preserve"> for records relating to the provision of safes and security arrangements for access to records.</w:t>
            </w:r>
          </w:p>
        </w:tc>
        <w:tc>
          <w:tcPr>
            <w:tcW w:w="875" w:type="pct"/>
            <w:tcBorders>
              <w:top w:val="single" w:sz="4" w:space="0" w:color="C0C0C0"/>
              <w:left w:val="single" w:sz="4" w:space="0" w:color="C0C0C0"/>
              <w:bottom w:val="single" w:sz="4" w:space="0" w:color="C0C0C0"/>
              <w:right w:val="single" w:sz="4" w:space="0" w:color="C0C0C0"/>
            </w:tcBorders>
            <w:shd w:val="clear" w:color="auto" w:fill="auto"/>
          </w:tcPr>
          <w:p w14:paraId="1DD1EE65" w14:textId="2B11CF8F" w:rsidR="00614CBE" w:rsidRPr="00813F59" w:rsidRDefault="00B442DC" w:rsidP="00614CBE">
            <w:r w:rsidRPr="00813F59">
              <w:t>5</w:t>
            </w:r>
            <w:r w:rsidR="00614CBE" w:rsidRPr="00813F59">
              <w:t xml:space="preserve"> years after </w:t>
            </w:r>
            <w:r w:rsidRPr="00813F59">
              <w:t>arrangements superseded or business action completed, whichever is later.</w:t>
            </w:r>
          </w:p>
        </w:tc>
        <w:tc>
          <w:tcPr>
            <w:tcW w:w="577" w:type="pct"/>
            <w:tcBorders>
              <w:top w:val="single" w:sz="4" w:space="0" w:color="C0C0C0"/>
              <w:left w:val="single" w:sz="4" w:space="0" w:color="C0C0C0"/>
              <w:bottom w:val="single" w:sz="4" w:space="0" w:color="C0C0C0"/>
              <w:right w:val="single" w:sz="4" w:space="0" w:color="C0C0C0"/>
            </w:tcBorders>
          </w:tcPr>
          <w:p w14:paraId="19B36A37" w14:textId="7A8669CF" w:rsidR="00614CBE" w:rsidRPr="00813F59" w:rsidRDefault="00B442DC" w:rsidP="00614CBE">
            <w:r w:rsidRPr="00813F59">
              <w:t>1 September 2016</w:t>
            </w:r>
          </w:p>
        </w:tc>
      </w:tr>
    </w:tbl>
    <w:p w14:paraId="0BD16C86" w14:textId="77777777" w:rsidR="006F6C32" w:rsidRDefault="006F6C32">
      <w:pPr>
        <w:spacing w:before="0" w:after="0"/>
        <w:rPr>
          <w:rStyle w:val="Heading2Char"/>
          <w:rFonts w:cs="Arial"/>
          <w:bCs/>
          <w:sz w:val="36"/>
          <w:szCs w:val="36"/>
          <w:lang w:eastAsia="en-AU"/>
        </w:rPr>
        <w:sectPr w:rsidR="006F6C32" w:rsidSect="00F80D80">
          <w:footerReference w:type="default" r:id="rId59"/>
          <w:footerReference w:type="first" r:id="rId60"/>
          <w:pgSz w:w="16838" w:h="11906" w:orient="landscape" w:code="9"/>
          <w:pgMar w:top="1134" w:right="851" w:bottom="1077" w:left="851" w:header="397" w:footer="397" w:gutter="0"/>
          <w:cols w:space="708"/>
          <w:titlePg/>
          <w:docGrid w:linePitch="360"/>
        </w:sectPr>
      </w:pPr>
    </w:p>
    <w:p w14:paraId="34EC3527" w14:textId="0D120933" w:rsidR="0060433B" w:rsidRPr="0047627B" w:rsidRDefault="0097425B" w:rsidP="0060433B">
      <w:pPr>
        <w:pStyle w:val="Heading1"/>
      </w:pPr>
      <w:bookmarkStart w:id="248" w:name="_LEGAL_SERVICES"/>
      <w:bookmarkStart w:id="249" w:name="_Toc157150618"/>
      <w:bookmarkEnd w:id="248"/>
      <w:r>
        <w:rPr>
          <w:rStyle w:val="Heading2Char"/>
          <w:b/>
          <w:sz w:val="36"/>
          <w:szCs w:val="36"/>
          <w:lang w:eastAsia="en-AU"/>
        </w:rPr>
        <w:lastRenderedPageBreak/>
        <w:t>LEGAL SERVICES</w:t>
      </w:r>
      <w:bookmarkEnd w:id="249"/>
    </w:p>
    <w:p w14:paraId="223785AB" w14:textId="77777777" w:rsidR="00A42BE8" w:rsidRPr="00813F59" w:rsidRDefault="00A42BE8" w:rsidP="00A42BE8">
      <w:pPr>
        <w:pStyle w:val="Scopenote0"/>
      </w:pPr>
      <w:r w:rsidRPr="00813F59">
        <w:t xml:space="preserve">Legal services provided to the agency. Includes the provision of legal advice (from in-house legal teams and external council), the management of intellectual property, the drawing up of legal agreements and legislation, and the handling of legal action, claims and disputes, as well as the provision of compensation. </w:t>
      </w:r>
    </w:p>
    <w:p w14:paraId="470FB801" w14:textId="77777777" w:rsidR="00A42BE8" w:rsidRPr="00813F59" w:rsidRDefault="00A42BE8" w:rsidP="00A42BE8">
      <w:pPr>
        <w:pStyle w:val="Scopenote0"/>
      </w:pPr>
      <w:r w:rsidRPr="00813F59">
        <w:t>Excludes the core business records of Crown Law and the Courts.</w:t>
      </w:r>
    </w:p>
    <w:p w14:paraId="4112D1C2" w14:textId="77777777" w:rsidR="00A42BE8" w:rsidRPr="00813F59" w:rsidRDefault="00A42BE8" w:rsidP="00A42BE8">
      <w:pPr>
        <w:pStyle w:val="Scopenote0"/>
      </w:pPr>
      <w:r w:rsidRPr="00813F59">
        <w:t>See COMMON ACTIVITIES:</w:t>
      </w:r>
    </w:p>
    <w:p w14:paraId="0A05DFB0" w14:textId="33B65FD5" w:rsidR="00A42BE8" w:rsidRPr="00813F59" w:rsidRDefault="00000000" w:rsidP="00D1633C">
      <w:pPr>
        <w:pStyle w:val="Scopenote0"/>
        <w:numPr>
          <w:ilvl w:val="0"/>
          <w:numId w:val="246"/>
        </w:numPr>
      </w:pPr>
      <w:hyperlink w:anchor="_AGREEMENTS" w:history="1">
        <w:r w:rsidR="00A42BE8" w:rsidRPr="0045136B">
          <w:rPr>
            <w:rStyle w:val="Hyperlink"/>
          </w:rPr>
          <w:t>Agreements</w:t>
        </w:r>
      </w:hyperlink>
      <w:r w:rsidR="00A42BE8" w:rsidRPr="00813F59">
        <w:t xml:space="preserve"> for records relating to contracts, tenders, leases etc.</w:t>
      </w:r>
    </w:p>
    <w:p w14:paraId="1E631F1B" w14:textId="2C53F6E4" w:rsidR="00A42BE8" w:rsidRPr="00813F59" w:rsidRDefault="00000000" w:rsidP="00D1633C">
      <w:pPr>
        <w:pStyle w:val="Scopenote0"/>
        <w:numPr>
          <w:ilvl w:val="0"/>
          <w:numId w:val="246"/>
        </w:numPr>
      </w:pPr>
      <w:hyperlink w:anchor="_COMPENSATION" w:history="1">
        <w:r w:rsidR="00A42BE8" w:rsidRPr="0045136B">
          <w:rPr>
            <w:rStyle w:val="Hyperlink"/>
          </w:rPr>
          <w:t>Compensation</w:t>
        </w:r>
      </w:hyperlink>
      <w:r w:rsidR="00A42BE8" w:rsidRPr="00813F59">
        <w:t xml:space="preserve"> for records relating to claims.</w:t>
      </w:r>
    </w:p>
    <w:p w14:paraId="5BAD232D" w14:textId="5FE77531" w:rsidR="00A42BE8" w:rsidRPr="00813F59" w:rsidRDefault="00000000" w:rsidP="00D1633C">
      <w:pPr>
        <w:pStyle w:val="Scopenote0"/>
        <w:numPr>
          <w:ilvl w:val="0"/>
          <w:numId w:val="246"/>
        </w:numPr>
      </w:pPr>
      <w:hyperlink w:anchor="_CORRUPTION_PREVENTION_AND" w:history="1">
        <w:r w:rsidR="00A42BE8" w:rsidRPr="0045136B">
          <w:rPr>
            <w:rStyle w:val="Hyperlink"/>
          </w:rPr>
          <w:t>Corruption Prevention and Detection</w:t>
        </w:r>
      </w:hyperlink>
      <w:r w:rsidR="00A42BE8" w:rsidRPr="00813F59">
        <w:t xml:space="preserve"> for records relating to the disclosure of corruption and corruption prevention strategies.</w:t>
      </w:r>
    </w:p>
    <w:p w14:paraId="1B2AA699" w14:textId="3533682B" w:rsidR="00452FAF" w:rsidRPr="00813F59" w:rsidRDefault="00A42BE8" w:rsidP="00A42BE8">
      <w:pPr>
        <w:pStyle w:val="Scopenote0"/>
        <w:spacing w:after="240" w:line="264" w:lineRule="auto"/>
      </w:pPr>
      <w:r w:rsidRPr="00813F59">
        <w:t xml:space="preserve">See WORKFORCE MANAGEMENT – </w:t>
      </w:r>
      <w:hyperlink w:anchor="_EMPLOYEE_MISCONDUCT" w:history="1">
        <w:r w:rsidRPr="0045136B">
          <w:rPr>
            <w:rStyle w:val="Hyperlink"/>
          </w:rPr>
          <w:t>Employee Misconduct</w:t>
        </w:r>
      </w:hyperlink>
      <w:r w:rsidRPr="00813F59">
        <w:t xml:space="preserve"> for records relating to investigations into individual employees and the resulting disciplinary action.</w:t>
      </w:r>
    </w:p>
    <w:p w14:paraId="6F481716" w14:textId="588E9201"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45136B">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529A5003"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6CCB9641" w14:textId="77777777" w:rsidTr="00C40BE8">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4FC695F"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26312AA"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DCFE398"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B5AFDE8" w14:textId="77777777" w:rsidR="0060433B" w:rsidRDefault="0060433B" w:rsidP="00FC776F">
            <w:pPr>
              <w:pStyle w:val="Tabletext"/>
              <w:spacing w:before="60" w:after="60"/>
              <w:jc w:val="center"/>
              <w:rPr>
                <w:b/>
              </w:rPr>
            </w:pPr>
            <w:r>
              <w:rPr>
                <w:b/>
              </w:rPr>
              <w:t>Date authorised</w:t>
            </w:r>
          </w:p>
        </w:tc>
      </w:tr>
      <w:tr w:rsidR="0055257E" w:rsidRPr="0055257E" w14:paraId="52C4A9ED" w14:textId="77777777" w:rsidTr="0060433B">
        <w:tblPrEx>
          <w:tblCellMar>
            <w:top w:w="57" w:type="dxa"/>
            <w:left w:w="119" w:type="dxa"/>
            <w:right w:w="119" w:type="dxa"/>
          </w:tblCellMar>
        </w:tblPrEx>
        <w:tc>
          <w:tcPr>
            <w:tcW w:w="5000" w:type="pct"/>
            <w:gridSpan w:val="4"/>
            <w:shd w:val="clear" w:color="auto" w:fill="auto"/>
          </w:tcPr>
          <w:p w14:paraId="74C50C4B" w14:textId="77777777" w:rsidR="00A42BE8" w:rsidRPr="00E55287" w:rsidRDefault="00A42BE8" w:rsidP="00A42BE8">
            <w:pPr>
              <w:pStyle w:val="Heading2"/>
              <w:rPr>
                <w:i w:val="0"/>
                <w:iCs/>
              </w:rPr>
            </w:pPr>
            <w:bookmarkStart w:id="250" w:name="_INFRINGEMENTS"/>
            <w:bookmarkStart w:id="251" w:name="Infringements"/>
            <w:bookmarkEnd w:id="250"/>
            <w:r w:rsidRPr="00E55287">
              <w:rPr>
                <w:i w:val="0"/>
                <w:iCs/>
              </w:rPr>
              <w:t>INFRINGEMENTS</w:t>
            </w:r>
          </w:p>
          <w:bookmarkEnd w:id="251"/>
          <w:p w14:paraId="46759C4C" w14:textId="77777777" w:rsidR="00A42BE8" w:rsidRPr="0055257E" w:rsidRDefault="00A42BE8" w:rsidP="00555E4A">
            <w:pPr>
              <w:pStyle w:val="ScopeNote"/>
            </w:pPr>
            <w:r w:rsidRPr="0055257E">
              <w:t>Handling breaches of rules. Includes driving or traffic, intellectual property and industrial relations infringements.</w:t>
            </w:r>
          </w:p>
          <w:p w14:paraId="28F9DD9D" w14:textId="1A7E3C99" w:rsidR="00A42BE8" w:rsidRPr="0055257E" w:rsidRDefault="00A42BE8" w:rsidP="00555E4A">
            <w:pPr>
              <w:pStyle w:val="ScopeNote"/>
            </w:pPr>
            <w:r w:rsidRPr="0055257E">
              <w:t xml:space="preserve">See FINANCIAL MANAGEMENT – </w:t>
            </w:r>
            <w:hyperlink w:anchor="_Asset_and_money" w:history="1">
              <w:r w:rsidRPr="0045136B">
                <w:rPr>
                  <w:rStyle w:val="Hyperlink"/>
                </w:rPr>
                <w:t>Asset and money management</w:t>
              </w:r>
            </w:hyperlink>
            <w:r w:rsidRPr="0055257E">
              <w:t xml:space="preserve"> for records relating to the payment of fines.</w:t>
            </w:r>
          </w:p>
          <w:p w14:paraId="7316F512" w14:textId="77152B37" w:rsidR="00A42BE8" w:rsidRPr="0055257E" w:rsidRDefault="00A42BE8" w:rsidP="00555E4A">
            <w:pPr>
              <w:pStyle w:val="ScopeNote"/>
              <w:rPr>
                <w:b/>
                <w:bCs/>
              </w:rPr>
            </w:pPr>
            <w:r w:rsidRPr="0055257E">
              <w:rPr>
                <w:bCs/>
              </w:rPr>
              <w:t xml:space="preserve">See LEGAL SERVICES – </w:t>
            </w:r>
            <w:hyperlink w:anchor="_LITIGATION_AND_PROSECUTIONS" w:history="1">
              <w:r w:rsidRPr="0045136B">
                <w:rPr>
                  <w:rStyle w:val="Hyperlink"/>
                </w:rPr>
                <w:t>Litigation and Prosecutions</w:t>
              </w:r>
            </w:hyperlink>
            <w:r w:rsidRPr="0055257E">
              <w:rPr>
                <w:bCs/>
              </w:rPr>
              <w:t xml:space="preserve"> for records relating to cases that proceed to litigation and prosecution.</w:t>
            </w:r>
          </w:p>
        </w:tc>
      </w:tr>
      <w:tr w:rsidR="0055257E" w:rsidRPr="0055257E" w14:paraId="44F2D506" w14:textId="77777777" w:rsidTr="00C40BE8">
        <w:tblPrEx>
          <w:tblCellMar>
            <w:top w:w="57" w:type="dxa"/>
            <w:left w:w="119" w:type="dxa"/>
            <w:right w:w="119" w:type="dxa"/>
          </w:tblCellMar>
        </w:tblPrEx>
        <w:tc>
          <w:tcPr>
            <w:tcW w:w="504" w:type="pct"/>
            <w:shd w:val="clear" w:color="auto" w:fill="auto"/>
          </w:tcPr>
          <w:p w14:paraId="5DB7C2A3" w14:textId="77777777" w:rsidR="00A42BE8" w:rsidRPr="0055257E" w:rsidRDefault="00A42BE8" w:rsidP="00A42BE8">
            <w:pPr>
              <w:pStyle w:val="Tabletext"/>
              <w:spacing w:before="60" w:after="60"/>
              <w:rPr>
                <w:sz w:val="22"/>
                <w:szCs w:val="22"/>
              </w:rPr>
            </w:pPr>
            <w:r w:rsidRPr="0055257E">
              <w:rPr>
                <w:sz w:val="22"/>
                <w:szCs w:val="22"/>
              </w:rPr>
              <w:t>1163</w:t>
            </w:r>
          </w:p>
        </w:tc>
        <w:tc>
          <w:tcPr>
            <w:tcW w:w="3044" w:type="pct"/>
            <w:shd w:val="clear" w:color="auto" w:fill="auto"/>
          </w:tcPr>
          <w:p w14:paraId="3CFF8B17" w14:textId="77777777" w:rsidR="00A42BE8" w:rsidRPr="0055257E" w:rsidRDefault="00A42BE8" w:rsidP="00D95698">
            <w:pPr>
              <w:pStyle w:val="Heading3"/>
              <w:rPr>
                <w:i w:val="0"/>
              </w:rPr>
            </w:pPr>
            <w:bookmarkStart w:id="252" w:name="InfringementsLegislationStatutoryRegulat"/>
            <w:r w:rsidRPr="0055257E">
              <w:t xml:space="preserve">Infringements – legislation and statutory regulations </w:t>
            </w:r>
          </w:p>
          <w:bookmarkEnd w:id="252"/>
          <w:p w14:paraId="3287C786" w14:textId="77777777" w:rsidR="00A42BE8" w:rsidRPr="0055257E" w:rsidRDefault="00A42BE8" w:rsidP="00A42BE8">
            <w:pPr>
              <w:pStyle w:val="Tabletext"/>
              <w:spacing w:before="60" w:after="60"/>
              <w:rPr>
                <w:sz w:val="22"/>
                <w:szCs w:val="22"/>
              </w:rPr>
            </w:pPr>
            <w:r w:rsidRPr="0055257E">
              <w:rPr>
                <w:sz w:val="22"/>
                <w:szCs w:val="22"/>
              </w:rPr>
              <w:t xml:space="preserve">Records relating to infringements or breaches of legislation and statutory regulations by the agency, excluding vehicle infringements. </w:t>
            </w:r>
          </w:p>
          <w:p w14:paraId="1DFE352D" w14:textId="77777777" w:rsidR="00A42BE8" w:rsidRPr="0055257E" w:rsidRDefault="00A42BE8" w:rsidP="00A42BE8">
            <w:pPr>
              <w:pStyle w:val="Tabletext"/>
              <w:spacing w:before="60" w:after="60"/>
              <w:rPr>
                <w:sz w:val="22"/>
                <w:szCs w:val="22"/>
              </w:rPr>
            </w:pPr>
            <w:r w:rsidRPr="0055257E">
              <w:rPr>
                <w:sz w:val="22"/>
                <w:szCs w:val="22"/>
              </w:rPr>
              <w:t>Includes infringements of industrial relations and intellectual property legislation.</w:t>
            </w:r>
          </w:p>
          <w:p w14:paraId="3C4ABC7D" w14:textId="77777777" w:rsidR="00A42BE8" w:rsidRPr="0055257E" w:rsidRDefault="00A42BE8" w:rsidP="00A42BE8">
            <w:pPr>
              <w:pStyle w:val="Tabletext"/>
              <w:spacing w:before="60" w:after="60"/>
              <w:rPr>
                <w:sz w:val="22"/>
                <w:szCs w:val="22"/>
              </w:rPr>
            </w:pPr>
            <w:r w:rsidRPr="0055257E">
              <w:rPr>
                <w:sz w:val="22"/>
                <w:szCs w:val="22"/>
              </w:rPr>
              <w:t>Records may include, but are not limited to:</w:t>
            </w:r>
          </w:p>
          <w:p w14:paraId="1A2DE9A5" w14:textId="77777777" w:rsidR="00A42BE8" w:rsidRPr="0055257E" w:rsidRDefault="00A42BE8" w:rsidP="00D1633C">
            <w:pPr>
              <w:pStyle w:val="Tabletext"/>
              <w:numPr>
                <w:ilvl w:val="0"/>
                <w:numId w:val="247"/>
              </w:numPr>
              <w:spacing w:before="60" w:after="60"/>
              <w:rPr>
                <w:sz w:val="22"/>
                <w:szCs w:val="22"/>
              </w:rPr>
            </w:pPr>
            <w:r w:rsidRPr="0055257E">
              <w:rPr>
                <w:sz w:val="22"/>
                <w:szCs w:val="22"/>
              </w:rPr>
              <w:t>complaints</w:t>
            </w:r>
          </w:p>
          <w:p w14:paraId="6E69176F" w14:textId="77777777" w:rsidR="00A42BE8" w:rsidRPr="0055257E" w:rsidRDefault="00A42BE8" w:rsidP="00D1633C">
            <w:pPr>
              <w:pStyle w:val="Tabletext"/>
              <w:numPr>
                <w:ilvl w:val="0"/>
                <w:numId w:val="247"/>
              </w:numPr>
              <w:spacing w:before="60" w:after="60"/>
              <w:rPr>
                <w:sz w:val="22"/>
                <w:szCs w:val="22"/>
              </w:rPr>
            </w:pPr>
            <w:r w:rsidRPr="0055257E">
              <w:rPr>
                <w:sz w:val="22"/>
                <w:szCs w:val="22"/>
              </w:rPr>
              <w:t>investigations</w:t>
            </w:r>
          </w:p>
          <w:p w14:paraId="50B4FBE1" w14:textId="77777777" w:rsidR="00A42BE8" w:rsidRPr="0055257E" w:rsidRDefault="00A42BE8" w:rsidP="00D1633C">
            <w:pPr>
              <w:pStyle w:val="Tabletext"/>
              <w:numPr>
                <w:ilvl w:val="0"/>
                <w:numId w:val="247"/>
              </w:numPr>
              <w:spacing w:before="60" w:after="60"/>
              <w:rPr>
                <w:sz w:val="22"/>
                <w:szCs w:val="22"/>
              </w:rPr>
            </w:pPr>
            <w:r w:rsidRPr="0055257E">
              <w:rPr>
                <w:sz w:val="22"/>
                <w:szCs w:val="22"/>
              </w:rPr>
              <w:t>inspections</w:t>
            </w:r>
          </w:p>
          <w:p w14:paraId="4A2FB8A2" w14:textId="77777777" w:rsidR="00A42BE8" w:rsidRPr="0055257E" w:rsidRDefault="00A42BE8" w:rsidP="00D1633C">
            <w:pPr>
              <w:pStyle w:val="Tabletext"/>
              <w:numPr>
                <w:ilvl w:val="0"/>
                <w:numId w:val="247"/>
              </w:numPr>
              <w:spacing w:before="60" w:after="60"/>
              <w:rPr>
                <w:sz w:val="22"/>
                <w:szCs w:val="22"/>
              </w:rPr>
            </w:pPr>
            <w:r w:rsidRPr="0055257E">
              <w:rPr>
                <w:sz w:val="22"/>
                <w:szCs w:val="22"/>
              </w:rPr>
              <w:lastRenderedPageBreak/>
              <w:t>notices</w:t>
            </w:r>
          </w:p>
          <w:p w14:paraId="23CB0D26" w14:textId="77777777" w:rsidR="00A42BE8" w:rsidRPr="0055257E" w:rsidRDefault="00A42BE8" w:rsidP="00D1633C">
            <w:pPr>
              <w:pStyle w:val="Tabletext"/>
              <w:numPr>
                <w:ilvl w:val="0"/>
                <w:numId w:val="247"/>
              </w:numPr>
              <w:spacing w:before="60" w:after="60"/>
              <w:rPr>
                <w:sz w:val="22"/>
                <w:szCs w:val="22"/>
              </w:rPr>
            </w:pPr>
            <w:r w:rsidRPr="0055257E">
              <w:rPr>
                <w:sz w:val="22"/>
                <w:szCs w:val="22"/>
              </w:rPr>
              <w:t>recommendations</w:t>
            </w:r>
          </w:p>
          <w:p w14:paraId="3CE57E78" w14:textId="77777777" w:rsidR="00A42BE8" w:rsidRPr="0055257E" w:rsidRDefault="00A42BE8" w:rsidP="00D1633C">
            <w:pPr>
              <w:pStyle w:val="Tabletext"/>
              <w:numPr>
                <w:ilvl w:val="0"/>
                <w:numId w:val="247"/>
              </w:numPr>
              <w:spacing w:before="60" w:after="60"/>
            </w:pPr>
            <w:r w:rsidRPr="0055257E">
              <w:rPr>
                <w:sz w:val="22"/>
                <w:szCs w:val="22"/>
              </w:rPr>
              <w:t xml:space="preserve">records of remedial action taken </w:t>
            </w:r>
          </w:p>
          <w:p w14:paraId="19AE498E" w14:textId="61094D40" w:rsidR="00A42BE8" w:rsidRPr="0055257E" w:rsidRDefault="00A42BE8" w:rsidP="00D1633C">
            <w:pPr>
              <w:pStyle w:val="Tabletext"/>
              <w:numPr>
                <w:ilvl w:val="0"/>
                <w:numId w:val="247"/>
              </w:numPr>
              <w:spacing w:before="60" w:after="60"/>
            </w:pPr>
            <w:r w:rsidRPr="0055257E">
              <w:rPr>
                <w:sz w:val="22"/>
                <w:szCs w:val="22"/>
              </w:rPr>
              <w:t>fines.</w:t>
            </w:r>
          </w:p>
        </w:tc>
        <w:tc>
          <w:tcPr>
            <w:tcW w:w="874" w:type="pct"/>
            <w:shd w:val="clear" w:color="auto" w:fill="auto"/>
          </w:tcPr>
          <w:p w14:paraId="04D9AEFA" w14:textId="4A415631" w:rsidR="00A42BE8" w:rsidRPr="0055257E" w:rsidRDefault="00A42BE8" w:rsidP="00A42BE8">
            <w:r w:rsidRPr="0055257E">
              <w:lastRenderedPageBreak/>
              <w:t>7 years after business action completed.</w:t>
            </w:r>
          </w:p>
        </w:tc>
        <w:tc>
          <w:tcPr>
            <w:tcW w:w="578" w:type="pct"/>
          </w:tcPr>
          <w:p w14:paraId="2E1A6073" w14:textId="77777777" w:rsidR="00A42BE8" w:rsidRPr="0055257E" w:rsidRDefault="00A42BE8" w:rsidP="00A42BE8">
            <w:r w:rsidRPr="0055257E">
              <w:t>1 September 2016</w:t>
            </w:r>
          </w:p>
        </w:tc>
      </w:tr>
      <w:tr w:rsidR="00A42BE8" w:rsidRPr="004D14B4" w14:paraId="70DABEF9" w14:textId="77777777" w:rsidTr="00C40BE8">
        <w:tblPrEx>
          <w:tblCellMar>
            <w:top w:w="57" w:type="dxa"/>
            <w:left w:w="119" w:type="dxa"/>
            <w:right w:w="119" w:type="dxa"/>
          </w:tblCellMar>
        </w:tblPrEx>
        <w:tc>
          <w:tcPr>
            <w:tcW w:w="504" w:type="pct"/>
            <w:shd w:val="clear" w:color="auto" w:fill="auto"/>
          </w:tcPr>
          <w:p w14:paraId="31D4C062" w14:textId="336188C5" w:rsidR="00A42BE8" w:rsidRPr="00971973" w:rsidRDefault="00A42BE8" w:rsidP="00A42BE8">
            <w:pPr>
              <w:pStyle w:val="Tabletext"/>
              <w:spacing w:before="60" w:after="60"/>
              <w:rPr>
                <w:sz w:val="22"/>
                <w:szCs w:val="22"/>
              </w:rPr>
            </w:pPr>
            <w:r w:rsidRPr="00971973">
              <w:rPr>
                <w:sz w:val="22"/>
                <w:szCs w:val="22"/>
              </w:rPr>
              <w:t>1164</w:t>
            </w:r>
          </w:p>
        </w:tc>
        <w:tc>
          <w:tcPr>
            <w:tcW w:w="3044" w:type="pct"/>
            <w:shd w:val="clear" w:color="auto" w:fill="auto"/>
          </w:tcPr>
          <w:p w14:paraId="3FC8B5DF" w14:textId="77777777" w:rsidR="00A42BE8" w:rsidRPr="0055257E" w:rsidRDefault="00A42BE8" w:rsidP="00D95698">
            <w:pPr>
              <w:pStyle w:val="Heading3"/>
              <w:rPr>
                <w:i w:val="0"/>
              </w:rPr>
            </w:pPr>
            <w:r w:rsidRPr="0055257E">
              <w:t>Vehicle infringements</w:t>
            </w:r>
          </w:p>
          <w:p w14:paraId="11F610B8" w14:textId="77777777" w:rsidR="00A42BE8" w:rsidRPr="0055257E" w:rsidRDefault="00A42BE8" w:rsidP="00A42BE8">
            <w:pPr>
              <w:pStyle w:val="Bullet0"/>
              <w:numPr>
                <w:ilvl w:val="0"/>
                <w:numId w:val="0"/>
              </w:numPr>
            </w:pPr>
            <w:r w:rsidRPr="0055257E">
              <w:t>Records relating to infringements of parking/traffic regulations involving vehicles used by the agency.</w:t>
            </w:r>
          </w:p>
          <w:p w14:paraId="27EC1B1E" w14:textId="77777777" w:rsidR="00A42BE8" w:rsidRPr="0055257E" w:rsidRDefault="00A42BE8" w:rsidP="00A42BE8">
            <w:pPr>
              <w:pStyle w:val="Bullet0"/>
              <w:numPr>
                <w:ilvl w:val="0"/>
                <w:numId w:val="0"/>
              </w:numPr>
            </w:pPr>
            <w:r w:rsidRPr="0055257E">
              <w:t>Records may include, but are not limited to:</w:t>
            </w:r>
          </w:p>
          <w:p w14:paraId="27D91130" w14:textId="77777777" w:rsidR="00A42BE8" w:rsidRPr="0055257E" w:rsidRDefault="00A42BE8" w:rsidP="00D1633C">
            <w:pPr>
              <w:pStyle w:val="Bullet0"/>
              <w:numPr>
                <w:ilvl w:val="0"/>
                <w:numId w:val="248"/>
              </w:numPr>
            </w:pPr>
            <w:r w:rsidRPr="0055257E">
              <w:t>parking fine</w:t>
            </w:r>
          </w:p>
          <w:p w14:paraId="4D751642" w14:textId="77777777" w:rsidR="00A42BE8" w:rsidRPr="0055257E" w:rsidRDefault="00A42BE8" w:rsidP="00D1633C">
            <w:pPr>
              <w:pStyle w:val="Bullet0"/>
              <w:numPr>
                <w:ilvl w:val="0"/>
                <w:numId w:val="248"/>
              </w:numPr>
            </w:pPr>
            <w:r w:rsidRPr="0055257E">
              <w:t>penalty infringement notice.</w:t>
            </w:r>
          </w:p>
          <w:p w14:paraId="1FE3C82E" w14:textId="77777777" w:rsidR="00A42BE8" w:rsidRPr="0097631A" w:rsidRDefault="00A42BE8" w:rsidP="00A42BE8">
            <w:pPr>
              <w:pStyle w:val="Bullet0"/>
              <w:numPr>
                <w:ilvl w:val="0"/>
                <w:numId w:val="0"/>
              </w:numPr>
              <w:rPr>
                <w:color w:val="92D050"/>
              </w:rPr>
            </w:pPr>
          </w:p>
          <w:p w14:paraId="49E53642" w14:textId="05B28751" w:rsidR="00A42BE8" w:rsidRPr="0097631A" w:rsidRDefault="00A42BE8" w:rsidP="0088255A">
            <w:pPr>
              <w:pStyle w:val="ScopeNote"/>
              <w:rPr>
                <w:b/>
              </w:rPr>
            </w:pPr>
            <w:r w:rsidRPr="004F0905">
              <w:t xml:space="preserve">See COMMON ACTIVITIES – </w:t>
            </w:r>
            <w:hyperlink w:anchor="_IDENTITY_DOCUMENTS" w:history="1">
              <w:r w:rsidRPr="009E6120">
                <w:rPr>
                  <w:rStyle w:val="Hyperlink"/>
                </w:rPr>
                <w:t>Identity Documents</w:t>
              </w:r>
            </w:hyperlink>
            <w:r w:rsidRPr="0088255A">
              <w:rPr>
                <w:color w:val="70AD47" w:themeColor="accent6"/>
              </w:rPr>
              <w:t xml:space="preserve"> </w:t>
            </w:r>
            <w:r w:rsidRPr="004F0905">
              <w:t>for the management of identity documents received in the course of performing a business transaction or business process by the agency or by a third-party service provider acting on behalf of an agency.</w:t>
            </w:r>
          </w:p>
        </w:tc>
        <w:tc>
          <w:tcPr>
            <w:tcW w:w="874" w:type="pct"/>
            <w:shd w:val="clear" w:color="auto" w:fill="auto"/>
          </w:tcPr>
          <w:p w14:paraId="795F66D4" w14:textId="6AC6E33F" w:rsidR="00A42BE8" w:rsidRPr="0055257E" w:rsidRDefault="0097631A" w:rsidP="00A42BE8">
            <w:r w:rsidRPr="0055257E">
              <w:t>1 year after business action completed.</w:t>
            </w:r>
          </w:p>
        </w:tc>
        <w:tc>
          <w:tcPr>
            <w:tcW w:w="578" w:type="pct"/>
          </w:tcPr>
          <w:p w14:paraId="5BF8BF96" w14:textId="6613D8CE" w:rsidR="00A42BE8" w:rsidRPr="0055257E" w:rsidRDefault="0097631A" w:rsidP="00A42BE8">
            <w:r w:rsidRPr="0055257E">
              <w:t>1 September 2016</w:t>
            </w:r>
          </w:p>
        </w:tc>
      </w:tr>
      <w:tr w:rsidR="00120E35" w:rsidRPr="00120E35" w14:paraId="3D5D2F7C" w14:textId="77777777" w:rsidTr="0060433B">
        <w:tblPrEx>
          <w:tblCellMar>
            <w:top w:w="57" w:type="dxa"/>
            <w:left w:w="119" w:type="dxa"/>
            <w:right w:w="119" w:type="dxa"/>
          </w:tblCellMar>
        </w:tblPrEx>
        <w:tc>
          <w:tcPr>
            <w:tcW w:w="5000" w:type="pct"/>
            <w:gridSpan w:val="4"/>
            <w:shd w:val="clear" w:color="auto" w:fill="auto"/>
          </w:tcPr>
          <w:p w14:paraId="6FA5251B" w14:textId="77777777" w:rsidR="003E02F1" w:rsidRPr="00E55287" w:rsidRDefault="003E02F1" w:rsidP="003E02F1">
            <w:pPr>
              <w:pStyle w:val="Heading2"/>
              <w:rPr>
                <w:i w:val="0"/>
                <w:iCs/>
              </w:rPr>
            </w:pPr>
            <w:bookmarkStart w:id="253" w:name="_INTELLECTUAL_PROPERTY"/>
            <w:bookmarkStart w:id="254" w:name="IntellectualProperty"/>
            <w:bookmarkEnd w:id="253"/>
            <w:r w:rsidRPr="00E55287">
              <w:rPr>
                <w:i w:val="0"/>
                <w:iCs/>
              </w:rPr>
              <w:t>INTELLECTUAL PROPERTY</w:t>
            </w:r>
          </w:p>
          <w:bookmarkEnd w:id="254"/>
          <w:p w14:paraId="2D8D6A65" w14:textId="77777777" w:rsidR="003E02F1" w:rsidRPr="00120E35" w:rsidRDefault="003E02F1" w:rsidP="003E02F1">
            <w:pPr>
              <w:rPr>
                <w:i/>
              </w:rPr>
            </w:pPr>
            <w:r w:rsidRPr="00120E35">
              <w:rPr>
                <w:i/>
              </w:rPr>
              <w:t>Managing the agency’s intellectual property, both published and unpublished, and the use of material held by the agency in which another party owns the intellectual property. Includes management of design, patents, trademarks, royalties and matters of confidentiality, such as trade secrets, which are not available to the public under Right to Information legislation.</w:t>
            </w:r>
          </w:p>
          <w:p w14:paraId="25375E03" w14:textId="00B942E8" w:rsidR="003E02F1" w:rsidRPr="00120E35" w:rsidRDefault="003E02F1" w:rsidP="003E02F1">
            <w:pPr>
              <w:rPr>
                <w:i/>
              </w:rPr>
            </w:pPr>
            <w:r w:rsidRPr="00120E35">
              <w:rPr>
                <w:i/>
              </w:rPr>
              <w:t xml:space="preserve">See COMMON ACTIVITIES – </w:t>
            </w:r>
            <w:hyperlink w:anchor="_AGREEMENTS" w:history="1">
              <w:r w:rsidRPr="009E6120">
                <w:rPr>
                  <w:rStyle w:val="Hyperlink"/>
                  <w:i/>
                  <w:szCs w:val="22"/>
                </w:rPr>
                <w:t>Agreements</w:t>
              </w:r>
            </w:hyperlink>
            <w:r w:rsidRPr="00120E35">
              <w:rPr>
                <w:i/>
              </w:rPr>
              <w:t xml:space="preserve"> for records relating to intellectual property licences.</w:t>
            </w:r>
          </w:p>
          <w:p w14:paraId="581E7134" w14:textId="0818462B" w:rsidR="003E02F1" w:rsidRPr="00120E35" w:rsidRDefault="003E02F1" w:rsidP="003E02F1">
            <w:pPr>
              <w:rPr>
                <w:i/>
              </w:rPr>
            </w:pPr>
            <w:r w:rsidRPr="00120E35">
              <w:rPr>
                <w:i/>
              </w:rPr>
              <w:t xml:space="preserve">See INFORMATION MANAGEMENT – </w:t>
            </w:r>
            <w:hyperlink w:anchor="_COPYRIGHT_ADMINISTRATION" w:history="1">
              <w:r w:rsidRPr="009E6120">
                <w:rPr>
                  <w:rStyle w:val="Hyperlink"/>
                  <w:i/>
                  <w:szCs w:val="22"/>
                </w:rPr>
                <w:t>Copyright Administration</w:t>
              </w:r>
            </w:hyperlink>
            <w:r w:rsidRPr="00120E35">
              <w:rPr>
                <w:i/>
              </w:rPr>
              <w:t xml:space="preserve"> for records relating to copyright.</w:t>
            </w:r>
          </w:p>
          <w:p w14:paraId="4D291D7D" w14:textId="66C0D0BB" w:rsidR="00A42BE8" w:rsidRPr="00120E35" w:rsidRDefault="003E02F1" w:rsidP="00555E4A">
            <w:pPr>
              <w:pStyle w:val="ScopeNote"/>
              <w:rPr>
                <w:b/>
              </w:rPr>
            </w:pPr>
            <w:r w:rsidRPr="00120E35">
              <w:t xml:space="preserve">See LEGAL SERVICES – </w:t>
            </w:r>
            <w:hyperlink w:anchor="_INFRINGEMENTS" w:history="1">
              <w:r w:rsidRPr="009E6120">
                <w:rPr>
                  <w:rStyle w:val="Hyperlink"/>
                </w:rPr>
                <w:t>Infringements</w:t>
              </w:r>
            </w:hyperlink>
            <w:r w:rsidRPr="00120E35">
              <w:t xml:space="preserve"> for records relating to breaches and infringements of intellectual property legislation.</w:t>
            </w:r>
          </w:p>
        </w:tc>
      </w:tr>
      <w:tr w:rsidR="00120E35" w:rsidRPr="00120E35" w14:paraId="59B04A5E" w14:textId="77777777" w:rsidTr="00C40BE8">
        <w:tblPrEx>
          <w:tblCellMar>
            <w:top w:w="57" w:type="dxa"/>
            <w:left w:w="119" w:type="dxa"/>
            <w:right w:w="119" w:type="dxa"/>
          </w:tblCellMar>
        </w:tblPrEx>
        <w:tc>
          <w:tcPr>
            <w:tcW w:w="504" w:type="pct"/>
            <w:shd w:val="clear" w:color="auto" w:fill="auto"/>
          </w:tcPr>
          <w:p w14:paraId="3AF3712D" w14:textId="465182F6" w:rsidR="00A42BE8" w:rsidRPr="00120E35" w:rsidRDefault="00925035" w:rsidP="00A42BE8">
            <w:r w:rsidRPr="00120E35">
              <w:t>1165</w:t>
            </w:r>
          </w:p>
        </w:tc>
        <w:tc>
          <w:tcPr>
            <w:tcW w:w="3044" w:type="pct"/>
            <w:shd w:val="clear" w:color="auto" w:fill="auto"/>
          </w:tcPr>
          <w:p w14:paraId="40583821" w14:textId="77777777" w:rsidR="00925035" w:rsidRPr="00120E35" w:rsidRDefault="00925035" w:rsidP="00D95698">
            <w:pPr>
              <w:pStyle w:val="Heading3"/>
              <w:rPr>
                <w:i w:val="0"/>
              </w:rPr>
            </w:pPr>
            <w:bookmarkStart w:id="255" w:name="PatentsTrademarksDesigns"/>
            <w:r w:rsidRPr="00120E35">
              <w:t>Patents, trademarks and designs</w:t>
            </w:r>
          </w:p>
          <w:bookmarkEnd w:id="255"/>
          <w:p w14:paraId="136E2C5F" w14:textId="77777777" w:rsidR="00925035" w:rsidRPr="00120E35" w:rsidRDefault="00925035" w:rsidP="00925035">
            <w:pPr>
              <w:pStyle w:val="Tabletext"/>
              <w:spacing w:before="60" w:after="60"/>
              <w:rPr>
                <w:sz w:val="22"/>
                <w:szCs w:val="22"/>
              </w:rPr>
            </w:pPr>
            <w:r w:rsidRPr="00120E35">
              <w:rPr>
                <w:sz w:val="22"/>
                <w:szCs w:val="22"/>
              </w:rPr>
              <w:t>Records relating to the management of patents, trademarks and designs that are administered by the agency.</w:t>
            </w:r>
          </w:p>
          <w:p w14:paraId="04A8FEF3" w14:textId="77777777" w:rsidR="00925035" w:rsidRPr="00120E35" w:rsidRDefault="00925035" w:rsidP="00925035">
            <w:pPr>
              <w:pStyle w:val="Tabletext"/>
              <w:spacing w:before="60" w:after="60"/>
              <w:rPr>
                <w:sz w:val="22"/>
                <w:szCs w:val="22"/>
              </w:rPr>
            </w:pPr>
            <w:r w:rsidRPr="00120E35">
              <w:rPr>
                <w:sz w:val="22"/>
                <w:szCs w:val="22"/>
              </w:rPr>
              <w:t>Records may include, but are not limited to:</w:t>
            </w:r>
          </w:p>
          <w:p w14:paraId="0D073FD2" w14:textId="624959DC" w:rsidR="00A42BE8" w:rsidRPr="00120E35" w:rsidRDefault="00925035" w:rsidP="00D1633C">
            <w:pPr>
              <w:pStyle w:val="ListParagraph"/>
              <w:numPr>
                <w:ilvl w:val="0"/>
                <w:numId w:val="249"/>
              </w:numPr>
              <w:rPr>
                <w:rFonts w:ascii="Arial" w:hAnsi="Arial" w:cs="Arial"/>
                <w:sz w:val="22"/>
                <w:szCs w:val="22"/>
              </w:rPr>
            </w:pPr>
            <w:r w:rsidRPr="00120E35">
              <w:rPr>
                <w:rFonts w:ascii="Arial" w:hAnsi="Arial" w:cs="Arial"/>
                <w:sz w:val="22"/>
                <w:szCs w:val="22"/>
              </w:rPr>
              <w:t>patent, trademark or design registration.</w:t>
            </w:r>
          </w:p>
        </w:tc>
        <w:tc>
          <w:tcPr>
            <w:tcW w:w="874" w:type="pct"/>
            <w:shd w:val="clear" w:color="auto" w:fill="auto"/>
          </w:tcPr>
          <w:p w14:paraId="3ED7402D" w14:textId="3C413E0A" w:rsidR="00A42BE8" w:rsidRPr="00120E35" w:rsidRDefault="00925035" w:rsidP="00A42BE8">
            <w:r w:rsidRPr="00120E35">
              <w:t>7</w:t>
            </w:r>
            <w:r w:rsidR="00A42BE8" w:rsidRPr="00120E35">
              <w:t xml:space="preserve"> years after </w:t>
            </w:r>
            <w:r w:rsidRPr="00120E35">
              <w:t>intellectual property expires.</w:t>
            </w:r>
          </w:p>
        </w:tc>
        <w:tc>
          <w:tcPr>
            <w:tcW w:w="578" w:type="pct"/>
          </w:tcPr>
          <w:p w14:paraId="62C5CF58" w14:textId="1EBD8A69" w:rsidR="00A42BE8" w:rsidRPr="00120E35" w:rsidRDefault="00925035" w:rsidP="00A42BE8">
            <w:r w:rsidRPr="00120E35">
              <w:t>1 September 2016</w:t>
            </w:r>
          </w:p>
        </w:tc>
      </w:tr>
      <w:tr w:rsidR="00120E35" w:rsidRPr="00120E35" w14:paraId="6195909A" w14:textId="77777777" w:rsidTr="00C40BE8">
        <w:tblPrEx>
          <w:tblCellMar>
            <w:top w:w="57" w:type="dxa"/>
            <w:left w:w="119" w:type="dxa"/>
            <w:right w:w="119" w:type="dxa"/>
          </w:tblCellMar>
        </w:tblPrEx>
        <w:tc>
          <w:tcPr>
            <w:tcW w:w="504" w:type="pct"/>
            <w:shd w:val="clear" w:color="auto" w:fill="auto"/>
          </w:tcPr>
          <w:p w14:paraId="23B833C0" w14:textId="408CDF64" w:rsidR="00925035" w:rsidRPr="00120E35" w:rsidRDefault="00925035" w:rsidP="00925035">
            <w:r w:rsidRPr="00120E35">
              <w:lastRenderedPageBreak/>
              <w:t>1167</w:t>
            </w:r>
          </w:p>
        </w:tc>
        <w:tc>
          <w:tcPr>
            <w:tcW w:w="3044" w:type="pct"/>
            <w:shd w:val="clear" w:color="auto" w:fill="auto"/>
          </w:tcPr>
          <w:p w14:paraId="36A0344A" w14:textId="77777777" w:rsidR="00925035" w:rsidRPr="00120E35" w:rsidRDefault="00925035" w:rsidP="00D95698">
            <w:pPr>
              <w:pStyle w:val="Heading3"/>
              <w:rPr>
                <w:i w:val="0"/>
              </w:rPr>
            </w:pPr>
            <w:bookmarkStart w:id="256" w:name="_Intellectual_property_administratio"/>
            <w:bookmarkStart w:id="257" w:name="IntellectualPropertyAdministration"/>
            <w:bookmarkEnd w:id="256"/>
            <w:r w:rsidRPr="00120E35">
              <w:t>Intellectual property administration</w:t>
            </w:r>
          </w:p>
          <w:bookmarkEnd w:id="257"/>
          <w:p w14:paraId="3B02DDF0" w14:textId="77777777" w:rsidR="00925035" w:rsidRPr="00120E35" w:rsidRDefault="00925035" w:rsidP="00925035">
            <w:pPr>
              <w:pStyle w:val="Tabletext"/>
              <w:spacing w:before="60" w:after="60"/>
              <w:rPr>
                <w:sz w:val="22"/>
                <w:szCs w:val="22"/>
              </w:rPr>
            </w:pPr>
            <w:r w:rsidRPr="00120E35">
              <w:rPr>
                <w:sz w:val="22"/>
                <w:szCs w:val="22"/>
              </w:rPr>
              <w:t xml:space="preserve">Records relating to the administration of intellectual property by the agency, including royalties. </w:t>
            </w:r>
          </w:p>
          <w:p w14:paraId="78091EF8" w14:textId="77777777" w:rsidR="00925035" w:rsidRPr="00120E35" w:rsidRDefault="00925035" w:rsidP="00925035">
            <w:pPr>
              <w:pStyle w:val="Tabletext"/>
              <w:spacing w:before="60" w:after="60"/>
              <w:rPr>
                <w:sz w:val="22"/>
                <w:szCs w:val="22"/>
              </w:rPr>
            </w:pPr>
            <w:r w:rsidRPr="00120E35">
              <w:rPr>
                <w:sz w:val="22"/>
                <w:szCs w:val="22"/>
              </w:rPr>
              <w:t>Includes unsuccessful or abandoned attempts to establish intellectual property rights.</w:t>
            </w:r>
          </w:p>
          <w:p w14:paraId="10F607AF" w14:textId="77777777" w:rsidR="00925035" w:rsidRPr="00120E35" w:rsidRDefault="00925035" w:rsidP="00925035">
            <w:pPr>
              <w:pStyle w:val="Tabletext"/>
              <w:spacing w:before="60" w:after="60"/>
              <w:rPr>
                <w:sz w:val="22"/>
                <w:szCs w:val="22"/>
              </w:rPr>
            </w:pPr>
            <w:r w:rsidRPr="00120E35">
              <w:rPr>
                <w:sz w:val="22"/>
                <w:szCs w:val="22"/>
              </w:rPr>
              <w:t>Records may include, but are not limited to:</w:t>
            </w:r>
          </w:p>
          <w:p w14:paraId="49917427" w14:textId="77777777" w:rsidR="00925035" w:rsidRPr="00120E35" w:rsidRDefault="00925035" w:rsidP="00D1633C">
            <w:pPr>
              <w:pStyle w:val="Tabletext"/>
              <w:numPr>
                <w:ilvl w:val="0"/>
                <w:numId w:val="224"/>
              </w:numPr>
              <w:spacing w:before="60" w:after="60"/>
              <w:rPr>
                <w:sz w:val="22"/>
                <w:szCs w:val="22"/>
              </w:rPr>
            </w:pPr>
            <w:r w:rsidRPr="00120E35">
              <w:rPr>
                <w:sz w:val="22"/>
                <w:szCs w:val="22"/>
              </w:rPr>
              <w:t>applications</w:t>
            </w:r>
          </w:p>
          <w:p w14:paraId="6C21E31E" w14:textId="77777777" w:rsidR="00925035" w:rsidRPr="00120E35" w:rsidRDefault="00925035" w:rsidP="00D1633C">
            <w:pPr>
              <w:pStyle w:val="Tabletext"/>
              <w:numPr>
                <w:ilvl w:val="0"/>
                <w:numId w:val="224"/>
              </w:numPr>
              <w:spacing w:before="60" w:after="60"/>
              <w:rPr>
                <w:sz w:val="22"/>
                <w:szCs w:val="22"/>
              </w:rPr>
            </w:pPr>
            <w:r w:rsidRPr="00120E35">
              <w:rPr>
                <w:sz w:val="22"/>
                <w:szCs w:val="22"/>
              </w:rPr>
              <w:t>examinations</w:t>
            </w:r>
          </w:p>
          <w:p w14:paraId="6B12E5C4" w14:textId="77777777" w:rsidR="00925035" w:rsidRPr="00120E35" w:rsidRDefault="00925035" w:rsidP="00D1633C">
            <w:pPr>
              <w:pStyle w:val="Tabletext"/>
              <w:numPr>
                <w:ilvl w:val="0"/>
                <w:numId w:val="224"/>
              </w:numPr>
              <w:spacing w:before="60" w:after="60"/>
              <w:rPr>
                <w:sz w:val="22"/>
                <w:szCs w:val="22"/>
              </w:rPr>
            </w:pPr>
            <w:r w:rsidRPr="00120E35">
              <w:rPr>
                <w:sz w:val="22"/>
                <w:szCs w:val="22"/>
              </w:rPr>
              <w:t>renewal forms.</w:t>
            </w:r>
          </w:p>
          <w:p w14:paraId="4F057162" w14:textId="77777777" w:rsidR="00925035" w:rsidRPr="00120E35" w:rsidRDefault="00925035" w:rsidP="00925035">
            <w:pPr>
              <w:pStyle w:val="Tabletext"/>
              <w:spacing w:before="60" w:after="60"/>
              <w:rPr>
                <w:i/>
                <w:sz w:val="22"/>
                <w:szCs w:val="22"/>
              </w:rPr>
            </w:pPr>
          </w:p>
          <w:p w14:paraId="6CA61966" w14:textId="3AE530EC" w:rsidR="00925035" w:rsidRPr="00120E35" w:rsidRDefault="00925035" w:rsidP="0088255A">
            <w:pPr>
              <w:pStyle w:val="ScopeNote"/>
              <w:rPr>
                <w:b/>
              </w:rPr>
            </w:pPr>
            <w:r w:rsidRPr="00120E35">
              <w:t xml:space="preserve">See FINANCIAL MANAGEMENT – </w:t>
            </w:r>
            <w:hyperlink w:anchor="_Asset_and_money" w:history="1">
              <w:r w:rsidRPr="009E6120">
                <w:rPr>
                  <w:rStyle w:val="Hyperlink"/>
                </w:rPr>
                <w:t>Asset and money management</w:t>
              </w:r>
            </w:hyperlink>
            <w:r w:rsidRPr="00120E35">
              <w:t xml:space="preserve"> for records relating to the receiving of royalties.</w:t>
            </w:r>
          </w:p>
        </w:tc>
        <w:tc>
          <w:tcPr>
            <w:tcW w:w="874" w:type="pct"/>
            <w:shd w:val="clear" w:color="auto" w:fill="auto"/>
          </w:tcPr>
          <w:p w14:paraId="3B29574A" w14:textId="2A0205DD" w:rsidR="00925035" w:rsidRPr="00120E35" w:rsidRDefault="00925035" w:rsidP="00925035">
            <w:r w:rsidRPr="00120E35">
              <w:t>7 years after business action completed.</w:t>
            </w:r>
          </w:p>
        </w:tc>
        <w:tc>
          <w:tcPr>
            <w:tcW w:w="578" w:type="pct"/>
          </w:tcPr>
          <w:p w14:paraId="3C0687D3" w14:textId="5FD9D751" w:rsidR="00925035" w:rsidRPr="00120E35" w:rsidRDefault="00925035" w:rsidP="00925035">
            <w:r w:rsidRPr="00120E35">
              <w:t>1 September 2016</w:t>
            </w:r>
          </w:p>
        </w:tc>
      </w:tr>
      <w:tr w:rsidR="00925035" w:rsidRPr="004D14B4" w14:paraId="662B92B5" w14:textId="77777777" w:rsidTr="00C40BE8">
        <w:tblPrEx>
          <w:tblCellMar>
            <w:top w:w="57" w:type="dxa"/>
            <w:left w:w="119" w:type="dxa"/>
            <w:right w:w="119" w:type="dxa"/>
          </w:tblCellMar>
        </w:tblPrEx>
        <w:tc>
          <w:tcPr>
            <w:tcW w:w="5000" w:type="pct"/>
            <w:gridSpan w:val="4"/>
            <w:shd w:val="clear" w:color="auto" w:fill="auto"/>
          </w:tcPr>
          <w:p w14:paraId="6BFD6C96" w14:textId="77777777" w:rsidR="00925035" w:rsidRPr="00E55287" w:rsidRDefault="00925035" w:rsidP="00925035">
            <w:pPr>
              <w:pStyle w:val="Heading2"/>
              <w:rPr>
                <w:i w:val="0"/>
                <w:iCs/>
              </w:rPr>
            </w:pPr>
            <w:bookmarkStart w:id="258" w:name="_LEGAL_ADVICE"/>
            <w:bookmarkStart w:id="259" w:name="LegalAdvice"/>
            <w:bookmarkEnd w:id="258"/>
            <w:r w:rsidRPr="00E55287">
              <w:rPr>
                <w:i w:val="0"/>
                <w:iCs/>
              </w:rPr>
              <w:t>LEGAL ADVICE</w:t>
            </w:r>
            <w:bookmarkEnd w:id="259"/>
          </w:p>
          <w:p w14:paraId="743BB352" w14:textId="77777777" w:rsidR="00925035" w:rsidRPr="007F1249" w:rsidRDefault="00925035" w:rsidP="00925035">
            <w:pPr>
              <w:rPr>
                <w:i/>
              </w:rPr>
            </w:pPr>
            <w:r w:rsidRPr="007F1249">
              <w:rPr>
                <w:i/>
              </w:rPr>
              <w:t>The offering of legal opinions by or to the agency. Includes receiving advice from internal or external legal service providers, including Crown Law.</w:t>
            </w:r>
          </w:p>
          <w:p w14:paraId="315B424F" w14:textId="77777777" w:rsidR="00925035" w:rsidRPr="007F1249" w:rsidRDefault="00925035" w:rsidP="00925035">
            <w:pPr>
              <w:rPr>
                <w:i/>
              </w:rPr>
            </w:pPr>
            <w:r w:rsidRPr="007F1249">
              <w:rPr>
                <w:i/>
              </w:rPr>
              <w:t>NOTE: For legal advice relating to matters for which the agency maintains a case file, e.g. compensation claims, retain as for the related case file.</w:t>
            </w:r>
          </w:p>
          <w:p w14:paraId="150B8B5F" w14:textId="0E3CCD18" w:rsidR="00925035" w:rsidRPr="007F1249" w:rsidRDefault="00925035" w:rsidP="00925035">
            <w:pPr>
              <w:rPr>
                <w:i/>
              </w:rPr>
            </w:pPr>
            <w:r w:rsidRPr="007F1249">
              <w:rPr>
                <w:i/>
              </w:rPr>
              <w:t xml:space="preserve">See COMMON ACTIVITIES – </w:t>
            </w:r>
            <w:hyperlink w:anchor="_ADVICE" w:history="1">
              <w:r w:rsidRPr="009E6120">
                <w:rPr>
                  <w:rStyle w:val="Hyperlink"/>
                  <w:i/>
                  <w:szCs w:val="22"/>
                </w:rPr>
                <w:t>Advice</w:t>
              </w:r>
            </w:hyperlink>
            <w:r w:rsidRPr="007F1249">
              <w:rPr>
                <w:i/>
              </w:rPr>
              <w:t xml:space="preserve"> for records relating to all other advice provided by the agency.</w:t>
            </w:r>
          </w:p>
          <w:p w14:paraId="76EE779A" w14:textId="067483B9" w:rsidR="00925035" w:rsidRPr="007F1249" w:rsidRDefault="00925035" w:rsidP="00925035">
            <w:pPr>
              <w:rPr>
                <w:i/>
              </w:rPr>
            </w:pPr>
            <w:r w:rsidRPr="007F1249">
              <w:rPr>
                <w:i/>
              </w:rPr>
              <w:t xml:space="preserve">See EXTERNAL RELATIONS – </w:t>
            </w:r>
            <w:hyperlink w:anchor="_INQUIRIES" w:history="1">
              <w:r w:rsidRPr="009E6120">
                <w:rPr>
                  <w:rStyle w:val="Hyperlink"/>
                  <w:i/>
                  <w:szCs w:val="22"/>
                </w:rPr>
                <w:t>Inquiries</w:t>
              </w:r>
            </w:hyperlink>
            <w:r w:rsidRPr="007F1249">
              <w:rPr>
                <w:i/>
              </w:rPr>
              <w:t xml:space="preserve"> for records relating to legal advice relating to Commissions of Inquiry.</w:t>
            </w:r>
          </w:p>
          <w:p w14:paraId="356F42B6" w14:textId="423D71A7" w:rsidR="00925035" w:rsidRPr="007F1249" w:rsidRDefault="00925035" w:rsidP="00925035">
            <w:pPr>
              <w:rPr>
                <w:i/>
              </w:rPr>
            </w:pPr>
            <w:r w:rsidRPr="007F1249">
              <w:rPr>
                <w:i/>
              </w:rPr>
              <w:t xml:space="preserve">See FINANCIAL MANAGEMENT – </w:t>
            </w:r>
            <w:hyperlink w:anchor="_Asset_and_money" w:history="1">
              <w:r w:rsidRPr="009E6120">
                <w:rPr>
                  <w:rStyle w:val="Hyperlink"/>
                  <w:i/>
                  <w:szCs w:val="22"/>
                </w:rPr>
                <w:t>Asset and money management</w:t>
              </w:r>
            </w:hyperlink>
            <w:r w:rsidRPr="007F1249">
              <w:rPr>
                <w:i/>
              </w:rPr>
              <w:t xml:space="preserve"> for records relating to costs of legal advice.</w:t>
            </w:r>
          </w:p>
          <w:p w14:paraId="5AC5827B" w14:textId="613489AF" w:rsidR="00925035" w:rsidRPr="00971973" w:rsidRDefault="00925035" w:rsidP="00925035">
            <w:r w:rsidRPr="007F1249">
              <w:rPr>
                <w:i/>
              </w:rPr>
              <w:t xml:space="preserve">See LEGAL SERVICES – </w:t>
            </w:r>
            <w:hyperlink w:anchor="_LITIGATION_AND_PROSECUTIONS" w:history="1">
              <w:r w:rsidRPr="009E6120">
                <w:rPr>
                  <w:rStyle w:val="Hyperlink"/>
                  <w:i/>
                  <w:szCs w:val="22"/>
                </w:rPr>
                <w:t>Litigation and Prosecutions</w:t>
              </w:r>
            </w:hyperlink>
            <w:r w:rsidRPr="007F1249">
              <w:rPr>
                <w:i/>
              </w:rPr>
              <w:t xml:space="preserve"> for records relating to legal proceedings involving the agency.</w:t>
            </w:r>
          </w:p>
        </w:tc>
      </w:tr>
      <w:tr w:rsidR="000D5705" w:rsidRPr="000D5705" w14:paraId="5ADDBE9B" w14:textId="77777777" w:rsidTr="00C40BE8">
        <w:tblPrEx>
          <w:tblCellMar>
            <w:top w:w="57" w:type="dxa"/>
            <w:left w:w="119" w:type="dxa"/>
            <w:right w:w="119" w:type="dxa"/>
          </w:tblCellMar>
        </w:tblPrEx>
        <w:tc>
          <w:tcPr>
            <w:tcW w:w="504" w:type="pct"/>
            <w:shd w:val="clear" w:color="auto" w:fill="auto"/>
          </w:tcPr>
          <w:p w14:paraId="716BA7C3" w14:textId="0E846650" w:rsidR="00041BE3" w:rsidRPr="000D5705" w:rsidRDefault="00041BE3" w:rsidP="00041BE3">
            <w:r w:rsidRPr="000D5705">
              <w:t>1160</w:t>
            </w:r>
          </w:p>
        </w:tc>
        <w:tc>
          <w:tcPr>
            <w:tcW w:w="3044" w:type="pct"/>
            <w:shd w:val="clear" w:color="auto" w:fill="auto"/>
          </w:tcPr>
          <w:p w14:paraId="13372E5A" w14:textId="77777777" w:rsidR="00041BE3" w:rsidRPr="000D5705" w:rsidRDefault="00041BE3" w:rsidP="00D95698">
            <w:pPr>
              <w:pStyle w:val="Heading3"/>
              <w:rPr>
                <w:i w:val="0"/>
              </w:rPr>
            </w:pPr>
            <w:bookmarkStart w:id="260" w:name="_Legal_advice_–"/>
            <w:bookmarkStart w:id="261" w:name="LegalAdviceSignificant"/>
            <w:bookmarkEnd w:id="260"/>
            <w:r w:rsidRPr="000D5705">
              <w:t>Legal advice – significant</w:t>
            </w:r>
          </w:p>
          <w:bookmarkEnd w:id="261"/>
          <w:p w14:paraId="46F9EE30" w14:textId="77777777" w:rsidR="00041BE3" w:rsidRPr="000D5705" w:rsidRDefault="00041BE3" w:rsidP="00041BE3">
            <w:pPr>
              <w:pStyle w:val="Bullet0"/>
              <w:numPr>
                <w:ilvl w:val="0"/>
                <w:numId w:val="0"/>
              </w:numPr>
              <w:tabs>
                <w:tab w:val="left" w:pos="720"/>
              </w:tabs>
            </w:pPr>
            <w:r w:rsidRPr="000D5705">
              <w:t xml:space="preserve">Records relating to legal advice provided on matters, which are of significance to the agency and/or to the wider community. </w:t>
            </w:r>
          </w:p>
          <w:p w14:paraId="7D3389D1" w14:textId="77777777" w:rsidR="00041BE3" w:rsidRPr="000D5705" w:rsidRDefault="00041BE3" w:rsidP="00041BE3">
            <w:pPr>
              <w:pStyle w:val="Bullet0"/>
              <w:numPr>
                <w:ilvl w:val="0"/>
                <w:numId w:val="0"/>
              </w:numPr>
              <w:tabs>
                <w:tab w:val="left" w:pos="720"/>
              </w:tabs>
            </w:pPr>
            <w:r w:rsidRPr="000D5705">
              <w:t>Includes matters which go to appeal and involve minors that are considered significant.</w:t>
            </w:r>
          </w:p>
          <w:p w14:paraId="3D3B03B9" w14:textId="77777777" w:rsidR="00041BE3" w:rsidRPr="000D5705" w:rsidRDefault="00041BE3" w:rsidP="00041BE3">
            <w:pPr>
              <w:pStyle w:val="Tabletext"/>
              <w:spacing w:before="60" w:after="60"/>
              <w:rPr>
                <w:sz w:val="22"/>
                <w:szCs w:val="22"/>
              </w:rPr>
            </w:pPr>
            <w:r w:rsidRPr="000D5705">
              <w:rPr>
                <w:sz w:val="22"/>
                <w:szCs w:val="22"/>
              </w:rPr>
              <w:t>Significant legal advice may include, but is not limited to:</w:t>
            </w:r>
          </w:p>
          <w:p w14:paraId="1C0AA028" w14:textId="77777777" w:rsidR="00041BE3" w:rsidRPr="000D5705" w:rsidRDefault="00041BE3" w:rsidP="00D1633C">
            <w:pPr>
              <w:pStyle w:val="Tabletext"/>
              <w:numPr>
                <w:ilvl w:val="0"/>
                <w:numId w:val="250"/>
              </w:numPr>
              <w:spacing w:before="60" w:after="60"/>
              <w:rPr>
                <w:sz w:val="22"/>
                <w:szCs w:val="22"/>
              </w:rPr>
            </w:pPr>
            <w:r w:rsidRPr="000D5705">
              <w:rPr>
                <w:sz w:val="22"/>
                <w:szCs w:val="22"/>
              </w:rPr>
              <w:t>whole-of-government implications, including:</w:t>
            </w:r>
          </w:p>
          <w:p w14:paraId="5EAEF11A" w14:textId="77777777" w:rsidR="00041BE3" w:rsidRPr="000D5705" w:rsidRDefault="00041BE3" w:rsidP="00D1633C">
            <w:pPr>
              <w:pStyle w:val="Bullet0"/>
              <w:numPr>
                <w:ilvl w:val="1"/>
                <w:numId w:val="251"/>
              </w:numPr>
            </w:pPr>
            <w:r w:rsidRPr="000D5705">
              <w:t>set precedents either on a point of law or because of its potential significance for decision-making</w:t>
            </w:r>
          </w:p>
          <w:p w14:paraId="786452BA" w14:textId="77777777" w:rsidR="00041BE3" w:rsidRPr="000D5705" w:rsidRDefault="00041BE3" w:rsidP="00D1633C">
            <w:pPr>
              <w:pStyle w:val="Bullet0"/>
              <w:numPr>
                <w:ilvl w:val="1"/>
                <w:numId w:val="251"/>
              </w:numPr>
            </w:pPr>
            <w:r w:rsidRPr="000D5705">
              <w:t>require significant changes to an agency’s policies or operations</w:t>
            </w:r>
          </w:p>
          <w:p w14:paraId="3BC69312" w14:textId="77777777" w:rsidR="00041BE3" w:rsidRPr="000D5705" w:rsidRDefault="00041BE3" w:rsidP="00D1633C">
            <w:pPr>
              <w:pStyle w:val="Bullet0"/>
              <w:numPr>
                <w:ilvl w:val="1"/>
                <w:numId w:val="251"/>
              </w:numPr>
            </w:pPr>
            <w:r w:rsidRPr="000D5705">
              <w:lastRenderedPageBreak/>
              <w:t>require a significant level of coordination or cooperation between different agencies</w:t>
            </w:r>
          </w:p>
          <w:p w14:paraId="4C04E9C9" w14:textId="77777777" w:rsidR="00041BE3" w:rsidRPr="000D5705" w:rsidRDefault="00041BE3" w:rsidP="00D1633C">
            <w:pPr>
              <w:pStyle w:val="Bullet0"/>
              <w:numPr>
                <w:ilvl w:val="1"/>
                <w:numId w:val="251"/>
              </w:numPr>
            </w:pPr>
            <w:r w:rsidRPr="000D5705">
              <w:t>exercising of Parliamentary, Ministerial, Cabinet/Executive and Judiciary powers</w:t>
            </w:r>
          </w:p>
          <w:p w14:paraId="7389B276" w14:textId="77777777" w:rsidR="00041BE3" w:rsidRPr="000D5705" w:rsidRDefault="00041BE3" w:rsidP="00D1633C">
            <w:pPr>
              <w:pStyle w:val="Bullet0"/>
              <w:numPr>
                <w:ilvl w:val="1"/>
                <w:numId w:val="251"/>
              </w:numPr>
            </w:pPr>
            <w:r w:rsidRPr="000D5705">
              <w:t>adversely impacting another agency or contradicting a position taken by the State in another matter</w:t>
            </w:r>
          </w:p>
          <w:p w14:paraId="04904F08" w14:textId="77777777" w:rsidR="00041BE3" w:rsidRPr="000D5705" w:rsidRDefault="00041BE3" w:rsidP="00D1633C">
            <w:pPr>
              <w:pStyle w:val="Tabletext"/>
              <w:numPr>
                <w:ilvl w:val="0"/>
                <w:numId w:val="250"/>
              </w:numPr>
              <w:spacing w:before="60" w:after="60"/>
              <w:rPr>
                <w:sz w:val="22"/>
                <w:szCs w:val="22"/>
              </w:rPr>
            </w:pPr>
            <w:r w:rsidRPr="000D5705">
              <w:rPr>
                <w:sz w:val="22"/>
                <w:szCs w:val="22"/>
              </w:rPr>
              <w:t>the size of the claim made by or against the State</w:t>
            </w:r>
          </w:p>
          <w:p w14:paraId="2F34AA9E" w14:textId="77777777" w:rsidR="00041BE3" w:rsidRPr="000D5705" w:rsidRDefault="00041BE3" w:rsidP="00D1633C">
            <w:pPr>
              <w:pStyle w:val="Tabletext"/>
              <w:numPr>
                <w:ilvl w:val="0"/>
                <w:numId w:val="250"/>
              </w:numPr>
              <w:spacing w:before="60" w:after="60"/>
              <w:rPr>
                <w:sz w:val="22"/>
                <w:szCs w:val="22"/>
              </w:rPr>
            </w:pPr>
            <w:r w:rsidRPr="000D5705">
              <w:rPr>
                <w:sz w:val="22"/>
                <w:szCs w:val="22"/>
              </w:rPr>
              <w:t xml:space="preserve">matters heard in the High Court </w:t>
            </w:r>
          </w:p>
          <w:p w14:paraId="12823888" w14:textId="77777777" w:rsidR="00041BE3" w:rsidRPr="000D5705" w:rsidRDefault="00041BE3" w:rsidP="00D1633C">
            <w:pPr>
              <w:pStyle w:val="Tabletext"/>
              <w:numPr>
                <w:ilvl w:val="0"/>
                <w:numId w:val="250"/>
              </w:numPr>
              <w:spacing w:before="60" w:after="60"/>
              <w:rPr>
                <w:sz w:val="22"/>
                <w:szCs w:val="22"/>
              </w:rPr>
            </w:pPr>
            <w:r w:rsidRPr="000D5705">
              <w:rPr>
                <w:sz w:val="22"/>
                <w:szCs w:val="22"/>
              </w:rPr>
              <w:t>involve matters or identify parties that raise legal, political or policy issues, which are sensitive for the State</w:t>
            </w:r>
          </w:p>
          <w:p w14:paraId="28BF77AC" w14:textId="77777777" w:rsidR="00041BE3" w:rsidRPr="000D5705" w:rsidRDefault="00041BE3" w:rsidP="00D1633C">
            <w:pPr>
              <w:pStyle w:val="Tabletext"/>
              <w:numPr>
                <w:ilvl w:val="0"/>
                <w:numId w:val="250"/>
              </w:numPr>
              <w:spacing w:before="60" w:after="60"/>
              <w:rPr>
                <w:sz w:val="22"/>
                <w:szCs w:val="22"/>
              </w:rPr>
            </w:pPr>
            <w:r w:rsidRPr="000D5705">
              <w:rPr>
                <w:sz w:val="22"/>
                <w:szCs w:val="22"/>
              </w:rPr>
              <w:t>exercise of discretionary powers of statutory office holders including the Governor-General, Attorney-General or Solicitor-General</w:t>
            </w:r>
          </w:p>
          <w:p w14:paraId="545ED926" w14:textId="77777777" w:rsidR="00041BE3" w:rsidRPr="000D5705" w:rsidRDefault="00041BE3" w:rsidP="00D1633C">
            <w:pPr>
              <w:pStyle w:val="Tabletext"/>
              <w:numPr>
                <w:ilvl w:val="0"/>
                <w:numId w:val="250"/>
              </w:numPr>
              <w:spacing w:before="60" w:after="60"/>
              <w:rPr>
                <w:sz w:val="22"/>
                <w:szCs w:val="22"/>
              </w:rPr>
            </w:pPr>
            <w:r w:rsidRPr="000D5705">
              <w:rPr>
                <w:sz w:val="22"/>
                <w:szCs w:val="22"/>
              </w:rPr>
              <w:t>whether the matter involves, relates to, or gives rise to issues concerning:</w:t>
            </w:r>
          </w:p>
          <w:p w14:paraId="55BD7493" w14:textId="77777777" w:rsidR="00041BE3" w:rsidRPr="000D5705" w:rsidRDefault="00041BE3" w:rsidP="00D1633C">
            <w:pPr>
              <w:pStyle w:val="Bullet0"/>
              <w:numPr>
                <w:ilvl w:val="1"/>
                <w:numId w:val="251"/>
              </w:numPr>
            </w:pPr>
            <w:r w:rsidRPr="000D5705">
              <w:t>inter-governmental or intra-governmental issues or disputes</w:t>
            </w:r>
          </w:p>
          <w:p w14:paraId="602E0936" w14:textId="77777777" w:rsidR="00041BE3" w:rsidRPr="000D5705" w:rsidRDefault="00041BE3" w:rsidP="00D1633C">
            <w:pPr>
              <w:pStyle w:val="Bullet0"/>
              <w:numPr>
                <w:ilvl w:val="1"/>
                <w:numId w:val="251"/>
              </w:numPr>
            </w:pPr>
            <w:r w:rsidRPr="000D5705">
              <w:t xml:space="preserve">the Constitution of </w:t>
            </w:r>
            <w:smartTag w:uri="urn:schemas-microsoft-com:office:smarttags" w:element="country-region">
              <w:r w:rsidRPr="000D5705">
                <w:t>Australia</w:t>
              </w:r>
            </w:smartTag>
            <w:r w:rsidRPr="000D5705">
              <w:t xml:space="preserve"> or the Constitution of </w:t>
            </w:r>
            <w:smartTag w:uri="urn:schemas-microsoft-com:office:smarttags" w:element="place">
              <w:smartTag w:uri="urn:schemas-microsoft-com:office:smarttags" w:element="State">
                <w:r w:rsidRPr="000D5705">
                  <w:t>Queensland</w:t>
                </w:r>
              </w:smartTag>
            </w:smartTag>
          </w:p>
          <w:p w14:paraId="61244657" w14:textId="77777777" w:rsidR="00041BE3" w:rsidRPr="000D5705" w:rsidRDefault="00041BE3" w:rsidP="00D1633C">
            <w:pPr>
              <w:pStyle w:val="Bullet0"/>
              <w:numPr>
                <w:ilvl w:val="1"/>
                <w:numId w:val="251"/>
              </w:numPr>
            </w:pPr>
            <w:r w:rsidRPr="000D5705">
              <w:t>human rights</w:t>
            </w:r>
          </w:p>
          <w:p w14:paraId="47AB5CC2" w14:textId="77777777" w:rsidR="00041BE3" w:rsidRPr="000D5705" w:rsidRDefault="00041BE3" w:rsidP="00D1633C">
            <w:pPr>
              <w:pStyle w:val="Bullet0"/>
              <w:numPr>
                <w:ilvl w:val="1"/>
                <w:numId w:val="251"/>
              </w:numPr>
            </w:pPr>
            <w:r w:rsidRPr="000D5705">
              <w:t xml:space="preserve">native title and land use, management or tenure </w:t>
            </w:r>
          </w:p>
          <w:p w14:paraId="14126090" w14:textId="77777777" w:rsidR="00041BE3" w:rsidRPr="000D5705" w:rsidRDefault="00041BE3" w:rsidP="00D1633C">
            <w:pPr>
              <w:pStyle w:val="Bullet0"/>
              <w:numPr>
                <w:ilvl w:val="1"/>
                <w:numId w:val="251"/>
              </w:numPr>
            </w:pPr>
            <w:r w:rsidRPr="000D5705">
              <w:t>establishing, managing and protecting Crown assets</w:t>
            </w:r>
          </w:p>
          <w:p w14:paraId="200F1EE0" w14:textId="77777777" w:rsidR="00041BE3" w:rsidRPr="000D5705" w:rsidRDefault="00041BE3" w:rsidP="00D1633C">
            <w:pPr>
              <w:pStyle w:val="Bullet0"/>
              <w:numPr>
                <w:ilvl w:val="1"/>
                <w:numId w:val="251"/>
              </w:numPr>
            </w:pPr>
            <w:r w:rsidRPr="000D5705">
              <w:t>cultural heritage</w:t>
            </w:r>
          </w:p>
          <w:p w14:paraId="7F203171" w14:textId="77777777" w:rsidR="00041BE3" w:rsidRPr="000D5705" w:rsidRDefault="00041BE3" w:rsidP="00D1633C">
            <w:pPr>
              <w:pStyle w:val="Bullet0"/>
              <w:numPr>
                <w:ilvl w:val="1"/>
                <w:numId w:val="251"/>
              </w:numPr>
            </w:pPr>
            <w:r w:rsidRPr="000D5705">
              <w:t xml:space="preserve">attracts or is likely to attract major public interest or controversy. </w:t>
            </w:r>
          </w:p>
          <w:p w14:paraId="1115B37D" w14:textId="77777777" w:rsidR="00041BE3" w:rsidRPr="000D5705" w:rsidRDefault="00041BE3" w:rsidP="00041BE3">
            <w:pPr>
              <w:pStyle w:val="Bullet0"/>
              <w:numPr>
                <w:ilvl w:val="0"/>
                <w:numId w:val="0"/>
              </w:numPr>
              <w:tabs>
                <w:tab w:val="left" w:pos="720"/>
              </w:tabs>
            </w:pPr>
            <w:r w:rsidRPr="000D5705">
              <w:t>Records may include, but are not limited to:</w:t>
            </w:r>
          </w:p>
          <w:p w14:paraId="08938A92" w14:textId="77777777" w:rsidR="00041BE3" w:rsidRPr="000D5705" w:rsidRDefault="00041BE3" w:rsidP="00D1633C">
            <w:pPr>
              <w:pStyle w:val="Bullet0"/>
              <w:numPr>
                <w:ilvl w:val="0"/>
                <w:numId w:val="248"/>
              </w:numPr>
              <w:tabs>
                <w:tab w:val="clear" w:pos="720"/>
                <w:tab w:val="num" w:pos="647"/>
              </w:tabs>
            </w:pPr>
            <w:r w:rsidRPr="000D5705">
              <w:t>legal service request</w:t>
            </w:r>
          </w:p>
          <w:p w14:paraId="1F37B372" w14:textId="77777777" w:rsidR="00041BE3" w:rsidRPr="000D5705" w:rsidRDefault="00041BE3" w:rsidP="00D1633C">
            <w:pPr>
              <w:pStyle w:val="Bullet0"/>
              <w:numPr>
                <w:ilvl w:val="0"/>
                <w:numId w:val="248"/>
              </w:numPr>
              <w:tabs>
                <w:tab w:val="num" w:pos="647"/>
              </w:tabs>
            </w:pPr>
            <w:r w:rsidRPr="000D5705">
              <w:t>briefs to the legal provider</w:t>
            </w:r>
          </w:p>
          <w:p w14:paraId="36EBDCEE" w14:textId="77777777" w:rsidR="00041BE3" w:rsidRPr="000D5705" w:rsidRDefault="00041BE3" w:rsidP="00D1633C">
            <w:pPr>
              <w:pStyle w:val="Bullet0"/>
              <w:numPr>
                <w:ilvl w:val="0"/>
                <w:numId w:val="248"/>
              </w:numPr>
              <w:tabs>
                <w:tab w:val="num" w:pos="647"/>
              </w:tabs>
            </w:pPr>
            <w:r w:rsidRPr="000D5705">
              <w:t>records of ongoing discussions</w:t>
            </w:r>
          </w:p>
          <w:p w14:paraId="11875900" w14:textId="77777777" w:rsidR="00041BE3" w:rsidRPr="000D5705" w:rsidRDefault="00041BE3" w:rsidP="00D1633C">
            <w:pPr>
              <w:pStyle w:val="Bullet0"/>
              <w:numPr>
                <w:ilvl w:val="0"/>
                <w:numId w:val="248"/>
              </w:numPr>
              <w:tabs>
                <w:tab w:val="num" w:pos="647"/>
              </w:tabs>
            </w:pPr>
            <w:r w:rsidRPr="000D5705">
              <w:t>revisions/drafts of instructions</w:t>
            </w:r>
          </w:p>
          <w:p w14:paraId="106E13DE" w14:textId="77777777" w:rsidR="00041BE3" w:rsidRPr="000D5705" w:rsidRDefault="00041BE3" w:rsidP="00D1633C">
            <w:pPr>
              <w:pStyle w:val="Bullet0"/>
              <w:numPr>
                <w:ilvl w:val="0"/>
                <w:numId w:val="248"/>
              </w:numPr>
              <w:tabs>
                <w:tab w:val="num" w:pos="647"/>
              </w:tabs>
            </w:pPr>
            <w:r w:rsidRPr="000D5705">
              <w:t>legal advice.</w:t>
            </w:r>
          </w:p>
          <w:p w14:paraId="69FCEE55" w14:textId="77777777" w:rsidR="00041BE3" w:rsidRPr="000D5705" w:rsidRDefault="00041BE3" w:rsidP="00041BE3">
            <w:pPr>
              <w:pStyle w:val="Bullet0"/>
              <w:numPr>
                <w:ilvl w:val="0"/>
                <w:numId w:val="0"/>
              </w:numPr>
              <w:rPr>
                <w:i/>
              </w:rPr>
            </w:pPr>
          </w:p>
          <w:p w14:paraId="4A0FD129" w14:textId="3437B4E1" w:rsidR="00041BE3" w:rsidRPr="000D5705" w:rsidRDefault="00041BE3" w:rsidP="00041BE3">
            <w:r w:rsidRPr="000D5705">
              <w:rPr>
                <w:i/>
              </w:rPr>
              <w:t xml:space="preserve">See EXTERNAL RELATIONS – </w:t>
            </w:r>
            <w:hyperlink w:anchor="_SUBMISSIONS" w:history="1">
              <w:r w:rsidRPr="00314776">
                <w:rPr>
                  <w:rStyle w:val="Hyperlink"/>
                  <w:i/>
                  <w:szCs w:val="22"/>
                </w:rPr>
                <w:t>Submissions</w:t>
              </w:r>
            </w:hyperlink>
            <w:r w:rsidRPr="000D5705">
              <w:rPr>
                <w:i/>
              </w:rPr>
              <w:t xml:space="preserve"> for records relating to Cabinet submissions for significant litigation matters.</w:t>
            </w:r>
          </w:p>
        </w:tc>
        <w:tc>
          <w:tcPr>
            <w:tcW w:w="874" w:type="pct"/>
            <w:shd w:val="clear" w:color="auto" w:fill="auto"/>
          </w:tcPr>
          <w:p w14:paraId="1C23A8B2" w14:textId="77777777" w:rsidR="00041BE3" w:rsidRPr="000D5705" w:rsidRDefault="00041BE3" w:rsidP="00041BE3">
            <w:r w:rsidRPr="000D5705">
              <w:lastRenderedPageBreak/>
              <w:t xml:space="preserve">Permanent. </w:t>
            </w:r>
          </w:p>
          <w:p w14:paraId="1F0B6944" w14:textId="77777777" w:rsidR="00041BE3" w:rsidRPr="000D5705" w:rsidRDefault="00041BE3" w:rsidP="00041BE3">
            <w:r w:rsidRPr="000D5705">
              <w:t>Transfer to QSA after business action completed.</w:t>
            </w:r>
          </w:p>
          <w:p w14:paraId="5BD7EC55" w14:textId="3F0BE720" w:rsidR="00041BE3" w:rsidRPr="000D5705" w:rsidRDefault="00041BE3" w:rsidP="00041BE3"/>
        </w:tc>
        <w:tc>
          <w:tcPr>
            <w:tcW w:w="578" w:type="pct"/>
          </w:tcPr>
          <w:p w14:paraId="05925BF0" w14:textId="1649965F" w:rsidR="00041BE3" w:rsidRPr="000D5705" w:rsidRDefault="00041BE3" w:rsidP="00041BE3">
            <w:r w:rsidRPr="000D5705">
              <w:t>1 September 2016</w:t>
            </w:r>
          </w:p>
        </w:tc>
      </w:tr>
      <w:tr w:rsidR="00330DD9" w:rsidRPr="00330DD9" w14:paraId="65351E9F" w14:textId="77777777" w:rsidTr="00C40BE8">
        <w:tblPrEx>
          <w:tblCellMar>
            <w:top w:w="57" w:type="dxa"/>
            <w:left w:w="119" w:type="dxa"/>
            <w:right w:w="119" w:type="dxa"/>
          </w:tblCellMar>
        </w:tblPrEx>
        <w:tc>
          <w:tcPr>
            <w:tcW w:w="504" w:type="pct"/>
            <w:shd w:val="clear" w:color="auto" w:fill="auto"/>
          </w:tcPr>
          <w:p w14:paraId="73E71BED" w14:textId="2400C693" w:rsidR="00041BE3" w:rsidRPr="00330DD9" w:rsidRDefault="009A12D4" w:rsidP="00041BE3">
            <w:r w:rsidRPr="00330DD9">
              <w:lastRenderedPageBreak/>
              <w:t>1161</w:t>
            </w:r>
          </w:p>
        </w:tc>
        <w:tc>
          <w:tcPr>
            <w:tcW w:w="3044" w:type="pct"/>
            <w:shd w:val="clear" w:color="auto" w:fill="auto"/>
          </w:tcPr>
          <w:p w14:paraId="4CCEAC8D" w14:textId="77777777" w:rsidR="009A12D4" w:rsidRPr="00330DD9" w:rsidRDefault="009A12D4" w:rsidP="00D95698">
            <w:pPr>
              <w:pStyle w:val="Heading3"/>
              <w:rPr>
                <w:i w:val="0"/>
              </w:rPr>
            </w:pPr>
            <w:bookmarkStart w:id="262" w:name="LegalAdviceMattersInvolvingMinors"/>
            <w:r w:rsidRPr="00330DD9">
              <w:t>Legal advice – matters involving minors</w:t>
            </w:r>
          </w:p>
          <w:bookmarkEnd w:id="262"/>
          <w:p w14:paraId="2FBE6B13" w14:textId="77777777" w:rsidR="009A12D4" w:rsidRPr="00330DD9" w:rsidRDefault="009A12D4" w:rsidP="009A12D4">
            <w:pPr>
              <w:pStyle w:val="Description"/>
            </w:pPr>
            <w:r w:rsidRPr="00330DD9">
              <w:t>Records relating to legal advice provided on potential claims or proceedings involving minors that are not considered significant.</w:t>
            </w:r>
          </w:p>
          <w:p w14:paraId="371E872D" w14:textId="77777777" w:rsidR="009A12D4" w:rsidRPr="00330DD9" w:rsidRDefault="009A12D4" w:rsidP="009A12D4">
            <w:pPr>
              <w:pStyle w:val="Description"/>
            </w:pPr>
            <w:r w:rsidRPr="00330DD9">
              <w:t>Records may include, but are not limited to:</w:t>
            </w:r>
          </w:p>
          <w:p w14:paraId="2934A9EF" w14:textId="77777777" w:rsidR="009A12D4" w:rsidRPr="00330DD9" w:rsidRDefault="009A12D4" w:rsidP="00D1633C">
            <w:pPr>
              <w:pStyle w:val="Bullet0"/>
              <w:numPr>
                <w:ilvl w:val="0"/>
                <w:numId w:val="248"/>
              </w:numPr>
            </w:pPr>
            <w:r w:rsidRPr="00330DD9">
              <w:t>legal service request</w:t>
            </w:r>
          </w:p>
          <w:p w14:paraId="6467EE78" w14:textId="77777777" w:rsidR="009A12D4" w:rsidRPr="00330DD9" w:rsidRDefault="009A12D4" w:rsidP="00D1633C">
            <w:pPr>
              <w:pStyle w:val="Bullet0"/>
              <w:numPr>
                <w:ilvl w:val="0"/>
                <w:numId w:val="248"/>
              </w:numPr>
            </w:pPr>
            <w:r w:rsidRPr="00330DD9">
              <w:t>briefs to the legal provider</w:t>
            </w:r>
          </w:p>
          <w:p w14:paraId="023457BA" w14:textId="77777777" w:rsidR="009A12D4" w:rsidRPr="00330DD9" w:rsidRDefault="009A12D4" w:rsidP="00D1633C">
            <w:pPr>
              <w:pStyle w:val="Bullet0"/>
              <w:numPr>
                <w:ilvl w:val="0"/>
                <w:numId w:val="248"/>
              </w:numPr>
            </w:pPr>
            <w:r w:rsidRPr="00330DD9">
              <w:t>records of ongoing discussions</w:t>
            </w:r>
          </w:p>
          <w:p w14:paraId="2D161DCA" w14:textId="77777777" w:rsidR="009A12D4" w:rsidRPr="00330DD9" w:rsidRDefault="009A12D4" w:rsidP="00D1633C">
            <w:pPr>
              <w:pStyle w:val="Bullet0"/>
              <w:numPr>
                <w:ilvl w:val="0"/>
                <w:numId w:val="248"/>
              </w:numPr>
            </w:pPr>
            <w:r w:rsidRPr="00330DD9">
              <w:t>revisions/drafts of instructions</w:t>
            </w:r>
          </w:p>
          <w:p w14:paraId="44819019" w14:textId="77777777" w:rsidR="009A12D4" w:rsidRPr="00330DD9" w:rsidRDefault="009A12D4" w:rsidP="00D1633C">
            <w:pPr>
              <w:pStyle w:val="Bullet0"/>
              <w:numPr>
                <w:ilvl w:val="0"/>
                <w:numId w:val="248"/>
              </w:numPr>
            </w:pPr>
            <w:r w:rsidRPr="00330DD9">
              <w:t>legal advice.</w:t>
            </w:r>
          </w:p>
          <w:p w14:paraId="3981E507" w14:textId="77777777" w:rsidR="009A12D4" w:rsidRPr="00330DD9" w:rsidRDefault="009A12D4" w:rsidP="009A12D4">
            <w:pPr>
              <w:pStyle w:val="Bullet0"/>
              <w:numPr>
                <w:ilvl w:val="0"/>
                <w:numId w:val="0"/>
              </w:numPr>
              <w:rPr>
                <w:i/>
              </w:rPr>
            </w:pPr>
          </w:p>
          <w:p w14:paraId="04275973" w14:textId="32FB4F0F" w:rsidR="00041BE3" w:rsidRPr="00330DD9" w:rsidRDefault="009A12D4" w:rsidP="0088255A">
            <w:pPr>
              <w:pStyle w:val="ScopeNote"/>
              <w:rPr>
                <w:b/>
              </w:rPr>
            </w:pPr>
            <w:r w:rsidRPr="00330DD9">
              <w:t xml:space="preserve">See LEGAL SERVICES – </w:t>
            </w:r>
            <w:hyperlink w:anchor="_Legal_advice_–" w:history="1">
              <w:r w:rsidRPr="00314776">
                <w:rPr>
                  <w:rStyle w:val="Hyperlink"/>
                </w:rPr>
                <w:t>Legal advice-significant</w:t>
              </w:r>
            </w:hyperlink>
            <w:r w:rsidRPr="00330DD9">
              <w:t xml:space="preserve"> for records relating to legal advice that involve minors that are considered to be significant.</w:t>
            </w:r>
          </w:p>
        </w:tc>
        <w:tc>
          <w:tcPr>
            <w:tcW w:w="874" w:type="pct"/>
            <w:shd w:val="clear" w:color="auto" w:fill="auto"/>
          </w:tcPr>
          <w:p w14:paraId="749F381D" w14:textId="3B6523AE" w:rsidR="00041BE3" w:rsidRPr="00330DD9" w:rsidRDefault="009A12D4" w:rsidP="00041BE3">
            <w:r w:rsidRPr="00330DD9">
              <w:t xml:space="preserve">When child reaches 27 years of age. </w:t>
            </w:r>
          </w:p>
        </w:tc>
        <w:tc>
          <w:tcPr>
            <w:tcW w:w="578" w:type="pct"/>
          </w:tcPr>
          <w:p w14:paraId="1B38983D" w14:textId="60DCE137" w:rsidR="00041BE3" w:rsidRPr="00330DD9" w:rsidRDefault="009A12D4" w:rsidP="00041BE3">
            <w:r w:rsidRPr="00330DD9">
              <w:t>1 September 2016</w:t>
            </w:r>
          </w:p>
        </w:tc>
      </w:tr>
      <w:tr w:rsidR="00330DD9" w:rsidRPr="00330DD9" w14:paraId="4F487E59" w14:textId="77777777" w:rsidTr="00C40BE8">
        <w:tblPrEx>
          <w:tblCellMar>
            <w:top w:w="57" w:type="dxa"/>
            <w:left w:w="119" w:type="dxa"/>
            <w:right w:w="119" w:type="dxa"/>
          </w:tblCellMar>
        </w:tblPrEx>
        <w:tc>
          <w:tcPr>
            <w:tcW w:w="504" w:type="pct"/>
            <w:shd w:val="clear" w:color="auto" w:fill="auto"/>
          </w:tcPr>
          <w:p w14:paraId="1AA56833" w14:textId="2B3D11CF" w:rsidR="00041BE3" w:rsidRPr="00330DD9" w:rsidRDefault="009A12D4" w:rsidP="00041BE3">
            <w:r w:rsidRPr="00330DD9">
              <w:t>1162</w:t>
            </w:r>
          </w:p>
        </w:tc>
        <w:tc>
          <w:tcPr>
            <w:tcW w:w="3044" w:type="pct"/>
            <w:shd w:val="clear" w:color="auto" w:fill="auto"/>
          </w:tcPr>
          <w:p w14:paraId="7A8AB1CF" w14:textId="77777777" w:rsidR="009A12D4" w:rsidRPr="00330DD9" w:rsidRDefault="009A12D4" w:rsidP="00D95698">
            <w:pPr>
              <w:pStyle w:val="Heading3"/>
              <w:rPr>
                <w:i w:val="0"/>
              </w:rPr>
            </w:pPr>
            <w:bookmarkStart w:id="263" w:name="LegalAdviceOther"/>
            <w:r w:rsidRPr="00330DD9">
              <w:t>Legal advice – other</w:t>
            </w:r>
          </w:p>
          <w:bookmarkEnd w:id="263"/>
          <w:p w14:paraId="35D43E52" w14:textId="77777777" w:rsidR="009A12D4" w:rsidRPr="00330DD9" w:rsidRDefault="009A12D4" w:rsidP="009A12D4">
            <w:pPr>
              <w:pStyle w:val="Description"/>
            </w:pPr>
            <w:r w:rsidRPr="00330DD9">
              <w:t>Records relating to all other legal advice not covered by 1160 and 1161.</w:t>
            </w:r>
          </w:p>
          <w:p w14:paraId="2A67ADD3" w14:textId="77777777" w:rsidR="009A12D4" w:rsidRPr="00330DD9" w:rsidRDefault="009A12D4" w:rsidP="009A12D4">
            <w:pPr>
              <w:pStyle w:val="Description"/>
            </w:pPr>
            <w:r w:rsidRPr="00330DD9">
              <w:t>Records may include, but are not limited to:</w:t>
            </w:r>
          </w:p>
          <w:p w14:paraId="66844FEA" w14:textId="77777777" w:rsidR="009A12D4" w:rsidRPr="00330DD9" w:rsidRDefault="009A12D4" w:rsidP="00D1633C">
            <w:pPr>
              <w:pStyle w:val="Bullet0"/>
              <w:numPr>
                <w:ilvl w:val="0"/>
                <w:numId w:val="248"/>
              </w:numPr>
            </w:pPr>
            <w:r w:rsidRPr="00330DD9">
              <w:t>legal service request</w:t>
            </w:r>
          </w:p>
          <w:p w14:paraId="7CFAC328" w14:textId="77777777" w:rsidR="009A12D4" w:rsidRPr="00330DD9" w:rsidRDefault="009A12D4" w:rsidP="00D1633C">
            <w:pPr>
              <w:pStyle w:val="Bullet0"/>
              <w:numPr>
                <w:ilvl w:val="0"/>
                <w:numId w:val="248"/>
              </w:numPr>
            </w:pPr>
            <w:r w:rsidRPr="00330DD9">
              <w:t>briefs to the legal provider</w:t>
            </w:r>
          </w:p>
          <w:p w14:paraId="3B1DDF1A" w14:textId="77777777" w:rsidR="009A12D4" w:rsidRPr="00330DD9" w:rsidRDefault="009A12D4" w:rsidP="00D1633C">
            <w:pPr>
              <w:pStyle w:val="Bullet0"/>
              <w:numPr>
                <w:ilvl w:val="0"/>
                <w:numId w:val="248"/>
              </w:numPr>
            </w:pPr>
            <w:r w:rsidRPr="00330DD9">
              <w:t>records of ongoing discussions</w:t>
            </w:r>
          </w:p>
          <w:p w14:paraId="31C7E2D0" w14:textId="77777777" w:rsidR="009A12D4" w:rsidRPr="00330DD9" w:rsidRDefault="009A12D4" w:rsidP="00D1633C">
            <w:pPr>
              <w:pStyle w:val="Bullet0"/>
              <w:numPr>
                <w:ilvl w:val="0"/>
                <w:numId w:val="248"/>
              </w:numPr>
            </w:pPr>
            <w:r w:rsidRPr="00330DD9">
              <w:t>revisions/drafts of instructions</w:t>
            </w:r>
          </w:p>
          <w:p w14:paraId="569B1E0E" w14:textId="4E73210E" w:rsidR="00041BE3" w:rsidRPr="00330DD9" w:rsidRDefault="009A12D4" w:rsidP="00D1633C">
            <w:pPr>
              <w:pStyle w:val="Bullet0"/>
              <w:numPr>
                <w:ilvl w:val="0"/>
                <w:numId w:val="248"/>
              </w:numPr>
            </w:pPr>
            <w:r w:rsidRPr="00330DD9">
              <w:t>legal advice.</w:t>
            </w:r>
          </w:p>
        </w:tc>
        <w:tc>
          <w:tcPr>
            <w:tcW w:w="874" w:type="pct"/>
            <w:shd w:val="clear" w:color="auto" w:fill="auto"/>
          </w:tcPr>
          <w:p w14:paraId="17DCDB66" w14:textId="5978060F" w:rsidR="00041BE3" w:rsidRPr="00330DD9" w:rsidRDefault="009A12D4" w:rsidP="00041BE3">
            <w:r w:rsidRPr="00330DD9">
              <w:t>10 years after business action completed.</w:t>
            </w:r>
          </w:p>
        </w:tc>
        <w:tc>
          <w:tcPr>
            <w:tcW w:w="578" w:type="pct"/>
          </w:tcPr>
          <w:p w14:paraId="0ED9A981" w14:textId="0C1F4152" w:rsidR="00041BE3" w:rsidRPr="00330DD9" w:rsidRDefault="009A12D4" w:rsidP="00041BE3">
            <w:r w:rsidRPr="00330DD9">
              <w:t>1 September 2016</w:t>
            </w:r>
          </w:p>
        </w:tc>
      </w:tr>
      <w:tr w:rsidR="00330DD9" w:rsidRPr="00330DD9" w14:paraId="3A2D340B" w14:textId="77777777" w:rsidTr="00C40BE8">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65C9A7C1" w14:textId="77777777" w:rsidR="009A12D4" w:rsidRPr="00E55287" w:rsidRDefault="009A12D4" w:rsidP="009A12D4">
            <w:pPr>
              <w:pStyle w:val="Heading2"/>
              <w:rPr>
                <w:i w:val="0"/>
                <w:iCs/>
              </w:rPr>
            </w:pPr>
            <w:bookmarkStart w:id="264" w:name="_LEGISLATIVE_DRAFTING"/>
            <w:bookmarkEnd w:id="264"/>
            <w:r w:rsidRPr="00E55287">
              <w:rPr>
                <w:i w:val="0"/>
                <w:iCs/>
              </w:rPr>
              <w:t>LEGISLATIVE DRAFTING</w:t>
            </w:r>
          </w:p>
          <w:p w14:paraId="0C8735F2" w14:textId="04358C61" w:rsidR="00041BE3" w:rsidRPr="00330DD9" w:rsidRDefault="009A12D4" w:rsidP="009A12D4">
            <w:r w:rsidRPr="00330DD9">
              <w:rPr>
                <w:i/>
              </w:rPr>
              <w:t>Drafting new or the amendment of legislation such as Acts, Regulations, Rules, By-laws etc.</w:t>
            </w:r>
          </w:p>
        </w:tc>
      </w:tr>
      <w:tr w:rsidR="00330DD9" w:rsidRPr="00330DD9" w14:paraId="2DB8BAC6"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3326D80" w14:textId="6615DE06" w:rsidR="00041BE3" w:rsidRPr="00330DD9" w:rsidRDefault="007B5F67" w:rsidP="00041BE3">
            <w:r w:rsidRPr="00330DD9">
              <w:t>1168</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6FF374A1" w14:textId="77777777" w:rsidR="007B5F67" w:rsidRPr="00330DD9" w:rsidRDefault="007B5F67" w:rsidP="00D95698">
            <w:pPr>
              <w:pStyle w:val="Heading3"/>
              <w:rPr>
                <w:i w:val="0"/>
              </w:rPr>
            </w:pPr>
            <w:bookmarkStart w:id="265" w:name="LegislativeDrafting"/>
            <w:r w:rsidRPr="00330DD9">
              <w:t>Legislative drafting</w:t>
            </w:r>
          </w:p>
          <w:bookmarkEnd w:id="265"/>
          <w:p w14:paraId="69CE2644" w14:textId="77777777" w:rsidR="007B5F67" w:rsidRPr="00330DD9" w:rsidRDefault="007B5F67" w:rsidP="007B5F67">
            <w:pPr>
              <w:pStyle w:val="Tabletext"/>
              <w:spacing w:before="60" w:after="60"/>
              <w:rPr>
                <w:sz w:val="22"/>
                <w:szCs w:val="22"/>
              </w:rPr>
            </w:pPr>
            <w:r w:rsidRPr="00330DD9">
              <w:rPr>
                <w:sz w:val="22"/>
                <w:szCs w:val="22"/>
              </w:rPr>
              <w:t xml:space="preserve">Records relating to the drafting of new legislation and amendments to existing legislation administered by the agency. </w:t>
            </w:r>
          </w:p>
          <w:p w14:paraId="249F008E" w14:textId="77777777" w:rsidR="007B5F67" w:rsidRPr="00330DD9" w:rsidRDefault="007B5F67" w:rsidP="007B5F67">
            <w:pPr>
              <w:pStyle w:val="Tabletext"/>
              <w:spacing w:before="60" w:after="60"/>
              <w:rPr>
                <w:sz w:val="22"/>
                <w:szCs w:val="22"/>
              </w:rPr>
            </w:pPr>
            <w:r w:rsidRPr="00330DD9">
              <w:rPr>
                <w:sz w:val="22"/>
                <w:szCs w:val="22"/>
              </w:rPr>
              <w:t>Includes the drafting of regulations and of legislative proposals, which do not proceed.</w:t>
            </w:r>
          </w:p>
          <w:p w14:paraId="02E5191D" w14:textId="77777777" w:rsidR="007B5F67" w:rsidRPr="00330DD9" w:rsidRDefault="007B5F67" w:rsidP="007B5F67">
            <w:pPr>
              <w:pStyle w:val="Tabletext"/>
              <w:spacing w:before="60" w:after="60"/>
              <w:rPr>
                <w:sz w:val="22"/>
                <w:szCs w:val="22"/>
              </w:rPr>
            </w:pPr>
            <w:r w:rsidRPr="00330DD9">
              <w:rPr>
                <w:sz w:val="22"/>
                <w:szCs w:val="22"/>
              </w:rPr>
              <w:t>Records may include, but are not limited to:</w:t>
            </w:r>
          </w:p>
          <w:p w14:paraId="2A0112A0" w14:textId="77777777" w:rsidR="007B5F67" w:rsidRPr="00330DD9" w:rsidRDefault="007B5F67" w:rsidP="00D1633C">
            <w:pPr>
              <w:pStyle w:val="Tabletext"/>
              <w:numPr>
                <w:ilvl w:val="0"/>
                <w:numId w:val="250"/>
              </w:numPr>
              <w:spacing w:before="60" w:after="60"/>
              <w:rPr>
                <w:sz w:val="22"/>
                <w:szCs w:val="22"/>
              </w:rPr>
            </w:pPr>
            <w:r w:rsidRPr="00330DD9">
              <w:rPr>
                <w:sz w:val="22"/>
                <w:szCs w:val="22"/>
              </w:rPr>
              <w:lastRenderedPageBreak/>
              <w:t>summary records of consultations and discussions with Office of the Queensland Parliamentary Counsel (OQPC) and stakeholders</w:t>
            </w:r>
          </w:p>
          <w:p w14:paraId="06345A99" w14:textId="77777777" w:rsidR="007B5F67" w:rsidRPr="00330DD9" w:rsidRDefault="007B5F67" w:rsidP="00D1633C">
            <w:pPr>
              <w:pStyle w:val="Tabletext"/>
              <w:numPr>
                <w:ilvl w:val="0"/>
                <w:numId w:val="250"/>
              </w:numPr>
              <w:spacing w:before="60" w:after="60"/>
              <w:rPr>
                <w:sz w:val="22"/>
                <w:szCs w:val="22"/>
              </w:rPr>
            </w:pPr>
            <w:r w:rsidRPr="00330DD9">
              <w:rPr>
                <w:sz w:val="22"/>
                <w:szCs w:val="22"/>
              </w:rPr>
              <w:t>explanatory notes</w:t>
            </w:r>
          </w:p>
          <w:p w14:paraId="21845B3A" w14:textId="77777777" w:rsidR="007B5F67" w:rsidRPr="00330DD9" w:rsidRDefault="007B5F67" w:rsidP="00D1633C">
            <w:pPr>
              <w:pStyle w:val="Tabletext"/>
              <w:numPr>
                <w:ilvl w:val="0"/>
                <w:numId w:val="250"/>
              </w:numPr>
              <w:spacing w:before="60" w:after="60"/>
              <w:rPr>
                <w:sz w:val="22"/>
                <w:szCs w:val="22"/>
              </w:rPr>
            </w:pPr>
            <w:r w:rsidRPr="00330DD9">
              <w:rPr>
                <w:sz w:val="22"/>
                <w:szCs w:val="22"/>
              </w:rPr>
              <w:t>drafts which document significant amendments</w:t>
            </w:r>
          </w:p>
          <w:p w14:paraId="6DAC8A06" w14:textId="77777777" w:rsidR="007B5F67" w:rsidRPr="00330DD9" w:rsidRDefault="007B5F67" w:rsidP="00D1633C">
            <w:pPr>
              <w:pStyle w:val="Tabletext"/>
              <w:numPr>
                <w:ilvl w:val="0"/>
                <w:numId w:val="250"/>
              </w:numPr>
              <w:spacing w:before="60" w:after="60"/>
              <w:rPr>
                <w:sz w:val="22"/>
                <w:szCs w:val="22"/>
              </w:rPr>
            </w:pPr>
            <w:r w:rsidRPr="00330DD9">
              <w:rPr>
                <w:sz w:val="22"/>
                <w:szCs w:val="22"/>
              </w:rPr>
              <w:t>submissions – policy, authority to prepare, authority to introduce, authority to forward significant subordinate legislation, regulatory principles checklist, preliminary impact assessment, regulatory assessment statement, significant appointments</w:t>
            </w:r>
          </w:p>
          <w:p w14:paraId="0F37ECBD" w14:textId="77777777" w:rsidR="007B5F67" w:rsidRPr="00330DD9" w:rsidRDefault="007B5F67" w:rsidP="00D1633C">
            <w:pPr>
              <w:pStyle w:val="Tabletext"/>
              <w:numPr>
                <w:ilvl w:val="0"/>
                <w:numId w:val="250"/>
              </w:numPr>
              <w:spacing w:before="60" w:after="60"/>
              <w:rPr>
                <w:sz w:val="22"/>
                <w:szCs w:val="22"/>
              </w:rPr>
            </w:pPr>
            <w:r w:rsidRPr="00330DD9">
              <w:rPr>
                <w:sz w:val="22"/>
                <w:szCs w:val="22"/>
              </w:rPr>
              <w:t>supporting documentation.</w:t>
            </w:r>
          </w:p>
          <w:p w14:paraId="6F81B924" w14:textId="77777777" w:rsidR="007B5F67" w:rsidRPr="00330DD9" w:rsidRDefault="007B5F67" w:rsidP="007B5F67">
            <w:pPr>
              <w:pStyle w:val="Tabletext"/>
              <w:spacing w:before="60" w:after="60"/>
              <w:rPr>
                <w:i/>
                <w:sz w:val="22"/>
                <w:szCs w:val="22"/>
              </w:rPr>
            </w:pPr>
          </w:p>
          <w:p w14:paraId="5EA899E7" w14:textId="107F8746" w:rsidR="007B5F67" w:rsidRPr="00330DD9" w:rsidRDefault="007B5F67" w:rsidP="007B5F67">
            <w:pPr>
              <w:pStyle w:val="Tabletext"/>
              <w:spacing w:before="60" w:after="60"/>
              <w:rPr>
                <w:i/>
                <w:sz w:val="22"/>
                <w:szCs w:val="22"/>
              </w:rPr>
            </w:pPr>
            <w:r w:rsidRPr="00330DD9">
              <w:rPr>
                <w:i/>
                <w:sz w:val="22"/>
                <w:szCs w:val="22"/>
              </w:rPr>
              <w:t xml:space="preserve">See EXTERNAL RELATIONS – </w:t>
            </w:r>
            <w:hyperlink w:anchor="_SUBMISSIONS" w:history="1">
              <w:r w:rsidRPr="00314776">
                <w:rPr>
                  <w:rStyle w:val="Hyperlink"/>
                  <w:i/>
                  <w:sz w:val="22"/>
                  <w:szCs w:val="22"/>
                </w:rPr>
                <w:t>Submissions</w:t>
              </w:r>
            </w:hyperlink>
            <w:r w:rsidRPr="00330DD9">
              <w:rPr>
                <w:i/>
                <w:sz w:val="22"/>
                <w:szCs w:val="22"/>
              </w:rPr>
              <w:t xml:space="preserve"> for records relating to submissions to the portfolio Minister and Cabinet relating to legislation.</w:t>
            </w:r>
          </w:p>
          <w:p w14:paraId="709FA9BA" w14:textId="25BA4ED6" w:rsidR="00041BE3" w:rsidRPr="00330DD9" w:rsidRDefault="007B5F67" w:rsidP="007B5F67">
            <w:r w:rsidRPr="00330DD9">
              <w:rPr>
                <w:i/>
                <w:szCs w:val="22"/>
              </w:rPr>
              <w:t xml:space="preserve">See LEGAL SERVICES – </w:t>
            </w:r>
            <w:hyperlink w:anchor="_LEGAL_ADVICE" w:history="1">
              <w:r w:rsidRPr="00314776">
                <w:rPr>
                  <w:rStyle w:val="Hyperlink"/>
                  <w:i/>
                  <w:szCs w:val="22"/>
                </w:rPr>
                <w:t>Legal Advice</w:t>
              </w:r>
            </w:hyperlink>
            <w:r w:rsidRPr="00330DD9">
              <w:rPr>
                <w:i/>
                <w:szCs w:val="22"/>
              </w:rPr>
              <w:t xml:space="preserve"> for records relating to legal advice received on the interpretation of legislation.</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DAE058C" w14:textId="77777777" w:rsidR="00041BE3" w:rsidRPr="00330DD9" w:rsidRDefault="00041BE3" w:rsidP="00041BE3">
            <w:r w:rsidRPr="00330DD9">
              <w:lastRenderedPageBreak/>
              <w:t xml:space="preserve">Permanent. </w:t>
            </w:r>
          </w:p>
          <w:p w14:paraId="1817C027" w14:textId="77777777" w:rsidR="00041BE3" w:rsidRPr="00330DD9" w:rsidRDefault="00041BE3" w:rsidP="00041BE3">
            <w:r w:rsidRPr="00330DD9">
              <w:t>Transfer to QSA after business action completed.</w:t>
            </w:r>
          </w:p>
          <w:p w14:paraId="383F49DE" w14:textId="7D92955E" w:rsidR="00041BE3" w:rsidRPr="00330DD9" w:rsidRDefault="00041BE3" w:rsidP="00041BE3"/>
        </w:tc>
        <w:tc>
          <w:tcPr>
            <w:tcW w:w="578" w:type="pct"/>
            <w:tcBorders>
              <w:top w:val="single" w:sz="4" w:space="0" w:color="C0C0C0"/>
              <w:left w:val="single" w:sz="4" w:space="0" w:color="C0C0C0"/>
              <w:bottom w:val="single" w:sz="4" w:space="0" w:color="C0C0C0"/>
              <w:right w:val="single" w:sz="4" w:space="0" w:color="C0C0C0"/>
            </w:tcBorders>
          </w:tcPr>
          <w:p w14:paraId="6F01A8E1" w14:textId="47087184" w:rsidR="00041BE3" w:rsidRPr="00330DD9" w:rsidRDefault="007B5F67" w:rsidP="00041BE3">
            <w:r w:rsidRPr="00330DD9">
              <w:t>1 September 2016</w:t>
            </w:r>
          </w:p>
        </w:tc>
      </w:tr>
      <w:tr w:rsidR="007442D7" w:rsidRPr="007442D7" w14:paraId="16E1D426" w14:textId="77777777" w:rsidTr="00C40BE8">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B86C983" w14:textId="77777777" w:rsidR="0049525A" w:rsidRPr="00E55287" w:rsidRDefault="0049525A" w:rsidP="0049525A">
            <w:pPr>
              <w:pStyle w:val="Heading2"/>
              <w:rPr>
                <w:i w:val="0"/>
                <w:iCs/>
              </w:rPr>
            </w:pPr>
            <w:bookmarkStart w:id="266" w:name="_LITIGATION_AND_PROSECUTIONS"/>
            <w:bookmarkStart w:id="267" w:name="LitigationProsecutions"/>
            <w:bookmarkEnd w:id="266"/>
            <w:r w:rsidRPr="00E55287">
              <w:rPr>
                <w:i w:val="0"/>
                <w:iCs/>
              </w:rPr>
              <w:t>LITIGATION AND PROSECUTIONS</w:t>
            </w:r>
          </w:p>
          <w:bookmarkEnd w:id="267"/>
          <w:p w14:paraId="0CED865A" w14:textId="77777777" w:rsidR="0049525A" w:rsidRPr="007442D7" w:rsidRDefault="0049525A" w:rsidP="0049525A">
            <w:pPr>
              <w:rPr>
                <w:i/>
              </w:rPr>
            </w:pPr>
            <w:r w:rsidRPr="007442D7">
              <w:rPr>
                <w:i/>
              </w:rPr>
              <w:t>Managing lawsuits or legal proceedings between the agency and other parties in a court or other tribunals. Includes briefs for counsel; copies of documents required by or lodged with a court; consultation with other agencies; and records documenting compliance with court instructions, e.g. subpoenas and discovery orders.</w:t>
            </w:r>
          </w:p>
          <w:p w14:paraId="0F47E36B" w14:textId="77777777" w:rsidR="0049525A" w:rsidRPr="007442D7" w:rsidRDefault="0049525A" w:rsidP="0049525A">
            <w:pPr>
              <w:rPr>
                <w:i/>
              </w:rPr>
            </w:pPr>
            <w:r w:rsidRPr="007442D7">
              <w:rPr>
                <w:i/>
              </w:rPr>
              <w:t xml:space="preserve">See INDUSTRIAL RELATIONS – </w:t>
            </w:r>
            <w:hyperlink w:anchor="Appeals" w:history="1">
              <w:r w:rsidRPr="00417990">
                <w:rPr>
                  <w:rStyle w:val="Hyperlink"/>
                  <w:rFonts w:eastAsiaTheme="minorHAnsi" w:cs="Arial"/>
                  <w:i/>
                  <w:iCs/>
                  <w:szCs w:val="22"/>
                </w:rPr>
                <w:t>Appeals</w:t>
              </w:r>
            </w:hyperlink>
            <w:r w:rsidRPr="007442D7">
              <w:rPr>
                <w:i/>
              </w:rPr>
              <w:t xml:space="preserve"> for records relating to appeals made to an external industrial relations arbitration body.</w:t>
            </w:r>
          </w:p>
          <w:p w14:paraId="000D3CCA" w14:textId="53EC469A" w:rsidR="00041BE3" w:rsidRPr="007442D7" w:rsidRDefault="0049525A" w:rsidP="0049525A">
            <w:r w:rsidRPr="007442D7">
              <w:rPr>
                <w:i/>
              </w:rPr>
              <w:t xml:space="preserve">See LEGAL SERVICES – </w:t>
            </w:r>
            <w:hyperlink w:anchor="LegalAdvice" w:history="1">
              <w:r w:rsidRPr="00417990">
                <w:rPr>
                  <w:rStyle w:val="Hyperlink"/>
                  <w:rFonts w:eastAsiaTheme="minorHAnsi" w:cs="Arial"/>
                  <w:i/>
                  <w:iCs/>
                  <w:szCs w:val="22"/>
                </w:rPr>
                <w:t>Legal Advice</w:t>
              </w:r>
            </w:hyperlink>
            <w:r w:rsidRPr="007442D7">
              <w:rPr>
                <w:i/>
              </w:rPr>
              <w:t xml:space="preserve"> for records relating to advice sought for legal proceedings.</w:t>
            </w:r>
          </w:p>
        </w:tc>
      </w:tr>
      <w:tr w:rsidR="007442D7" w:rsidRPr="007442D7" w14:paraId="6E0567DA"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70946336" w14:textId="6F6784EA" w:rsidR="000A5A4D" w:rsidRPr="007442D7" w:rsidRDefault="000A5A4D" w:rsidP="000A5A4D">
            <w:r w:rsidRPr="007442D7">
              <w:t>1169</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1E6AC08F" w14:textId="77777777" w:rsidR="000A5A4D" w:rsidRPr="007442D7" w:rsidRDefault="000A5A4D" w:rsidP="00D95698">
            <w:pPr>
              <w:pStyle w:val="Heading3"/>
              <w:rPr>
                <w:i w:val="0"/>
              </w:rPr>
            </w:pPr>
            <w:bookmarkStart w:id="268" w:name="_Matters_–_significant"/>
            <w:bookmarkStart w:id="269" w:name="MattersSignificant"/>
            <w:bookmarkEnd w:id="268"/>
            <w:r w:rsidRPr="007442D7">
              <w:t>Matters – significant</w:t>
            </w:r>
          </w:p>
          <w:bookmarkEnd w:id="269"/>
          <w:p w14:paraId="0069F3F0" w14:textId="77777777" w:rsidR="000A5A4D" w:rsidRPr="007442D7" w:rsidRDefault="000A5A4D" w:rsidP="000A5A4D">
            <w:pPr>
              <w:pStyle w:val="Bullet0"/>
              <w:numPr>
                <w:ilvl w:val="0"/>
                <w:numId w:val="0"/>
              </w:numPr>
              <w:tabs>
                <w:tab w:val="left" w:pos="720"/>
              </w:tabs>
            </w:pPr>
            <w:r w:rsidRPr="007442D7">
              <w:t xml:space="preserve">Records relating to issues, claims or case matters, which are of significance to the agency and/or to the wider community. </w:t>
            </w:r>
          </w:p>
          <w:p w14:paraId="7BBFE453" w14:textId="77777777" w:rsidR="000A5A4D" w:rsidRPr="007442D7" w:rsidRDefault="000A5A4D" w:rsidP="000A5A4D">
            <w:pPr>
              <w:pStyle w:val="Bullet0"/>
              <w:numPr>
                <w:ilvl w:val="0"/>
                <w:numId w:val="0"/>
              </w:numPr>
              <w:tabs>
                <w:tab w:val="left" w:pos="720"/>
              </w:tabs>
            </w:pPr>
            <w:r w:rsidRPr="007442D7">
              <w:t>Includes matters which go to appeal and involve minors that are considered significant.</w:t>
            </w:r>
          </w:p>
          <w:p w14:paraId="0BA72F74" w14:textId="77777777" w:rsidR="000A5A4D" w:rsidRPr="007442D7" w:rsidRDefault="000A5A4D" w:rsidP="000A5A4D">
            <w:pPr>
              <w:pStyle w:val="Tabletext"/>
              <w:spacing w:before="60" w:after="60"/>
              <w:rPr>
                <w:sz w:val="22"/>
                <w:szCs w:val="22"/>
              </w:rPr>
            </w:pPr>
            <w:r w:rsidRPr="007442D7">
              <w:rPr>
                <w:sz w:val="22"/>
                <w:szCs w:val="22"/>
              </w:rPr>
              <w:t>Significant matters may include, but are not limited to:</w:t>
            </w:r>
          </w:p>
          <w:p w14:paraId="27D43B33" w14:textId="77777777" w:rsidR="000A5A4D" w:rsidRPr="007442D7" w:rsidRDefault="000A5A4D" w:rsidP="00D1633C">
            <w:pPr>
              <w:pStyle w:val="Tabletext"/>
              <w:numPr>
                <w:ilvl w:val="0"/>
                <w:numId w:val="250"/>
              </w:numPr>
              <w:spacing w:before="60" w:after="60"/>
              <w:rPr>
                <w:sz w:val="22"/>
                <w:szCs w:val="22"/>
              </w:rPr>
            </w:pPr>
            <w:r w:rsidRPr="007442D7">
              <w:rPr>
                <w:sz w:val="22"/>
                <w:szCs w:val="22"/>
              </w:rPr>
              <w:t>whole-of-government implications, including:</w:t>
            </w:r>
          </w:p>
          <w:p w14:paraId="13EFE700" w14:textId="77777777" w:rsidR="000A5A4D" w:rsidRPr="007442D7" w:rsidRDefault="000A5A4D" w:rsidP="00D1633C">
            <w:pPr>
              <w:pStyle w:val="Bullet0"/>
              <w:numPr>
                <w:ilvl w:val="1"/>
                <w:numId w:val="251"/>
              </w:numPr>
            </w:pPr>
            <w:r w:rsidRPr="007442D7">
              <w:t>set precedents either on a point of law or because of its potential significance for decision-making</w:t>
            </w:r>
          </w:p>
          <w:p w14:paraId="757DABCF" w14:textId="77777777" w:rsidR="000A5A4D" w:rsidRPr="007442D7" w:rsidRDefault="000A5A4D" w:rsidP="00D1633C">
            <w:pPr>
              <w:pStyle w:val="Bullet0"/>
              <w:numPr>
                <w:ilvl w:val="1"/>
                <w:numId w:val="251"/>
              </w:numPr>
            </w:pPr>
            <w:r w:rsidRPr="007442D7">
              <w:t>require significant changes to an agency’s policies or operations</w:t>
            </w:r>
          </w:p>
          <w:p w14:paraId="713528F8" w14:textId="77777777" w:rsidR="000A5A4D" w:rsidRPr="007442D7" w:rsidRDefault="000A5A4D" w:rsidP="00D1633C">
            <w:pPr>
              <w:pStyle w:val="Bullet0"/>
              <w:numPr>
                <w:ilvl w:val="1"/>
                <w:numId w:val="251"/>
              </w:numPr>
            </w:pPr>
            <w:r w:rsidRPr="007442D7">
              <w:lastRenderedPageBreak/>
              <w:t>require a significant level of coordination or cooperation between different agencies</w:t>
            </w:r>
          </w:p>
          <w:p w14:paraId="1F71AD34" w14:textId="77777777" w:rsidR="000A5A4D" w:rsidRPr="007442D7" w:rsidRDefault="000A5A4D" w:rsidP="00D1633C">
            <w:pPr>
              <w:pStyle w:val="Bullet0"/>
              <w:numPr>
                <w:ilvl w:val="1"/>
                <w:numId w:val="251"/>
              </w:numPr>
            </w:pPr>
            <w:r w:rsidRPr="007442D7">
              <w:t>exercising of Parliamentary, Ministerial, Cabinet/Executive and Judiciary powers</w:t>
            </w:r>
          </w:p>
          <w:p w14:paraId="670E6826" w14:textId="77777777" w:rsidR="000A5A4D" w:rsidRPr="007442D7" w:rsidRDefault="000A5A4D" w:rsidP="00D1633C">
            <w:pPr>
              <w:pStyle w:val="Bullet0"/>
              <w:numPr>
                <w:ilvl w:val="1"/>
                <w:numId w:val="251"/>
              </w:numPr>
            </w:pPr>
            <w:r w:rsidRPr="007442D7">
              <w:t>adversely impacting another agency or contradicting a position taken by the State in another matter</w:t>
            </w:r>
          </w:p>
          <w:p w14:paraId="2EBE65DA" w14:textId="77777777" w:rsidR="000A5A4D" w:rsidRPr="007442D7" w:rsidRDefault="000A5A4D" w:rsidP="00D1633C">
            <w:pPr>
              <w:pStyle w:val="Tabletext"/>
              <w:numPr>
                <w:ilvl w:val="0"/>
                <w:numId w:val="250"/>
              </w:numPr>
              <w:spacing w:before="60" w:after="60"/>
              <w:rPr>
                <w:sz w:val="22"/>
                <w:szCs w:val="22"/>
              </w:rPr>
            </w:pPr>
            <w:r w:rsidRPr="007442D7">
              <w:rPr>
                <w:sz w:val="22"/>
                <w:szCs w:val="22"/>
              </w:rPr>
              <w:t>the size of the claim made by or against the State</w:t>
            </w:r>
          </w:p>
          <w:p w14:paraId="59563330" w14:textId="77777777" w:rsidR="000A5A4D" w:rsidRPr="007442D7" w:rsidRDefault="000A5A4D" w:rsidP="00D1633C">
            <w:pPr>
              <w:pStyle w:val="Tabletext"/>
              <w:numPr>
                <w:ilvl w:val="0"/>
                <w:numId w:val="250"/>
              </w:numPr>
              <w:spacing w:before="60" w:after="60"/>
              <w:rPr>
                <w:sz w:val="22"/>
                <w:szCs w:val="22"/>
              </w:rPr>
            </w:pPr>
            <w:r w:rsidRPr="007442D7">
              <w:rPr>
                <w:sz w:val="22"/>
                <w:szCs w:val="22"/>
              </w:rPr>
              <w:t>matters heard in the High Court</w:t>
            </w:r>
          </w:p>
          <w:p w14:paraId="5AF68DDB" w14:textId="77777777" w:rsidR="000A5A4D" w:rsidRPr="007442D7" w:rsidRDefault="000A5A4D" w:rsidP="00D1633C">
            <w:pPr>
              <w:pStyle w:val="Tabletext"/>
              <w:numPr>
                <w:ilvl w:val="0"/>
                <w:numId w:val="250"/>
              </w:numPr>
              <w:spacing w:before="60" w:after="60"/>
              <w:rPr>
                <w:sz w:val="22"/>
                <w:szCs w:val="22"/>
              </w:rPr>
            </w:pPr>
            <w:r w:rsidRPr="007442D7">
              <w:rPr>
                <w:sz w:val="22"/>
                <w:szCs w:val="22"/>
              </w:rPr>
              <w:t>involve matters or identify parties that raise legal, political or policy issues, which are sensitive for the State</w:t>
            </w:r>
          </w:p>
          <w:p w14:paraId="3FACE718" w14:textId="77777777" w:rsidR="000A5A4D" w:rsidRPr="007442D7" w:rsidRDefault="000A5A4D" w:rsidP="00D1633C">
            <w:pPr>
              <w:pStyle w:val="Tabletext"/>
              <w:numPr>
                <w:ilvl w:val="0"/>
                <w:numId w:val="250"/>
              </w:numPr>
              <w:spacing w:before="60" w:after="60"/>
              <w:rPr>
                <w:sz w:val="22"/>
                <w:szCs w:val="22"/>
              </w:rPr>
            </w:pPr>
            <w:r w:rsidRPr="007442D7">
              <w:rPr>
                <w:sz w:val="22"/>
                <w:szCs w:val="22"/>
              </w:rPr>
              <w:t>exercise of discretionary powers of statutory office holders including the Governor-General, Attorney-General or Solicitor-General</w:t>
            </w:r>
          </w:p>
          <w:p w14:paraId="672A6A12" w14:textId="77777777" w:rsidR="000A5A4D" w:rsidRPr="007442D7" w:rsidRDefault="000A5A4D" w:rsidP="00D1633C">
            <w:pPr>
              <w:pStyle w:val="Tabletext"/>
              <w:numPr>
                <w:ilvl w:val="0"/>
                <w:numId w:val="250"/>
              </w:numPr>
              <w:spacing w:before="60" w:after="60"/>
              <w:rPr>
                <w:sz w:val="22"/>
                <w:szCs w:val="22"/>
              </w:rPr>
            </w:pPr>
            <w:r w:rsidRPr="007442D7">
              <w:rPr>
                <w:sz w:val="22"/>
                <w:szCs w:val="22"/>
              </w:rPr>
              <w:t>the matter involves, relates to, or gives rise to issues concerning:</w:t>
            </w:r>
          </w:p>
          <w:p w14:paraId="61341306" w14:textId="77777777" w:rsidR="000A5A4D" w:rsidRPr="007442D7" w:rsidRDefault="000A5A4D" w:rsidP="00D1633C">
            <w:pPr>
              <w:pStyle w:val="Bullet0"/>
              <w:numPr>
                <w:ilvl w:val="1"/>
                <w:numId w:val="251"/>
              </w:numPr>
            </w:pPr>
            <w:r w:rsidRPr="007442D7">
              <w:t>inter-governmental or intra-governmental issues or disputes</w:t>
            </w:r>
          </w:p>
          <w:p w14:paraId="25CAA8E5" w14:textId="77777777" w:rsidR="000A5A4D" w:rsidRPr="007442D7" w:rsidRDefault="000A5A4D" w:rsidP="00D1633C">
            <w:pPr>
              <w:pStyle w:val="Bullet0"/>
              <w:numPr>
                <w:ilvl w:val="1"/>
                <w:numId w:val="251"/>
              </w:numPr>
            </w:pPr>
            <w:r w:rsidRPr="007442D7">
              <w:t xml:space="preserve">the Constitution of </w:t>
            </w:r>
            <w:smartTag w:uri="urn:schemas-microsoft-com:office:smarttags" w:element="country-region">
              <w:r w:rsidRPr="007442D7">
                <w:t>Australia</w:t>
              </w:r>
            </w:smartTag>
            <w:r w:rsidRPr="007442D7">
              <w:t xml:space="preserve"> or the Constitution of </w:t>
            </w:r>
            <w:smartTag w:uri="urn:schemas-microsoft-com:office:smarttags" w:element="place">
              <w:smartTag w:uri="urn:schemas-microsoft-com:office:smarttags" w:element="State">
                <w:r w:rsidRPr="007442D7">
                  <w:t>Queensland</w:t>
                </w:r>
              </w:smartTag>
            </w:smartTag>
          </w:p>
          <w:p w14:paraId="6ABE1941" w14:textId="77777777" w:rsidR="000A5A4D" w:rsidRPr="007442D7" w:rsidRDefault="000A5A4D" w:rsidP="00D1633C">
            <w:pPr>
              <w:pStyle w:val="Bullet0"/>
              <w:numPr>
                <w:ilvl w:val="1"/>
                <w:numId w:val="251"/>
              </w:numPr>
            </w:pPr>
            <w:r w:rsidRPr="007442D7">
              <w:t>human rights</w:t>
            </w:r>
          </w:p>
          <w:p w14:paraId="19DBB812" w14:textId="77777777" w:rsidR="000A5A4D" w:rsidRPr="007442D7" w:rsidRDefault="000A5A4D" w:rsidP="00D1633C">
            <w:pPr>
              <w:pStyle w:val="Bullet0"/>
              <w:numPr>
                <w:ilvl w:val="1"/>
                <w:numId w:val="251"/>
              </w:numPr>
            </w:pPr>
            <w:r w:rsidRPr="007442D7">
              <w:t xml:space="preserve">native title and land use, management or tenure </w:t>
            </w:r>
          </w:p>
          <w:p w14:paraId="1D313BC5" w14:textId="77777777" w:rsidR="000A5A4D" w:rsidRPr="007442D7" w:rsidRDefault="000A5A4D" w:rsidP="00D1633C">
            <w:pPr>
              <w:pStyle w:val="Bullet0"/>
              <w:numPr>
                <w:ilvl w:val="1"/>
                <w:numId w:val="251"/>
              </w:numPr>
            </w:pPr>
            <w:r w:rsidRPr="007442D7">
              <w:t>establishing, managing and protecting Crown assets</w:t>
            </w:r>
          </w:p>
          <w:p w14:paraId="04CEB502" w14:textId="77777777" w:rsidR="000A5A4D" w:rsidRPr="007442D7" w:rsidRDefault="000A5A4D" w:rsidP="00D1633C">
            <w:pPr>
              <w:pStyle w:val="Bullet0"/>
              <w:numPr>
                <w:ilvl w:val="1"/>
                <w:numId w:val="251"/>
              </w:numPr>
            </w:pPr>
            <w:r w:rsidRPr="007442D7">
              <w:t>cultural heritage</w:t>
            </w:r>
          </w:p>
          <w:p w14:paraId="0902C94C" w14:textId="77777777" w:rsidR="000A5A4D" w:rsidRPr="007442D7" w:rsidRDefault="000A5A4D" w:rsidP="00D1633C">
            <w:pPr>
              <w:pStyle w:val="Bullet0"/>
              <w:numPr>
                <w:ilvl w:val="1"/>
                <w:numId w:val="251"/>
              </w:numPr>
            </w:pPr>
            <w:r w:rsidRPr="007442D7">
              <w:t xml:space="preserve">attracts or is likely to attract major public interest or controversy. </w:t>
            </w:r>
          </w:p>
          <w:p w14:paraId="4AF12B98" w14:textId="77777777" w:rsidR="000A5A4D" w:rsidRPr="007442D7" w:rsidRDefault="000A5A4D" w:rsidP="000A5A4D">
            <w:pPr>
              <w:pStyle w:val="Bullet0"/>
              <w:numPr>
                <w:ilvl w:val="0"/>
                <w:numId w:val="0"/>
              </w:numPr>
              <w:tabs>
                <w:tab w:val="left" w:pos="720"/>
              </w:tabs>
            </w:pPr>
            <w:r w:rsidRPr="007442D7">
              <w:t>Records may include, but are not limited to:</w:t>
            </w:r>
          </w:p>
          <w:p w14:paraId="21224EE5" w14:textId="77777777" w:rsidR="000A5A4D" w:rsidRPr="007442D7" w:rsidRDefault="000A5A4D" w:rsidP="00D1633C">
            <w:pPr>
              <w:pStyle w:val="Tabletext"/>
              <w:numPr>
                <w:ilvl w:val="0"/>
                <w:numId w:val="250"/>
              </w:numPr>
              <w:spacing w:before="60" w:after="60"/>
              <w:rPr>
                <w:sz w:val="22"/>
                <w:szCs w:val="22"/>
              </w:rPr>
            </w:pPr>
            <w:r w:rsidRPr="007442D7">
              <w:rPr>
                <w:sz w:val="22"/>
                <w:szCs w:val="22"/>
              </w:rPr>
              <w:t>briefs for counsel</w:t>
            </w:r>
          </w:p>
          <w:p w14:paraId="3C397784" w14:textId="77777777" w:rsidR="000A5A4D" w:rsidRPr="007442D7" w:rsidRDefault="000A5A4D" w:rsidP="00D1633C">
            <w:pPr>
              <w:pStyle w:val="Tabletext"/>
              <w:numPr>
                <w:ilvl w:val="0"/>
                <w:numId w:val="250"/>
              </w:numPr>
              <w:spacing w:before="60" w:after="60"/>
              <w:rPr>
                <w:sz w:val="22"/>
                <w:szCs w:val="22"/>
              </w:rPr>
            </w:pPr>
            <w:r w:rsidRPr="007442D7">
              <w:rPr>
                <w:sz w:val="22"/>
                <w:szCs w:val="22"/>
              </w:rPr>
              <w:t>discovery orders, summons or subpoenas</w:t>
            </w:r>
          </w:p>
          <w:p w14:paraId="03AAD202" w14:textId="77777777" w:rsidR="000A5A4D" w:rsidRPr="007442D7" w:rsidRDefault="000A5A4D" w:rsidP="00D1633C">
            <w:pPr>
              <w:pStyle w:val="Tabletext"/>
              <w:numPr>
                <w:ilvl w:val="0"/>
                <w:numId w:val="250"/>
              </w:numPr>
              <w:spacing w:before="60" w:after="60"/>
              <w:rPr>
                <w:sz w:val="22"/>
                <w:szCs w:val="22"/>
              </w:rPr>
            </w:pPr>
            <w:r w:rsidRPr="007442D7">
              <w:rPr>
                <w:sz w:val="22"/>
                <w:szCs w:val="22"/>
              </w:rPr>
              <w:t>records of consultation with the Attorney General’s office or other organisations</w:t>
            </w:r>
          </w:p>
          <w:p w14:paraId="4B473C0A" w14:textId="77777777" w:rsidR="000A5A4D" w:rsidRPr="007442D7" w:rsidRDefault="000A5A4D" w:rsidP="00D1633C">
            <w:pPr>
              <w:pStyle w:val="Tabletext"/>
              <w:numPr>
                <w:ilvl w:val="0"/>
                <w:numId w:val="250"/>
              </w:numPr>
              <w:spacing w:before="60" w:after="60"/>
              <w:rPr>
                <w:sz w:val="22"/>
                <w:szCs w:val="22"/>
              </w:rPr>
            </w:pPr>
            <w:r w:rsidRPr="007442D7">
              <w:rPr>
                <w:sz w:val="22"/>
                <w:szCs w:val="22"/>
              </w:rPr>
              <w:t>records documenting compliance with court instructions.</w:t>
            </w:r>
          </w:p>
          <w:p w14:paraId="06D73702" w14:textId="77777777" w:rsidR="000A5A4D" w:rsidRPr="007442D7" w:rsidRDefault="000A5A4D" w:rsidP="000A5A4D">
            <w:pPr>
              <w:pStyle w:val="Bullet0"/>
              <w:numPr>
                <w:ilvl w:val="0"/>
                <w:numId w:val="0"/>
              </w:numPr>
              <w:rPr>
                <w:i/>
              </w:rPr>
            </w:pPr>
          </w:p>
          <w:p w14:paraId="0966065F" w14:textId="5C6BF875" w:rsidR="000A5A4D" w:rsidRPr="007442D7" w:rsidRDefault="000A5A4D" w:rsidP="000A5A4D">
            <w:pPr>
              <w:pStyle w:val="Bullet0"/>
              <w:numPr>
                <w:ilvl w:val="0"/>
                <w:numId w:val="0"/>
              </w:numPr>
              <w:rPr>
                <w:i/>
              </w:rPr>
            </w:pPr>
            <w:r w:rsidRPr="007442D7">
              <w:rPr>
                <w:i/>
              </w:rPr>
              <w:t xml:space="preserve">See EXTERNAL RELATIONS – </w:t>
            </w:r>
            <w:hyperlink w:anchor="_SUBMISSIONS" w:history="1">
              <w:r w:rsidRPr="006A3BF4">
                <w:rPr>
                  <w:rStyle w:val="Hyperlink"/>
                  <w:rFonts w:cs="Times New Roman"/>
                  <w:i/>
                </w:rPr>
                <w:t>Submissions</w:t>
              </w:r>
            </w:hyperlink>
            <w:r w:rsidRPr="007442D7">
              <w:rPr>
                <w:i/>
              </w:rPr>
              <w:t xml:space="preserve"> for records relating to Cabinet submissions for significant litigation matters.</w:t>
            </w:r>
          </w:p>
          <w:p w14:paraId="07AEF8F7" w14:textId="52112174" w:rsidR="000A5A4D" w:rsidRPr="007442D7" w:rsidRDefault="000A5A4D" w:rsidP="000A5A4D">
            <w:r w:rsidRPr="007442D7">
              <w:rPr>
                <w:i/>
              </w:rPr>
              <w:t xml:space="preserve">See LEGAL SERVICES – </w:t>
            </w:r>
            <w:hyperlink w:anchor="_Discovery_orders,_summons," w:history="1">
              <w:r w:rsidRPr="006A3BF4">
                <w:rPr>
                  <w:rStyle w:val="Hyperlink"/>
                  <w:i/>
                  <w:szCs w:val="22"/>
                </w:rPr>
                <w:t>Discovery orders, summons, subpoenas and warrants</w:t>
              </w:r>
            </w:hyperlink>
            <w:r w:rsidRPr="007442D7">
              <w:rPr>
                <w:i/>
              </w:rPr>
              <w:t xml:space="preserve"> for records relating to when agencies are not a party to the litigation.</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0E14072" w14:textId="77777777" w:rsidR="000A5A4D" w:rsidRPr="007442D7" w:rsidRDefault="000A5A4D" w:rsidP="000A5A4D">
            <w:r w:rsidRPr="007442D7">
              <w:lastRenderedPageBreak/>
              <w:t xml:space="preserve">Permanent. </w:t>
            </w:r>
          </w:p>
          <w:p w14:paraId="4C722510" w14:textId="77777777" w:rsidR="000A5A4D" w:rsidRPr="007442D7" w:rsidRDefault="000A5A4D" w:rsidP="000A5A4D">
            <w:r w:rsidRPr="007442D7">
              <w:t>Transfer to QSA after business action completed.</w:t>
            </w:r>
          </w:p>
          <w:p w14:paraId="5E91BDD2" w14:textId="0F55595D" w:rsidR="000A5A4D" w:rsidRPr="007442D7" w:rsidRDefault="000A5A4D" w:rsidP="000A5A4D"/>
        </w:tc>
        <w:tc>
          <w:tcPr>
            <w:tcW w:w="578" w:type="pct"/>
            <w:tcBorders>
              <w:top w:val="single" w:sz="4" w:space="0" w:color="C0C0C0"/>
              <w:left w:val="single" w:sz="4" w:space="0" w:color="C0C0C0"/>
              <w:bottom w:val="single" w:sz="4" w:space="0" w:color="C0C0C0"/>
              <w:right w:val="single" w:sz="4" w:space="0" w:color="C0C0C0"/>
            </w:tcBorders>
          </w:tcPr>
          <w:p w14:paraId="182C13EF" w14:textId="7E79B7D1" w:rsidR="000A5A4D" w:rsidRPr="007442D7" w:rsidRDefault="000A5A4D" w:rsidP="000A5A4D">
            <w:r w:rsidRPr="007442D7">
              <w:t>1 September 2016</w:t>
            </w:r>
          </w:p>
        </w:tc>
      </w:tr>
      <w:tr w:rsidR="001B65AE" w:rsidRPr="001B65AE" w14:paraId="4CD24BBF"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5D57E86" w14:textId="03272577" w:rsidR="000A5A4D" w:rsidRPr="001B65AE" w:rsidRDefault="00BD195B" w:rsidP="000A5A4D">
            <w:r w:rsidRPr="001B65AE">
              <w:lastRenderedPageBreak/>
              <w:t>1170</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534C35C0" w14:textId="77777777" w:rsidR="00BD195B" w:rsidRPr="001B65AE" w:rsidRDefault="00BD195B" w:rsidP="00D95698">
            <w:pPr>
              <w:pStyle w:val="Heading3"/>
              <w:rPr>
                <w:i w:val="0"/>
              </w:rPr>
            </w:pPr>
            <w:bookmarkStart w:id="270" w:name="MattersInvolvingMinors"/>
            <w:r w:rsidRPr="001B65AE">
              <w:t>Matters – involving minors</w:t>
            </w:r>
          </w:p>
          <w:bookmarkEnd w:id="270"/>
          <w:p w14:paraId="2DB6EB61" w14:textId="77777777" w:rsidR="00BD195B" w:rsidRPr="001B65AE" w:rsidRDefault="00BD195B" w:rsidP="00BD195B">
            <w:pPr>
              <w:pStyle w:val="Description"/>
            </w:pPr>
            <w:r w:rsidRPr="001B65AE">
              <w:t>Records relating to issues, claims or case matters involving minors where the matter is not significant.</w:t>
            </w:r>
          </w:p>
          <w:p w14:paraId="5D70BFE7" w14:textId="77777777" w:rsidR="00BD195B" w:rsidRPr="001B65AE" w:rsidRDefault="00BD195B" w:rsidP="00BD195B">
            <w:pPr>
              <w:pStyle w:val="Description"/>
            </w:pPr>
            <w:r w:rsidRPr="001B65AE">
              <w:t>Records may include, but are not limited to:</w:t>
            </w:r>
          </w:p>
          <w:p w14:paraId="497EEEB0" w14:textId="77777777" w:rsidR="00BD195B" w:rsidRPr="001B65AE" w:rsidRDefault="00BD195B" w:rsidP="00D1633C">
            <w:pPr>
              <w:pStyle w:val="Tabletext"/>
              <w:numPr>
                <w:ilvl w:val="0"/>
                <w:numId w:val="250"/>
              </w:numPr>
              <w:spacing w:before="60" w:after="60"/>
              <w:rPr>
                <w:sz w:val="22"/>
                <w:szCs w:val="22"/>
              </w:rPr>
            </w:pPr>
            <w:r w:rsidRPr="001B65AE">
              <w:rPr>
                <w:sz w:val="22"/>
                <w:szCs w:val="22"/>
              </w:rPr>
              <w:t>briefs for counsel</w:t>
            </w:r>
          </w:p>
          <w:p w14:paraId="2597B3C0" w14:textId="77777777" w:rsidR="00BD195B" w:rsidRPr="001B65AE" w:rsidRDefault="00BD195B" w:rsidP="00D1633C">
            <w:pPr>
              <w:pStyle w:val="Tabletext"/>
              <w:numPr>
                <w:ilvl w:val="0"/>
                <w:numId w:val="250"/>
              </w:numPr>
              <w:spacing w:before="60" w:after="60"/>
              <w:rPr>
                <w:sz w:val="22"/>
                <w:szCs w:val="22"/>
              </w:rPr>
            </w:pPr>
            <w:r w:rsidRPr="001B65AE">
              <w:rPr>
                <w:sz w:val="22"/>
                <w:szCs w:val="22"/>
              </w:rPr>
              <w:t>discovery orders, summons or subpoenas</w:t>
            </w:r>
          </w:p>
          <w:p w14:paraId="47D7901C" w14:textId="77777777" w:rsidR="00BD195B" w:rsidRPr="001B65AE" w:rsidRDefault="00BD195B" w:rsidP="00D1633C">
            <w:pPr>
              <w:pStyle w:val="Bullet0"/>
              <w:numPr>
                <w:ilvl w:val="0"/>
                <w:numId w:val="250"/>
              </w:numPr>
              <w:rPr>
                <w:b/>
                <w:i/>
              </w:rPr>
            </w:pPr>
            <w:r w:rsidRPr="001B65AE">
              <w:t>records documenting compliance with court instructions.</w:t>
            </w:r>
          </w:p>
          <w:p w14:paraId="33C06753" w14:textId="77777777" w:rsidR="00BD195B" w:rsidRPr="001B65AE" w:rsidRDefault="00BD195B" w:rsidP="00BD195B">
            <w:pPr>
              <w:pStyle w:val="Bullet0"/>
              <w:numPr>
                <w:ilvl w:val="0"/>
                <w:numId w:val="0"/>
              </w:numPr>
              <w:ind w:left="360" w:hanging="360"/>
              <w:rPr>
                <w:i/>
              </w:rPr>
            </w:pPr>
          </w:p>
          <w:p w14:paraId="7748BD3B" w14:textId="77777777" w:rsidR="00BD195B" w:rsidRPr="001B65AE" w:rsidRDefault="00BD195B" w:rsidP="00BD195B">
            <w:pPr>
              <w:pStyle w:val="Bullet0"/>
              <w:numPr>
                <w:ilvl w:val="0"/>
                <w:numId w:val="0"/>
              </w:numPr>
              <w:ind w:left="360" w:hanging="360"/>
              <w:rPr>
                <w:i/>
              </w:rPr>
            </w:pPr>
            <w:r w:rsidRPr="001B65AE">
              <w:rPr>
                <w:i/>
              </w:rPr>
              <w:t>See LEGAL SERVICES:</w:t>
            </w:r>
          </w:p>
          <w:p w14:paraId="3C9077B8" w14:textId="3FFB8CE6" w:rsidR="00BD195B" w:rsidRPr="001B65AE" w:rsidRDefault="00000000" w:rsidP="00D1633C">
            <w:pPr>
              <w:pStyle w:val="Bullet0"/>
              <w:numPr>
                <w:ilvl w:val="0"/>
                <w:numId w:val="252"/>
              </w:numPr>
              <w:rPr>
                <w:i/>
              </w:rPr>
            </w:pPr>
            <w:hyperlink w:anchor="_INFRINGEMENTS" w:history="1">
              <w:r w:rsidR="00BD195B" w:rsidRPr="001F739D">
                <w:rPr>
                  <w:rStyle w:val="Hyperlink"/>
                  <w:rFonts w:cs="Times New Roman"/>
                  <w:i/>
                </w:rPr>
                <w:t>Infringements</w:t>
              </w:r>
            </w:hyperlink>
            <w:r w:rsidR="00BD195B" w:rsidRPr="001B65AE">
              <w:rPr>
                <w:i/>
              </w:rPr>
              <w:t xml:space="preserve"> for records relating to infringements made by a minor, e.g. riding without a helmet </w:t>
            </w:r>
          </w:p>
          <w:p w14:paraId="7A63C6DF" w14:textId="44C2A132" w:rsidR="000A5A4D" w:rsidRPr="001B65AE" w:rsidRDefault="00000000" w:rsidP="00D1633C">
            <w:pPr>
              <w:pStyle w:val="ScopeNote"/>
              <w:numPr>
                <w:ilvl w:val="0"/>
                <w:numId w:val="252"/>
              </w:numPr>
              <w:rPr>
                <w:b/>
              </w:rPr>
            </w:pPr>
            <w:hyperlink w:anchor="_Matters_–_significant" w:history="1">
              <w:r w:rsidR="00BD195B" w:rsidRPr="001F739D">
                <w:rPr>
                  <w:rStyle w:val="Hyperlink"/>
                </w:rPr>
                <w:t>Matters-significant</w:t>
              </w:r>
            </w:hyperlink>
            <w:r w:rsidR="00BD195B" w:rsidRPr="001B65AE">
              <w:t xml:space="preserve"> for records relating to matters that involve minors that are considered to be significant.</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0D1644D" w14:textId="2993D7F8" w:rsidR="000A5A4D" w:rsidRPr="001B65AE" w:rsidRDefault="00BD195B" w:rsidP="000A5A4D">
            <w:r w:rsidRPr="001B65AE">
              <w:t>When child reaches 27 years of age.</w:t>
            </w:r>
          </w:p>
        </w:tc>
        <w:tc>
          <w:tcPr>
            <w:tcW w:w="578" w:type="pct"/>
            <w:tcBorders>
              <w:top w:val="single" w:sz="4" w:space="0" w:color="C0C0C0"/>
              <w:left w:val="single" w:sz="4" w:space="0" w:color="C0C0C0"/>
              <w:bottom w:val="single" w:sz="4" w:space="0" w:color="C0C0C0"/>
              <w:right w:val="single" w:sz="4" w:space="0" w:color="C0C0C0"/>
            </w:tcBorders>
          </w:tcPr>
          <w:p w14:paraId="5C01D196" w14:textId="6F1BC786" w:rsidR="000A5A4D" w:rsidRPr="001B65AE" w:rsidRDefault="00BD195B" w:rsidP="000A5A4D">
            <w:r w:rsidRPr="001B65AE">
              <w:t>1 September 2016</w:t>
            </w:r>
          </w:p>
        </w:tc>
      </w:tr>
      <w:tr w:rsidR="001B65AE" w:rsidRPr="001B65AE" w14:paraId="3B51D044"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304930B1" w14:textId="4B023F3E" w:rsidR="000A5A4D" w:rsidRPr="001B65AE" w:rsidRDefault="00BD195B" w:rsidP="000A5A4D">
            <w:r w:rsidRPr="001B65AE">
              <w:t>1171</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3040F801" w14:textId="77777777" w:rsidR="00BD195B" w:rsidRPr="001B65AE" w:rsidRDefault="00BD195B" w:rsidP="00D95698">
            <w:pPr>
              <w:pStyle w:val="Heading3"/>
              <w:rPr>
                <w:i w:val="0"/>
              </w:rPr>
            </w:pPr>
            <w:bookmarkStart w:id="271" w:name="MattersOther"/>
            <w:r w:rsidRPr="001B65AE">
              <w:t>Matters – other</w:t>
            </w:r>
          </w:p>
          <w:bookmarkEnd w:id="271"/>
          <w:p w14:paraId="477706F8" w14:textId="77777777" w:rsidR="00BD195B" w:rsidRPr="001B65AE" w:rsidRDefault="00BD195B" w:rsidP="00BD195B">
            <w:pPr>
              <w:pStyle w:val="Tabletext"/>
              <w:spacing w:before="60" w:after="60"/>
              <w:rPr>
                <w:sz w:val="22"/>
                <w:szCs w:val="22"/>
              </w:rPr>
            </w:pPr>
            <w:r w:rsidRPr="001B65AE">
              <w:rPr>
                <w:sz w:val="22"/>
                <w:szCs w:val="22"/>
              </w:rPr>
              <w:t>Records relating to all other issues, claims or case matters.</w:t>
            </w:r>
          </w:p>
          <w:p w14:paraId="3C53324F" w14:textId="77777777" w:rsidR="00BD195B" w:rsidRPr="001B65AE" w:rsidRDefault="00BD195B" w:rsidP="00BD195B">
            <w:pPr>
              <w:pStyle w:val="Tabletext"/>
              <w:spacing w:before="60" w:after="60"/>
              <w:rPr>
                <w:sz w:val="22"/>
                <w:szCs w:val="22"/>
              </w:rPr>
            </w:pPr>
            <w:r w:rsidRPr="001B65AE">
              <w:rPr>
                <w:sz w:val="22"/>
                <w:szCs w:val="22"/>
              </w:rPr>
              <w:t>Includes matters which go to appeal.</w:t>
            </w:r>
          </w:p>
          <w:p w14:paraId="5EBDCED9" w14:textId="77777777" w:rsidR="00BD195B" w:rsidRPr="001B65AE" w:rsidRDefault="00BD195B" w:rsidP="00BD195B">
            <w:pPr>
              <w:pStyle w:val="Tabletext"/>
              <w:spacing w:before="60" w:after="60"/>
              <w:rPr>
                <w:sz w:val="22"/>
                <w:szCs w:val="22"/>
              </w:rPr>
            </w:pPr>
            <w:r w:rsidRPr="001B65AE">
              <w:rPr>
                <w:sz w:val="22"/>
                <w:szCs w:val="22"/>
              </w:rPr>
              <w:t>Records may include, but are not limited to:</w:t>
            </w:r>
          </w:p>
          <w:p w14:paraId="32B545FB" w14:textId="77777777" w:rsidR="00BD195B" w:rsidRPr="001B65AE" w:rsidRDefault="00BD195B" w:rsidP="00D1633C">
            <w:pPr>
              <w:pStyle w:val="Tabletext"/>
              <w:numPr>
                <w:ilvl w:val="0"/>
                <w:numId w:val="250"/>
              </w:numPr>
              <w:spacing w:before="60" w:after="60"/>
              <w:rPr>
                <w:sz w:val="22"/>
                <w:szCs w:val="22"/>
              </w:rPr>
            </w:pPr>
            <w:r w:rsidRPr="001B65AE">
              <w:rPr>
                <w:sz w:val="22"/>
                <w:szCs w:val="22"/>
              </w:rPr>
              <w:t>briefs for counsel</w:t>
            </w:r>
          </w:p>
          <w:p w14:paraId="6F4A7E48" w14:textId="77777777" w:rsidR="00BD195B" w:rsidRPr="001B65AE" w:rsidRDefault="00BD195B" w:rsidP="00D1633C">
            <w:pPr>
              <w:pStyle w:val="Tabletext"/>
              <w:numPr>
                <w:ilvl w:val="0"/>
                <w:numId w:val="250"/>
              </w:numPr>
              <w:spacing w:before="60" w:after="60"/>
              <w:rPr>
                <w:sz w:val="22"/>
                <w:szCs w:val="22"/>
              </w:rPr>
            </w:pPr>
            <w:r w:rsidRPr="001B65AE">
              <w:rPr>
                <w:sz w:val="22"/>
                <w:szCs w:val="22"/>
              </w:rPr>
              <w:t>discovery orders, summons or subpoenas</w:t>
            </w:r>
          </w:p>
          <w:p w14:paraId="17DB70AB" w14:textId="77777777" w:rsidR="00BD195B" w:rsidRPr="001B65AE" w:rsidRDefault="00BD195B" w:rsidP="00D1633C">
            <w:pPr>
              <w:pStyle w:val="Tabletext"/>
              <w:numPr>
                <w:ilvl w:val="0"/>
                <w:numId w:val="253"/>
              </w:numPr>
              <w:spacing w:before="60" w:after="60"/>
              <w:rPr>
                <w:sz w:val="22"/>
                <w:szCs w:val="22"/>
              </w:rPr>
            </w:pPr>
            <w:r w:rsidRPr="001B65AE">
              <w:rPr>
                <w:sz w:val="22"/>
                <w:szCs w:val="22"/>
              </w:rPr>
              <w:t>records documenting compliance with court instructions.</w:t>
            </w:r>
          </w:p>
          <w:p w14:paraId="587E01CC" w14:textId="77777777" w:rsidR="00BD195B" w:rsidRPr="001B65AE" w:rsidRDefault="00BD195B" w:rsidP="00BD195B">
            <w:pPr>
              <w:pStyle w:val="Tabletext"/>
              <w:spacing w:before="60" w:after="60"/>
              <w:rPr>
                <w:i/>
                <w:sz w:val="22"/>
              </w:rPr>
            </w:pPr>
          </w:p>
          <w:p w14:paraId="02DDCF05" w14:textId="3C5F9177" w:rsidR="000A5A4D" w:rsidRPr="001B65AE" w:rsidRDefault="00BD195B" w:rsidP="0088255A">
            <w:pPr>
              <w:pStyle w:val="ScopeNote"/>
              <w:rPr>
                <w:b/>
              </w:rPr>
            </w:pPr>
            <w:r w:rsidRPr="001B65AE">
              <w:t xml:space="preserve">See LEGAL SERVICES – </w:t>
            </w:r>
            <w:hyperlink w:anchor="DiscoveryOrdersSummonsSubpoenasWarrants" w:history="1">
              <w:r w:rsidRPr="00731591">
                <w:rPr>
                  <w:rStyle w:val="Hyperlink"/>
                </w:rPr>
                <w:t>Discovery orders, summons, subpoenas and warrants</w:t>
              </w:r>
            </w:hyperlink>
            <w:r w:rsidRPr="001B65AE">
              <w:t xml:space="preserve"> for records relating to when agencies are not a party to the litigation.</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25BA8B1" w14:textId="43D9E60F" w:rsidR="000A5A4D" w:rsidRPr="001B65AE" w:rsidRDefault="00BD195B" w:rsidP="000A5A4D">
            <w:r w:rsidRPr="001B65AE">
              <w:t xml:space="preserve">7 years after business action completed. </w:t>
            </w:r>
          </w:p>
        </w:tc>
        <w:tc>
          <w:tcPr>
            <w:tcW w:w="578" w:type="pct"/>
            <w:tcBorders>
              <w:top w:val="single" w:sz="4" w:space="0" w:color="C0C0C0"/>
              <w:left w:val="single" w:sz="4" w:space="0" w:color="C0C0C0"/>
              <w:bottom w:val="single" w:sz="4" w:space="0" w:color="C0C0C0"/>
              <w:right w:val="single" w:sz="4" w:space="0" w:color="C0C0C0"/>
            </w:tcBorders>
          </w:tcPr>
          <w:p w14:paraId="616358C8" w14:textId="70F8CB51" w:rsidR="000A5A4D" w:rsidRPr="001B65AE" w:rsidRDefault="00BD195B" w:rsidP="000A5A4D">
            <w:r w:rsidRPr="001B65AE">
              <w:t>1 September 2016</w:t>
            </w:r>
          </w:p>
        </w:tc>
      </w:tr>
      <w:tr w:rsidR="000A5A4D" w14:paraId="5D1F39B5" w14:textId="77777777" w:rsidTr="00C40BE8">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00DDD061" w14:textId="202C07F2" w:rsidR="000A5A4D" w:rsidRDefault="00251698" w:rsidP="000A5A4D">
            <w:r>
              <w:t>1172</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4B18B2B8" w14:textId="77777777" w:rsidR="00251698" w:rsidRPr="00251698" w:rsidRDefault="00251698" w:rsidP="00D95698">
            <w:pPr>
              <w:pStyle w:val="Heading3"/>
              <w:rPr>
                <w:i w:val="0"/>
              </w:rPr>
            </w:pPr>
            <w:bookmarkStart w:id="272" w:name="_Discovery_orders,_summons,"/>
            <w:bookmarkStart w:id="273" w:name="DiscoveryOrdersSummonsSubpoenasWarrants"/>
            <w:bookmarkEnd w:id="272"/>
            <w:r w:rsidRPr="00251698">
              <w:t>Discovery orders, summons, subpoenas and warrants</w:t>
            </w:r>
          </w:p>
          <w:bookmarkEnd w:id="273"/>
          <w:p w14:paraId="0D8D0C0C" w14:textId="77777777" w:rsidR="00251698" w:rsidRPr="004D14B4" w:rsidRDefault="00251698" w:rsidP="00251698">
            <w:pPr>
              <w:pStyle w:val="Tabletext"/>
              <w:spacing w:before="60" w:after="60"/>
              <w:rPr>
                <w:sz w:val="22"/>
                <w:szCs w:val="22"/>
              </w:rPr>
            </w:pPr>
            <w:r w:rsidRPr="004D14B4">
              <w:rPr>
                <w:sz w:val="22"/>
                <w:szCs w:val="22"/>
              </w:rPr>
              <w:t>Records relating to the management of discovery orders, summons</w:t>
            </w:r>
            <w:r>
              <w:rPr>
                <w:sz w:val="22"/>
                <w:szCs w:val="22"/>
              </w:rPr>
              <w:t xml:space="preserve">, </w:t>
            </w:r>
            <w:r w:rsidRPr="004D14B4">
              <w:rPr>
                <w:sz w:val="22"/>
                <w:szCs w:val="22"/>
              </w:rPr>
              <w:t>subpoenas</w:t>
            </w:r>
            <w:r>
              <w:rPr>
                <w:sz w:val="22"/>
                <w:szCs w:val="22"/>
              </w:rPr>
              <w:t xml:space="preserve"> and warrants where the agency is not a party to the litigation</w:t>
            </w:r>
            <w:r w:rsidRPr="004D14B4">
              <w:rPr>
                <w:sz w:val="22"/>
                <w:szCs w:val="22"/>
              </w:rPr>
              <w:t>.</w:t>
            </w:r>
          </w:p>
          <w:p w14:paraId="7713DB9B" w14:textId="77777777" w:rsidR="00251698" w:rsidRPr="004D14B4" w:rsidRDefault="00251698" w:rsidP="00251698">
            <w:pPr>
              <w:pStyle w:val="Tabletext"/>
              <w:spacing w:before="60" w:after="60"/>
              <w:rPr>
                <w:sz w:val="22"/>
                <w:szCs w:val="22"/>
              </w:rPr>
            </w:pPr>
            <w:r w:rsidRPr="004D14B4">
              <w:rPr>
                <w:sz w:val="22"/>
                <w:szCs w:val="22"/>
              </w:rPr>
              <w:t>Records may include, but are not limited to:</w:t>
            </w:r>
          </w:p>
          <w:p w14:paraId="588FCA9D" w14:textId="4FDCD2CD" w:rsidR="000A5A4D" w:rsidRPr="0088255A" w:rsidRDefault="00251698" w:rsidP="00D1633C">
            <w:pPr>
              <w:pStyle w:val="ListParagraph"/>
              <w:numPr>
                <w:ilvl w:val="0"/>
                <w:numId w:val="381"/>
              </w:numPr>
              <w:rPr>
                <w:rFonts w:ascii="Arial" w:hAnsi="Arial" w:cs="Arial"/>
                <w:b/>
                <w:sz w:val="22"/>
                <w:szCs w:val="22"/>
              </w:rPr>
            </w:pPr>
            <w:r w:rsidRPr="0088255A">
              <w:rPr>
                <w:rFonts w:ascii="Arial" w:hAnsi="Arial" w:cs="Arial"/>
                <w:sz w:val="22"/>
                <w:szCs w:val="22"/>
              </w:rPr>
              <w:t>detailed lists and copies of records found.</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F5CDDC7" w14:textId="5FA6BB73" w:rsidR="000A5A4D" w:rsidRDefault="00251698" w:rsidP="000A5A4D">
            <w:r>
              <w:t xml:space="preserve">3 years after business action completed. </w:t>
            </w:r>
          </w:p>
        </w:tc>
        <w:tc>
          <w:tcPr>
            <w:tcW w:w="578" w:type="pct"/>
            <w:tcBorders>
              <w:top w:val="single" w:sz="4" w:space="0" w:color="C0C0C0"/>
              <w:left w:val="single" w:sz="4" w:space="0" w:color="C0C0C0"/>
              <w:bottom w:val="single" w:sz="4" w:space="0" w:color="C0C0C0"/>
              <w:right w:val="single" w:sz="4" w:space="0" w:color="C0C0C0"/>
            </w:tcBorders>
          </w:tcPr>
          <w:p w14:paraId="5589D29E" w14:textId="77777777" w:rsidR="000A5A4D" w:rsidRDefault="00251698" w:rsidP="000A5A4D">
            <w:r>
              <w:t>1 September 2016</w:t>
            </w:r>
          </w:p>
          <w:p w14:paraId="48B4DA15" w14:textId="64A62943" w:rsidR="00251698" w:rsidRDefault="00251698" w:rsidP="000A5A4D"/>
        </w:tc>
      </w:tr>
    </w:tbl>
    <w:p w14:paraId="639FB0D2" w14:textId="77777777" w:rsidR="00472F28" w:rsidRDefault="00472F28" w:rsidP="001E6C67">
      <w:pPr>
        <w:pStyle w:val="Heading1"/>
        <w:rPr>
          <w:rStyle w:val="Heading2Char"/>
          <w:b/>
          <w:bCs w:val="0"/>
          <w:sz w:val="36"/>
          <w:szCs w:val="36"/>
          <w:lang w:eastAsia="en-AU"/>
        </w:rPr>
        <w:sectPr w:rsidR="00472F28" w:rsidSect="00F80D80">
          <w:footerReference w:type="default" r:id="rId61"/>
          <w:footerReference w:type="first" r:id="rId62"/>
          <w:pgSz w:w="16838" w:h="11906" w:orient="landscape" w:code="9"/>
          <w:pgMar w:top="1134" w:right="851" w:bottom="1077" w:left="851" w:header="397" w:footer="397" w:gutter="0"/>
          <w:cols w:space="708"/>
          <w:titlePg/>
          <w:docGrid w:linePitch="360"/>
        </w:sectPr>
      </w:pPr>
      <w:bookmarkStart w:id="274" w:name="_PROPERTY_MANAGEMENT"/>
      <w:bookmarkEnd w:id="274"/>
    </w:p>
    <w:p w14:paraId="30A8046B" w14:textId="259BAA54" w:rsidR="0060433B" w:rsidRPr="001E6C67" w:rsidRDefault="0097425B" w:rsidP="001E6C67">
      <w:pPr>
        <w:pStyle w:val="Heading1"/>
        <w:rPr>
          <w:b w:val="0"/>
          <w:bCs w:val="0"/>
        </w:rPr>
      </w:pPr>
      <w:bookmarkStart w:id="275" w:name="_Toc157150619"/>
      <w:r w:rsidRPr="001E6C67">
        <w:rPr>
          <w:rStyle w:val="Heading2Char"/>
          <w:b/>
          <w:bCs w:val="0"/>
          <w:sz w:val="36"/>
          <w:szCs w:val="36"/>
          <w:lang w:eastAsia="en-AU"/>
        </w:rPr>
        <w:lastRenderedPageBreak/>
        <w:t>PROPERTY MANAGEMENT</w:t>
      </w:r>
      <w:bookmarkEnd w:id="275"/>
    </w:p>
    <w:p w14:paraId="71F0954E" w14:textId="77777777" w:rsidR="004D52DC" w:rsidRPr="00E56261" w:rsidRDefault="004D52DC" w:rsidP="004D52DC">
      <w:pPr>
        <w:rPr>
          <w:i/>
          <w:szCs w:val="22"/>
        </w:rPr>
      </w:pPr>
      <w:r w:rsidRPr="00E56261">
        <w:rPr>
          <w:i/>
          <w:szCs w:val="22"/>
        </w:rPr>
        <w:t>Managing buildings, structures and land owned or leased by an agency (e.g. offices, schools, hospitals, heritage properties, land set aside for proposed building work, etc.).</w:t>
      </w:r>
    </w:p>
    <w:p w14:paraId="359CBC1C" w14:textId="77777777" w:rsidR="004D52DC" w:rsidRPr="00E56261" w:rsidRDefault="004D52DC" w:rsidP="004D52DC">
      <w:pPr>
        <w:rPr>
          <w:i/>
          <w:szCs w:val="22"/>
        </w:rPr>
      </w:pPr>
      <w:r w:rsidRPr="00E56261">
        <w:rPr>
          <w:i/>
          <w:szCs w:val="22"/>
        </w:rPr>
        <w:t xml:space="preserve">Includes acquiring, constructing, maintaining, and disposing of property as well as the removal of pollutants and hazardous materials or waste. Also includes office relocations. </w:t>
      </w:r>
    </w:p>
    <w:p w14:paraId="58E951DE" w14:textId="77777777" w:rsidR="004D52DC" w:rsidRPr="00E56261" w:rsidRDefault="004D52DC" w:rsidP="004D52DC">
      <w:pPr>
        <w:rPr>
          <w:i/>
          <w:szCs w:val="22"/>
        </w:rPr>
      </w:pPr>
      <w:r w:rsidRPr="00E56261">
        <w:rPr>
          <w:i/>
          <w:szCs w:val="22"/>
        </w:rPr>
        <w:t xml:space="preserve">Excludes: </w:t>
      </w:r>
    </w:p>
    <w:p w14:paraId="09F6875F" w14:textId="77777777" w:rsidR="004D52DC" w:rsidRPr="00E56261" w:rsidRDefault="004D52DC" w:rsidP="00D1633C">
      <w:pPr>
        <w:numPr>
          <w:ilvl w:val="0"/>
          <w:numId w:val="255"/>
        </w:numPr>
        <w:rPr>
          <w:i/>
          <w:szCs w:val="22"/>
        </w:rPr>
      </w:pPr>
      <w:r w:rsidRPr="00E56261">
        <w:rPr>
          <w:i/>
          <w:szCs w:val="22"/>
        </w:rPr>
        <w:t>the management of government owned infrastructure (e.g. roads, ports, airports, bridges, etc.)</w:t>
      </w:r>
    </w:p>
    <w:p w14:paraId="51B3F332" w14:textId="77777777" w:rsidR="004D52DC" w:rsidRPr="00E56261" w:rsidRDefault="004D52DC" w:rsidP="00D1633C">
      <w:pPr>
        <w:numPr>
          <w:ilvl w:val="0"/>
          <w:numId w:val="255"/>
        </w:numPr>
        <w:rPr>
          <w:i/>
          <w:szCs w:val="22"/>
        </w:rPr>
      </w:pPr>
      <w:r w:rsidRPr="00E56261">
        <w:rPr>
          <w:i/>
          <w:szCs w:val="22"/>
        </w:rPr>
        <w:t>compliance inspections conducted by an agency as part of its statutory responsibilities (e.g. structural inspections)</w:t>
      </w:r>
    </w:p>
    <w:p w14:paraId="7F859B07" w14:textId="77777777" w:rsidR="004D52DC" w:rsidRPr="00E56261" w:rsidRDefault="004D52DC" w:rsidP="00D1633C">
      <w:pPr>
        <w:numPr>
          <w:ilvl w:val="0"/>
          <w:numId w:val="255"/>
        </w:numPr>
        <w:rPr>
          <w:i/>
          <w:szCs w:val="22"/>
        </w:rPr>
      </w:pPr>
      <w:r w:rsidRPr="00E56261">
        <w:rPr>
          <w:i/>
          <w:szCs w:val="22"/>
        </w:rPr>
        <w:t>the operation of swimming pools</w:t>
      </w:r>
    </w:p>
    <w:p w14:paraId="439961E4" w14:textId="77777777" w:rsidR="004D52DC" w:rsidRPr="00E56261" w:rsidRDefault="004D52DC" w:rsidP="00D1633C">
      <w:pPr>
        <w:numPr>
          <w:ilvl w:val="0"/>
          <w:numId w:val="255"/>
        </w:numPr>
        <w:rPr>
          <w:i/>
          <w:szCs w:val="22"/>
        </w:rPr>
      </w:pPr>
      <w:r w:rsidRPr="00E56261">
        <w:rPr>
          <w:i/>
          <w:szCs w:val="22"/>
        </w:rPr>
        <w:t>activities undertaken by an agency as part of its core statutory responsibilities (e.g. heritage conservation by the Department of Environment and Heritage Protection).</w:t>
      </w:r>
    </w:p>
    <w:p w14:paraId="6E4D3587" w14:textId="29871C30" w:rsidR="004D52DC" w:rsidRPr="00E56261" w:rsidRDefault="004D52DC" w:rsidP="004D52DC">
      <w:pPr>
        <w:rPr>
          <w:i/>
          <w:szCs w:val="22"/>
        </w:rPr>
      </w:pPr>
      <w:r w:rsidRPr="00E56261">
        <w:rPr>
          <w:i/>
          <w:szCs w:val="22"/>
        </w:rPr>
        <w:t xml:space="preserve">See </w:t>
      </w:r>
      <w:hyperlink w:anchor="_ASSET_MANAGEMENT" w:history="1">
        <w:r w:rsidRPr="006A3012">
          <w:rPr>
            <w:rStyle w:val="Hyperlink"/>
            <w:i/>
            <w:szCs w:val="22"/>
          </w:rPr>
          <w:t>ASSET MANAGEMENT</w:t>
        </w:r>
      </w:hyperlink>
      <w:r w:rsidRPr="00E56261">
        <w:rPr>
          <w:i/>
          <w:szCs w:val="22"/>
        </w:rPr>
        <w:t xml:space="preserve"> records relating to the acquisition of equipment, stores, vehicles and technology.</w:t>
      </w:r>
    </w:p>
    <w:p w14:paraId="230B63BF" w14:textId="77777777" w:rsidR="004D52DC" w:rsidRPr="00E56261" w:rsidRDefault="004D52DC" w:rsidP="004D52DC">
      <w:pPr>
        <w:rPr>
          <w:i/>
          <w:szCs w:val="22"/>
        </w:rPr>
      </w:pPr>
      <w:r w:rsidRPr="00E56261">
        <w:rPr>
          <w:i/>
          <w:szCs w:val="22"/>
        </w:rPr>
        <w:t>See COMMON ACTIVITIES:</w:t>
      </w:r>
    </w:p>
    <w:p w14:paraId="06FE58DA" w14:textId="77777777" w:rsidR="004D52DC" w:rsidRPr="00E56261" w:rsidRDefault="00000000" w:rsidP="00D1633C">
      <w:pPr>
        <w:numPr>
          <w:ilvl w:val="0"/>
          <w:numId w:val="254"/>
        </w:numPr>
        <w:rPr>
          <w:i/>
          <w:szCs w:val="22"/>
        </w:rPr>
      </w:pPr>
      <w:hyperlink w:anchor="Agreements" w:history="1">
        <w:r w:rsidR="004D52DC" w:rsidRPr="006A3012">
          <w:rPr>
            <w:rStyle w:val="Hyperlink"/>
            <w:i/>
            <w:szCs w:val="22"/>
          </w:rPr>
          <w:t>Agreements</w:t>
        </w:r>
      </w:hyperlink>
      <w:r w:rsidR="004D52DC" w:rsidRPr="00E56261">
        <w:rPr>
          <w:i/>
          <w:szCs w:val="22"/>
        </w:rPr>
        <w:t xml:space="preserve"> for records relating to the procurement or leasing of accommodation, premises or real estate from another organisation or individual (N.B. where leases are kept as part of the acquisition file, retain for the longest relevant retention period)</w:t>
      </w:r>
    </w:p>
    <w:p w14:paraId="66A35B17" w14:textId="06AFDFD0" w:rsidR="004D52DC" w:rsidRPr="00E56261" w:rsidRDefault="00000000" w:rsidP="00D1633C">
      <w:pPr>
        <w:pStyle w:val="Tabletext"/>
        <w:numPr>
          <w:ilvl w:val="0"/>
          <w:numId w:val="254"/>
        </w:numPr>
        <w:spacing w:before="60" w:after="60"/>
        <w:rPr>
          <w:i/>
          <w:sz w:val="22"/>
          <w:szCs w:val="22"/>
        </w:rPr>
      </w:pPr>
      <w:hyperlink w:anchor="_PLANNING" w:history="1">
        <w:r w:rsidR="004D52DC" w:rsidRPr="006A3012">
          <w:rPr>
            <w:rStyle w:val="Hyperlink"/>
            <w:i/>
            <w:sz w:val="22"/>
            <w:szCs w:val="22"/>
          </w:rPr>
          <w:t>Planning</w:t>
        </w:r>
      </w:hyperlink>
      <w:r w:rsidR="004D52DC" w:rsidRPr="00E56261">
        <w:rPr>
          <w:i/>
          <w:sz w:val="22"/>
          <w:szCs w:val="22"/>
        </w:rPr>
        <w:t xml:space="preserve"> for records relating to property management plans</w:t>
      </w:r>
    </w:p>
    <w:p w14:paraId="23EA6E87" w14:textId="7CD42AEB" w:rsidR="004D52DC" w:rsidRPr="00E56261" w:rsidRDefault="00000000" w:rsidP="00D1633C">
      <w:pPr>
        <w:pStyle w:val="Tabletext"/>
        <w:numPr>
          <w:ilvl w:val="0"/>
          <w:numId w:val="254"/>
        </w:numPr>
        <w:spacing w:before="60" w:after="60"/>
        <w:rPr>
          <w:i/>
          <w:sz w:val="22"/>
          <w:szCs w:val="22"/>
        </w:rPr>
      </w:pPr>
      <w:hyperlink w:anchor="_PROJECT_MANAGEMENT" w:history="1">
        <w:r w:rsidR="004D52DC" w:rsidRPr="006A3012">
          <w:rPr>
            <w:rStyle w:val="Hyperlink"/>
            <w:i/>
            <w:sz w:val="22"/>
            <w:szCs w:val="22"/>
          </w:rPr>
          <w:t>Project Management</w:t>
        </w:r>
      </w:hyperlink>
      <w:r w:rsidR="004D52DC" w:rsidRPr="00E56261">
        <w:rPr>
          <w:i/>
          <w:sz w:val="22"/>
          <w:szCs w:val="22"/>
        </w:rPr>
        <w:t xml:space="preserve"> for records relating to project administration</w:t>
      </w:r>
    </w:p>
    <w:p w14:paraId="739EFD78" w14:textId="466812CB" w:rsidR="004D52DC" w:rsidRPr="00E56261" w:rsidRDefault="00000000" w:rsidP="00D1633C">
      <w:pPr>
        <w:pStyle w:val="Tabletext"/>
        <w:numPr>
          <w:ilvl w:val="0"/>
          <w:numId w:val="254"/>
        </w:numPr>
        <w:spacing w:before="60" w:after="60"/>
        <w:rPr>
          <w:i/>
          <w:sz w:val="22"/>
          <w:szCs w:val="22"/>
        </w:rPr>
      </w:pPr>
      <w:hyperlink w:anchor="_SECURITY_INVESTIGATIONS" w:history="1">
        <w:r w:rsidR="004D52DC" w:rsidRPr="006A3012">
          <w:rPr>
            <w:rStyle w:val="Hyperlink"/>
            <w:i/>
            <w:sz w:val="22"/>
            <w:szCs w:val="22"/>
          </w:rPr>
          <w:t>Security Investigations</w:t>
        </w:r>
      </w:hyperlink>
      <w:r w:rsidR="004D52DC" w:rsidRPr="00E56261">
        <w:rPr>
          <w:i/>
          <w:sz w:val="22"/>
          <w:szCs w:val="22"/>
        </w:rPr>
        <w:t xml:space="preserve"> for property breaches.</w:t>
      </w:r>
    </w:p>
    <w:p w14:paraId="356EC8EC" w14:textId="562CE3DA" w:rsidR="004D52DC" w:rsidRPr="00E56261" w:rsidRDefault="004D52DC" w:rsidP="004D52DC">
      <w:pPr>
        <w:rPr>
          <w:i/>
          <w:szCs w:val="22"/>
        </w:rPr>
      </w:pPr>
      <w:r w:rsidRPr="00E56261">
        <w:rPr>
          <w:i/>
          <w:szCs w:val="22"/>
        </w:rPr>
        <w:t xml:space="preserve">See </w:t>
      </w:r>
      <w:hyperlink w:anchor="_FINANCIAL_MANAGEMENT" w:history="1">
        <w:r w:rsidRPr="006A3012">
          <w:rPr>
            <w:rStyle w:val="Hyperlink"/>
            <w:i/>
            <w:szCs w:val="22"/>
          </w:rPr>
          <w:t>FINANCIAL MANAGEMENT</w:t>
        </w:r>
      </w:hyperlink>
      <w:r w:rsidRPr="00E56261">
        <w:rPr>
          <w:i/>
          <w:szCs w:val="22"/>
        </w:rPr>
        <w:t xml:space="preserve"> for all financial records relating to the acquisition, maintenance and disposal of property.</w:t>
      </w:r>
    </w:p>
    <w:p w14:paraId="761EE7F6" w14:textId="77777777" w:rsidR="004D52DC" w:rsidRPr="00E56261" w:rsidRDefault="004D52DC" w:rsidP="004D52DC">
      <w:pPr>
        <w:rPr>
          <w:i/>
          <w:szCs w:val="22"/>
        </w:rPr>
      </w:pPr>
      <w:r w:rsidRPr="00E56261">
        <w:rPr>
          <w:i/>
          <w:szCs w:val="22"/>
        </w:rPr>
        <w:t xml:space="preserve">See WORK HEALTH AND SAFETY – </w:t>
      </w:r>
      <w:hyperlink w:anchor="WorkHealthSafetyCompliance" w:history="1">
        <w:r w:rsidRPr="006A3012">
          <w:rPr>
            <w:rStyle w:val="Hyperlink"/>
            <w:i/>
            <w:szCs w:val="22"/>
          </w:rPr>
          <w:t>Compliance</w:t>
        </w:r>
      </w:hyperlink>
      <w:r w:rsidRPr="00E56261">
        <w:rPr>
          <w:i/>
          <w:szCs w:val="22"/>
        </w:rPr>
        <w:t xml:space="preserve"> for records relating to workplace monitoring of exposure to hazardous materials.</w:t>
      </w:r>
    </w:p>
    <w:p w14:paraId="1AB5CD98" w14:textId="77777777" w:rsidR="004D52DC" w:rsidRPr="00E56261" w:rsidRDefault="004D52DC" w:rsidP="004D52DC">
      <w:pPr>
        <w:rPr>
          <w:i/>
          <w:szCs w:val="22"/>
        </w:rPr>
      </w:pPr>
      <w:r w:rsidRPr="00E56261">
        <w:rPr>
          <w:i/>
          <w:szCs w:val="22"/>
        </w:rPr>
        <w:t>See TRANSITORY AND SHORT TERM:</w:t>
      </w:r>
    </w:p>
    <w:p w14:paraId="4B9CF232" w14:textId="77777777" w:rsidR="004D52DC" w:rsidRPr="00E56261" w:rsidRDefault="00000000" w:rsidP="00D1633C">
      <w:pPr>
        <w:numPr>
          <w:ilvl w:val="0"/>
          <w:numId w:val="256"/>
        </w:numPr>
        <w:rPr>
          <w:i/>
          <w:szCs w:val="22"/>
        </w:rPr>
      </w:pPr>
      <w:hyperlink w:anchor="AdministrativeArrangements" w:history="1">
        <w:r w:rsidR="004D52DC" w:rsidRPr="006A3012">
          <w:rPr>
            <w:rStyle w:val="Hyperlink"/>
            <w:i/>
            <w:szCs w:val="22"/>
          </w:rPr>
          <w:t>Administrative Arrangements</w:t>
        </w:r>
      </w:hyperlink>
      <w:r w:rsidR="004D52DC" w:rsidRPr="00E56261">
        <w:rPr>
          <w:i/>
          <w:szCs w:val="22"/>
        </w:rPr>
        <w:t xml:space="preserve"> for records relating to the use of property </w:t>
      </w:r>
    </w:p>
    <w:p w14:paraId="5F0447EC" w14:textId="1477E3FC" w:rsidR="004D52DC" w:rsidRPr="00E56261" w:rsidRDefault="00000000" w:rsidP="00D1633C">
      <w:pPr>
        <w:numPr>
          <w:ilvl w:val="0"/>
          <w:numId w:val="256"/>
        </w:numPr>
        <w:spacing w:line="264" w:lineRule="auto"/>
        <w:ind w:left="714" w:hanging="357"/>
        <w:rPr>
          <w:i/>
          <w:szCs w:val="22"/>
        </w:rPr>
      </w:pPr>
      <w:hyperlink w:anchor="_SPACE_MANAGEMENT" w:history="1">
        <w:r w:rsidR="004D52DC" w:rsidRPr="006A3012">
          <w:rPr>
            <w:rStyle w:val="Hyperlink"/>
            <w:i/>
            <w:szCs w:val="22"/>
          </w:rPr>
          <w:t>Space Management</w:t>
        </w:r>
      </w:hyperlink>
      <w:r w:rsidR="004D52DC" w:rsidRPr="00E56261">
        <w:rPr>
          <w:i/>
          <w:szCs w:val="22"/>
        </w:rPr>
        <w:t xml:space="preserve"> for records relating to assessment and management of storage space.</w:t>
      </w:r>
    </w:p>
    <w:p w14:paraId="51FAAA59" w14:textId="77777777" w:rsidR="00452FAF" w:rsidRDefault="00452FAF" w:rsidP="00EE7033">
      <w:pPr>
        <w:pStyle w:val="ScopeNote"/>
        <w:rPr>
          <w:color w:val="70AD47" w:themeColor="accent6"/>
        </w:rPr>
      </w:pPr>
    </w:p>
    <w:p w14:paraId="3BAAA95E" w14:textId="1CD4A272" w:rsidR="00EE7033" w:rsidRPr="00193694" w:rsidRDefault="00EE7033" w:rsidP="00EE7033">
      <w:pPr>
        <w:pStyle w:val="ScopeNote"/>
        <w:rPr>
          <w:color w:val="70AD47" w:themeColor="accent6"/>
        </w:rPr>
      </w:pPr>
      <w:bookmarkStart w:id="276" w:name="_Hlk155869035"/>
      <w:r w:rsidRPr="004F0905">
        <w:t xml:space="preserve">This function should be used in conjunction with the </w:t>
      </w:r>
      <w:hyperlink w:anchor="_PROACTIVE_PROTECTION_OF" w:history="1">
        <w:r w:rsidRPr="00F01C54">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bookmarkEnd w:id="276"/>
    <w:p w14:paraId="46D37FCD"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0536DE0A" w14:textId="77777777" w:rsidTr="00226FC0">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ADAA6ED" w14:textId="77777777" w:rsidR="0060433B" w:rsidRPr="004D14B4" w:rsidRDefault="0060433B" w:rsidP="00FC776F">
            <w:pPr>
              <w:pStyle w:val="Tableheadings"/>
            </w:pPr>
            <w:r>
              <w:lastRenderedPageBreak/>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142A890"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5498DAE"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1CD1F4F" w14:textId="77777777" w:rsidR="0060433B" w:rsidRDefault="0060433B" w:rsidP="00FC776F">
            <w:pPr>
              <w:pStyle w:val="Tabletext"/>
              <w:spacing w:before="60" w:after="60"/>
              <w:jc w:val="center"/>
              <w:rPr>
                <w:b/>
              </w:rPr>
            </w:pPr>
            <w:r>
              <w:rPr>
                <w:b/>
              </w:rPr>
              <w:t>Date authorised</w:t>
            </w:r>
          </w:p>
        </w:tc>
      </w:tr>
      <w:tr w:rsidR="00E56261" w:rsidRPr="00E56261" w14:paraId="5EB3E31A" w14:textId="77777777" w:rsidTr="0060433B">
        <w:tblPrEx>
          <w:tblCellMar>
            <w:top w:w="57" w:type="dxa"/>
            <w:left w:w="119" w:type="dxa"/>
            <w:right w:w="119" w:type="dxa"/>
          </w:tblCellMar>
        </w:tblPrEx>
        <w:tc>
          <w:tcPr>
            <w:tcW w:w="5000" w:type="pct"/>
            <w:gridSpan w:val="4"/>
            <w:shd w:val="clear" w:color="auto" w:fill="auto"/>
          </w:tcPr>
          <w:p w14:paraId="6C5230ED" w14:textId="77777777" w:rsidR="003259B4" w:rsidRPr="00E55287" w:rsidRDefault="003259B4" w:rsidP="003259B4">
            <w:pPr>
              <w:pStyle w:val="Heading2"/>
              <w:rPr>
                <w:i w:val="0"/>
                <w:iCs/>
              </w:rPr>
            </w:pPr>
            <w:bookmarkStart w:id="277" w:name="_BUILDING_AND_LAND"/>
            <w:bookmarkStart w:id="278" w:name="BuildingLandManagement"/>
            <w:bookmarkEnd w:id="277"/>
            <w:r w:rsidRPr="00E55287">
              <w:rPr>
                <w:i w:val="0"/>
                <w:iCs/>
              </w:rPr>
              <w:t>BUILDING AND LAND MANAGEMENT</w:t>
            </w:r>
          </w:p>
          <w:bookmarkEnd w:id="278"/>
          <w:p w14:paraId="44CBEF9B" w14:textId="282BE072" w:rsidR="0060433B" w:rsidRPr="00E56261" w:rsidRDefault="003259B4" w:rsidP="00555E4A">
            <w:pPr>
              <w:pStyle w:val="ScopeNote"/>
              <w:rPr>
                <w:b/>
              </w:rPr>
            </w:pPr>
            <w:r w:rsidRPr="00E56261">
              <w:t>Managing agency buildings, structures and land. Includes planning, acquiring, conserving/restoring, constructing, maintaining, inspecting and disposing of agency property.</w:t>
            </w:r>
          </w:p>
        </w:tc>
      </w:tr>
      <w:tr w:rsidR="00E56261" w:rsidRPr="00E56261" w14:paraId="1FFF7403" w14:textId="77777777" w:rsidTr="00226FC0">
        <w:tblPrEx>
          <w:tblCellMar>
            <w:top w:w="57" w:type="dxa"/>
            <w:left w:w="119" w:type="dxa"/>
            <w:right w:w="119" w:type="dxa"/>
          </w:tblCellMar>
        </w:tblPrEx>
        <w:tc>
          <w:tcPr>
            <w:tcW w:w="504" w:type="pct"/>
            <w:shd w:val="clear" w:color="auto" w:fill="auto"/>
          </w:tcPr>
          <w:p w14:paraId="361C3576" w14:textId="70FE60CB" w:rsidR="0060433B" w:rsidRPr="00E56261" w:rsidRDefault="003259B4" w:rsidP="00FC776F">
            <w:pPr>
              <w:pStyle w:val="Tabletext"/>
              <w:spacing w:before="60" w:after="60"/>
              <w:rPr>
                <w:sz w:val="22"/>
                <w:szCs w:val="22"/>
              </w:rPr>
            </w:pPr>
            <w:r w:rsidRPr="00E56261">
              <w:rPr>
                <w:sz w:val="22"/>
                <w:szCs w:val="22"/>
              </w:rPr>
              <w:t>1188</w:t>
            </w:r>
          </w:p>
        </w:tc>
        <w:tc>
          <w:tcPr>
            <w:tcW w:w="3044" w:type="pct"/>
            <w:shd w:val="clear" w:color="auto" w:fill="auto"/>
          </w:tcPr>
          <w:p w14:paraId="69D440A2" w14:textId="77777777" w:rsidR="003259B4" w:rsidRPr="00E56261" w:rsidRDefault="003259B4" w:rsidP="00D95698">
            <w:pPr>
              <w:pStyle w:val="Heading3"/>
              <w:rPr>
                <w:i w:val="0"/>
              </w:rPr>
            </w:pPr>
            <w:bookmarkStart w:id="279" w:name="ContaminatedAgencyPropertyRestoration"/>
            <w:r w:rsidRPr="00E56261">
              <w:t>Contaminated agency property – restoration</w:t>
            </w:r>
          </w:p>
          <w:bookmarkEnd w:id="279"/>
          <w:p w14:paraId="0EC06E7B" w14:textId="77777777" w:rsidR="003259B4" w:rsidRPr="00E56261" w:rsidRDefault="003259B4" w:rsidP="003259B4">
            <w:pPr>
              <w:pStyle w:val="Tabletext"/>
              <w:spacing w:before="60" w:after="60"/>
              <w:rPr>
                <w:sz w:val="22"/>
                <w:szCs w:val="22"/>
              </w:rPr>
            </w:pPr>
            <w:r w:rsidRPr="00E56261">
              <w:rPr>
                <w:sz w:val="22"/>
                <w:szCs w:val="22"/>
              </w:rPr>
              <w:t xml:space="preserve">Records relating to the restoration of contaminated agency property in accordance with the </w:t>
            </w:r>
            <w:r w:rsidRPr="00E56261">
              <w:rPr>
                <w:i/>
                <w:sz w:val="22"/>
                <w:szCs w:val="22"/>
              </w:rPr>
              <w:t>Environmental Protection Act 1994</w:t>
            </w:r>
            <w:r w:rsidRPr="00E56261">
              <w:rPr>
                <w:sz w:val="22"/>
                <w:szCs w:val="22"/>
              </w:rPr>
              <w:t xml:space="preserve">. </w:t>
            </w:r>
          </w:p>
          <w:p w14:paraId="075B202E" w14:textId="77777777" w:rsidR="003259B4" w:rsidRPr="00E56261" w:rsidRDefault="003259B4" w:rsidP="003259B4">
            <w:pPr>
              <w:pStyle w:val="Tabletext"/>
              <w:spacing w:before="60" w:after="60"/>
              <w:rPr>
                <w:sz w:val="22"/>
                <w:szCs w:val="22"/>
              </w:rPr>
            </w:pPr>
            <w:r w:rsidRPr="00E56261">
              <w:rPr>
                <w:sz w:val="22"/>
                <w:szCs w:val="22"/>
              </w:rPr>
              <w:t>Includes contamination by both pollutants and waste.</w:t>
            </w:r>
          </w:p>
          <w:p w14:paraId="4DEE40BA" w14:textId="77777777" w:rsidR="003259B4" w:rsidRPr="00E56261" w:rsidRDefault="003259B4" w:rsidP="003259B4">
            <w:pPr>
              <w:pStyle w:val="Tabletext"/>
              <w:spacing w:before="60" w:after="60"/>
              <w:rPr>
                <w:sz w:val="22"/>
                <w:szCs w:val="22"/>
              </w:rPr>
            </w:pPr>
            <w:r w:rsidRPr="00E56261">
              <w:rPr>
                <w:sz w:val="22"/>
                <w:szCs w:val="22"/>
              </w:rPr>
              <w:t>Records may include, but are not limited to:</w:t>
            </w:r>
          </w:p>
          <w:p w14:paraId="48360C5E" w14:textId="77777777" w:rsidR="003259B4" w:rsidRPr="00E56261" w:rsidRDefault="003259B4" w:rsidP="00D1633C">
            <w:pPr>
              <w:pStyle w:val="Tabletext"/>
              <w:numPr>
                <w:ilvl w:val="0"/>
                <w:numId w:val="257"/>
              </w:numPr>
              <w:spacing w:before="60" w:after="60"/>
              <w:rPr>
                <w:sz w:val="22"/>
                <w:szCs w:val="22"/>
              </w:rPr>
            </w:pPr>
            <w:r w:rsidRPr="00E56261">
              <w:rPr>
                <w:sz w:val="22"/>
                <w:szCs w:val="22"/>
              </w:rPr>
              <w:t>environmental impact statements</w:t>
            </w:r>
          </w:p>
          <w:p w14:paraId="5C854218" w14:textId="77777777" w:rsidR="003259B4" w:rsidRPr="00E56261" w:rsidRDefault="003259B4" w:rsidP="00D1633C">
            <w:pPr>
              <w:pStyle w:val="Tabletext"/>
              <w:numPr>
                <w:ilvl w:val="0"/>
                <w:numId w:val="257"/>
              </w:numPr>
              <w:spacing w:before="60" w:after="60"/>
              <w:rPr>
                <w:sz w:val="22"/>
                <w:szCs w:val="22"/>
              </w:rPr>
            </w:pPr>
            <w:r w:rsidRPr="00E56261">
              <w:rPr>
                <w:sz w:val="22"/>
                <w:szCs w:val="22"/>
              </w:rPr>
              <w:t>records of consultation</w:t>
            </w:r>
          </w:p>
          <w:p w14:paraId="7F458BA6" w14:textId="77777777" w:rsidR="003259B4" w:rsidRPr="00E56261" w:rsidRDefault="003259B4" w:rsidP="00D1633C">
            <w:pPr>
              <w:pStyle w:val="Tabletext"/>
              <w:numPr>
                <w:ilvl w:val="0"/>
                <w:numId w:val="257"/>
              </w:numPr>
              <w:spacing w:before="60" w:after="60"/>
              <w:rPr>
                <w:sz w:val="22"/>
                <w:szCs w:val="22"/>
              </w:rPr>
            </w:pPr>
            <w:r w:rsidRPr="00E56261">
              <w:rPr>
                <w:sz w:val="22"/>
                <w:szCs w:val="22"/>
              </w:rPr>
              <w:t>records of remedial action</w:t>
            </w:r>
          </w:p>
          <w:p w14:paraId="2A0B65F4" w14:textId="77777777" w:rsidR="003259B4" w:rsidRPr="00E56261" w:rsidRDefault="003259B4" w:rsidP="00D1633C">
            <w:pPr>
              <w:pStyle w:val="Tabletext"/>
              <w:numPr>
                <w:ilvl w:val="0"/>
                <w:numId w:val="257"/>
              </w:numPr>
              <w:spacing w:before="60" w:after="60"/>
              <w:rPr>
                <w:b/>
                <w:i/>
                <w:sz w:val="22"/>
                <w:szCs w:val="22"/>
              </w:rPr>
            </w:pPr>
            <w:r w:rsidRPr="00E56261">
              <w:rPr>
                <w:rFonts w:cs="Arial"/>
                <w:sz w:val="22"/>
                <w:szCs w:val="22"/>
              </w:rPr>
              <w:t xml:space="preserve">records of environmental monitoring </w:t>
            </w:r>
          </w:p>
          <w:p w14:paraId="125304DB" w14:textId="77777777" w:rsidR="003259B4" w:rsidRPr="00E56261" w:rsidRDefault="003259B4" w:rsidP="00D1633C">
            <w:pPr>
              <w:pStyle w:val="Tabletext"/>
              <w:numPr>
                <w:ilvl w:val="0"/>
                <w:numId w:val="257"/>
              </w:numPr>
              <w:spacing w:before="60" w:after="60"/>
              <w:rPr>
                <w:b/>
                <w:i/>
                <w:sz w:val="22"/>
                <w:szCs w:val="22"/>
              </w:rPr>
            </w:pPr>
            <w:r w:rsidRPr="00E56261">
              <w:rPr>
                <w:rFonts w:cs="Arial"/>
                <w:sz w:val="22"/>
                <w:szCs w:val="22"/>
              </w:rPr>
              <w:t>statutory licences.</w:t>
            </w:r>
          </w:p>
          <w:p w14:paraId="15EDF66A" w14:textId="77777777" w:rsidR="003259B4" w:rsidRPr="00E56261" w:rsidRDefault="003259B4" w:rsidP="003259B4">
            <w:pPr>
              <w:pStyle w:val="Tabletext"/>
              <w:spacing w:before="60" w:after="60"/>
              <w:rPr>
                <w:i/>
                <w:sz w:val="22"/>
                <w:szCs w:val="22"/>
              </w:rPr>
            </w:pPr>
          </w:p>
          <w:p w14:paraId="7506E0F1" w14:textId="0D99B9F1" w:rsidR="0060433B" w:rsidRPr="00E56261" w:rsidRDefault="003259B4" w:rsidP="003259B4">
            <w:r w:rsidRPr="00E56261">
              <w:rPr>
                <w:i/>
                <w:szCs w:val="22"/>
              </w:rPr>
              <w:t xml:space="preserve">See PROPERTY MANAGEMENT – </w:t>
            </w:r>
            <w:hyperlink w:anchor="_WASTE_MANAGEMENT" w:history="1">
              <w:r w:rsidRPr="006E79FA">
                <w:rPr>
                  <w:rStyle w:val="Hyperlink"/>
                  <w:i/>
                  <w:szCs w:val="22"/>
                </w:rPr>
                <w:t>Waste Management</w:t>
              </w:r>
            </w:hyperlink>
            <w:r w:rsidRPr="00E56261">
              <w:rPr>
                <w:i/>
                <w:szCs w:val="22"/>
              </w:rPr>
              <w:t xml:space="preserve"> for records relating to the management of hazardous materials and waste including asbestos.</w:t>
            </w:r>
          </w:p>
        </w:tc>
        <w:tc>
          <w:tcPr>
            <w:tcW w:w="874" w:type="pct"/>
            <w:shd w:val="clear" w:color="auto" w:fill="auto"/>
          </w:tcPr>
          <w:p w14:paraId="23F07DFB" w14:textId="77777777" w:rsidR="0060433B" w:rsidRPr="00E56261" w:rsidRDefault="0060433B" w:rsidP="00FC776F">
            <w:r w:rsidRPr="00E56261">
              <w:t xml:space="preserve">Permanent. </w:t>
            </w:r>
          </w:p>
          <w:p w14:paraId="04A33CC3" w14:textId="5D2B1CC4" w:rsidR="0060433B" w:rsidRPr="00E56261" w:rsidRDefault="0060433B" w:rsidP="00FC776F">
            <w:r w:rsidRPr="00E56261">
              <w:t>Transfer to QSA after business action completed.</w:t>
            </w:r>
          </w:p>
        </w:tc>
        <w:tc>
          <w:tcPr>
            <w:tcW w:w="578" w:type="pct"/>
          </w:tcPr>
          <w:p w14:paraId="055EC6DB" w14:textId="35DD20F1" w:rsidR="0060433B" w:rsidRPr="00E56261" w:rsidRDefault="003259B4" w:rsidP="00FC776F">
            <w:r w:rsidRPr="00E56261">
              <w:t>1 September 2016</w:t>
            </w:r>
          </w:p>
        </w:tc>
      </w:tr>
      <w:tr w:rsidR="000D4D65" w:rsidRPr="000D4D65" w14:paraId="0AC90F12" w14:textId="77777777" w:rsidTr="00226FC0">
        <w:tblPrEx>
          <w:tblCellMar>
            <w:top w:w="57" w:type="dxa"/>
            <w:left w:w="119" w:type="dxa"/>
            <w:right w:w="119" w:type="dxa"/>
          </w:tblCellMar>
        </w:tblPrEx>
        <w:tc>
          <w:tcPr>
            <w:tcW w:w="504" w:type="pct"/>
            <w:shd w:val="clear" w:color="auto" w:fill="auto"/>
          </w:tcPr>
          <w:p w14:paraId="6A5AB129" w14:textId="219E0070" w:rsidR="00D0792C" w:rsidRPr="000D4D65" w:rsidRDefault="00D0792C" w:rsidP="00D0792C">
            <w:pPr>
              <w:pStyle w:val="Tabletext"/>
              <w:spacing w:before="60" w:after="60"/>
              <w:rPr>
                <w:sz w:val="22"/>
                <w:szCs w:val="22"/>
              </w:rPr>
            </w:pPr>
            <w:r w:rsidRPr="000D4D65">
              <w:rPr>
                <w:sz w:val="22"/>
                <w:szCs w:val="22"/>
              </w:rPr>
              <w:t>1189</w:t>
            </w:r>
          </w:p>
        </w:tc>
        <w:tc>
          <w:tcPr>
            <w:tcW w:w="3044" w:type="pct"/>
            <w:shd w:val="clear" w:color="auto" w:fill="auto"/>
          </w:tcPr>
          <w:p w14:paraId="26DE159A" w14:textId="77777777" w:rsidR="00D0792C" w:rsidRPr="000D4D65" w:rsidRDefault="00D0792C" w:rsidP="00D95698">
            <w:pPr>
              <w:pStyle w:val="Heading3"/>
              <w:rPr>
                <w:i w:val="0"/>
              </w:rPr>
            </w:pPr>
            <w:bookmarkStart w:id="280" w:name="_Agency_property_management"/>
            <w:bookmarkStart w:id="281" w:name="AgencyPropertyManagementSignificant"/>
            <w:bookmarkEnd w:id="280"/>
            <w:r w:rsidRPr="000D4D65">
              <w:t>Agency property management – significant</w:t>
            </w:r>
          </w:p>
          <w:bookmarkEnd w:id="281"/>
          <w:p w14:paraId="30EF6E0B" w14:textId="77777777" w:rsidR="00D0792C" w:rsidRPr="000D4D65" w:rsidRDefault="00D0792C" w:rsidP="00D0792C">
            <w:pPr>
              <w:pStyle w:val="Tabletext"/>
              <w:spacing w:before="60" w:after="60"/>
              <w:rPr>
                <w:rFonts w:cs="Arial"/>
                <w:sz w:val="22"/>
                <w:szCs w:val="22"/>
              </w:rPr>
            </w:pPr>
            <w:r w:rsidRPr="000D4D65">
              <w:rPr>
                <w:rFonts w:cs="Arial"/>
                <w:sz w:val="22"/>
                <w:szCs w:val="22"/>
              </w:rPr>
              <w:t xml:space="preserve">Records relating to the management of significant agency property. </w:t>
            </w:r>
          </w:p>
          <w:p w14:paraId="6C5D5F34" w14:textId="77777777" w:rsidR="00D0792C" w:rsidRPr="000D4D65" w:rsidRDefault="00D0792C" w:rsidP="00D0792C">
            <w:pPr>
              <w:pStyle w:val="Tabletext"/>
              <w:spacing w:before="60" w:after="60"/>
              <w:rPr>
                <w:rFonts w:cs="Arial"/>
                <w:sz w:val="22"/>
                <w:szCs w:val="22"/>
              </w:rPr>
            </w:pPr>
            <w:r w:rsidRPr="000D4D65">
              <w:rPr>
                <w:rFonts w:cs="Arial"/>
                <w:sz w:val="22"/>
                <w:szCs w:val="22"/>
              </w:rPr>
              <w:t xml:space="preserve">Includes the acquisition, design, construction, commissioning, conservation, renovation, fit-out, inspection and disposal of significant property as well as heritage property policies and management plans. </w:t>
            </w:r>
          </w:p>
          <w:p w14:paraId="551A4B78" w14:textId="77777777" w:rsidR="00D0792C" w:rsidRPr="000D4D65" w:rsidRDefault="00D0792C" w:rsidP="00D0792C">
            <w:pPr>
              <w:pStyle w:val="Tabletext"/>
              <w:spacing w:before="60" w:after="60"/>
              <w:rPr>
                <w:rFonts w:cs="Arial"/>
                <w:sz w:val="22"/>
                <w:szCs w:val="22"/>
              </w:rPr>
            </w:pPr>
            <w:r w:rsidRPr="000D4D65">
              <w:rPr>
                <w:rFonts w:cs="Arial"/>
                <w:sz w:val="22"/>
                <w:szCs w:val="22"/>
              </w:rPr>
              <w:t xml:space="preserve">Also includes: </w:t>
            </w:r>
          </w:p>
          <w:p w14:paraId="6CCE24EA" w14:textId="77777777" w:rsidR="00D0792C" w:rsidRPr="000D4D65" w:rsidRDefault="00D0792C" w:rsidP="00D1633C">
            <w:pPr>
              <w:pStyle w:val="Tabletext"/>
              <w:numPr>
                <w:ilvl w:val="0"/>
                <w:numId w:val="263"/>
              </w:numPr>
              <w:spacing w:before="60" w:after="60"/>
              <w:rPr>
                <w:rFonts w:cs="Arial"/>
                <w:sz w:val="22"/>
                <w:szCs w:val="22"/>
              </w:rPr>
            </w:pPr>
            <w:r w:rsidRPr="000D4D65">
              <w:rPr>
                <w:rFonts w:cs="Arial"/>
                <w:sz w:val="22"/>
                <w:szCs w:val="22"/>
              </w:rPr>
              <w:t>agency property developments, which meet the criteria for significance but do not proceed</w:t>
            </w:r>
          </w:p>
          <w:p w14:paraId="3B6B1B8C" w14:textId="77777777" w:rsidR="00D0792C" w:rsidRPr="000D4D65" w:rsidRDefault="00D0792C" w:rsidP="00D1633C">
            <w:pPr>
              <w:pStyle w:val="Tabletext"/>
              <w:numPr>
                <w:ilvl w:val="0"/>
                <w:numId w:val="263"/>
              </w:numPr>
              <w:spacing w:before="60" w:after="60"/>
              <w:rPr>
                <w:rFonts w:cs="Arial"/>
                <w:sz w:val="22"/>
                <w:szCs w:val="22"/>
              </w:rPr>
            </w:pPr>
            <w:r w:rsidRPr="000D4D65">
              <w:rPr>
                <w:rFonts w:cs="Arial"/>
                <w:sz w:val="22"/>
                <w:szCs w:val="22"/>
              </w:rPr>
              <w:t>buildings which were once heritage listed but have been removed from the register.</w:t>
            </w:r>
          </w:p>
          <w:p w14:paraId="170C8B20" w14:textId="77777777" w:rsidR="00D0792C" w:rsidRPr="000D4D65" w:rsidRDefault="00D0792C" w:rsidP="00D0792C">
            <w:pPr>
              <w:pStyle w:val="Tabletext"/>
              <w:spacing w:before="60" w:after="60"/>
              <w:rPr>
                <w:rFonts w:cs="Arial"/>
                <w:sz w:val="22"/>
                <w:szCs w:val="22"/>
              </w:rPr>
            </w:pPr>
            <w:r w:rsidRPr="000D4D65">
              <w:rPr>
                <w:rFonts w:cs="Arial"/>
                <w:sz w:val="22"/>
                <w:szCs w:val="22"/>
              </w:rPr>
              <w:t>Excludes records of routine maintenance, which does not impact on the heritage value.</w:t>
            </w:r>
          </w:p>
          <w:p w14:paraId="5742061E" w14:textId="77777777" w:rsidR="00D0792C" w:rsidRPr="000D4D65" w:rsidRDefault="00D0792C" w:rsidP="00D0792C">
            <w:pPr>
              <w:pStyle w:val="Tabletext"/>
              <w:spacing w:before="60" w:after="60"/>
              <w:rPr>
                <w:rFonts w:cs="Arial"/>
                <w:sz w:val="22"/>
                <w:szCs w:val="22"/>
              </w:rPr>
            </w:pPr>
            <w:r w:rsidRPr="000D4D65">
              <w:rPr>
                <w:rFonts w:cs="Arial"/>
                <w:sz w:val="22"/>
                <w:szCs w:val="22"/>
              </w:rPr>
              <w:t>Significant buildings, structures and land may include, but are not limited to:</w:t>
            </w:r>
          </w:p>
          <w:p w14:paraId="1AF18F48" w14:textId="77777777" w:rsidR="00D0792C" w:rsidRPr="000D4D65" w:rsidRDefault="00D0792C" w:rsidP="00D1633C">
            <w:pPr>
              <w:pStyle w:val="Tabletext"/>
              <w:numPr>
                <w:ilvl w:val="0"/>
                <w:numId w:val="258"/>
              </w:numPr>
              <w:spacing w:before="60" w:after="60"/>
              <w:rPr>
                <w:rFonts w:cs="Arial"/>
                <w:sz w:val="22"/>
                <w:szCs w:val="22"/>
              </w:rPr>
            </w:pPr>
            <w:r w:rsidRPr="000D4D65">
              <w:rPr>
                <w:rFonts w:cs="Arial"/>
                <w:sz w:val="22"/>
                <w:szCs w:val="22"/>
              </w:rPr>
              <w:lastRenderedPageBreak/>
              <w:t xml:space="preserve">recognised heritage value, e.g. included on the local government heritage list, Heritage Register under the </w:t>
            </w:r>
            <w:r w:rsidRPr="000D4D65">
              <w:rPr>
                <w:rFonts w:cs="Arial"/>
                <w:i/>
                <w:sz w:val="22"/>
                <w:szCs w:val="22"/>
              </w:rPr>
              <w:t>Queensland Heritage Act 1992</w:t>
            </w:r>
            <w:r w:rsidRPr="000D4D65">
              <w:rPr>
                <w:rFonts w:cs="Arial"/>
                <w:sz w:val="22"/>
                <w:szCs w:val="22"/>
              </w:rPr>
              <w:t xml:space="preserve">, National Trust list, Australian Heritage Council list under the </w:t>
            </w:r>
            <w:r w:rsidRPr="000D4D65">
              <w:rPr>
                <w:rFonts w:cs="Arial"/>
                <w:i/>
                <w:sz w:val="22"/>
                <w:szCs w:val="22"/>
              </w:rPr>
              <w:t xml:space="preserve">Australian Heritage Council Act 2003, </w:t>
            </w:r>
            <w:r w:rsidRPr="000D4D65">
              <w:rPr>
                <w:rFonts w:cs="Arial"/>
                <w:sz w:val="22"/>
                <w:szCs w:val="22"/>
              </w:rPr>
              <w:t>or</w:t>
            </w:r>
            <w:r w:rsidRPr="000D4D65">
              <w:rPr>
                <w:rFonts w:cs="Arial"/>
                <w:i/>
                <w:sz w:val="22"/>
                <w:szCs w:val="22"/>
              </w:rPr>
              <w:t xml:space="preserve"> </w:t>
            </w:r>
            <w:r w:rsidRPr="000D4D65">
              <w:rPr>
                <w:rFonts w:cs="Arial"/>
                <w:sz w:val="22"/>
                <w:szCs w:val="22"/>
              </w:rPr>
              <w:t>with UNESCO on the World Heritage List</w:t>
            </w:r>
          </w:p>
          <w:p w14:paraId="40128397" w14:textId="77777777" w:rsidR="00D0792C" w:rsidRPr="000D4D65" w:rsidRDefault="00D0792C" w:rsidP="00D1633C">
            <w:pPr>
              <w:numPr>
                <w:ilvl w:val="0"/>
                <w:numId w:val="258"/>
              </w:numPr>
              <w:autoSpaceDE w:val="0"/>
              <w:autoSpaceDN w:val="0"/>
              <w:adjustRightInd w:val="0"/>
              <w:rPr>
                <w:rFonts w:cs="Arial"/>
                <w:szCs w:val="22"/>
              </w:rPr>
            </w:pPr>
            <w:r w:rsidRPr="000D4D65">
              <w:rPr>
                <w:rFonts w:cs="Arial"/>
                <w:szCs w:val="22"/>
              </w:rPr>
              <w:t>construction aroused controversy, e.g. public protests on a large scale and/or extensive media attention</w:t>
            </w:r>
          </w:p>
          <w:p w14:paraId="214F07CE" w14:textId="77777777" w:rsidR="00D0792C" w:rsidRPr="000D4D65" w:rsidRDefault="00D0792C" w:rsidP="00D1633C">
            <w:pPr>
              <w:numPr>
                <w:ilvl w:val="0"/>
                <w:numId w:val="258"/>
              </w:numPr>
              <w:autoSpaceDE w:val="0"/>
              <w:autoSpaceDN w:val="0"/>
              <w:adjustRightInd w:val="0"/>
              <w:rPr>
                <w:rFonts w:cs="Arial"/>
                <w:szCs w:val="22"/>
              </w:rPr>
            </w:pPr>
            <w:r w:rsidRPr="000D4D65">
              <w:rPr>
                <w:rFonts w:cs="Arial"/>
                <w:szCs w:val="22"/>
              </w:rPr>
              <w:t>environmental value, e.g. unique eco-friendly construction techniques</w:t>
            </w:r>
          </w:p>
          <w:p w14:paraId="6FEB3C68" w14:textId="77777777" w:rsidR="00D0792C" w:rsidRPr="000D4D65" w:rsidRDefault="00D0792C" w:rsidP="00D1633C">
            <w:pPr>
              <w:pStyle w:val="Tabletext"/>
              <w:numPr>
                <w:ilvl w:val="0"/>
                <w:numId w:val="258"/>
              </w:numPr>
              <w:spacing w:before="60" w:after="60"/>
              <w:rPr>
                <w:rFonts w:cs="Arial"/>
                <w:sz w:val="22"/>
                <w:szCs w:val="22"/>
              </w:rPr>
            </w:pPr>
            <w:r w:rsidRPr="000D4D65">
              <w:rPr>
                <w:rFonts w:cs="Arial"/>
                <w:sz w:val="22"/>
                <w:szCs w:val="22"/>
              </w:rPr>
              <w:t>innovative value, e.g. the structure used or pioneered non-standard construction materials and methods</w:t>
            </w:r>
          </w:p>
          <w:p w14:paraId="2E794211" w14:textId="77777777" w:rsidR="00D0792C" w:rsidRPr="000D4D65" w:rsidRDefault="00D0792C" w:rsidP="00D1633C">
            <w:pPr>
              <w:pStyle w:val="Tabletext"/>
              <w:numPr>
                <w:ilvl w:val="0"/>
                <w:numId w:val="258"/>
              </w:numPr>
              <w:spacing w:before="60" w:after="60"/>
              <w:rPr>
                <w:rFonts w:cs="Arial"/>
                <w:sz w:val="22"/>
                <w:szCs w:val="22"/>
              </w:rPr>
            </w:pPr>
            <w:r w:rsidRPr="000D4D65">
              <w:rPr>
                <w:rFonts w:cs="Arial"/>
                <w:sz w:val="22"/>
                <w:szCs w:val="22"/>
              </w:rPr>
              <w:t>cultural value, e.g. the structure has strong or special association with the community or has high aesthetic attributes valued by the community</w:t>
            </w:r>
          </w:p>
          <w:p w14:paraId="7CE84962" w14:textId="77777777" w:rsidR="00D0792C" w:rsidRPr="000D4D65" w:rsidRDefault="00D0792C" w:rsidP="00D1633C">
            <w:pPr>
              <w:pStyle w:val="Tabletext"/>
              <w:numPr>
                <w:ilvl w:val="0"/>
                <w:numId w:val="258"/>
              </w:numPr>
              <w:spacing w:before="60" w:after="60"/>
              <w:rPr>
                <w:rFonts w:cs="Arial"/>
                <w:i/>
                <w:sz w:val="22"/>
                <w:szCs w:val="22"/>
              </w:rPr>
            </w:pPr>
            <w:r w:rsidRPr="000D4D65">
              <w:rPr>
                <w:rFonts w:cs="Arial"/>
                <w:sz w:val="22"/>
                <w:szCs w:val="22"/>
              </w:rPr>
              <w:t>Aboriginal and Torres Strait Islander importance</w:t>
            </w:r>
          </w:p>
          <w:p w14:paraId="7654322E" w14:textId="77777777" w:rsidR="00D0792C" w:rsidRPr="000D4D65" w:rsidRDefault="00D0792C" w:rsidP="00D1633C">
            <w:pPr>
              <w:pStyle w:val="Tabletext"/>
              <w:numPr>
                <w:ilvl w:val="0"/>
                <w:numId w:val="258"/>
              </w:numPr>
              <w:spacing w:before="60" w:after="60"/>
              <w:rPr>
                <w:rFonts w:cs="Arial"/>
                <w:i/>
                <w:sz w:val="22"/>
                <w:szCs w:val="22"/>
              </w:rPr>
            </w:pPr>
            <w:r w:rsidRPr="000D4D65">
              <w:rPr>
                <w:rFonts w:cs="Arial"/>
                <w:sz w:val="22"/>
                <w:szCs w:val="22"/>
              </w:rPr>
              <w:t>receipt of an architectural or design award.</w:t>
            </w:r>
          </w:p>
          <w:p w14:paraId="1715F909" w14:textId="77777777" w:rsidR="00D0792C" w:rsidRPr="000D4D65" w:rsidRDefault="00D0792C" w:rsidP="00D0792C">
            <w:pPr>
              <w:pStyle w:val="Tabletext"/>
              <w:spacing w:before="60" w:after="60"/>
              <w:rPr>
                <w:rFonts w:cs="Arial"/>
                <w:sz w:val="22"/>
                <w:szCs w:val="22"/>
              </w:rPr>
            </w:pPr>
            <w:r w:rsidRPr="000D4D65">
              <w:rPr>
                <w:rFonts w:cs="Arial"/>
                <w:sz w:val="22"/>
                <w:szCs w:val="22"/>
              </w:rPr>
              <w:t>Records may include, but are not limited to:</w:t>
            </w:r>
          </w:p>
          <w:p w14:paraId="40FF9E85" w14:textId="77777777" w:rsidR="00D0792C" w:rsidRPr="000D4D65" w:rsidRDefault="00D0792C" w:rsidP="00D1633C">
            <w:pPr>
              <w:pStyle w:val="Tabletext"/>
              <w:numPr>
                <w:ilvl w:val="0"/>
                <w:numId w:val="259"/>
              </w:numPr>
              <w:spacing w:before="60" w:after="60"/>
              <w:rPr>
                <w:rFonts w:cs="Arial"/>
                <w:sz w:val="22"/>
                <w:szCs w:val="22"/>
              </w:rPr>
            </w:pPr>
            <w:r w:rsidRPr="000D4D65">
              <w:rPr>
                <w:rFonts w:cs="Arial"/>
                <w:sz w:val="22"/>
                <w:szCs w:val="22"/>
              </w:rPr>
              <w:t>acquisitions – including investigations into and reports on the property, environmental impact statements, budgetary estimates, cost benefit analyses, approvals, bequests, concise written statement of the cultural heritage significance of the place</w:t>
            </w:r>
          </w:p>
          <w:p w14:paraId="29711C66" w14:textId="77777777" w:rsidR="00D0792C" w:rsidRPr="000D4D65" w:rsidRDefault="00D0792C" w:rsidP="00D1633C">
            <w:pPr>
              <w:pStyle w:val="Tabletext"/>
              <w:numPr>
                <w:ilvl w:val="0"/>
                <w:numId w:val="260"/>
              </w:numPr>
              <w:spacing w:before="60" w:after="60"/>
              <w:rPr>
                <w:rFonts w:cs="Arial"/>
                <w:sz w:val="22"/>
                <w:szCs w:val="22"/>
              </w:rPr>
            </w:pPr>
            <w:r w:rsidRPr="000D4D65">
              <w:rPr>
                <w:rFonts w:cs="Arial"/>
                <w:sz w:val="22"/>
                <w:szCs w:val="22"/>
              </w:rPr>
              <w:t>conservation – including environmental impact statements, applications seeking changes to heritage places, notifications or orders from the Queensland Heritage Register, advice and submissions given to or received from heritage bodies regarding maintenance, repair or adaptation, heritage agreements, records of remedial action, conservation management plans</w:t>
            </w:r>
          </w:p>
          <w:p w14:paraId="735B44DA" w14:textId="77777777" w:rsidR="00D0792C" w:rsidRPr="000D4D65" w:rsidRDefault="00D0792C" w:rsidP="00D1633C">
            <w:pPr>
              <w:pStyle w:val="Tabletext"/>
              <w:numPr>
                <w:ilvl w:val="0"/>
                <w:numId w:val="261"/>
              </w:numPr>
              <w:spacing w:before="60" w:after="60"/>
              <w:rPr>
                <w:rFonts w:cs="Arial"/>
                <w:sz w:val="22"/>
                <w:szCs w:val="22"/>
              </w:rPr>
            </w:pPr>
            <w:r w:rsidRPr="000D4D65">
              <w:rPr>
                <w:rFonts w:cs="Arial"/>
                <w:sz w:val="22"/>
                <w:szCs w:val="22"/>
              </w:rPr>
              <w:t>construction – including consultations, specifications, building plans, project management plans, building and development applications, submissions, tenders and contracts</w:t>
            </w:r>
          </w:p>
          <w:p w14:paraId="0F6D4A32" w14:textId="77777777" w:rsidR="00D0792C" w:rsidRPr="000D4D65" w:rsidRDefault="00D0792C" w:rsidP="00D1633C">
            <w:pPr>
              <w:pStyle w:val="Tabletext"/>
              <w:numPr>
                <w:ilvl w:val="0"/>
                <w:numId w:val="262"/>
              </w:numPr>
              <w:spacing w:before="60" w:after="60"/>
              <w:rPr>
                <w:rFonts w:cs="Arial"/>
                <w:sz w:val="22"/>
                <w:szCs w:val="22"/>
              </w:rPr>
            </w:pPr>
            <w:r w:rsidRPr="000D4D65">
              <w:rPr>
                <w:rFonts w:cs="Arial"/>
                <w:sz w:val="22"/>
                <w:szCs w:val="22"/>
              </w:rPr>
              <w:t>disposal – assessments and investigations, valuation certificates, details of preparation undertaken before disposal, final, approved versions of contracts of sale</w:t>
            </w:r>
          </w:p>
          <w:p w14:paraId="6EC42253" w14:textId="77777777" w:rsidR="00D0792C" w:rsidRPr="000D4D65" w:rsidRDefault="00D0792C" w:rsidP="00D1633C">
            <w:pPr>
              <w:pStyle w:val="Tabletext"/>
              <w:numPr>
                <w:ilvl w:val="0"/>
                <w:numId w:val="262"/>
              </w:numPr>
              <w:spacing w:before="60" w:after="60"/>
              <w:rPr>
                <w:rFonts w:cs="Arial"/>
                <w:sz w:val="22"/>
                <w:szCs w:val="22"/>
              </w:rPr>
            </w:pPr>
            <w:r w:rsidRPr="000D4D65">
              <w:rPr>
                <w:rFonts w:cs="Arial"/>
                <w:sz w:val="22"/>
                <w:szCs w:val="22"/>
              </w:rPr>
              <w:t>fit-outs – assessment of obligations regarding heritage properties, design briefs, notifications, approvals, certifications, plans, consultations, equipment installation</w:t>
            </w:r>
          </w:p>
          <w:p w14:paraId="34E0FEB0" w14:textId="77777777" w:rsidR="00D0792C" w:rsidRPr="000D4D65" w:rsidRDefault="00D0792C" w:rsidP="00D1633C">
            <w:pPr>
              <w:pStyle w:val="Tabletext"/>
              <w:numPr>
                <w:ilvl w:val="0"/>
                <w:numId w:val="262"/>
              </w:numPr>
              <w:spacing w:before="60" w:after="60"/>
              <w:rPr>
                <w:rFonts w:cs="Arial"/>
                <w:sz w:val="22"/>
                <w:szCs w:val="22"/>
              </w:rPr>
            </w:pPr>
            <w:r w:rsidRPr="000D4D65">
              <w:rPr>
                <w:rFonts w:cs="Arial"/>
                <w:sz w:val="22"/>
                <w:szCs w:val="22"/>
              </w:rPr>
              <w:t>inspections – technical reports, inspection reports, actions taken to remedy problems</w:t>
            </w:r>
          </w:p>
          <w:p w14:paraId="344B66A2" w14:textId="0BA43063" w:rsidR="00D0792C" w:rsidRPr="00793165" w:rsidRDefault="00D0792C" w:rsidP="00D1633C">
            <w:pPr>
              <w:pStyle w:val="Tabletext"/>
              <w:numPr>
                <w:ilvl w:val="0"/>
                <w:numId w:val="262"/>
              </w:numPr>
              <w:spacing w:before="60" w:after="60"/>
              <w:rPr>
                <w:rFonts w:cs="Arial"/>
                <w:sz w:val="22"/>
                <w:szCs w:val="22"/>
              </w:rPr>
            </w:pPr>
            <w:r w:rsidRPr="00793165">
              <w:rPr>
                <w:rFonts w:cs="Arial"/>
                <w:sz w:val="22"/>
                <w:szCs w:val="22"/>
              </w:rPr>
              <w:lastRenderedPageBreak/>
              <w:t>heritage property policies – condition treatment reports, conservation reports, management plans.</w:t>
            </w:r>
          </w:p>
        </w:tc>
        <w:tc>
          <w:tcPr>
            <w:tcW w:w="874" w:type="pct"/>
            <w:shd w:val="clear" w:color="auto" w:fill="auto"/>
          </w:tcPr>
          <w:p w14:paraId="606F6D8A" w14:textId="77777777" w:rsidR="00E55287" w:rsidRDefault="00D0792C" w:rsidP="00D0792C">
            <w:r w:rsidRPr="000D4D65">
              <w:lastRenderedPageBreak/>
              <w:t xml:space="preserve">Permanent. </w:t>
            </w:r>
          </w:p>
          <w:p w14:paraId="4BAD2E8A" w14:textId="20E731D5" w:rsidR="00D0792C" w:rsidRPr="000D4D65" w:rsidRDefault="00D0792C" w:rsidP="00D0792C">
            <w:r w:rsidRPr="000D4D65">
              <w:t>Transfer to QSA after business action completed.</w:t>
            </w:r>
          </w:p>
        </w:tc>
        <w:tc>
          <w:tcPr>
            <w:tcW w:w="578" w:type="pct"/>
          </w:tcPr>
          <w:p w14:paraId="4DDF4E3B" w14:textId="70F09245" w:rsidR="00D0792C" w:rsidRPr="000D4D65" w:rsidRDefault="00D0792C" w:rsidP="00D0792C">
            <w:r w:rsidRPr="000D4D65">
              <w:t>1 September 2016</w:t>
            </w:r>
          </w:p>
        </w:tc>
      </w:tr>
      <w:tr w:rsidR="00044A9A" w:rsidRPr="00044A9A" w14:paraId="3A65834D" w14:textId="77777777" w:rsidTr="00226FC0">
        <w:tblPrEx>
          <w:tblCellMar>
            <w:top w:w="57" w:type="dxa"/>
            <w:left w:w="119" w:type="dxa"/>
            <w:right w:w="119" w:type="dxa"/>
          </w:tblCellMar>
        </w:tblPrEx>
        <w:tc>
          <w:tcPr>
            <w:tcW w:w="504" w:type="pct"/>
            <w:shd w:val="clear" w:color="auto" w:fill="auto"/>
          </w:tcPr>
          <w:p w14:paraId="1BEE4715" w14:textId="0408B178" w:rsidR="00D0792C" w:rsidRPr="00044A9A" w:rsidRDefault="00ED4543" w:rsidP="00D0792C">
            <w:pPr>
              <w:pStyle w:val="Tabletext"/>
              <w:spacing w:before="60" w:after="60"/>
              <w:rPr>
                <w:sz w:val="22"/>
                <w:szCs w:val="22"/>
              </w:rPr>
            </w:pPr>
            <w:r w:rsidRPr="00044A9A">
              <w:rPr>
                <w:sz w:val="22"/>
                <w:szCs w:val="22"/>
              </w:rPr>
              <w:lastRenderedPageBreak/>
              <w:t>1190</w:t>
            </w:r>
          </w:p>
        </w:tc>
        <w:tc>
          <w:tcPr>
            <w:tcW w:w="3044" w:type="pct"/>
            <w:shd w:val="clear" w:color="auto" w:fill="auto"/>
          </w:tcPr>
          <w:p w14:paraId="2A5F1385" w14:textId="77777777" w:rsidR="00ED4543" w:rsidRPr="00044A9A" w:rsidRDefault="00ED4543" w:rsidP="00D95698">
            <w:pPr>
              <w:pStyle w:val="Heading3"/>
              <w:rPr>
                <w:i w:val="0"/>
              </w:rPr>
            </w:pPr>
            <w:bookmarkStart w:id="282" w:name="_Agency_property_management_1"/>
            <w:bookmarkStart w:id="283" w:name="AgencyPropertyManagementOther"/>
            <w:bookmarkEnd w:id="282"/>
            <w:r w:rsidRPr="00044A9A">
              <w:t>Agency property management – other</w:t>
            </w:r>
          </w:p>
          <w:bookmarkEnd w:id="283"/>
          <w:p w14:paraId="1C7C94EF" w14:textId="77777777" w:rsidR="00ED4543" w:rsidRPr="00044A9A" w:rsidRDefault="00ED4543" w:rsidP="00ED4543">
            <w:pPr>
              <w:pStyle w:val="Tabletext"/>
              <w:spacing w:before="60" w:after="60"/>
              <w:rPr>
                <w:rFonts w:cs="Arial"/>
                <w:sz w:val="22"/>
                <w:szCs w:val="22"/>
              </w:rPr>
            </w:pPr>
            <w:r w:rsidRPr="00044A9A">
              <w:rPr>
                <w:rFonts w:cs="Arial"/>
                <w:sz w:val="22"/>
                <w:szCs w:val="22"/>
              </w:rPr>
              <w:t>Records relating to the management of all other agency property.</w:t>
            </w:r>
          </w:p>
          <w:p w14:paraId="726A5077" w14:textId="256F4DC4" w:rsidR="00ED4543" w:rsidRPr="00044A9A" w:rsidRDefault="00ED4543" w:rsidP="00ED4543">
            <w:pPr>
              <w:pStyle w:val="Tabletext"/>
              <w:spacing w:before="60" w:after="60"/>
              <w:rPr>
                <w:rFonts w:cs="Arial"/>
                <w:sz w:val="22"/>
                <w:szCs w:val="22"/>
              </w:rPr>
            </w:pPr>
            <w:r w:rsidRPr="00044A9A">
              <w:rPr>
                <w:rFonts w:cs="Arial"/>
                <w:sz w:val="22"/>
                <w:szCs w:val="22"/>
              </w:rPr>
              <w:t>Includes the acquisition, design, construction, commissioning, conservation, structural renovation and disposal of property.</w:t>
            </w:r>
          </w:p>
          <w:p w14:paraId="739DD58C" w14:textId="77777777" w:rsidR="00ED4543" w:rsidRPr="00044A9A" w:rsidRDefault="00ED4543" w:rsidP="00ED4543">
            <w:pPr>
              <w:pStyle w:val="Tabletext"/>
              <w:spacing w:before="60" w:after="60"/>
              <w:rPr>
                <w:rFonts w:cs="Arial"/>
                <w:i/>
                <w:sz w:val="22"/>
                <w:szCs w:val="22"/>
              </w:rPr>
            </w:pPr>
            <w:r w:rsidRPr="00044A9A">
              <w:rPr>
                <w:rFonts w:cs="Arial"/>
                <w:sz w:val="22"/>
                <w:szCs w:val="22"/>
              </w:rPr>
              <w:t>Excludes restoration of contaminated agency property, routine maintenance work, property inspections and the management of hazardous materials including asbestos.</w:t>
            </w:r>
          </w:p>
          <w:p w14:paraId="0916407E" w14:textId="77777777" w:rsidR="00ED4543" w:rsidRPr="00044A9A" w:rsidRDefault="00ED4543" w:rsidP="00ED4543">
            <w:pPr>
              <w:pStyle w:val="Tabletext"/>
              <w:spacing w:before="60" w:after="60"/>
              <w:rPr>
                <w:rFonts w:cs="Arial"/>
                <w:sz w:val="22"/>
                <w:szCs w:val="22"/>
              </w:rPr>
            </w:pPr>
            <w:r w:rsidRPr="00044A9A">
              <w:rPr>
                <w:rFonts w:cs="Arial"/>
                <w:sz w:val="22"/>
                <w:szCs w:val="22"/>
              </w:rPr>
              <w:t>Records may include, but are not limited to:</w:t>
            </w:r>
          </w:p>
          <w:p w14:paraId="35B4D327" w14:textId="77777777" w:rsidR="00ED4543" w:rsidRPr="00044A9A" w:rsidRDefault="00ED4543" w:rsidP="00D1633C">
            <w:pPr>
              <w:numPr>
                <w:ilvl w:val="0"/>
                <w:numId w:val="264"/>
              </w:numPr>
              <w:spacing w:line="264" w:lineRule="auto"/>
              <w:rPr>
                <w:rFonts w:cs="Arial"/>
                <w:szCs w:val="22"/>
              </w:rPr>
            </w:pPr>
            <w:r w:rsidRPr="00044A9A">
              <w:rPr>
                <w:rFonts w:cs="Arial"/>
                <w:szCs w:val="22"/>
              </w:rPr>
              <w:t>acquisitions – including investigations into and reports on the property, environmental impact statements, budgetary estimates, cost benefit analyses, approvals</w:t>
            </w:r>
          </w:p>
          <w:p w14:paraId="75154D8A" w14:textId="77777777" w:rsidR="00ED4543" w:rsidRPr="00044A9A" w:rsidRDefault="00ED4543" w:rsidP="00D1633C">
            <w:pPr>
              <w:pStyle w:val="Tabletext"/>
              <w:numPr>
                <w:ilvl w:val="0"/>
                <w:numId w:val="264"/>
              </w:numPr>
              <w:spacing w:before="60" w:after="60"/>
              <w:rPr>
                <w:rFonts w:cs="Arial"/>
                <w:sz w:val="22"/>
                <w:szCs w:val="22"/>
              </w:rPr>
            </w:pPr>
            <w:r w:rsidRPr="00044A9A">
              <w:rPr>
                <w:rFonts w:cs="Arial"/>
                <w:sz w:val="22"/>
                <w:szCs w:val="22"/>
              </w:rPr>
              <w:t>conservation – including major repairs and unplanned maintenance, which affect the structure of the building</w:t>
            </w:r>
          </w:p>
          <w:p w14:paraId="4D4CA72F" w14:textId="77777777" w:rsidR="00ED4543" w:rsidRPr="00044A9A" w:rsidRDefault="00ED4543" w:rsidP="00D1633C">
            <w:pPr>
              <w:pStyle w:val="Tabletext"/>
              <w:numPr>
                <w:ilvl w:val="0"/>
                <w:numId w:val="264"/>
              </w:numPr>
              <w:spacing w:before="60" w:after="60"/>
              <w:rPr>
                <w:rFonts w:cs="Arial"/>
                <w:sz w:val="22"/>
                <w:szCs w:val="22"/>
              </w:rPr>
            </w:pPr>
            <w:r w:rsidRPr="00044A9A">
              <w:rPr>
                <w:rFonts w:cs="Arial"/>
                <w:sz w:val="22"/>
                <w:szCs w:val="22"/>
              </w:rPr>
              <w:t>construction – including consultations, specifications, building plans, project management plans, building and development applications, submissions, tenders and contracts</w:t>
            </w:r>
          </w:p>
          <w:p w14:paraId="10B6A040" w14:textId="77777777" w:rsidR="00ED4543" w:rsidRPr="00044A9A" w:rsidRDefault="00ED4543" w:rsidP="00D1633C">
            <w:pPr>
              <w:pStyle w:val="Tabletext"/>
              <w:numPr>
                <w:ilvl w:val="0"/>
                <w:numId w:val="264"/>
              </w:numPr>
              <w:spacing w:before="60" w:after="60"/>
              <w:rPr>
                <w:rFonts w:cs="Arial"/>
                <w:sz w:val="22"/>
                <w:szCs w:val="22"/>
              </w:rPr>
            </w:pPr>
            <w:r w:rsidRPr="00044A9A">
              <w:rPr>
                <w:rFonts w:cs="Arial"/>
                <w:sz w:val="22"/>
                <w:szCs w:val="22"/>
              </w:rPr>
              <w:t>disposal – assessments and investigations, valuation certificates, details of preparation undertaken before disposal, final, approved versions of contracts of sale.</w:t>
            </w:r>
          </w:p>
          <w:p w14:paraId="492E797D" w14:textId="77777777" w:rsidR="00ED4543" w:rsidRPr="00044A9A" w:rsidRDefault="00ED4543" w:rsidP="00ED4543">
            <w:pPr>
              <w:pStyle w:val="Tabletext"/>
              <w:spacing w:before="60" w:after="60"/>
              <w:rPr>
                <w:rFonts w:cs="Arial"/>
                <w:i/>
                <w:sz w:val="22"/>
                <w:szCs w:val="22"/>
              </w:rPr>
            </w:pPr>
          </w:p>
          <w:p w14:paraId="16F779C5" w14:textId="77777777" w:rsidR="00ED4543" w:rsidRPr="00044A9A" w:rsidRDefault="00ED4543" w:rsidP="00ED4543">
            <w:pPr>
              <w:pStyle w:val="Tabletext"/>
              <w:spacing w:before="60" w:after="60"/>
              <w:rPr>
                <w:rFonts w:cs="Arial"/>
                <w:i/>
                <w:sz w:val="22"/>
                <w:szCs w:val="22"/>
              </w:rPr>
            </w:pPr>
            <w:r w:rsidRPr="00044A9A">
              <w:rPr>
                <w:rFonts w:cs="Arial"/>
                <w:i/>
                <w:sz w:val="22"/>
                <w:szCs w:val="22"/>
              </w:rPr>
              <w:t>See PROPERTY MANAGEMENT:</w:t>
            </w:r>
          </w:p>
          <w:p w14:paraId="2F072760" w14:textId="48CCD8A2" w:rsidR="00ED4543" w:rsidRPr="00044A9A" w:rsidRDefault="00000000" w:rsidP="00D1633C">
            <w:pPr>
              <w:pStyle w:val="Tabletext"/>
              <w:numPr>
                <w:ilvl w:val="0"/>
                <w:numId w:val="265"/>
              </w:numPr>
              <w:spacing w:before="60" w:after="60"/>
              <w:rPr>
                <w:rFonts w:cs="Arial"/>
                <w:i/>
                <w:sz w:val="22"/>
                <w:szCs w:val="22"/>
              </w:rPr>
            </w:pPr>
            <w:hyperlink w:anchor="_Acquisition,_construction_and" w:history="1">
              <w:r w:rsidR="00ED4543" w:rsidRPr="006E79FA">
                <w:rPr>
                  <w:rStyle w:val="Hyperlink"/>
                  <w:i/>
                  <w:sz w:val="22"/>
                  <w:szCs w:val="22"/>
                </w:rPr>
                <w:t>Acquisition, construction and maintenance-not proceeded with</w:t>
              </w:r>
            </w:hyperlink>
            <w:r w:rsidR="00ED4543" w:rsidRPr="00044A9A">
              <w:rPr>
                <w:rFonts w:cs="Arial"/>
                <w:i/>
                <w:sz w:val="22"/>
                <w:szCs w:val="22"/>
              </w:rPr>
              <w:t xml:space="preserve"> for records relating to properties are that are not proceeded with</w:t>
            </w:r>
          </w:p>
          <w:p w14:paraId="54F55AED" w14:textId="2C9F7C7D" w:rsidR="00ED4543" w:rsidRPr="00044A9A" w:rsidRDefault="00000000" w:rsidP="00D1633C">
            <w:pPr>
              <w:pStyle w:val="Tabletext"/>
              <w:numPr>
                <w:ilvl w:val="0"/>
                <w:numId w:val="265"/>
              </w:numPr>
              <w:spacing w:before="60" w:after="60"/>
              <w:rPr>
                <w:rFonts w:cs="Arial"/>
                <w:i/>
                <w:sz w:val="22"/>
                <w:szCs w:val="22"/>
              </w:rPr>
            </w:pPr>
            <w:hyperlink w:anchor="_MAINTENANCE" w:history="1">
              <w:r w:rsidR="00ED4543" w:rsidRPr="006E79FA">
                <w:rPr>
                  <w:rStyle w:val="Hyperlink"/>
                  <w:i/>
                  <w:sz w:val="22"/>
                  <w:szCs w:val="22"/>
                </w:rPr>
                <w:t>Maintenance</w:t>
              </w:r>
            </w:hyperlink>
            <w:r w:rsidR="00ED4543" w:rsidRPr="00044A9A">
              <w:rPr>
                <w:rFonts w:cs="Arial"/>
                <w:i/>
                <w:sz w:val="22"/>
                <w:szCs w:val="22"/>
              </w:rPr>
              <w:t xml:space="preserve"> for records relating to routine maintenance work</w:t>
            </w:r>
          </w:p>
          <w:p w14:paraId="1F29AE26" w14:textId="61459258" w:rsidR="00D0792C" w:rsidRPr="00044A9A" w:rsidRDefault="00000000" w:rsidP="00D1633C">
            <w:pPr>
              <w:pStyle w:val="Tabletext"/>
              <w:numPr>
                <w:ilvl w:val="0"/>
                <w:numId w:val="265"/>
              </w:numPr>
              <w:spacing w:before="60" w:after="60"/>
              <w:rPr>
                <w:rFonts w:cs="Arial"/>
                <w:i/>
                <w:sz w:val="22"/>
                <w:szCs w:val="22"/>
              </w:rPr>
            </w:pPr>
            <w:hyperlink w:anchor="_WASTE_MANAGEMENT" w:history="1">
              <w:r w:rsidR="00ED4543" w:rsidRPr="006E79FA">
                <w:rPr>
                  <w:rStyle w:val="Hyperlink"/>
                  <w:i/>
                  <w:sz w:val="22"/>
                  <w:szCs w:val="22"/>
                </w:rPr>
                <w:t>Waste Management</w:t>
              </w:r>
            </w:hyperlink>
            <w:r w:rsidR="00ED4543" w:rsidRPr="00044A9A">
              <w:rPr>
                <w:rFonts w:cs="Arial"/>
                <w:bCs/>
                <w:i/>
                <w:sz w:val="22"/>
                <w:szCs w:val="22"/>
              </w:rPr>
              <w:t xml:space="preserve"> for records relating to the management of hazardous materials.</w:t>
            </w:r>
          </w:p>
        </w:tc>
        <w:tc>
          <w:tcPr>
            <w:tcW w:w="874" w:type="pct"/>
            <w:shd w:val="clear" w:color="auto" w:fill="auto"/>
          </w:tcPr>
          <w:p w14:paraId="1D0AA027" w14:textId="78A12CBF" w:rsidR="00D0792C" w:rsidRPr="00044A9A" w:rsidRDefault="00ED4543" w:rsidP="00D0792C">
            <w:r w:rsidRPr="00044A9A">
              <w:t>12 years after disposal of property.</w:t>
            </w:r>
          </w:p>
        </w:tc>
        <w:tc>
          <w:tcPr>
            <w:tcW w:w="578" w:type="pct"/>
          </w:tcPr>
          <w:p w14:paraId="3BAEC26C" w14:textId="13B1E3CB" w:rsidR="00D0792C" w:rsidRPr="00044A9A" w:rsidRDefault="00ED4543" w:rsidP="00D0792C">
            <w:r w:rsidRPr="00044A9A">
              <w:t>1 September 2016</w:t>
            </w:r>
          </w:p>
        </w:tc>
      </w:tr>
      <w:tr w:rsidR="00044A9A" w:rsidRPr="00044A9A" w14:paraId="117352A9" w14:textId="77777777" w:rsidTr="00226FC0">
        <w:tblPrEx>
          <w:tblCellMar>
            <w:top w:w="57" w:type="dxa"/>
            <w:left w:w="119" w:type="dxa"/>
            <w:right w:w="119" w:type="dxa"/>
          </w:tblCellMar>
        </w:tblPrEx>
        <w:tc>
          <w:tcPr>
            <w:tcW w:w="504" w:type="pct"/>
            <w:shd w:val="clear" w:color="auto" w:fill="auto"/>
          </w:tcPr>
          <w:p w14:paraId="3CB50A50" w14:textId="27271B5A" w:rsidR="00D0792C" w:rsidRPr="00044A9A" w:rsidRDefault="00ED4543" w:rsidP="00D0792C">
            <w:pPr>
              <w:pStyle w:val="Tabletext"/>
              <w:spacing w:before="60" w:after="60"/>
              <w:rPr>
                <w:sz w:val="22"/>
                <w:szCs w:val="22"/>
              </w:rPr>
            </w:pPr>
            <w:r w:rsidRPr="00044A9A">
              <w:rPr>
                <w:sz w:val="22"/>
                <w:szCs w:val="22"/>
              </w:rPr>
              <w:t>1191</w:t>
            </w:r>
          </w:p>
        </w:tc>
        <w:tc>
          <w:tcPr>
            <w:tcW w:w="3044" w:type="pct"/>
            <w:shd w:val="clear" w:color="auto" w:fill="auto"/>
          </w:tcPr>
          <w:p w14:paraId="34CD7907" w14:textId="77777777" w:rsidR="00ED4543" w:rsidRPr="00044A9A" w:rsidRDefault="00ED4543" w:rsidP="00D95698">
            <w:pPr>
              <w:pStyle w:val="Heading3"/>
              <w:rPr>
                <w:i w:val="0"/>
              </w:rPr>
            </w:pPr>
            <w:bookmarkStart w:id="284" w:name="_Agency_property_–_1"/>
            <w:bookmarkStart w:id="285" w:name="AgencyPropertyEquipmentUtilityInstallati"/>
            <w:bookmarkEnd w:id="284"/>
            <w:r w:rsidRPr="00044A9A">
              <w:t>Agency property – equipment and utility installation</w:t>
            </w:r>
          </w:p>
          <w:bookmarkEnd w:id="285"/>
          <w:p w14:paraId="49A8D2B1" w14:textId="77777777" w:rsidR="00ED4543" w:rsidRPr="00044A9A" w:rsidRDefault="00ED4543" w:rsidP="00ED4543">
            <w:pPr>
              <w:pStyle w:val="Tabletext"/>
              <w:spacing w:before="60" w:after="60"/>
              <w:rPr>
                <w:sz w:val="22"/>
                <w:szCs w:val="22"/>
              </w:rPr>
            </w:pPr>
            <w:r w:rsidRPr="00044A9A">
              <w:rPr>
                <w:sz w:val="22"/>
                <w:szCs w:val="22"/>
              </w:rPr>
              <w:t xml:space="preserve">Records relating to the installation of equipment into agency property. </w:t>
            </w:r>
          </w:p>
          <w:p w14:paraId="6CA79F46" w14:textId="77777777" w:rsidR="00ED4543" w:rsidRPr="00044A9A" w:rsidRDefault="00ED4543" w:rsidP="00ED4543">
            <w:pPr>
              <w:pStyle w:val="Tabletext"/>
              <w:spacing w:before="60" w:after="60"/>
              <w:rPr>
                <w:sz w:val="22"/>
                <w:szCs w:val="22"/>
              </w:rPr>
            </w:pPr>
            <w:r w:rsidRPr="00044A9A">
              <w:rPr>
                <w:sz w:val="22"/>
                <w:szCs w:val="22"/>
              </w:rPr>
              <w:t xml:space="preserve">Includes heating, plumbing, air conditioning, security and surveillance systems, cabling, alarms etc. </w:t>
            </w:r>
          </w:p>
          <w:p w14:paraId="75962B80" w14:textId="77777777" w:rsidR="00ED4543" w:rsidRPr="00044A9A" w:rsidRDefault="00ED4543" w:rsidP="00ED4543">
            <w:pPr>
              <w:pStyle w:val="Tabletext"/>
              <w:spacing w:before="60" w:after="60"/>
              <w:rPr>
                <w:sz w:val="22"/>
                <w:szCs w:val="22"/>
              </w:rPr>
            </w:pPr>
            <w:r w:rsidRPr="00044A9A">
              <w:rPr>
                <w:sz w:val="22"/>
                <w:szCs w:val="22"/>
              </w:rPr>
              <w:lastRenderedPageBreak/>
              <w:t>Excludes routine maintenance of utilities and installation in significant properties.</w:t>
            </w:r>
          </w:p>
          <w:p w14:paraId="1D0FBD12" w14:textId="77777777" w:rsidR="00ED4543" w:rsidRPr="00044A9A" w:rsidRDefault="00ED4543" w:rsidP="00ED4543">
            <w:pPr>
              <w:pStyle w:val="Tabletext"/>
              <w:spacing w:before="60" w:after="60"/>
              <w:rPr>
                <w:sz w:val="22"/>
                <w:szCs w:val="22"/>
              </w:rPr>
            </w:pPr>
            <w:r w:rsidRPr="00044A9A">
              <w:rPr>
                <w:sz w:val="22"/>
                <w:szCs w:val="22"/>
              </w:rPr>
              <w:t>Records may include, but are not limited to:</w:t>
            </w:r>
          </w:p>
          <w:p w14:paraId="7FD520D8" w14:textId="77777777" w:rsidR="00ED4543" w:rsidRPr="00044A9A" w:rsidRDefault="00ED4543" w:rsidP="00D1633C">
            <w:pPr>
              <w:pStyle w:val="Tabletext"/>
              <w:numPr>
                <w:ilvl w:val="0"/>
                <w:numId w:val="266"/>
              </w:numPr>
              <w:spacing w:before="60" w:after="60"/>
              <w:rPr>
                <w:sz w:val="22"/>
                <w:szCs w:val="22"/>
              </w:rPr>
            </w:pPr>
            <w:r w:rsidRPr="00044A9A">
              <w:rPr>
                <w:sz w:val="22"/>
                <w:szCs w:val="22"/>
              </w:rPr>
              <w:t>installation arrangements</w:t>
            </w:r>
          </w:p>
          <w:p w14:paraId="2E59FF59" w14:textId="77777777" w:rsidR="00ED4543" w:rsidRPr="00044A9A" w:rsidRDefault="00ED4543" w:rsidP="00D1633C">
            <w:pPr>
              <w:pStyle w:val="Tabletext"/>
              <w:numPr>
                <w:ilvl w:val="0"/>
                <w:numId w:val="266"/>
              </w:numPr>
              <w:spacing w:before="60" w:after="60"/>
              <w:rPr>
                <w:sz w:val="22"/>
                <w:szCs w:val="22"/>
              </w:rPr>
            </w:pPr>
            <w:r w:rsidRPr="00044A9A">
              <w:rPr>
                <w:sz w:val="22"/>
                <w:szCs w:val="22"/>
              </w:rPr>
              <w:t>equipment location details</w:t>
            </w:r>
          </w:p>
          <w:p w14:paraId="4DA5BCFE" w14:textId="77777777" w:rsidR="00ED4543" w:rsidRPr="00044A9A" w:rsidRDefault="00ED4543" w:rsidP="00D1633C">
            <w:pPr>
              <w:pStyle w:val="Tabletext"/>
              <w:numPr>
                <w:ilvl w:val="0"/>
                <w:numId w:val="266"/>
              </w:numPr>
              <w:spacing w:before="60" w:after="60"/>
              <w:rPr>
                <w:b/>
                <w:i/>
                <w:sz w:val="22"/>
                <w:szCs w:val="22"/>
              </w:rPr>
            </w:pPr>
            <w:r w:rsidRPr="00044A9A">
              <w:rPr>
                <w:sz w:val="22"/>
                <w:szCs w:val="22"/>
              </w:rPr>
              <w:t>maps</w:t>
            </w:r>
          </w:p>
          <w:p w14:paraId="6A5036EF" w14:textId="77777777" w:rsidR="00ED4543" w:rsidRPr="00044A9A" w:rsidRDefault="00ED4543" w:rsidP="00D1633C">
            <w:pPr>
              <w:pStyle w:val="Tabletext"/>
              <w:numPr>
                <w:ilvl w:val="0"/>
                <w:numId w:val="266"/>
              </w:numPr>
              <w:spacing w:before="60" w:after="60"/>
              <w:rPr>
                <w:sz w:val="22"/>
                <w:szCs w:val="22"/>
              </w:rPr>
            </w:pPr>
            <w:r w:rsidRPr="00044A9A">
              <w:rPr>
                <w:sz w:val="22"/>
                <w:szCs w:val="22"/>
              </w:rPr>
              <w:t>installation negotiations and approvals.</w:t>
            </w:r>
          </w:p>
          <w:p w14:paraId="225866C9" w14:textId="77777777" w:rsidR="00ED4543" w:rsidRPr="00044A9A" w:rsidRDefault="00ED4543" w:rsidP="00ED4543">
            <w:pPr>
              <w:pStyle w:val="Tabletext"/>
              <w:spacing w:before="60" w:after="60"/>
              <w:rPr>
                <w:i/>
                <w:sz w:val="22"/>
                <w:szCs w:val="22"/>
              </w:rPr>
            </w:pPr>
          </w:p>
          <w:p w14:paraId="346BFF71" w14:textId="77777777" w:rsidR="00ED4543" w:rsidRPr="00044A9A" w:rsidRDefault="00ED4543" w:rsidP="00ED4543">
            <w:pPr>
              <w:pStyle w:val="Tabletext"/>
              <w:spacing w:before="60" w:after="60"/>
              <w:rPr>
                <w:i/>
                <w:sz w:val="22"/>
                <w:szCs w:val="22"/>
              </w:rPr>
            </w:pPr>
            <w:r w:rsidRPr="00044A9A">
              <w:rPr>
                <w:i/>
                <w:sz w:val="22"/>
                <w:szCs w:val="22"/>
              </w:rPr>
              <w:t>See PROPERTY MANAGEMENT:</w:t>
            </w:r>
          </w:p>
          <w:p w14:paraId="0481B3F9" w14:textId="148B8FC4" w:rsidR="00ED4543" w:rsidRPr="00044A9A" w:rsidRDefault="00000000" w:rsidP="00D1633C">
            <w:pPr>
              <w:pStyle w:val="Tabletext"/>
              <w:numPr>
                <w:ilvl w:val="0"/>
                <w:numId w:val="267"/>
              </w:numPr>
              <w:spacing w:before="60" w:after="60"/>
              <w:rPr>
                <w:i/>
                <w:sz w:val="22"/>
                <w:szCs w:val="22"/>
              </w:rPr>
            </w:pPr>
            <w:hyperlink w:anchor="_Agency_property_management" w:history="1">
              <w:r w:rsidR="00ED4543" w:rsidRPr="006E79FA">
                <w:rPr>
                  <w:rStyle w:val="Hyperlink"/>
                  <w:i/>
                  <w:sz w:val="22"/>
                  <w:szCs w:val="22"/>
                </w:rPr>
                <w:t>Agency property management-significant</w:t>
              </w:r>
            </w:hyperlink>
            <w:r w:rsidR="00ED4543" w:rsidRPr="00044A9A">
              <w:rPr>
                <w:i/>
                <w:sz w:val="22"/>
                <w:szCs w:val="22"/>
              </w:rPr>
              <w:t xml:space="preserve"> for records relating to maintenance on significant properties.</w:t>
            </w:r>
          </w:p>
          <w:p w14:paraId="085985A5" w14:textId="0604418D" w:rsidR="00D0792C" w:rsidRPr="00044A9A" w:rsidRDefault="00000000" w:rsidP="00D1633C">
            <w:pPr>
              <w:pStyle w:val="Tabletext"/>
              <w:numPr>
                <w:ilvl w:val="0"/>
                <w:numId w:val="267"/>
              </w:numPr>
              <w:spacing w:before="60" w:after="60"/>
              <w:rPr>
                <w:i/>
                <w:sz w:val="22"/>
                <w:szCs w:val="22"/>
              </w:rPr>
            </w:pPr>
            <w:hyperlink w:anchor="_MAINTENANCE" w:history="1">
              <w:r w:rsidR="00ED4543" w:rsidRPr="006E79FA">
                <w:rPr>
                  <w:rStyle w:val="Hyperlink"/>
                  <w:i/>
                  <w:sz w:val="22"/>
                  <w:szCs w:val="22"/>
                </w:rPr>
                <w:t>Maintenance</w:t>
              </w:r>
            </w:hyperlink>
            <w:r w:rsidR="00ED4543" w:rsidRPr="00044A9A">
              <w:rPr>
                <w:i/>
                <w:sz w:val="22"/>
                <w:szCs w:val="22"/>
              </w:rPr>
              <w:t xml:space="preserve"> for records relating to the routine maintenance of equipment and utilities.</w:t>
            </w:r>
          </w:p>
        </w:tc>
        <w:tc>
          <w:tcPr>
            <w:tcW w:w="874" w:type="pct"/>
            <w:shd w:val="clear" w:color="auto" w:fill="auto"/>
          </w:tcPr>
          <w:p w14:paraId="6D68B19A" w14:textId="6ECF74D9" w:rsidR="00D0792C" w:rsidRPr="00044A9A" w:rsidRDefault="006E79C7" w:rsidP="00D0792C">
            <w:r w:rsidRPr="00044A9A">
              <w:lastRenderedPageBreak/>
              <w:t xml:space="preserve">7 years after removal of equipment or disposal of property </w:t>
            </w:r>
          </w:p>
        </w:tc>
        <w:tc>
          <w:tcPr>
            <w:tcW w:w="578" w:type="pct"/>
          </w:tcPr>
          <w:p w14:paraId="647256A8" w14:textId="7C8B92D1" w:rsidR="00D0792C" w:rsidRPr="00044A9A" w:rsidRDefault="006E79C7" w:rsidP="00D0792C">
            <w:r w:rsidRPr="00044A9A">
              <w:t>1 September 2016</w:t>
            </w:r>
          </w:p>
        </w:tc>
      </w:tr>
      <w:tr w:rsidR="00044A9A" w:rsidRPr="00044A9A" w14:paraId="34B9B543" w14:textId="77777777" w:rsidTr="00226FC0">
        <w:tblPrEx>
          <w:tblCellMar>
            <w:top w:w="57" w:type="dxa"/>
            <w:left w:w="119" w:type="dxa"/>
            <w:right w:w="119" w:type="dxa"/>
          </w:tblCellMar>
        </w:tblPrEx>
        <w:tc>
          <w:tcPr>
            <w:tcW w:w="504" w:type="pct"/>
            <w:shd w:val="clear" w:color="auto" w:fill="auto"/>
          </w:tcPr>
          <w:p w14:paraId="23B8923E" w14:textId="30DEB643" w:rsidR="00D0792C" w:rsidRPr="00044A9A" w:rsidRDefault="006E79C7" w:rsidP="00D0792C">
            <w:pPr>
              <w:pStyle w:val="Tabletext"/>
              <w:spacing w:before="60" w:after="60"/>
              <w:rPr>
                <w:sz w:val="22"/>
                <w:szCs w:val="22"/>
              </w:rPr>
            </w:pPr>
            <w:r w:rsidRPr="00044A9A">
              <w:rPr>
                <w:sz w:val="22"/>
                <w:szCs w:val="22"/>
              </w:rPr>
              <w:t>1192</w:t>
            </w:r>
          </w:p>
        </w:tc>
        <w:tc>
          <w:tcPr>
            <w:tcW w:w="3044" w:type="pct"/>
            <w:shd w:val="clear" w:color="auto" w:fill="auto"/>
          </w:tcPr>
          <w:p w14:paraId="6B02E34E" w14:textId="77777777" w:rsidR="006E79C7" w:rsidRPr="00044A9A" w:rsidRDefault="006E79C7" w:rsidP="00D95698">
            <w:pPr>
              <w:pStyle w:val="Heading3"/>
              <w:rPr>
                <w:i w:val="0"/>
              </w:rPr>
            </w:pPr>
            <w:bookmarkStart w:id="286" w:name="_Agency_property_–"/>
            <w:bookmarkStart w:id="287" w:name="AgencyPropertyInspections"/>
            <w:bookmarkEnd w:id="286"/>
            <w:r w:rsidRPr="00044A9A">
              <w:t xml:space="preserve">Agency property – inspections </w:t>
            </w:r>
            <w:bookmarkEnd w:id="287"/>
          </w:p>
          <w:p w14:paraId="68D725AA" w14:textId="77777777" w:rsidR="006E79C7" w:rsidRPr="00044A9A" w:rsidRDefault="006E79C7" w:rsidP="006E79C7">
            <w:pPr>
              <w:rPr>
                <w:szCs w:val="22"/>
              </w:rPr>
            </w:pPr>
            <w:r w:rsidRPr="00044A9A">
              <w:rPr>
                <w:szCs w:val="22"/>
              </w:rPr>
              <w:t xml:space="preserve">Records relating to inspections of agency property that are not significant. </w:t>
            </w:r>
          </w:p>
          <w:p w14:paraId="20CCCE31" w14:textId="77777777" w:rsidR="006E79C7" w:rsidRPr="00044A9A" w:rsidRDefault="006E79C7" w:rsidP="006E79C7">
            <w:pPr>
              <w:rPr>
                <w:rFonts w:cs="Arial"/>
                <w:szCs w:val="22"/>
              </w:rPr>
            </w:pPr>
            <w:r w:rsidRPr="00044A9A">
              <w:rPr>
                <w:rFonts w:cs="Arial"/>
                <w:szCs w:val="22"/>
              </w:rPr>
              <w:t>Includes records of agency breaches of regulatory requirements.</w:t>
            </w:r>
          </w:p>
          <w:p w14:paraId="6C0EE2B3" w14:textId="77777777" w:rsidR="006E79C7" w:rsidRPr="00044A9A" w:rsidRDefault="006E79C7" w:rsidP="006E79C7">
            <w:pPr>
              <w:pStyle w:val="Tabletext"/>
              <w:spacing w:before="60" w:after="60"/>
              <w:rPr>
                <w:sz w:val="22"/>
                <w:szCs w:val="22"/>
              </w:rPr>
            </w:pPr>
            <w:r w:rsidRPr="00044A9A">
              <w:rPr>
                <w:rFonts w:cs="Arial"/>
                <w:sz w:val="22"/>
                <w:szCs w:val="22"/>
              </w:rPr>
              <w:t>Excludes inspections of significant agency property</w:t>
            </w:r>
            <w:r w:rsidRPr="00044A9A">
              <w:rPr>
                <w:sz w:val="22"/>
                <w:szCs w:val="22"/>
              </w:rPr>
              <w:t>.</w:t>
            </w:r>
          </w:p>
          <w:p w14:paraId="121BD003" w14:textId="77777777" w:rsidR="006E79C7" w:rsidRPr="00044A9A" w:rsidRDefault="006E79C7" w:rsidP="006E79C7">
            <w:pPr>
              <w:pStyle w:val="Tabletext"/>
              <w:spacing w:before="60" w:after="60"/>
              <w:rPr>
                <w:rFonts w:cs="Arial"/>
                <w:sz w:val="22"/>
                <w:szCs w:val="22"/>
              </w:rPr>
            </w:pPr>
            <w:r w:rsidRPr="00044A9A">
              <w:rPr>
                <w:rFonts w:cs="Arial"/>
                <w:sz w:val="22"/>
                <w:szCs w:val="22"/>
              </w:rPr>
              <w:t>Records may include, but are not limited to:</w:t>
            </w:r>
          </w:p>
          <w:p w14:paraId="5007B49E" w14:textId="77777777" w:rsidR="006E79C7" w:rsidRPr="00044A9A" w:rsidRDefault="006E79C7" w:rsidP="00D1633C">
            <w:pPr>
              <w:pStyle w:val="Tabletext"/>
              <w:numPr>
                <w:ilvl w:val="0"/>
                <w:numId w:val="268"/>
              </w:numPr>
              <w:spacing w:before="60" w:after="60"/>
              <w:rPr>
                <w:rFonts w:cs="Arial"/>
                <w:sz w:val="22"/>
                <w:szCs w:val="22"/>
              </w:rPr>
            </w:pPr>
            <w:r w:rsidRPr="00044A9A">
              <w:rPr>
                <w:rFonts w:cs="Arial"/>
                <w:sz w:val="22"/>
                <w:szCs w:val="22"/>
              </w:rPr>
              <w:t>inspection certificates</w:t>
            </w:r>
          </w:p>
          <w:p w14:paraId="52A8EDB6" w14:textId="77777777" w:rsidR="006E79C7" w:rsidRPr="00044A9A" w:rsidRDefault="006E79C7" w:rsidP="00D1633C">
            <w:pPr>
              <w:pStyle w:val="Tabletext"/>
              <w:numPr>
                <w:ilvl w:val="0"/>
                <w:numId w:val="268"/>
              </w:numPr>
              <w:spacing w:before="60" w:after="60"/>
              <w:rPr>
                <w:rFonts w:cs="Arial"/>
                <w:sz w:val="22"/>
                <w:szCs w:val="22"/>
              </w:rPr>
            </w:pPr>
            <w:r w:rsidRPr="00044A9A">
              <w:rPr>
                <w:rFonts w:cs="Arial"/>
                <w:sz w:val="22"/>
                <w:szCs w:val="22"/>
              </w:rPr>
              <w:t>technical and inspection reports</w:t>
            </w:r>
          </w:p>
          <w:p w14:paraId="35B43091" w14:textId="77777777" w:rsidR="006E79C7" w:rsidRPr="00044A9A" w:rsidRDefault="006E79C7" w:rsidP="00D1633C">
            <w:pPr>
              <w:pStyle w:val="Tabletext"/>
              <w:numPr>
                <w:ilvl w:val="0"/>
                <w:numId w:val="268"/>
              </w:numPr>
              <w:spacing w:before="60" w:after="60"/>
              <w:rPr>
                <w:rFonts w:cs="Arial"/>
                <w:sz w:val="22"/>
                <w:szCs w:val="22"/>
              </w:rPr>
            </w:pPr>
            <w:r w:rsidRPr="00044A9A">
              <w:rPr>
                <w:rFonts w:cs="Arial"/>
                <w:sz w:val="22"/>
                <w:szCs w:val="22"/>
              </w:rPr>
              <w:t xml:space="preserve">remedial actions </w:t>
            </w:r>
          </w:p>
          <w:p w14:paraId="5CB7EF29" w14:textId="77777777" w:rsidR="006E79C7" w:rsidRPr="00044A9A" w:rsidRDefault="006E79C7" w:rsidP="00D1633C">
            <w:pPr>
              <w:pStyle w:val="Tabletext"/>
              <w:numPr>
                <w:ilvl w:val="0"/>
                <w:numId w:val="268"/>
              </w:numPr>
              <w:spacing w:before="60" w:after="60"/>
              <w:rPr>
                <w:rFonts w:cs="Arial"/>
                <w:sz w:val="22"/>
                <w:szCs w:val="22"/>
              </w:rPr>
            </w:pPr>
            <w:r w:rsidRPr="00044A9A">
              <w:rPr>
                <w:rFonts w:cs="Arial"/>
                <w:sz w:val="22"/>
                <w:szCs w:val="22"/>
              </w:rPr>
              <w:t>infringement notices</w:t>
            </w:r>
          </w:p>
          <w:p w14:paraId="175ED27C" w14:textId="77777777" w:rsidR="006E79C7" w:rsidRPr="00044A9A" w:rsidRDefault="006E79C7" w:rsidP="00D1633C">
            <w:pPr>
              <w:pStyle w:val="Tabletext"/>
              <w:numPr>
                <w:ilvl w:val="0"/>
                <w:numId w:val="268"/>
              </w:numPr>
              <w:spacing w:before="60" w:after="60"/>
              <w:rPr>
                <w:rFonts w:cs="Arial"/>
                <w:sz w:val="22"/>
                <w:szCs w:val="22"/>
              </w:rPr>
            </w:pPr>
            <w:r w:rsidRPr="00044A9A">
              <w:rPr>
                <w:rFonts w:cs="Arial"/>
                <w:sz w:val="22"/>
                <w:szCs w:val="22"/>
              </w:rPr>
              <w:t>restraint and enforcement orders.</w:t>
            </w:r>
          </w:p>
          <w:p w14:paraId="2BBDA9AD" w14:textId="77777777" w:rsidR="006E79C7" w:rsidRPr="00044A9A" w:rsidRDefault="006E79C7" w:rsidP="006E79C7">
            <w:pPr>
              <w:pStyle w:val="Tabletext"/>
              <w:spacing w:before="60" w:after="60"/>
              <w:rPr>
                <w:rFonts w:cs="Arial"/>
                <w:i/>
                <w:sz w:val="22"/>
                <w:szCs w:val="22"/>
              </w:rPr>
            </w:pPr>
          </w:p>
          <w:p w14:paraId="26232864" w14:textId="638A27EA" w:rsidR="006E79C7" w:rsidRPr="00044A9A" w:rsidRDefault="006E79C7" w:rsidP="006E79C7">
            <w:pPr>
              <w:pStyle w:val="Tabletext"/>
              <w:spacing w:before="60" w:after="60"/>
              <w:rPr>
                <w:rFonts w:cs="Arial"/>
                <w:i/>
                <w:sz w:val="22"/>
                <w:szCs w:val="22"/>
              </w:rPr>
            </w:pPr>
            <w:r w:rsidRPr="00044A9A">
              <w:rPr>
                <w:rFonts w:cs="Arial"/>
                <w:i/>
                <w:sz w:val="22"/>
                <w:szCs w:val="22"/>
              </w:rPr>
              <w:t xml:space="preserve">See COMMON ACTIVITIES – </w:t>
            </w:r>
            <w:hyperlink w:anchor="_Compliance_inspections_and" w:history="1">
              <w:r w:rsidRPr="006E79FA">
                <w:rPr>
                  <w:rStyle w:val="Hyperlink"/>
                  <w:i/>
                  <w:sz w:val="22"/>
                  <w:szCs w:val="22"/>
                </w:rPr>
                <w:t>Compliance inspections and quality assurance</w:t>
              </w:r>
            </w:hyperlink>
            <w:r w:rsidRPr="00044A9A">
              <w:rPr>
                <w:rFonts w:cs="Arial"/>
                <w:i/>
                <w:sz w:val="22"/>
                <w:szCs w:val="22"/>
              </w:rPr>
              <w:t xml:space="preserve"> for records relating to compliance inspection to measure the agency’s compliance with mandatory or optional standards.</w:t>
            </w:r>
          </w:p>
          <w:p w14:paraId="7ACF0E97" w14:textId="4B6040D9" w:rsidR="00D0792C" w:rsidRPr="00044A9A" w:rsidRDefault="006E79C7" w:rsidP="0088255A">
            <w:pPr>
              <w:pStyle w:val="ScopeNote"/>
              <w:rPr>
                <w:b/>
                <w:iCs/>
              </w:rPr>
            </w:pPr>
            <w:r w:rsidRPr="00044A9A">
              <w:t xml:space="preserve">See PROPERTY MANAGEMENT – </w:t>
            </w:r>
            <w:hyperlink w:anchor="_Agency_property_management" w:history="1">
              <w:r w:rsidRPr="006E79FA">
                <w:rPr>
                  <w:rStyle w:val="Hyperlink"/>
                </w:rPr>
                <w:t>Agency property management-significant</w:t>
              </w:r>
            </w:hyperlink>
            <w:r w:rsidRPr="00044A9A">
              <w:t xml:space="preserve"> for records relating to the inspection of significant properties.</w:t>
            </w:r>
          </w:p>
        </w:tc>
        <w:tc>
          <w:tcPr>
            <w:tcW w:w="874" w:type="pct"/>
            <w:shd w:val="clear" w:color="auto" w:fill="auto"/>
          </w:tcPr>
          <w:p w14:paraId="746FAE4A" w14:textId="1DE620EB" w:rsidR="00D0792C" w:rsidRPr="00044A9A" w:rsidRDefault="006E79C7" w:rsidP="00D0792C">
            <w:r w:rsidRPr="00044A9A">
              <w:t>7 years after business action completed.</w:t>
            </w:r>
          </w:p>
        </w:tc>
        <w:tc>
          <w:tcPr>
            <w:tcW w:w="578" w:type="pct"/>
          </w:tcPr>
          <w:p w14:paraId="7B7E3B66" w14:textId="78445224" w:rsidR="00D0792C" w:rsidRPr="00044A9A" w:rsidRDefault="006E79C7" w:rsidP="00D0792C">
            <w:r w:rsidRPr="00044A9A">
              <w:t>1 September 2016</w:t>
            </w:r>
          </w:p>
        </w:tc>
      </w:tr>
      <w:tr w:rsidR="00237CCF" w:rsidRPr="00237CCF" w14:paraId="7E8F6FAE" w14:textId="77777777" w:rsidTr="00226FC0">
        <w:tblPrEx>
          <w:tblCellMar>
            <w:top w:w="57" w:type="dxa"/>
            <w:left w:w="119" w:type="dxa"/>
            <w:right w:w="119" w:type="dxa"/>
          </w:tblCellMar>
        </w:tblPrEx>
        <w:tc>
          <w:tcPr>
            <w:tcW w:w="504" w:type="pct"/>
            <w:shd w:val="clear" w:color="auto" w:fill="auto"/>
          </w:tcPr>
          <w:p w14:paraId="461E6538" w14:textId="474FFF1E" w:rsidR="00D0792C" w:rsidRPr="00237CCF" w:rsidRDefault="00C40750" w:rsidP="00D0792C">
            <w:pPr>
              <w:pStyle w:val="Tabletext"/>
              <w:spacing w:before="60" w:after="60"/>
              <w:rPr>
                <w:sz w:val="22"/>
                <w:szCs w:val="22"/>
              </w:rPr>
            </w:pPr>
            <w:r w:rsidRPr="00237CCF">
              <w:rPr>
                <w:sz w:val="22"/>
                <w:szCs w:val="22"/>
              </w:rPr>
              <w:lastRenderedPageBreak/>
              <w:t>1193</w:t>
            </w:r>
          </w:p>
        </w:tc>
        <w:tc>
          <w:tcPr>
            <w:tcW w:w="3044" w:type="pct"/>
            <w:shd w:val="clear" w:color="auto" w:fill="auto"/>
          </w:tcPr>
          <w:p w14:paraId="62FAF418" w14:textId="77777777" w:rsidR="00C40750" w:rsidRPr="00237CCF" w:rsidRDefault="00C40750" w:rsidP="00D95698">
            <w:pPr>
              <w:pStyle w:val="Heading3"/>
              <w:rPr>
                <w:i w:val="0"/>
              </w:rPr>
            </w:pPr>
            <w:bookmarkStart w:id="288" w:name="_Acquisition,_construction_and"/>
            <w:bookmarkStart w:id="289" w:name="AcquisitionConstructionMaintenanceNotPro"/>
            <w:bookmarkEnd w:id="288"/>
            <w:r w:rsidRPr="00237CCF">
              <w:t>Acquisition, construction and maintenance not proceeded with</w:t>
            </w:r>
          </w:p>
          <w:bookmarkEnd w:id="289"/>
          <w:p w14:paraId="50732086" w14:textId="77777777" w:rsidR="00C40750" w:rsidRPr="00237CCF" w:rsidRDefault="00C40750" w:rsidP="00C40750">
            <w:pPr>
              <w:pStyle w:val="Tabletext"/>
              <w:spacing w:before="60" w:after="60"/>
              <w:rPr>
                <w:sz w:val="22"/>
                <w:szCs w:val="22"/>
              </w:rPr>
            </w:pPr>
            <w:r w:rsidRPr="00237CCF">
              <w:rPr>
                <w:sz w:val="22"/>
                <w:szCs w:val="22"/>
              </w:rPr>
              <w:t>Records relating to property acquisition, construction or maintenance that are not proceeded with.</w:t>
            </w:r>
          </w:p>
          <w:p w14:paraId="6BB38C6B" w14:textId="77777777" w:rsidR="00C40750" w:rsidRPr="00237CCF" w:rsidRDefault="00C40750" w:rsidP="00C40750">
            <w:pPr>
              <w:pStyle w:val="Tabletext"/>
              <w:spacing w:before="60" w:after="60"/>
              <w:rPr>
                <w:sz w:val="22"/>
                <w:szCs w:val="22"/>
              </w:rPr>
            </w:pPr>
            <w:r w:rsidRPr="00237CCF">
              <w:rPr>
                <w:sz w:val="22"/>
                <w:szCs w:val="22"/>
              </w:rPr>
              <w:t>Excludes records of agency property acquisition or developments which meet the criteria for significance but do not proceed.</w:t>
            </w:r>
          </w:p>
          <w:p w14:paraId="621ED99C" w14:textId="77777777" w:rsidR="00C40750" w:rsidRPr="00237CCF" w:rsidRDefault="00C40750" w:rsidP="00C40750">
            <w:pPr>
              <w:pStyle w:val="Tabletext"/>
              <w:spacing w:before="60" w:after="60"/>
              <w:rPr>
                <w:sz w:val="22"/>
                <w:szCs w:val="22"/>
              </w:rPr>
            </w:pPr>
            <w:r w:rsidRPr="00237CCF">
              <w:rPr>
                <w:sz w:val="22"/>
                <w:szCs w:val="22"/>
              </w:rPr>
              <w:t>Records may include, but are not limited to:</w:t>
            </w:r>
          </w:p>
          <w:p w14:paraId="548F0F83" w14:textId="77777777" w:rsidR="00C40750" w:rsidRPr="00237CCF" w:rsidRDefault="00C40750" w:rsidP="00D1633C">
            <w:pPr>
              <w:pStyle w:val="Tabletext"/>
              <w:numPr>
                <w:ilvl w:val="0"/>
                <w:numId w:val="269"/>
              </w:numPr>
              <w:spacing w:before="60" w:after="60"/>
              <w:rPr>
                <w:sz w:val="22"/>
                <w:szCs w:val="22"/>
              </w:rPr>
            </w:pPr>
            <w:r w:rsidRPr="00237CCF">
              <w:rPr>
                <w:sz w:val="22"/>
                <w:szCs w:val="22"/>
              </w:rPr>
              <w:t>legal advice</w:t>
            </w:r>
          </w:p>
          <w:p w14:paraId="0F52E644" w14:textId="77777777" w:rsidR="00C40750" w:rsidRPr="00237CCF" w:rsidRDefault="00C40750" w:rsidP="00D1633C">
            <w:pPr>
              <w:pStyle w:val="Tabletext"/>
              <w:numPr>
                <w:ilvl w:val="0"/>
                <w:numId w:val="269"/>
              </w:numPr>
              <w:spacing w:before="60" w:after="60"/>
              <w:rPr>
                <w:sz w:val="22"/>
                <w:szCs w:val="22"/>
              </w:rPr>
            </w:pPr>
            <w:r w:rsidRPr="00237CCF">
              <w:rPr>
                <w:sz w:val="22"/>
                <w:szCs w:val="22"/>
              </w:rPr>
              <w:t>investigations into and reports on the property</w:t>
            </w:r>
          </w:p>
          <w:p w14:paraId="7A5871BA" w14:textId="77777777" w:rsidR="00C40750" w:rsidRPr="00237CCF" w:rsidRDefault="00C40750" w:rsidP="00D1633C">
            <w:pPr>
              <w:pStyle w:val="Tabletext"/>
              <w:numPr>
                <w:ilvl w:val="0"/>
                <w:numId w:val="269"/>
              </w:numPr>
              <w:spacing w:before="60" w:after="60"/>
              <w:rPr>
                <w:sz w:val="22"/>
                <w:szCs w:val="22"/>
              </w:rPr>
            </w:pPr>
            <w:r w:rsidRPr="00237CCF">
              <w:rPr>
                <w:sz w:val="22"/>
                <w:szCs w:val="22"/>
              </w:rPr>
              <w:t>environmental impact statements</w:t>
            </w:r>
          </w:p>
          <w:p w14:paraId="2E0FE129" w14:textId="77777777" w:rsidR="00C40750" w:rsidRPr="00237CCF" w:rsidRDefault="00C40750" w:rsidP="00D1633C">
            <w:pPr>
              <w:pStyle w:val="Tabletext"/>
              <w:numPr>
                <w:ilvl w:val="0"/>
                <w:numId w:val="269"/>
              </w:numPr>
              <w:spacing w:before="60" w:after="60"/>
              <w:rPr>
                <w:sz w:val="22"/>
                <w:szCs w:val="22"/>
              </w:rPr>
            </w:pPr>
            <w:r w:rsidRPr="00237CCF">
              <w:rPr>
                <w:sz w:val="22"/>
                <w:szCs w:val="22"/>
              </w:rPr>
              <w:t>budgetary estimates</w:t>
            </w:r>
          </w:p>
          <w:p w14:paraId="323DADA6" w14:textId="77777777" w:rsidR="00C40750" w:rsidRPr="00237CCF" w:rsidRDefault="00C40750" w:rsidP="00D1633C">
            <w:pPr>
              <w:pStyle w:val="Tabletext"/>
              <w:numPr>
                <w:ilvl w:val="0"/>
                <w:numId w:val="269"/>
              </w:numPr>
              <w:spacing w:before="60" w:after="60"/>
              <w:rPr>
                <w:sz w:val="22"/>
                <w:szCs w:val="22"/>
              </w:rPr>
            </w:pPr>
            <w:r w:rsidRPr="00237CCF">
              <w:rPr>
                <w:sz w:val="22"/>
                <w:szCs w:val="22"/>
              </w:rPr>
              <w:t>cost benefit analyses</w:t>
            </w:r>
          </w:p>
          <w:p w14:paraId="033B8549" w14:textId="77777777" w:rsidR="00C40750" w:rsidRPr="00237CCF" w:rsidRDefault="00C40750" w:rsidP="00D1633C">
            <w:pPr>
              <w:pStyle w:val="Tabletext"/>
              <w:numPr>
                <w:ilvl w:val="0"/>
                <w:numId w:val="269"/>
              </w:numPr>
              <w:spacing w:before="60" w:after="60"/>
              <w:rPr>
                <w:sz w:val="22"/>
                <w:szCs w:val="22"/>
              </w:rPr>
            </w:pPr>
            <w:r w:rsidRPr="00237CCF">
              <w:rPr>
                <w:sz w:val="22"/>
                <w:szCs w:val="22"/>
              </w:rPr>
              <w:t>consultations</w:t>
            </w:r>
          </w:p>
          <w:p w14:paraId="1D74FC0A" w14:textId="77777777" w:rsidR="00C40750" w:rsidRPr="00237CCF" w:rsidRDefault="00C40750" w:rsidP="00D1633C">
            <w:pPr>
              <w:pStyle w:val="Tabletext"/>
              <w:numPr>
                <w:ilvl w:val="0"/>
                <w:numId w:val="269"/>
              </w:numPr>
              <w:spacing w:before="60" w:after="60"/>
              <w:rPr>
                <w:sz w:val="22"/>
                <w:szCs w:val="22"/>
              </w:rPr>
            </w:pPr>
            <w:r w:rsidRPr="00237CCF">
              <w:rPr>
                <w:sz w:val="22"/>
                <w:szCs w:val="22"/>
              </w:rPr>
              <w:t>specifications</w:t>
            </w:r>
          </w:p>
          <w:p w14:paraId="2BF5E028" w14:textId="77777777" w:rsidR="00C40750" w:rsidRPr="00237CCF" w:rsidRDefault="00C40750" w:rsidP="00D1633C">
            <w:pPr>
              <w:pStyle w:val="Tabletext"/>
              <w:numPr>
                <w:ilvl w:val="0"/>
                <w:numId w:val="269"/>
              </w:numPr>
              <w:spacing w:before="60" w:after="60"/>
              <w:rPr>
                <w:sz w:val="22"/>
                <w:szCs w:val="22"/>
              </w:rPr>
            </w:pPr>
            <w:r w:rsidRPr="00237CCF">
              <w:rPr>
                <w:sz w:val="22"/>
                <w:szCs w:val="22"/>
              </w:rPr>
              <w:t>building plans</w:t>
            </w:r>
          </w:p>
          <w:p w14:paraId="12A524D1" w14:textId="77777777" w:rsidR="00C40750" w:rsidRPr="00237CCF" w:rsidRDefault="00C40750" w:rsidP="00D1633C">
            <w:pPr>
              <w:pStyle w:val="Tabletext"/>
              <w:numPr>
                <w:ilvl w:val="0"/>
                <w:numId w:val="269"/>
              </w:numPr>
              <w:spacing w:before="60" w:after="60"/>
              <w:rPr>
                <w:sz w:val="22"/>
                <w:szCs w:val="22"/>
              </w:rPr>
            </w:pPr>
            <w:r w:rsidRPr="00237CCF">
              <w:rPr>
                <w:sz w:val="22"/>
                <w:szCs w:val="22"/>
              </w:rPr>
              <w:t>project management plans</w:t>
            </w:r>
          </w:p>
          <w:p w14:paraId="648227F0" w14:textId="77777777" w:rsidR="00C40750" w:rsidRPr="00237CCF" w:rsidRDefault="00C40750" w:rsidP="00D1633C">
            <w:pPr>
              <w:pStyle w:val="Tabletext"/>
              <w:numPr>
                <w:ilvl w:val="0"/>
                <w:numId w:val="269"/>
              </w:numPr>
              <w:spacing w:before="60" w:after="60"/>
              <w:rPr>
                <w:b/>
                <w:i/>
                <w:sz w:val="22"/>
                <w:szCs w:val="22"/>
              </w:rPr>
            </w:pPr>
            <w:r w:rsidRPr="00237CCF">
              <w:rPr>
                <w:sz w:val="22"/>
                <w:szCs w:val="22"/>
              </w:rPr>
              <w:t xml:space="preserve">building and development applications, if applicable </w:t>
            </w:r>
          </w:p>
          <w:p w14:paraId="7042FCFF" w14:textId="77777777" w:rsidR="00C40750" w:rsidRPr="00237CCF" w:rsidRDefault="00C40750" w:rsidP="00D1633C">
            <w:pPr>
              <w:pStyle w:val="Tabletext"/>
              <w:numPr>
                <w:ilvl w:val="0"/>
                <w:numId w:val="269"/>
              </w:numPr>
              <w:spacing w:before="60" w:after="60"/>
              <w:rPr>
                <w:b/>
                <w:i/>
                <w:sz w:val="22"/>
                <w:szCs w:val="22"/>
              </w:rPr>
            </w:pPr>
            <w:r w:rsidRPr="00237CCF">
              <w:rPr>
                <w:sz w:val="22"/>
                <w:szCs w:val="22"/>
              </w:rPr>
              <w:t>submissions.</w:t>
            </w:r>
          </w:p>
          <w:p w14:paraId="54F0C888" w14:textId="77777777" w:rsidR="00C40750" w:rsidRPr="00237CCF" w:rsidRDefault="00C40750" w:rsidP="00C40750">
            <w:pPr>
              <w:pStyle w:val="Tabletext"/>
              <w:spacing w:before="60" w:after="60"/>
              <w:rPr>
                <w:rFonts w:cs="Arial"/>
                <w:i/>
                <w:sz w:val="22"/>
                <w:szCs w:val="22"/>
              </w:rPr>
            </w:pPr>
          </w:p>
          <w:p w14:paraId="171DE36C" w14:textId="2D489C19" w:rsidR="00D0792C" w:rsidRPr="00237CCF" w:rsidRDefault="00C40750" w:rsidP="0088255A">
            <w:pPr>
              <w:pStyle w:val="ScopeNote"/>
              <w:rPr>
                <w:b/>
                <w:iCs/>
              </w:rPr>
            </w:pPr>
            <w:r w:rsidRPr="00237CCF">
              <w:t xml:space="preserve">See PROPERTY MANAGEMENT – </w:t>
            </w:r>
            <w:hyperlink w:anchor="_Agency_property_management" w:history="1">
              <w:r w:rsidRPr="009A6D0C">
                <w:rPr>
                  <w:rStyle w:val="Hyperlink"/>
                </w:rPr>
                <w:t>Agency property management-significant</w:t>
              </w:r>
            </w:hyperlink>
            <w:r w:rsidRPr="00237CCF">
              <w:t xml:space="preserve"> for records relating to significant agency property acquisitions or developments that do not proceed.</w:t>
            </w:r>
          </w:p>
        </w:tc>
        <w:tc>
          <w:tcPr>
            <w:tcW w:w="874" w:type="pct"/>
            <w:shd w:val="clear" w:color="auto" w:fill="auto"/>
          </w:tcPr>
          <w:p w14:paraId="70AA640C" w14:textId="633174DC" w:rsidR="00D0792C" w:rsidRPr="00237CCF" w:rsidRDefault="00C40750" w:rsidP="00D0792C">
            <w:r w:rsidRPr="00237CCF">
              <w:t>7 years after business action completed.</w:t>
            </w:r>
          </w:p>
        </w:tc>
        <w:tc>
          <w:tcPr>
            <w:tcW w:w="578" w:type="pct"/>
          </w:tcPr>
          <w:p w14:paraId="53CD1AF1" w14:textId="384FC053" w:rsidR="00D0792C" w:rsidRPr="00237CCF" w:rsidRDefault="00C40750" w:rsidP="00D0792C">
            <w:r w:rsidRPr="00237CCF">
              <w:t>1 September 2016</w:t>
            </w:r>
          </w:p>
        </w:tc>
      </w:tr>
      <w:tr w:rsidR="00C40750" w:rsidRPr="004D14B4" w14:paraId="1FED2C1D" w14:textId="77777777" w:rsidTr="00226FC0">
        <w:tblPrEx>
          <w:tblCellMar>
            <w:top w:w="57" w:type="dxa"/>
            <w:left w:w="119" w:type="dxa"/>
            <w:right w:w="119" w:type="dxa"/>
          </w:tblCellMar>
        </w:tblPrEx>
        <w:tc>
          <w:tcPr>
            <w:tcW w:w="504" w:type="pct"/>
            <w:shd w:val="clear" w:color="auto" w:fill="auto"/>
          </w:tcPr>
          <w:p w14:paraId="7B37FF77" w14:textId="710EC24D" w:rsidR="00C40750" w:rsidRPr="004F0905" w:rsidRDefault="00C40750" w:rsidP="00C40750">
            <w:pPr>
              <w:pStyle w:val="Tabletext"/>
              <w:spacing w:before="60" w:after="60"/>
              <w:rPr>
                <w:sz w:val="22"/>
                <w:szCs w:val="22"/>
              </w:rPr>
            </w:pPr>
            <w:r w:rsidRPr="004F0905">
              <w:rPr>
                <w:sz w:val="22"/>
                <w:szCs w:val="22"/>
              </w:rPr>
              <w:t>2640</w:t>
            </w:r>
          </w:p>
        </w:tc>
        <w:tc>
          <w:tcPr>
            <w:tcW w:w="3044" w:type="pct"/>
            <w:shd w:val="clear" w:color="auto" w:fill="auto"/>
          </w:tcPr>
          <w:p w14:paraId="5D45DB37" w14:textId="77777777" w:rsidR="00C40750" w:rsidRPr="004F0905" w:rsidRDefault="00C40750" w:rsidP="00D95698">
            <w:pPr>
              <w:pStyle w:val="Heading3"/>
              <w:rPr>
                <w:i w:val="0"/>
              </w:rPr>
            </w:pPr>
            <w:r w:rsidRPr="004F0905">
              <w:t>Deeds and certificates of title</w:t>
            </w:r>
          </w:p>
          <w:p w14:paraId="5BF7A3F9" w14:textId="77777777" w:rsidR="00C40750" w:rsidRPr="004F0905" w:rsidRDefault="00C40750" w:rsidP="00C40750">
            <w:pPr>
              <w:pStyle w:val="Tabletext"/>
              <w:spacing w:before="60" w:after="60"/>
              <w:rPr>
                <w:rFonts w:cs="Arial"/>
                <w:sz w:val="22"/>
                <w:szCs w:val="22"/>
              </w:rPr>
            </w:pPr>
            <w:r w:rsidRPr="004F0905">
              <w:rPr>
                <w:rFonts w:cs="Arial"/>
                <w:sz w:val="22"/>
                <w:szCs w:val="22"/>
              </w:rPr>
              <w:t xml:space="preserve">Deeds and certificates of title of property held by an agency. </w:t>
            </w:r>
          </w:p>
          <w:p w14:paraId="465A5CE0" w14:textId="77777777" w:rsidR="00C40750" w:rsidRPr="004F0905" w:rsidRDefault="00C40750" w:rsidP="00C40750">
            <w:pPr>
              <w:rPr>
                <w:rFonts w:cs="Arial"/>
                <w:szCs w:val="22"/>
              </w:rPr>
            </w:pPr>
            <w:r w:rsidRPr="004F0905">
              <w:rPr>
                <w:rFonts w:cs="Arial"/>
                <w:szCs w:val="22"/>
              </w:rPr>
              <w:t>Excludes land, deed and title registers held by the Titles Registry.</w:t>
            </w:r>
          </w:p>
          <w:p w14:paraId="13A9D9EA" w14:textId="77777777" w:rsidR="00C40750" w:rsidRPr="004F0905" w:rsidRDefault="00C40750" w:rsidP="00C40750">
            <w:pPr>
              <w:pStyle w:val="Tabletext"/>
              <w:spacing w:before="60" w:after="60"/>
              <w:rPr>
                <w:rFonts w:cs="Arial"/>
                <w:sz w:val="22"/>
                <w:szCs w:val="22"/>
              </w:rPr>
            </w:pPr>
            <w:r w:rsidRPr="004F0905">
              <w:rPr>
                <w:rFonts w:cs="Arial"/>
                <w:sz w:val="22"/>
                <w:szCs w:val="22"/>
              </w:rPr>
              <w:t>Records may include, but are not limited to:</w:t>
            </w:r>
          </w:p>
          <w:p w14:paraId="224C1CBF" w14:textId="77777777" w:rsidR="00C40750" w:rsidRPr="004F0905" w:rsidRDefault="00C40750" w:rsidP="00D1633C">
            <w:pPr>
              <w:pStyle w:val="Tabletext"/>
              <w:numPr>
                <w:ilvl w:val="0"/>
                <w:numId w:val="270"/>
              </w:numPr>
              <w:spacing w:before="60" w:after="60"/>
              <w:ind w:hanging="363"/>
              <w:rPr>
                <w:i/>
                <w:iCs/>
              </w:rPr>
            </w:pPr>
            <w:r w:rsidRPr="004F0905">
              <w:rPr>
                <w:rFonts w:cs="Arial"/>
                <w:sz w:val="22"/>
                <w:szCs w:val="22"/>
              </w:rPr>
              <w:t>deed</w:t>
            </w:r>
          </w:p>
          <w:p w14:paraId="2E508240" w14:textId="451A701F" w:rsidR="00C40750" w:rsidRPr="004F0905" w:rsidRDefault="00C40750" w:rsidP="00D1633C">
            <w:pPr>
              <w:pStyle w:val="Tabletext"/>
              <w:numPr>
                <w:ilvl w:val="0"/>
                <w:numId w:val="270"/>
              </w:numPr>
              <w:spacing w:before="60" w:after="60"/>
              <w:ind w:hanging="363"/>
              <w:rPr>
                <w:i/>
                <w:iCs/>
              </w:rPr>
            </w:pPr>
            <w:r w:rsidRPr="004F0905">
              <w:rPr>
                <w:rFonts w:cs="Arial"/>
                <w:sz w:val="22"/>
                <w:szCs w:val="22"/>
              </w:rPr>
              <w:t>certificate of title.</w:t>
            </w:r>
          </w:p>
        </w:tc>
        <w:tc>
          <w:tcPr>
            <w:tcW w:w="874" w:type="pct"/>
            <w:shd w:val="clear" w:color="auto" w:fill="auto"/>
          </w:tcPr>
          <w:p w14:paraId="61A19B34" w14:textId="1CD33342" w:rsidR="00C40750" w:rsidRPr="004F0905" w:rsidRDefault="00C40750" w:rsidP="00C40750">
            <w:r w:rsidRPr="004F0905">
              <w:t>Until sale or transfer of property.</w:t>
            </w:r>
          </w:p>
        </w:tc>
        <w:tc>
          <w:tcPr>
            <w:tcW w:w="578" w:type="pct"/>
          </w:tcPr>
          <w:p w14:paraId="0FCBFE73" w14:textId="505B6861" w:rsidR="00C40750" w:rsidRPr="004F0905" w:rsidRDefault="00544807" w:rsidP="00C40750">
            <w:r w:rsidRPr="004F0905">
              <w:t>22 December 2023</w:t>
            </w:r>
          </w:p>
        </w:tc>
      </w:tr>
      <w:tr w:rsidR="00237CCF" w:rsidRPr="00237CCF" w14:paraId="6F549569" w14:textId="77777777" w:rsidTr="0060433B">
        <w:tblPrEx>
          <w:tblCellMar>
            <w:top w:w="57" w:type="dxa"/>
            <w:left w:w="119" w:type="dxa"/>
            <w:right w:w="119" w:type="dxa"/>
          </w:tblCellMar>
        </w:tblPrEx>
        <w:tc>
          <w:tcPr>
            <w:tcW w:w="5000" w:type="pct"/>
            <w:gridSpan w:val="4"/>
            <w:shd w:val="clear" w:color="auto" w:fill="auto"/>
          </w:tcPr>
          <w:p w14:paraId="0799E106" w14:textId="77777777" w:rsidR="00C40750" w:rsidRPr="00347FC5" w:rsidRDefault="00C40750" w:rsidP="00C40750">
            <w:pPr>
              <w:pStyle w:val="Heading2"/>
              <w:rPr>
                <w:i w:val="0"/>
                <w:iCs/>
              </w:rPr>
            </w:pPr>
            <w:bookmarkStart w:id="290" w:name="_MAINTENANCE"/>
            <w:bookmarkStart w:id="291" w:name="Maintenance"/>
            <w:bookmarkEnd w:id="290"/>
            <w:r w:rsidRPr="00347FC5">
              <w:rPr>
                <w:i w:val="0"/>
                <w:iCs/>
              </w:rPr>
              <w:lastRenderedPageBreak/>
              <w:t>MAINTENANCE</w:t>
            </w:r>
          </w:p>
          <w:bookmarkEnd w:id="291"/>
          <w:p w14:paraId="279DE485" w14:textId="355A602C" w:rsidR="00C40750" w:rsidRPr="00237CCF" w:rsidRDefault="00C40750" w:rsidP="00555E4A">
            <w:pPr>
              <w:pStyle w:val="ScopeNote"/>
              <w:rPr>
                <w:b/>
              </w:rPr>
            </w:pPr>
            <w:r w:rsidRPr="00237CCF">
              <w:t>Maintaining or repairing agency buildings, structures or land.</w:t>
            </w:r>
          </w:p>
        </w:tc>
      </w:tr>
      <w:tr w:rsidR="00237CCF" w:rsidRPr="00237CCF" w14:paraId="5E4404B0" w14:textId="77777777" w:rsidTr="00226FC0">
        <w:tblPrEx>
          <w:tblCellMar>
            <w:top w:w="57" w:type="dxa"/>
            <w:left w:w="119" w:type="dxa"/>
            <w:right w:w="119" w:type="dxa"/>
          </w:tblCellMar>
        </w:tblPrEx>
        <w:tc>
          <w:tcPr>
            <w:tcW w:w="504" w:type="pct"/>
            <w:shd w:val="clear" w:color="auto" w:fill="auto"/>
          </w:tcPr>
          <w:p w14:paraId="1AF4C7D8" w14:textId="7DEF5FB7" w:rsidR="00C40750" w:rsidRPr="00237CCF" w:rsidRDefault="002331E0" w:rsidP="00C40750">
            <w:r w:rsidRPr="00237CCF">
              <w:t>1195</w:t>
            </w:r>
          </w:p>
        </w:tc>
        <w:tc>
          <w:tcPr>
            <w:tcW w:w="3044" w:type="pct"/>
            <w:shd w:val="clear" w:color="auto" w:fill="auto"/>
          </w:tcPr>
          <w:p w14:paraId="6337F334" w14:textId="77777777" w:rsidR="002331E0" w:rsidRPr="00237CCF" w:rsidRDefault="002331E0" w:rsidP="00D95698">
            <w:pPr>
              <w:pStyle w:val="Heading3"/>
              <w:rPr>
                <w:i w:val="0"/>
              </w:rPr>
            </w:pPr>
            <w:bookmarkStart w:id="292" w:name="UtilitiesMaintenanceRepair"/>
            <w:r w:rsidRPr="00237CCF">
              <w:t>Utilities – maintenance and repair</w:t>
            </w:r>
          </w:p>
          <w:bookmarkEnd w:id="292"/>
          <w:p w14:paraId="7479F851" w14:textId="77777777" w:rsidR="002331E0" w:rsidRPr="00237CCF" w:rsidRDefault="002331E0" w:rsidP="002331E0">
            <w:pPr>
              <w:pStyle w:val="Tabletext"/>
              <w:spacing w:before="60" w:after="60"/>
              <w:rPr>
                <w:sz w:val="22"/>
                <w:szCs w:val="22"/>
              </w:rPr>
            </w:pPr>
            <w:r w:rsidRPr="00237CCF">
              <w:rPr>
                <w:sz w:val="22"/>
                <w:szCs w:val="22"/>
              </w:rPr>
              <w:t>Records relating to the maintenance and repair of utilities owned or leased by an agency.</w:t>
            </w:r>
          </w:p>
          <w:p w14:paraId="063820E2" w14:textId="77777777" w:rsidR="002331E0" w:rsidRPr="00237CCF" w:rsidRDefault="002331E0" w:rsidP="002331E0">
            <w:pPr>
              <w:pStyle w:val="Tabletext"/>
              <w:spacing w:before="60" w:after="60"/>
              <w:rPr>
                <w:sz w:val="22"/>
                <w:szCs w:val="22"/>
              </w:rPr>
            </w:pPr>
            <w:r w:rsidRPr="00237CCF">
              <w:rPr>
                <w:sz w:val="22"/>
                <w:szCs w:val="22"/>
              </w:rPr>
              <w:t>Includes air conditioning, lighting, water or gas etc.</w:t>
            </w:r>
          </w:p>
          <w:p w14:paraId="32522F7B" w14:textId="77777777" w:rsidR="002331E0" w:rsidRPr="00237CCF" w:rsidRDefault="002331E0" w:rsidP="002331E0">
            <w:pPr>
              <w:pStyle w:val="Tabletext"/>
              <w:spacing w:before="60" w:after="60"/>
              <w:rPr>
                <w:sz w:val="22"/>
                <w:szCs w:val="22"/>
              </w:rPr>
            </w:pPr>
            <w:r w:rsidRPr="00237CCF">
              <w:rPr>
                <w:sz w:val="22"/>
                <w:szCs w:val="22"/>
              </w:rPr>
              <w:t>Records may include, but are not limited to:</w:t>
            </w:r>
          </w:p>
          <w:p w14:paraId="15F45010" w14:textId="77777777" w:rsidR="002331E0" w:rsidRPr="00237CCF" w:rsidRDefault="002331E0" w:rsidP="00D1633C">
            <w:pPr>
              <w:pStyle w:val="Tabletext"/>
              <w:numPr>
                <w:ilvl w:val="0"/>
                <w:numId w:val="271"/>
              </w:numPr>
              <w:spacing w:before="60" w:after="60"/>
              <w:rPr>
                <w:sz w:val="22"/>
                <w:szCs w:val="22"/>
              </w:rPr>
            </w:pPr>
            <w:r w:rsidRPr="00237CCF">
              <w:rPr>
                <w:sz w:val="22"/>
                <w:szCs w:val="22"/>
              </w:rPr>
              <w:t>operating and maintenance manuals</w:t>
            </w:r>
          </w:p>
          <w:p w14:paraId="58B02923" w14:textId="77777777" w:rsidR="002331E0" w:rsidRPr="00237CCF" w:rsidRDefault="002331E0" w:rsidP="00D1633C">
            <w:pPr>
              <w:pStyle w:val="Tabletext"/>
              <w:numPr>
                <w:ilvl w:val="0"/>
                <w:numId w:val="271"/>
              </w:numPr>
              <w:spacing w:before="60" w:after="60"/>
              <w:rPr>
                <w:sz w:val="22"/>
                <w:szCs w:val="22"/>
              </w:rPr>
            </w:pPr>
            <w:r w:rsidRPr="00237CCF">
              <w:rPr>
                <w:sz w:val="22"/>
                <w:szCs w:val="22"/>
              </w:rPr>
              <w:t>test results</w:t>
            </w:r>
          </w:p>
          <w:p w14:paraId="79270DCF" w14:textId="77777777" w:rsidR="002331E0" w:rsidRPr="00237CCF" w:rsidRDefault="002331E0" w:rsidP="00D1633C">
            <w:pPr>
              <w:pStyle w:val="Tabletext"/>
              <w:numPr>
                <w:ilvl w:val="0"/>
                <w:numId w:val="271"/>
              </w:numPr>
              <w:spacing w:before="60" w:after="60"/>
              <w:rPr>
                <w:sz w:val="22"/>
                <w:szCs w:val="22"/>
              </w:rPr>
            </w:pPr>
            <w:r w:rsidRPr="00237CCF">
              <w:rPr>
                <w:sz w:val="22"/>
                <w:szCs w:val="22"/>
              </w:rPr>
              <w:t>service log sheets</w:t>
            </w:r>
          </w:p>
          <w:p w14:paraId="6A49C631" w14:textId="77777777" w:rsidR="002331E0" w:rsidRPr="00237CCF" w:rsidRDefault="002331E0" w:rsidP="00D1633C">
            <w:pPr>
              <w:pStyle w:val="Tabletext"/>
              <w:numPr>
                <w:ilvl w:val="0"/>
                <w:numId w:val="271"/>
              </w:numPr>
              <w:spacing w:before="60" w:after="60"/>
              <w:rPr>
                <w:i/>
                <w:sz w:val="22"/>
                <w:szCs w:val="22"/>
              </w:rPr>
            </w:pPr>
            <w:r w:rsidRPr="00237CCF">
              <w:rPr>
                <w:sz w:val="22"/>
                <w:szCs w:val="22"/>
              </w:rPr>
              <w:t>inspection reports.</w:t>
            </w:r>
          </w:p>
          <w:p w14:paraId="2B4539B7" w14:textId="77777777" w:rsidR="002331E0" w:rsidRPr="00237CCF" w:rsidRDefault="002331E0" w:rsidP="002331E0">
            <w:pPr>
              <w:pStyle w:val="Tabletext"/>
              <w:spacing w:before="60" w:after="60"/>
              <w:rPr>
                <w:i/>
                <w:sz w:val="22"/>
                <w:szCs w:val="22"/>
              </w:rPr>
            </w:pPr>
          </w:p>
          <w:p w14:paraId="13B02C26" w14:textId="60728C73" w:rsidR="00C40750" w:rsidRPr="00237CCF" w:rsidRDefault="002331E0" w:rsidP="002331E0">
            <w:r w:rsidRPr="00237CCF">
              <w:rPr>
                <w:i/>
                <w:szCs w:val="22"/>
              </w:rPr>
              <w:t xml:space="preserve">See PROPERTY MANAGEMENT – </w:t>
            </w:r>
            <w:hyperlink w:anchor="_Agency_property_–_1" w:history="1">
              <w:r w:rsidRPr="009A6D0C">
                <w:rPr>
                  <w:rStyle w:val="Hyperlink"/>
                  <w:i/>
                  <w:szCs w:val="22"/>
                </w:rPr>
                <w:t>Agency property–equipment and utility installation</w:t>
              </w:r>
            </w:hyperlink>
            <w:r w:rsidRPr="00237CCF">
              <w:rPr>
                <w:i/>
                <w:szCs w:val="22"/>
              </w:rPr>
              <w:t xml:space="preserve"> for records relating to the installation of utilities.</w:t>
            </w:r>
          </w:p>
        </w:tc>
        <w:tc>
          <w:tcPr>
            <w:tcW w:w="874" w:type="pct"/>
            <w:shd w:val="clear" w:color="auto" w:fill="auto"/>
          </w:tcPr>
          <w:p w14:paraId="6741EFC6" w14:textId="403DB06C" w:rsidR="00C40750" w:rsidRPr="00237CCF" w:rsidRDefault="002331E0" w:rsidP="00C40750">
            <w:r w:rsidRPr="00237CCF">
              <w:t>7</w:t>
            </w:r>
            <w:r w:rsidR="00C40750" w:rsidRPr="00237CCF">
              <w:t xml:space="preserve"> years after business action completed.</w:t>
            </w:r>
          </w:p>
        </w:tc>
        <w:tc>
          <w:tcPr>
            <w:tcW w:w="578" w:type="pct"/>
          </w:tcPr>
          <w:p w14:paraId="6798716B" w14:textId="4D973823" w:rsidR="00C40750" w:rsidRPr="00237CCF" w:rsidRDefault="002331E0" w:rsidP="00C40750">
            <w:r w:rsidRPr="00237CCF">
              <w:t>1 September 2016</w:t>
            </w:r>
          </w:p>
        </w:tc>
      </w:tr>
      <w:tr w:rsidR="00237CCF" w:rsidRPr="00237CCF" w14:paraId="6C92709C" w14:textId="77777777" w:rsidTr="00226FC0">
        <w:tblPrEx>
          <w:tblCellMar>
            <w:top w:w="57" w:type="dxa"/>
            <w:left w:w="119" w:type="dxa"/>
            <w:right w:w="119" w:type="dxa"/>
          </w:tblCellMar>
        </w:tblPrEx>
        <w:tc>
          <w:tcPr>
            <w:tcW w:w="504" w:type="pct"/>
            <w:shd w:val="clear" w:color="auto" w:fill="auto"/>
          </w:tcPr>
          <w:p w14:paraId="4F678557" w14:textId="1A863F58" w:rsidR="00DE6FC2" w:rsidRPr="00237CCF" w:rsidRDefault="00DE6FC2" w:rsidP="00C40750">
            <w:r w:rsidRPr="00237CCF">
              <w:t>1196</w:t>
            </w:r>
          </w:p>
        </w:tc>
        <w:tc>
          <w:tcPr>
            <w:tcW w:w="3044" w:type="pct"/>
            <w:shd w:val="clear" w:color="auto" w:fill="auto"/>
          </w:tcPr>
          <w:p w14:paraId="2B38C65F" w14:textId="77777777" w:rsidR="00DE6FC2" w:rsidRPr="00237CCF" w:rsidRDefault="00DE6FC2" w:rsidP="00D95698">
            <w:pPr>
              <w:pStyle w:val="Heading3"/>
              <w:rPr>
                <w:i w:val="0"/>
              </w:rPr>
            </w:pPr>
            <w:bookmarkStart w:id="293" w:name="_Building_and_energy"/>
            <w:bookmarkStart w:id="294" w:name="BuildingEnergyManagementMonitoring"/>
            <w:bookmarkEnd w:id="293"/>
            <w:r w:rsidRPr="00237CCF">
              <w:t>Building and energy management – monitoring</w:t>
            </w:r>
          </w:p>
          <w:bookmarkEnd w:id="294"/>
          <w:p w14:paraId="3C1EF537" w14:textId="77777777" w:rsidR="00DE6FC2" w:rsidRPr="00237CCF" w:rsidRDefault="00DE6FC2" w:rsidP="00DE6FC2">
            <w:pPr>
              <w:pStyle w:val="Tabletext"/>
              <w:spacing w:before="60" w:after="60"/>
              <w:rPr>
                <w:sz w:val="22"/>
                <w:szCs w:val="22"/>
              </w:rPr>
            </w:pPr>
            <w:r w:rsidRPr="00237CCF">
              <w:rPr>
                <w:sz w:val="22"/>
                <w:szCs w:val="22"/>
              </w:rPr>
              <w:t xml:space="preserve">Records relating to the monitoring of building and energy management systems. </w:t>
            </w:r>
          </w:p>
          <w:p w14:paraId="0AB21C7F" w14:textId="77777777" w:rsidR="00DE6FC2" w:rsidRPr="00237CCF" w:rsidRDefault="00DE6FC2" w:rsidP="00DE6FC2">
            <w:pPr>
              <w:pStyle w:val="Tabletext"/>
              <w:spacing w:before="60" w:after="60"/>
              <w:rPr>
                <w:sz w:val="22"/>
                <w:szCs w:val="22"/>
              </w:rPr>
            </w:pPr>
            <w:r w:rsidRPr="00237CCF">
              <w:rPr>
                <w:sz w:val="22"/>
                <w:szCs w:val="22"/>
              </w:rPr>
              <w:t>Includes water based fire safety systems.</w:t>
            </w:r>
          </w:p>
          <w:p w14:paraId="6DFBDB9F" w14:textId="77777777" w:rsidR="00DE6FC2" w:rsidRPr="00237CCF" w:rsidRDefault="00DE6FC2" w:rsidP="00DE6FC2">
            <w:pPr>
              <w:pStyle w:val="Tabletext"/>
              <w:spacing w:before="60" w:after="60"/>
              <w:rPr>
                <w:sz w:val="22"/>
                <w:szCs w:val="22"/>
              </w:rPr>
            </w:pPr>
            <w:r w:rsidRPr="00237CCF">
              <w:rPr>
                <w:sz w:val="22"/>
                <w:szCs w:val="22"/>
              </w:rPr>
              <w:t>Records may include, but are not limited to:</w:t>
            </w:r>
          </w:p>
          <w:p w14:paraId="5AE17CC2" w14:textId="77777777" w:rsidR="00DE6FC2" w:rsidRPr="00237CCF" w:rsidRDefault="00DE6FC2" w:rsidP="00D1633C">
            <w:pPr>
              <w:pStyle w:val="Tabletext"/>
              <w:numPr>
                <w:ilvl w:val="0"/>
                <w:numId w:val="272"/>
              </w:numPr>
              <w:spacing w:before="60" w:after="60"/>
              <w:rPr>
                <w:i/>
                <w:iCs/>
              </w:rPr>
            </w:pPr>
            <w:r w:rsidRPr="00237CCF">
              <w:rPr>
                <w:sz w:val="22"/>
                <w:szCs w:val="22"/>
              </w:rPr>
              <w:t>energy usage statements</w:t>
            </w:r>
          </w:p>
          <w:p w14:paraId="517333FF" w14:textId="73889C4F" w:rsidR="00DE6FC2" w:rsidRPr="00237CCF" w:rsidRDefault="00DE6FC2" w:rsidP="00D1633C">
            <w:pPr>
              <w:pStyle w:val="Tabletext"/>
              <w:numPr>
                <w:ilvl w:val="0"/>
                <w:numId w:val="272"/>
              </w:numPr>
              <w:spacing w:before="60" w:after="60"/>
              <w:rPr>
                <w:i/>
                <w:iCs/>
              </w:rPr>
            </w:pPr>
            <w:r w:rsidRPr="00237CCF">
              <w:rPr>
                <w:sz w:val="22"/>
                <w:szCs w:val="22"/>
              </w:rPr>
              <w:t>energy management audit reports.</w:t>
            </w:r>
          </w:p>
        </w:tc>
        <w:tc>
          <w:tcPr>
            <w:tcW w:w="874" w:type="pct"/>
            <w:shd w:val="clear" w:color="auto" w:fill="auto"/>
          </w:tcPr>
          <w:p w14:paraId="4B9E8BDD" w14:textId="1242B4B7" w:rsidR="00DE6FC2" w:rsidRPr="00237CCF" w:rsidRDefault="00DE6FC2" w:rsidP="00C40750">
            <w:r w:rsidRPr="00237CCF">
              <w:t xml:space="preserve">3 years after business action completed. </w:t>
            </w:r>
          </w:p>
        </w:tc>
        <w:tc>
          <w:tcPr>
            <w:tcW w:w="578" w:type="pct"/>
          </w:tcPr>
          <w:p w14:paraId="1C68690A" w14:textId="295FCA92" w:rsidR="00DE6FC2" w:rsidRPr="00237CCF" w:rsidRDefault="00DE6FC2" w:rsidP="00C40750">
            <w:r w:rsidRPr="00237CCF">
              <w:t>1 September 2016</w:t>
            </w:r>
          </w:p>
        </w:tc>
      </w:tr>
      <w:tr w:rsidR="00406328" w:rsidRPr="00406328" w14:paraId="4F8AC518" w14:textId="77777777" w:rsidTr="00226FC0">
        <w:tblPrEx>
          <w:tblCellMar>
            <w:top w:w="57" w:type="dxa"/>
            <w:left w:w="119" w:type="dxa"/>
            <w:right w:w="119" w:type="dxa"/>
          </w:tblCellMar>
        </w:tblPrEx>
        <w:tc>
          <w:tcPr>
            <w:tcW w:w="504" w:type="pct"/>
            <w:shd w:val="clear" w:color="auto" w:fill="auto"/>
          </w:tcPr>
          <w:p w14:paraId="567FDD9C" w14:textId="5B3487E9" w:rsidR="00DE6FC2" w:rsidRPr="00406328" w:rsidRDefault="00DE6FC2" w:rsidP="00C40750">
            <w:r w:rsidRPr="00406328">
              <w:t>1197</w:t>
            </w:r>
          </w:p>
        </w:tc>
        <w:tc>
          <w:tcPr>
            <w:tcW w:w="3044" w:type="pct"/>
            <w:shd w:val="clear" w:color="auto" w:fill="auto"/>
          </w:tcPr>
          <w:p w14:paraId="094EEAFC" w14:textId="77777777" w:rsidR="00DE6FC2" w:rsidRPr="00406328" w:rsidRDefault="00DE6FC2" w:rsidP="00D95698">
            <w:pPr>
              <w:pStyle w:val="Heading3"/>
              <w:rPr>
                <w:i w:val="0"/>
              </w:rPr>
            </w:pPr>
            <w:bookmarkStart w:id="295" w:name="RoutineMaintenance"/>
            <w:r w:rsidRPr="00406328">
              <w:t xml:space="preserve">Routine maintenance </w:t>
            </w:r>
          </w:p>
          <w:bookmarkEnd w:id="295"/>
          <w:p w14:paraId="33998A42" w14:textId="77777777" w:rsidR="00DE6FC2" w:rsidRPr="00406328" w:rsidRDefault="00DE6FC2" w:rsidP="00DE6FC2">
            <w:pPr>
              <w:pStyle w:val="Tabletext"/>
              <w:spacing w:before="60" w:after="60"/>
              <w:rPr>
                <w:sz w:val="22"/>
                <w:szCs w:val="22"/>
              </w:rPr>
            </w:pPr>
            <w:r w:rsidRPr="00406328">
              <w:rPr>
                <w:sz w:val="22"/>
                <w:szCs w:val="22"/>
              </w:rPr>
              <w:t xml:space="preserve">Records relating to planned, routine maintenance and repair work carried out on agency property. </w:t>
            </w:r>
          </w:p>
          <w:p w14:paraId="2459CF1C" w14:textId="77777777" w:rsidR="00DE6FC2" w:rsidRPr="00406328" w:rsidRDefault="00DE6FC2" w:rsidP="00DE6FC2">
            <w:pPr>
              <w:pStyle w:val="Tabletext"/>
              <w:spacing w:before="60" w:after="60"/>
              <w:rPr>
                <w:sz w:val="22"/>
                <w:szCs w:val="22"/>
              </w:rPr>
            </w:pPr>
            <w:r w:rsidRPr="00406328">
              <w:rPr>
                <w:sz w:val="22"/>
                <w:szCs w:val="22"/>
              </w:rPr>
              <w:t>Routine maintenance includes, but is not limited to:</w:t>
            </w:r>
          </w:p>
          <w:p w14:paraId="246B2370" w14:textId="77777777" w:rsidR="00DE6FC2" w:rsidRPr="00406328" w:rsidRDefault="00DE6FC2" w:rsidP="00D1633C">
            <w:pPr>
              <w:pStyle w:val="Tabletext"/>
              <w:numPr>
                <w:ilvl w:val="0"/>
                <w:numId w:val="273"/>
              </w:numPr>
              <w:spacing w:before="60" w:after="60"/>
              <w:rPr>
                <w:sz w:val="22"/>
                <w:szCs w:val="22"/>
              </w:rPr>
            </w:pPr>
            <w:r w:rsidRPr="00406328">
              <w:rPr>
                <w:sz w:val="22"/>
                <w:szCs w:val="22"/>
              </w:rPr>
              <w:t>external/internal cleaning</w:t>
            </w:r>
          </w:p>
          <w:p w14:paraId="3D3B575B" w14:textId="77777777" w:rsidR="00DE6FC2" w:rsidRPr="00406328" w:rsidRDefault="00DE6FC2" w:rsidP="00D1633C">
            <w:pPr>
              <w:pStyle w:val="Tabletext"/>
              <w:numPr>
                <w:ilvl w:val="0"/>
                <w:numId w:val="273"/>
              </w:numPr>
              <w:spacing w:before="60" w:after="60"/>
              <w:rPr>
                <w:sz w:val="22"/>
                <w:szCs w:val="22"/>
              </w:rPr>
            </w:pPr>
            <w:r w:rsidRPr="00406328">
              <w:rPr>
                <w:sz w:val="22"/>
                <w:szCs w:val="22"/>
              </w:rPr>
              <w:t>pest control</w:t>
            </w:r>
          </w:p>
          <w:p w14:paraId="28930578" w14:textId="77777777" w:rsidR="00DE6FC2" w:rsidRPr="00406328" w:rsidRDefault="00DE6FC2" w:rsidP="00D1633C">
            <w:pPr>
              <w:pStyle w:val="Tabletext"/>
              <w:numPr>
                <w:ilvl w:val="0"/>
                <w:numId w:val="273"/>
              </w:numPr>
              <w:spacing w:before="60" w:after="60"/>
              <w:rPr>
                <w:sz w:val="22"/>
                <w:szCs w:val="22"/>
              </w:rPr>
            </w:pPr>
            <w:r w:rsidRPr="00406328">
              <w:rPr>
                <w:sz w:val="22"/>
                <w:szCs w:val="22"/>
              </w:rPr>
              <w:t>testing of smoke/fire/security detection equipment/alarms</w:t>
            </w:r>
          </w:p>
          <w:p w14:paraId="2B45840B" w14:textId="77777777" w:rsidR="00DE6FC2" w:rsidRPr="00406328" w:rsidRDefault="00DE6FC2" w:rsidP="00D1633C">
            <w:pPr>
              <w:pStyle w:val="Tabletext"/>
              <w:numPr>
                <w:ilvl w:val="0"/>
                <w:numId w:val="273"/>
              </w:numPr>
              <w:spacing w:before="60" w:after="60"/>
              <w:rPr>
                <w:sz w:val="22"/>
                <w:szCs w:val="22"/>
              </w:rPr>
            </w:pPr>
            <w:r w:rsidRPr="00406328">
              <w:rPr>
                <w:sz w:val="22"/>
                <w:szCs w:val="22"/>
              </w:rPr>
              <w:lastRenderedPageBreak/>
              <w:t>landscaping.</w:t>
            </w:r>
          </w:p>
          <w:p w14:paraId="24E75D5C" w14:textId="77777777" w:rsidR="00DE6FC2" w:rsidRPr="00406328" w:rsidRDefault="00DE6FC2" w:rsidP="00DE6FC2">
            <w:pPr>
              <w:pStyle w:val="Tabletext"/>
              <w:spacing w:before="60" w:after="60"/>
              <w:rPr>
                <w:sz w:val="22"/>
                <w:szCs w:val="22"/>
              </w:rPr>
            </w:pPr>
            <w:r w:rsidRPr="00406328">
              <w:rPr>
                <w:sz w:val="22"/>
                <w:szCs w:val="22"/>
              </w:rPr>
              <w:t>Excludes records relating to maintenance, which will affect the structure of the property, utilities maintenance and office fit outs. Also excludes records relating to the use of hazardous substances.</w:t>
            </w:r>
          </w:p>
          <w:p w14:paraId="5AF55136" w14:textId="77777777" w:rsidR="00DE6FC2" w:rsidRPr="00406328" w:rsidRDefault="00DE6FC2" w:rsidP="00DE6FC2">
            <w:pPr>
              <w:pStyle w:val="Tabletext"/>
              <w:spacing w:before="60" w:after="60"/>
              <w:rPr>
                <w:sz w:val="22"/>
                <w:szCs w:val="22"/>
              </w:rPr>
            </w:pPr>
            <w:r w:rsidRPr="00406328">
              <w:rPr>
                <w:sz w:val="22"/>
                <w:szCs w:val="22"/>
              </w:rPr>
              <w:t>Records may include, but are not limited to:</w:t>
            </w:r>
          </w:p>
          <w:p w14:paraId="103966B4" w14:textId="77777777" w:rsidR="00DE6FC2" w:rsidRPr="00406328" w:rsidRDefault="00DE6FC2" w:rsidP="00D1633C">
            <w:pPr>
              <w:pStyle w:val="Tabletext"/>
              <w:numPr>
                <w:ilvl w:val="0"/>
                <w:numId w:val="273"/>
              </w:numPr>
              <w:spacing w:before="60" w:after="60"/>
              <w:rPr>
                <w:sz w:val="22"/>
                <w:szCs w:val="22"/>
              </w:rPr>
            </w:pPr>
            <w:r w:rsidRPr="00406328">
              <w:rPr>
                <w:sz w:val="22"/>
                <w:szCs w:val="22"/>
              </w:rPr>
              <w:t>applications</w:t>
            </w:r>
          </w:p>
          <w:p w14:paraId="0525B1F4" w14:textId="77777777" w:rsidR="00DE6FC2" w:rsidRPr="00406328" w:rsidRDefault="00DE6FC2" w:rsidP="00D1633C">
            <w:pPr>
              <w:pStyle w:val="Tabletext"/>
              <w:numPr>
                <w:ilvl w:val="0"/>
                <w:numId w:val="273"/>
              </w:numPr>
              <w:spacing w:before="60" w:after="60"/>
              <w:rPr>
                <w:sz w:val="22"/>
                <w:szCs w:val="22"/>
              </w:rPr>
            </w:pPr>
            <w:r w:rsidRPr="00406328">
              <w:rPr>
                <w:sz w:val="22"/>
                <w:szCs w:val="22"/>
              </w:rPr>
              <w:t>plans</w:t>
            </w:r>
          </w:p>
          <w:p w14:paraId="122897B7" w14:textId="77777777" w:rsidR="00DE6FC2" w:rsidRPr="00406328" w:rsidRDefault="00DE6FC2" w:rsidP="00D1633C">
            <w:pPr>
              <w:pStyle w:val="Tabletext"/>
              <w:numPr>
                <w:ilvl w:val="0"/>
                <w:numId w:val="273"/>
              </w:numPr>
              <w:spacing w:before="60" w:after="60"/>
              <w:rPr>
                <w:sz w:val="22"/>
                <w:szCs w:val="22"/>
              </w:rPr>
            </w:pPr>
            <w:r w:rsidRPr="00406328">
              <w:rPr>
                <w:sz w:val="22"/>
                <w:szCs w:val="22"/>
              </w:rPr>
              <w:t>approvals</w:t>
            </w:r>
          </w:p>
          <w:p w14:paraId="3A50F231" w14:textId="77777777" w:rsidR="00DE6FC2" w:rsidRPr="00406328" w:rsidRDefault="00DE6FC2" w:rsidP="00D1633C">
            <w:pPr>
              <w:pStyle w:val="Tabletext"/>
              <w:numPr>
                <w:ilvl w:val="0"/>
                <w:numId w:val="273"/>
              </w:numPr>
              <w:spacing w:before="60" w:after="60"/>
              <w:rPr>
                <w:sz w:val="22"/>
                <w:szCs w:val="22"/>
              </w:rPr>
            </w:pPr>
            <w:r w:rsidRPr="00406328">
              <w:rPr>
                <w:sz w:val="22"/>
                <w:szCs w:val="22"/>
              </w:rPr>
              <w:t>notifications</w:t>
            </w:r>
          </w:p>
          <w:p w14:paraId="4E6809CE" w14:textId="77777777" w:rsidR="00DE6FC2" w:rsidRPr="00406328" w:rsidRDefault="00DE6FC2" w:rsidP="00D1633C">
            <w:pPr>
              <w:pStyle w:val="Tabletext"/>
              <w:numPr>
                <w:ilvl w:val="0"/>
                <w:numId w:val="273"/>
              </w:numPr>
              <w:spacing w:before="60" w:after="60"/>
              <w:rPr>
                <w:sz w:val="22"/>
                <w:szCs w:val="22"/>
              </w:rPr>
            </w:pPr>
            <w:r w:rsidRPr="00406328">
              <w:rPr>
                <w:sz w:val="22"/>
                <w:szCs w:val="22"/>
              </w:rPr>
              <w:t>maintenance schedule and logs.</w:t>
            </w:r>
          </w:p>
          <w:p w14:paraId="084D1309" w14:textId="77777777" w:rsidR="00DE6FC2" w:rsidRPr="00406328" w:rsidRDefault="00DE6FC2" w:rsidP="00DE6FC2">
            <w:pPr>
              <w:pStyle w:val="Tabletext"/>
              <w:spacing w:before="60" w:after="60"/>
              <w:rPr>
                <w:i/>
                <w:sz w:val="22"/>
                <w:szCs w:val="22"/>
              </w:rPr>
            </w:pPr>
          </w:p>
          <w:p w14:paraId="0FDFE2AA" w14:textId="2497F61E" w:rsidR="00DE6FC2" w:rsidRPr="00406328" w:rsidRDefault="00DE6FC2" w:rsidP="00DE6FC2">
            <w:pPr>
              <w:pStyle w:val="Tabletext"/>
              <w:spacing w:before="60" w:after="60"/>
              <w:rPr>
                <w:i/>
                <w:sz w:val="22"/>
                <w:szCs w:val="22"/>
              </w:rPr>
            </w:pPr>
            <w:r w:rsidRPr="00406328">
              <w:rPr>
                <w:i/>
                <w:sz w:val="22"/>
                <w:szCs w:val="22"/>
              </w:rPr>
              <w:t xml:space="preserve">See ASSET MANAGEMENT – </w:t>
            </w:r>
            <w:hyperlink w:anchor="_Moveable_assets_–_2" w:history="1">
              <w:r w:rsidRPr="004D38E7">
                <w:rPr>
                  <w:rStyle w:val="Hyperlink"/>
                  <w:i/>
                  <w:sz w:val="22"/>
                  <w:szCs w:val="22"/>
                </w:rPr>
                <w:t>Moveable assets-registered plant</w:t>
              </w:r>
            </w:hyperlink>
            <w:r w:rsidRPr="00406328">
              <w:rPr>
                <w:i/>
                <w:sz w:val="22"/>
                <w:szCs w:val="22"/>
              </w:rPr>
              <w:t xml:space="preserve"> for records relating to the maintenance of lifts.</w:t>
            </w:r>
          </w:p>
          <w:p w14:paraId="1B07558C" w14:textId="77777777" w:rsidR="00DE6FC2" w:rsidRPr="00406328" w:rsidRDefault="00DE6FC2" w:rsidP="00DE6FC2">
            <w:pPr>
              <w:pStyle w:val="Tabletext"/>
              <w:spacing w:before="60" w:after="60"/>
              <w:rPr>
                <w:i/>
                <w:sz w:val="22"/>
                <w:szCs w:val="22"/>
              </w:rPr>
            </w:pPr>
            <w:r w:rsidRPr="00406328">
              <w:rPr>
                <w:i/>
                <w:sz w:val="22"/>
                <w:szCs w:val="22"/>
              </w:rPr>
              <w:t>See PROPERTY MANAGEMENT:</w:t>
            </w:r>
          </w:p>
          <w:p w14:paraId="0369A1C6" w14:textId="1E851149" w:rsidR="00DE6FC2" w:rsidRPr="00406328" w:rsidRDefault="00000000" w:rsidP="00D1633C">
            <w:pPr>
              <w:pStyle w:val="Tabletext"/>
              <w:numPr>
                <w:ilvl w:val="0"/>
                <w:numId w:val="273"/>
              </w:numPr>
              <w:spacing w:before="60" w:after="60"/>
              <w:rPr>
                <w:i/>
                <w:sz w:val="22"/>
                <w:szCs w:val="22"/>
              </w:rPr>
            </w:pPr>
            <w:hyperlink w:anchor="_Agency_property_management" w:history="1">
              <w:r w:rsidR="00DE6FC2" w:rsidRPr="004D38E7">
                <w:rPr>
                  <w:rStyle w:val="Hyperlink"/>
                  <w:i/>
                  <w:sz w:val="22"/>
                  <w:szCs w:val="22"/>
                </w:rPr>
                <w:t>Agency property management-significant</w:t>
              </w:r>
            </w:hyperlink>
            <w:r w:rsidR="00DE6FC2" w:rsidRPr="00406328">
              <w:rPr>
                <w:i/>
                <w:sz w:val="22"/>
                <w:szCs w:val="22"/>
              </w:rPr>
              <w:t xml:space="preserve"> and </w:t>
            </w:r>
            <w:hyperlink w:anchor="_Agency_property_management_1" w:history="1">
              <w:r w:rsidR="00DE6FC2" w:rsidRPr="00530785">
                <w:rPr>
                  <w:rStyle w:val="Hyperlink"/>
                  <w:i/>
                  <w:sz w:val="22"/>
                  <w:szCs w:val="22"/>
                </w:rPr>
                <w:t>Agency property management-other</w:t>
              </w:r>
            </w:hyperlink>
            <w:r w:rsidR="00DE6FC2" w:rsidRPr="00406328">
              <w:rPr>
                <w:i/>
                <w:sz w:val="22"/>
                <w:szCs w:val="22"/>
              </w:rPr>
              <w:t xml:space="preserve"> for records relating to maintenance that affects the structure of the property</w:t>
            </w:r>
          </w:p>
          <w:p w14:paraId="066FC81B" w14:textId="34CC0ECF" w:rsidR="00DE6FC2" w:rsidRPr="00406328" w:rsidRDefault="00000000" w:rsidP="00D1633C">
            <w:pPr>
              <w:pStyle w:val="Tabletext"/>
              <w:numPr>
                <w:ilvl w:val="0"/>
                <w:numId w:val="273"/>
              </w:numPr>
              <w:spacing w:before="60" w:after="60"/>
              <w:rPr>
                <w:i/>
                <w:sz w:val="22"/>
                <w:szCs w:val="22"/>
              </w:rPr>
            </w:pPr>
            <w:hyperlink w:anchor="_Office_fit_outs" w:history="1">
              <w:r w:rsidR="00DE6FC2" w:rsidRPr="004D38E7">
                <w:rPr>
                  <w:rStyle w:val="Hyperlink"/>
                  <w:i/>
                  <w:sz w:val="22"/>
                  <w:szCs w:val="22"/>
                </w:rPr>
                <w:t>Office fit outs</w:t>
              </w:r>
            </w:hyperlink>
            <w:r w:rsidR="00DE6FC2" w:rsidRPr="00406328">
              <w:rPr>
                <w:i/>
                <w:sz w:val="22"/>
                <w:szCs w:val="22"/>
              </w:rPr>
              <w:t xml:space="preserve"> for records relating to the fit out of property that does not affect the structure of a building.</w:t>
            </w:r>
          </w:p>
          <w:p w14:paraId="02658CBB" w14:textId="1A4EFA4D" w:rsidR="00DE6FC2" w:rsidRPr="00406328" w:rsidRDefault="00DE6FC2" w:rsidP="00D95698">
            <w:pPr>
              <w:pStyle w:val="ScopeNote"/>
              <w:rPr>
                <w:b/>
                <w:iCs/>
              </w:rPr>
            </w:pPr>
            <w:bookmarkStart w:id="296" w:name="_See_WORK_HEALTH"/>
            <w:bookmarkEnd w:id="296"/>
            <w:r w:rsidRPr="00406328">
              <w:t xml:space="preserve">See WORK HEALTH AND SAFETY – </w:t>
            </w:r>
            <w:hyperlink w:anchor="_Safety_data_sheets" w:history="1">
              <w:r w:rsidRPr="004D38E7">
                <w:rPr>
                  <w:rStyle w:val="Hyperlink"/>
                </w:rPr>
                <w:t>Safety data sheets</w:t>
              </w:r>
            </w:hyperlink>
            <w:r w:rsidRPr="00406328">
              <w:t xml:space="preserve"> for records relating to safety data sheets (SDS) for usage of hazardous substances.</w:t>
            </w:r>
          </w:p>
        </w:tc>
        <w:tc>
          <w:tcPr>
            <w:tcW w:w="874" w:type="pct"/>
            <w:shd w:val="clear" w:color="auto" w:fill="auto"/>
          </w:tcPr>
          <w:p w14:paraId="0CD49A5C" w14:textId="72E96AF9" w:rsidR="00DE6FC2" w:rsidRPr="00406328" w:rsidRDefault="00DE6FC2" w:rsidP="00C40750">
            <w:r w:rsidRPr="00406328">
              <w:lastRenderedPageBreak/>
              <w:t>2 years after business action completed</w:t>
            </w:r>
          </w:p>
        </w:tc>
        <w:tc>
          <w:tcPr>
            <w:tcW w:w="578" w:type="pct"/>
          </w:tcPr>
          <w:p w14:paraId="53326648" w14:textId="5818CF9C" w:rsidR="00DE6FC2" w:rsidRPr="00406328" w:rsidRDefault="00DE6FC2" w:rsidP="00C40750">
            <w:r w:rsidRPr="00406328">
              <w:t>1 September 2016</w:t>
            </w:r>
          </w:p>
        </w:tc>
      </w:tr>
      <w:tr w:rsidR="00C40750" w:rsidRPr="004D14B4" w14:paraId="481E2031" w14:textId="77777777" w:rsidTr="00226FC0">
        <w:tblPrEx>
          <w:tblCellMar>
            <w:top w:w="57" w:type="dxa"/>
            <w:left w:w="119" w:type="dxa"/>
            <w:right w:w="119" w:type="dxa"/>
          </w:tblCellMar>
        </w:tblPrEx>
        <w:tc>
          <w:tcPr>
            <w:tcW w:w="5000" w:type="pct"/>
            <w:gridSpan w:val="4"/>
            <w:shd w:val="clear" w:color="auto" w:fill="auto"/>
          </w:tcPr>
          <w:p w14:paraId="0BD25D46" w14:textId="77777777" w:rsidR="00DE6FC2" w:rsidRPr="00347FC5" w:rsidRDefault="00DE6FC2" w:rsidP="00DE6FC2">
            <w:pPr>
              <w:pStyle w:val="Heading2"/>
              <w:rPr>
                <w:i w:val="0"/>
                <w:iCs/>
              </w:rPr>
            </w:pPr>
            <w:bookmarkStart w:id="297" w:name="_OFFICE_FACILITIES"/>
            <w:bookmarkStart w:id="298" w:name="OfficeFacilities"/>
            <w:bookmarkEnd w:id="297"/>
            <w:r w:rsidRPr="00347FC5">
              <w:rPr>
                <w:i w:val="0"/>
                <w:iCs/>
              </w:rPr>
              <w:t>OFFICE FACILITIES</w:t>
            </w:r>
          </w:p>
          <w:bookmarkEnd w:id="298"/>
          <w:p w14:paraId="205108F8" w14:textId="77777777" w:rsidR="00DE6FC2" w:rsidRPr="0008400F" w:rsidRDefault="00DE6FC2" w:rsidP="00DE6FC2">
            <w:pPr>
              <w:rPr>
                <w:i/>
              </w:rPr>
            </w:pPr>
            <w:r w:rsidRPr="0008400F">
              <w:rPr>
                <w:i/>
              </w:rPr>
              <w:t>Maintaining and upgrading agency office/s, including business units, work groups or individuals.</w:t>
            </w:r>
          </w:p>
          <w:p w14:paraId="0CEBAB7A" w14:textId="14C10A2F" w:rsidR="00C40750" w:rsidRDefault="00DE6FC2" w:rsidP="00DE6FC2">
            <w:r w:rsidRPr="0008400F">
              <w:rPr>
                <w:i/>
              </w:rPr>
              <w:t xml:space="preserve">See WORKFORCE MANAGEMENT – </w:t>
            </w:r>
            <w:hyperlink w:anchor="_Relocation_expenses" w:history="1">
              <w:r w:rsidRPr="0008400F">
                <w:rPr>
                  <w:rStyle w:val="Hyperlink"/>
                  <w:i/>
                </w:rPr>
                <w:t>Relocation expenses</w:t>
              </w:r>
            </w:hyperlink>
            <w:r w:rsidRPr="0008400F">
              <w:rPr>
                <w:i/>
              </w:rPr>
              <w:t xml:space="preserve"> for records relating to the expenses for the appointment, transfer or redeployment of an employee.</w:t>
            </w:r>
          </w:p>
        </w:tc>
      </w:tr>
      <w:tr w:rsidR="00406328" w:rsidRPr="00406328" w14:paraId="13EBB294" w14:textId="77777777" w:rsidTr="00226FC0">
        <w:tblPrEx>
          <w:tblCellMar>
            <w:top w:w="57" w:type="dxa"/>
            <w:left w:w="119" w:type="dxa"/>
            <w:right w:w="119" w:type="dxa"/>
          </w:tblCellMar>
        </w:tblPrEx>
        <w:tc>
          <w:tcPr>
            <w:tcW w:w="504" w:type="pct"/>
            <w:shd w:val="clear" w:color="auto" w:fill="auto"/>
          </w:tcPr>
          <w:p w14:paraId="4F873180" w14:textId="3B3708D3" w:rsidR="00C40750" w:rsidRPr="00406328" w:rsidRDefault="00DE6FC2" w:rsidP="00C40750">
            <w:r w:rsidRPr="00406328">
              <w:t>1198</w:t>
            </w:r>
          </w:p>
        </w:tc>
        <w:tc>
          <w:tcPr>
            <w:tcW w:w="3044" w:type="pct"/>
            <w:shd w:val="clear" w:color="auto" w:fill="auto"/>
          </w:tcPr>
          <w:p w14:paraId="495A5986" w14:textId="77777777" w:rsidR="00DE6FC2" w:rsidRPr="00406328" w:rsidRDefault="00DE6FC2" w:rsidP="00D95698">
            <w:pPr>
              <w:pStyle w:val="Heading3"/>
              <w:rPr>
                <w:i w:val="0"/>
              </w:rPr>
            </w:pPr>
            <w:bookmarkStart w:id="299" w:name="_Office_fit_outs"/>
            <w:bookmarkStart w:id="300" w:name="OfficeFitOuts"/>
            <w:bookmarkEnd w:id="299"/>
            <w:r w:rsidRPr="00406328">
              <w:t>Office fit outs</w:t>
            </w:r>
          </w:p>
          <w:bookmarkEnd w:id="300"/>
          <w:p w14:paraId="2A293F79" w14:textId="77777777" w:rsidR="00DE6FC2" w:rsidRPr="00406328" w:rsidRDefault="00DE6FC2" w:rsidP="00DE6FC2">
            <w:pPr>
              <w:pStyle w:val="Tabletext"/>
              <w:spacing w:before="60" w:after="60"/>
              <w:rPr>
                <w:sz w:val="22"/>
                <w:szCs w:val="22"/>
              </w:rPr>
            </w:pPr>
            <w:r w:rsidRPr="00406328">
              <w:rPr>
                <w:sz w:val="22"/>
                <w:szCs w:val="22"/>
              </w:rPr>
              <w:t xml:space="preserve">Records relating to the fit outs of agency property that do not affect the structure of the building. </w:t>
            </w:r>
          </w:p>
          <w:p w14:paraId="0B74DDFA" w14:textId="77777777" w:rsidR="00DE6FC2" w:rsidRPr="00406328" w:rsidRDefault="00DE6FC2" w:rsidP="00DE6FC2">
            <w:pPr>
              <w:pStyle w:val="Tabletext"/>
              <w:spacing w:before="60" w:after="60"/>
              <w:rPr>
                <w:sz w:val="22"/>
                <w:szCs w:val="22"/>
              </w:rPr>
            </w:pPr>
            <w:r w:rsidRPr="00406328">
              <w:rPr>
                <w:sz w:val="22"/>
                <w:szCs w:val="22"/>
              </w:rPr>
              <w:t xml:space="preserve">Includes painting, floor coverings, furnishings, furniture, fittings and equipment. </w:t>
            </w:r>
          </w:p>
          <w:p w14:paraId="1D746B35" w14:textId="77777777" w:rsidR="00DE6FC2" w:rsidRPr="00406328" w:rsidRDefault="00DE6FC2" w:rsidP="00DE6FC2">
            <w:pPr>
              <w:pStyle w:val="Tabletext"/>
              <w:spacing w:before="60" w:after="60"/>
              <w:rPr>
                <w:sz w:val="22"/>
                <w:szCs w:val="22"/>
              </w:rPr>
            </w:pPr>
            <w:r w:rsidRPr="00406328">
              <w:rPr>
                <w:sz w:val="22"/>
                <w:szCs w:val="22"/>
              </w:rPr>
              <w:lastRenderedPageBreak/>
              <w:t>Excludes fit outs of significant property.</w:t>
            </w:r>
          </w:p>
          <w:p w14:paraId="16418A40" w14:textId="77777777" w:rsidR="00DE6FC2" w:rsidRPr="00406328" w:rsidRDefault="00DE6FC2" w:rsidP="00DE6FC2">
            <w:pPr>
              <w:pStyle w:val="Tabletext"/>
              <w:spacing w:before="60" w:after="60"/>
              <w:rPr>
                <w:sz w:val="22"/>
                <w:szCs w:val="22"/>
              </w:rPr>
            </w:pPr>
            <w:r w:rsidRPr="00406328">
              <w:rPr>
                <w:sz w:val="22"/>
                <w:szCs w:val="22"/>
              </w:rPr>
              <w:t>Records may include, but are not limited to:</w:t>
            </w:r>
          </w:p>
          <w:p w14:paraId="6B61835A" w14:textId="77777777" w:rsidR="00DE6FC2" w:rsidRPr="00406328" w:rsidRDefault="00DE6FC2" w:rsidP="00D1633C">
            <w:pPr>
              <w:pStyle w:val="Tabletext"/>
              <w:numPr>
                <w:ilvl w:val="0"/>
                <w:numId w:val="274"/>
              </w:numPr>
              <w:spacing w:before="60" w:after="60"/>
              <w:rPr>
                <w:sz w:val="22"/>
                <w:szCs w:val="22"/>
              </w:rPr>
            </w:pPr>
            <w:r w:rsidRPr="00406328">
              <w:rPr>
                <w:sz w:val="22"/>
                <w:szCs w:val="22"/>
              </w:rPr>
              <w:t>design briefs</w:t>
            </w:r>
          </w:p>
          <w:p w14:paraId="16F90630" w14:textId="77777777" w:rsidR="00DE6FC2" w:rsidRPr="00406328" w:rsidRDefault="00DE6FC2" w:rsidP="00D1633C">
            <w:pPr>
              <w:pStyle w:val="Tabletext"/>
              <w:numPr>
                <w:ilvl w:val="0"/>
                <w:numId w:val="274"/>
              </w:numPr>
              <w:spacing w:before="60" w:after="60"/>
              <w:rPr>
                <w:sz w:val="22"/>
                <w:szCs w:val="22"/>
              </w:rPr>
            </w:pPr>
            <w:r w:rsidRPr="00406328">
              <w:rPr>
                <w:sz w:val="22"/>
                <w:szCs w:val="22"/>
              </w:rPr>
              <w:t>notifications</w:t>
            </w:r>
          </w:p>
          <w:p w14:paraId="6A6F27E4" w14:textId="77777777" w:rsidR="00DE6FC2" w:rsidRPr="00406328" w:rsidRDefault="00DE6FC2" w:rsidP="00D1633C">
            <w:pPr>
              <w:pStyle w:val="Tabletext"/>
              <w:numPr>
                <w:ilvl w:val="0"/>
                <w:numId w:val="274"/>
              </w:numPr>
              <w:spacing w:before="60" w:after="60"/>
              <w:rPr>
                <w:sz w:val="22"/>
                <w:szCs w:val="22"/>
              </w:rPr>
            </w:pPr>
            <w:r w:rsidRPr="00406328">
              <w:rPr>
                <w:sz w:val="22"/>
                <w:szCs w:val="22"/>
              </w:rPr>
              <w:t>approvals</w:t>
            </w:r>
          </w:p>
          <w:p w14:paraId="455A4878" w14:textId="77777777" w:rsidR="00DE6FC2" w:rsidRPr="00406328" w:rsidRDefault="00DE6FC2" w:rsidP="00D1633C">
            <w:pPr>
              <w:pStyle w:val="Tabletext"/>
              <w:numPr>
                <w:ilvl w:val="0"/>
                <w:numId w:val="274"/>
              </w:numPr>
              <w:spacing w:before="60" w:after="60"/>
              <w:rPr>
                <w:sz w:val="22"/>
                <w:szCs w:val="22"/>
              </w:rPr>
            </w:pPr>
            <w:r w:rsidRPr="00406328">
              <w:rPr>
                <w:sz w:val="22"/>
                <w:szCs w:val="22"/>
              </w:rPr>
              <w:t>certifications</w:t>
            </w:r>
          </w:p>
          <w:p w14:paraId="339AF9FD" w14:textId="77777777" w:rsidR="00DE6FC2" w:rsidRPr="00406328" w:rsidRDefault="00DE6FC2" w:rsidP="00D1633C">
            <w:pPr>
              <w:pStyle w:val="Tabletext"/>
              <w:numPr>
                <w:ilvl w:val="0"/>
                <w:numId w:val="274"/>
              </w:numPr>
              <w:spacing w:before="60" w:after="60"/>
              <w:rPr>
                <w:sz w:val="22"/>
                <w:szCs w:val="22"/>
              </w:rPr>
            </w:pPr>
            <w:r w:rsidRPr="00406328">
              <w:rPr>
                <w:sz w:val="22"/>
                <w:szCs w:val="22"/>
              </w:rPr>
              <w:t>plans</w:t>
            </w:r>
          </w:p>
          <w:p w14:paraId="5B7522F2" w14:textId="77777777" w:rsidR="00DE6FC2" w:rsidRPr="00406328" w:rsidRDefault="00DE6FC2" w:rsidP="00D1633C">
            <w:pPr>
              <w:pStyle w:val="Tabletext"/>
              <w:numPr>
                <w:ilvl w:val="0"/>
                <w:numId w:val="274"/>
              </w:numPr>
              <w:spacing w:before="60" w:after="60"/>
              <w:rPr>
                <w:b/>
                <w:i/>
                <w:sz w:val="22"/>
                <w:szCs w:val="22"/>
              </w:rPr>
            </w:pPr>
            <w:r w:rsidRPr="00406328">
              <w:rPr>
                <w:sz w:val="22"/>
                <w:szCs w:val="22"/>
              </w:rPr>
              <w:t>consultations.</w:t>
            </w:r>
          </w:p>
          <w:p w14:paraId="37CA750E" w14:textId="77777777" w:rsidR="00DE6FC2" w:rsidRPr="00406328" w:rsidRDefault="00DE6FC2" w:rsidP="00DE6FC2">
            <w:pPr>
              <w:pStyle w:val="Tabletext"/>
              <w:spacing w:before="60" w:after="60"/>
              <w:rPr>
                <w:i/>
                <w:sz w:val="22"/>
                <w:szCs w:val="22"/>
              </w:rPr>
            </w:pPr>
          </w:p>
          <w:p w14:paraId="6CF97D70" w14:textId="77777777" w:rsidR="00DE6FC2" w:rsidRPr="00406328" w:rsidRDefault="00DE6FC2" w:rsidP="00DE6FC2">
            <w:pPr>
              <w:pStyle w:val="Tabletext"/>
              <w:spacing w:before="60" w:after="60"/>
              <w:rPr>
                <w:i/>
                <w:sz w:val="22"/>
                <w:szCs w:val="22"/>
              </w:rPr>
            </w:pPr>
            <w:r w:rsidRPr="00406328">
              <w:rPr>
                <w:i/>
                <w:sz w:val="22"/>
                <w:szCs w:val="22"/>
              </w:rPr>
              <w:t>See PROPERTY MANAGEMENT:</w:t>
            </w:r>
          </w:p>
          <w:p w14:paraId="3A4E2C59" w14:textId="18E034FD" w:rsidR="00DE6FC2" w:rsidRPr="00406328" w:rsidRDefault="00000000" w:rsidP="00D1633C">
            <w:pPr>
              <w:pStyle w:val="Tabletext"/>
              <w:numPr>
                <w:ilvl w:val="0"/>
                <w:numId w:val="274"/>
              </w:numPr>
              <w:spacing w:before="60" w:after="60"/>
              <w:rPr>
                <w:i/>
                <w:sz w:val="22"/>
                <w:szCs w:val="22"/>
              </w:rPr>
            </w:pPr>
            <w:hyperlink w:anchor="_Agency_property_management" w:history="1">
              <w:r w:rsidR="00DE6FC2" w:rsidRPr="002127B3">
                <w:rPr>
                  <w:rStyle w:val="Hyperlink"/>
                  <w:i/>
                  <w:sz w:val="22"/>
                  <w:szCs w:val="24"/>
                </w:rPr>
                <w:t>Agency property management-significant</w:t>
              </w:r>
            </w:hyperlink>
            <w:r w:rsidR="00DE6FC2" w:rsidRPr="00406328">
              <w:rPr>
                <w:i/>
                <w:sz w:val="22"/>
                <w:szCs w:val="22"/>
              </w:rPr>
              <w:t xml:space="preserve"> for records relating to maintenance of heritage listed properties</w:t>
            </w:r>
          </w:p>
          <w:p w14:paraId="22D6D644" w14:textId="63EE690A" w:rsidR="00DE6FC2" w:rsidRPr="00406328" w:rsidRDefault="00000000" w:rsidP="00D1633C">
            <w:pPr>
              <w:pStyle w:val="Tabletext"/>
              <w:numPr>
                <w:ilvl w:val="0"/>
                <w:numId w:val="274"/>
              </w:numPr>
              <w:spacing w:before="60" w:after="60"/>
              <w:rPr>
                <w:sz w:val="22"/>
                <w:szCs w:val="22"/>
              </w:rPr>
            </w:pPr>
            <w:hyperlink w:anchor="_Agency_property_–_1" w:history="1">
              <w:r w:rsidR="00DE6FC2" w:rsidRPr="002127B3">
                <w:rPr>
                  <w:rStyle w:val="Hyperlink"/>
                  <w:i/>
                  <w:sz w:val="22"/>
                  <w:szCs w:val="24"/>
                </w:rPr>
                <w:t>Agency property–equipment and utilities installation</w:t>
              </w:r>
            </w:hyperlink>
            <w:r w:rsidR="00DE6FC2" w:rsidRPr="00406328">
              <w:rPr>
                <w:i/>
                <w:sz w:val="22"/>
                <w:szCs w:val="22"/>
              </w:rPr>
              <w:t xml:space="preserve"> for records relating to the installation of equipment and utilities</w:t>
            </w:r>
          </w:p>
          <w:p w14:paraId="1082DCD6" w14:textId="273E7103" w:rsidR="00C40750" w:rsidRPr="00406328" w:rsidRDefault="00000000" w:rsidP="00D1633C">
            <w:pPr>
              <w:pStyle w:val="Tabletext"/>
              <w:numPr>
                <w:ilvl w:val="0"/>
                <w:numId w:val="274"/>
              </w:numPr>
              <w:spacing w:before="60" w:after="60"/>
            </w:pPr>
            <w:hyperlink w:anchor="_MAINTENANCE" w:history="1">
              <w:r w:rsidR="00DE6FC2" w:rsidRPr="002127B3">
                <w:rPr>
                  <w:rStyle w:val="Hyperlink"/>
                  <w:i/>
                  <w:sz w:val="22"/>
                  <w:szCs w:val="24"/>
                </w:rPr>
                <w:t>Maintenance</w:t>
              </w:r>
            </w:hyperlink>
            <w:r w:rsidR="00DE6FC2" w:rsidRPr="00406328">
              <w:rPr>
                <w:i/>
                <w:sz w:val="22"/>
                <w:szCs w:val="22"/>
              </w:rPr>
              <w:t xml:space="preserve"> for records relating to minor office repairs.</w:t>
            </w:r>
          </w:p>
        </w:tc>
        <w:tc>
          <w:tcPr>
            <w:tcW w:w="874" w:type="pct"/>
            <w:shd w:val="clear" w:color="auto" w:fill="auto"/>
          </w:tcPr>
          <w:p w14:paraId="075EAF59" w14:textId="76C9E2DE" w:rsidR="00C40750" w:rsidRPr="00406328" w:rsidRDefault="00DE6FC2" w:rsidP="00C40750">
            <w:r w:rsidRPr="00406328">
              <w:lastRenderedPageBreak/>
              <w:t>7</w:t>
            </w:r>
            <w:r w:rsidR="00C40750" w:rsidRPr="00406328">
              <w:t xml:space="preserve"> years after business action completed.</w:t>
            </w:r>
          </w:p>
        </w:tc>
        <w:tc>
          <w:tcPr>
            <w:tcW w:w="578" w:type="pct"/>
          </w:tcPr>
          <w:p w14:paraId="5679A63F" w14:textId="08EC140B" w:rsidR="00C40750" w:rsidRPr="00406328" w:rsidRDefault="00DE6FC2" w:rsidP="00C40750">
            <w:r w:rsidRPr="00406328">
              <w:t>1 September 2016</w:t>
            </w:r>
          </w:p>
        </w:tc>
      </w:tr>
      <w:tr w:rsidR="00406328" w:rsidRPr="00406328" w14:paraId="4FE25049" w14:textId="77777777" w:rsidTr="00226FC0">
        <w:tblPrEx>
          <w:tblCellMar>
            <w:top w:w="57" w:type="dxa"/>
            <w:left w:w="119" w:type="dxa"/>
            <w:right w:w="119" w:type="dxa"/>
          </w:tblCellMar>
        </w:tblPrEx>
        <w:tc>
          <w:tcPr>
            <w:tcW w:w="504" w:type="pct"/>
            <w:shd w:val="clear" w:color="auto" w:fill="auto"/>
          </w:tcPr>
          <w:p w14:paraId="4158BB57" w14:textId="57E4E6E7" w:rsidR="00DE6FC2" w:rsidRPr="00406328" w:rsidRDefault="00DE6FC2" w:rsidP="00C40750">
            <w:r w:rsidRPr="00406328">
              <w:t>1199</w:t>
            </w:r>
          </w:p>
        </w:tc>
        <w:tc>
          <w:tcPr>
            <w:tcW w:w="3044" w:type="pct"/>
            <w:shd w:val="clear" w:color="auto" w:fill="auto"/>
          </w:tcPr>
          <w:p w14:paraId="037B034A" w14:textId="77777777" w:rsidR="00DE6FC2" w:rsidRPr="00406328" w:rsidRDefault="00DE6FC2" w:rsidP="00D95698">
            <w:pPr>
              <w:pStyle w:val="Heading3"/>
              <w:rPr>
                <w:i w:val="0"/>
              </w:rPr>
            </w:pPr>
            <w:bookmarkStart w:id="301" w:name="OfficeRelocation"/>
            <w:r w:rsidRPr="00406328">
              <w:t>Office relocation</w:t>
            </w:r>
          </w:p>
          <w:bookmarkEnd w:id="301"/>
          <w:p w14:paraId="2139D96B" w14:textId="77777777" w:rsidR="00DE6FC2" w:rsidRPr="00406328" w:rsidRDefault="00DE6FC2" w:rsidP="00DE6FC2">
            <w:pPr>
              <w:pStyle w:val="Tabletext"/>
              <w:spacing w:before="60" w:after="60"/>
              <w:rPr>
                <w:sz w:val="22"/>
                <w:szCs w:val="22"/>
              </w:rPr>
            </w:pPr>
            <w:r w:rsidRPr="00406328">
              <w:rPr>
                <w:sz w:val="22"/>
                <w:szCs w:val="22"/>
              </w:rPr>
              <w:t>Records relating to the planning and preparation required to relocate an agency’s business operations.</w:t>
            </w:r>
          </w:p>
          <w:p w14:paraId="4356A5CD" w14:textId="77777777" w:rsidR="00DE6FC2" w:rsidRPr="00406328" w:rsidRDefault="00DE6FC2" w:rsidP="00DE6FC2">
            <w:pPr>
              <w:pStyle w:val="Tabletext"/>
              <w:spacing w:before="60" w:after="60"/>
              <w:rPr>
                <w:sz w:val="22"/>
                <w:szCs w:val="22"/>
              </w:rPr>
            </w:pPr>
            <w:r w:rsidRPr="00406328">
              <w:rPr>
                <w:sz w:val="22"/>
                <w:szCs w:val="22"/>
              </w:rPr>
              <w:t>Records may include, but are not limited to:</w:t>
            </w:r>
          </w:p>
          <w:p w14:paraId="6E2391B2" w14:textId="77777777" w:rsidR="00DE6FC2" w:rsidRPr="00406328" w:rsidRDefault="00DE6FC2" w:rsidP="00D1633C">
            <w:pPr>
              <w:pStyle w:val="Tabletext"/>
              <w:numPr>
                <w:ilvl w:val="0"/>
                <w:numId w:val="275"/>
              </w:numPr>
              <w:spacing w:before="60" w:after="60"/>
              <w:rPr>
                <w:sz w:val="22"/>
                <w:szCs w:val="22"/>
              </w:rPr>
            </w:pPr>
            <w:r w:rsidRPr="00406328">
              <w:rPr>
                <w:sz w:val="22"/>
                <w:szCs w:val="22"/>
              </w:rPr>
              <w:t>inventories</w:t>
            </w:r>
          </w:p>
          <w:p w14:paraId="65994CE7" w14:textId="77777777" w:rsidR="00DE6FC2" w:rsidRPr="00406328" w:rsidRDefault="00DE6FC2" w:rsidP="00D1633C">
            <w:pPr>
              <w:pStyle w:val="Tabletext"/>
              <w:numPr>
                <w:ilvl w:val="0"/>
                <w:numId w:val="275"/>
              </w:numPr>
              <w:spacing w:before="60" w:after="60"/>
              <w:rPr>
                <w:sz w:val="22"/>
                <w:szCs w:val="22"/>
              </w:rPr>
            </w:pPr>
            <w:r w:rsidRPr="00406328">
              <w:rPr>
                <w:sz w:val="22"/>
                <w:szCs w:val="22"/>
              </w:rPr>
              <w:t>costings</w:t>
            </w:r>
          </w:p>
          <w:p w14:paraId="452821D8" w14:textId="77777777" w:rsidR="00DE6FC2" w:rsidRPr="00406328" w:rsidRDefault="00DE6FC2" w:rsidP="00D1633C">
            <w:pPr>
              <w:pStyle w:val="Tabletext"/>
              <w:numPr>
                <w:ilvl w:val="0"/>
                <w:numId w:val="275"/>
              </w:numPr>
              <w:spacing w:before="60" w:after="60"/>
              <w:rPr>
                <w:sz w:val="22"/>
                <w:szCs w:val="22"/>
              </w:rPr>
            </w:pPr>
            <w:r w:rsidRPr="00406328">
              <w:rPr>
                <w:sz w:val="22"/>
                <w:szCs w:val="22"/>
              </w:rPr>
              <w:t>approvals</w:t>
            </w:r>
          </w:p>
          <w:p w14:paraId="2FA732D6" w14:textId="77777777" w:rsidR="00DE6FC2" w:rsidRPr="00406328" w:rsidRDefault="00DE6FC2" w:rsidP="00D1633C">
            <w:pPr>
              <w:pStyle w:val="Tabletext"/>
              <w:numPr>
                <w:ilvl w:val="0"/>
                <w:numId w:val="275"/>
              </w:numPr>
              <w:spacing w:before="60" w:after="60"/>
              <w:rPr>
                <w:sz w:val="22"/>
                <w:szCs w:val="22"/>
              </w:rPr>
            </w:pPr>
            <w:r w:rsidRPr="00406328">
              <w:rPr>
                <w:sz w:val="22"/>
                <w:szCs w:val="22"/>
              </w:rPr>
              <w:t>arrangements with removalists</w:t>
            </w:r>
            <w:r w:rsidRPr="00406328">
              <w:rPr>
                <w:i/>
                <w:szCs w:val="22"/>
              </w:rPr>
              <w:t>.</w:t>
            </w:r>
          </w:p>
          <w:p w14:paraId="3C560DA4" w14:textId="77777777" w:rsidR="00DE6FC2" w:rsidRPr="00406328" w:rsidRDefault="00DE6FC2" w:rsidP="00DE6FC2">
            <w:pPr>
              <w:pStyle w:val="Tabletext"/>
              <w:spacing w:before="60" w:after="60"/>
              <w:rPr>
                <w:i/>
                <w:sz w:val="22"/>
                <w:szCs w:val="22"/>
              </w:rPr>
            </w:pPr>
          </w:p>
          <w:p w14:paraId="0417C3D6" w14:textId="027E5490" w:rsidR="00DE6FC2" w:rsidRPr="00406328" w:rsidRDefault="00DE6FC2" w:rsidP="0088255A">
            <w:pPr>
              <w:pStyle w:val="ScopeNote"/>
              <w:rPr>
                <w:b/>
                <w:iCs/>
              </w:rPr>
            </w:pPr>
            <w:r w:rsidRPr="00406328">
              <w:t xml:space="preserve">See STRATEGIC MANAGEMENT – </w:t>
            </w:r>
            <w:hyperlink w:anchor="_RESTRUCTURING" w:history="1">
              <w:r w:rsidRPr="002127B3">
                <w:rPr>
                  <w:rStyle w:val="Hyperlink"/>
                  <w:szCs w:val="24"/>
                </w:rPr>
                <w:t>Restructuring</w:t>
              </w:r>
            </w:hyperlink>
            <w:r w:rsidRPr="00406328">
              <w:t xml:space="preserve"> for records relating to the restructure of an agency.</w:t>
            </w:r>
          </w:p>
        </w:tc>
        <w:tc>
          <w:tcPr>
            <w:tcW w:w="874" w:type="pct"/>
            <w:shd w:val="clear" w:color="auto" w:fill="auto"/>
          </w:tcPr>
          <w:p w14:paraId="1EC0AA4F" w14:textId="0DD7F2C0" w:rsidR="00DE6FC2" w:rsidRPr="00406328" w:rsidRDefault="00DE6FC2" w:rsidP="00C40750">
            <w:r w:rsidRPr="00406328">
              <w:t>2 years after business action completed</w:t>
            </w:r>
            <w:r w:rsidR="00406328" w:rsidRPr="00406328">
              <w:t>.</w:t>
            </w:r>
          </w:p>
        </w:tc>
        <w:tc>
          <w:tcPr>
            <w:tcW w:w="578" w:type="pct"/>
          </w:tcPr>
          <w:p w14:paraId="605249B3" w14:textId="1733D175" w:rsidR="00DE6FC2" w:rsidRPr="00406328" w:rsidRDefault="00DE6FC2" w:rsidP="00C40750">
            <w:r w:rsidRPr="00406328">
              <w:t>1 September 2016</w:t>
            </w:r>
          </w:p>
        </w:tc>
      </w:tr>
      <w:tr w:rsidR="00283E45" w:rsidRPr="00283E45" w14:paraId="7E8C1115" w14:textId="77777777" w:rsidTr="00226FC0">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5DBE0BB3" w14:textId="77777777" w:rsidR="00DE6FC2" w:rsidRPr="00347FC5" w:rsidRDefault="00DE6FC2" w:rsidP="00DE6FC2">
            <w:pPr>
              <w:pStyle w:val="Heading2"/>
              <w:pageBreakBefore/>
              <w:rPr>
                <w:i w:val="0"/>
                <w:iCs/>
              </w:rPr>
            </w:pPr>
            <w:bookmarkStart w:id="302" w:name="_PROPERTY_SECURITY"/>
            <w:bookmarkStart w:id="303" w:name="PropertySecurity"/>
            <w:bookmarkEnd w:id="302"/>
            <w:r w:rsidRPr="00347FC5">
              <w:rPr>
                <w:i w:val="0"/>
                <w:iCs/>
              </w:rPr>
              <w:lastRenderedPageBreak/>
              <w:t xml:space="preserve">PROPERTY SECURITY </w:t>
            </w:r>
          </w:p>
          <w:bookmarkEnd w:id="303"/>
          <w:p w14:paraId="5ED3C770" w14:textId="77777777" w:rsidR="00DE6FC2" w:rsidRPr="00283E45" w:rsidRDefault="00DE6FC2" w:rsidP="00DE6FC2">
            <w:pPr>
              <w:rPr>
                <w:i/>
              </w:rPr>
            </w:pPr>
            <w:r w:rsidRPr="00283E45">
              <w:rPr>
                <w:i/>
              </w:rPr>
              <w:t xml:space="preserve">Managing the security of agency property. Includes the provision of security for staff, equipment, systems and information located within the property. </w:t>
            </w:r>
          </w:p>
          <w:p w14:paraId="7D9705BA" w14:textId="77777777" w:rsidR="00DE6FC2" w:rsidRPr="00283E45" w:rsidRDefault="00DE6FC2" w:rsidP="00DE6FC2">
            <w:pPr>
              <w:rPr>
                <w:i/>
              </w:rPr>
            </w:pPr>
            <w:r w:rsidRPr="00283E45">
              <w:rPr>
                <w:i/>
              </w:rPr>
              <w:t>Excludes records relating to security where this is a core function of a law enforcement agency or where the property itself is used for custodial purposes.</w:t>
            </w:r>
          </w:p>
          <w:p w14:paraId="25C39BF2" w14:textId="2BC51DD5" w:rsidR="00DE6FC2" w:rsidRPr="00283E45" w:rsidRDefault="00DE6FC2" w:rsidP="00DE6FC2">
            <w:pPr>
              <w:rPr>
                <w:i/>
              </w:rPr>
            </w:pPr>
            <w:r w:rsidRPr="00283E45">
              <w:rPr>
                <w:i/>
              </w:rPr>
              <w:t xml:space="preserve">See COMMON ACTIVITIES – </w:t>
            </w:r>
            <w:hyperlink w:anchor="_SECURITY_INVESTIGATIONS" w:history="1">
              <w:r w:rsidRPr="00564CD0">
                <w:rPr>
                  <w:rStyle w:val="Hyperlink"/>
                  <w:i/>
                </w:rPr>
                <w:t>Security Investigations</w:t>
              </w:r>
            </w:hyperlink>
            <w:r w:rsidRPr="00283E45">
              <w:rPr>
                <w:i/>
              </w:rPr>
              <w:t xml:space="preserve"> for records relating to property security breaches.</w:t>
            </w:r>
          </w:p>
          <w:p w14:paraId="5C4251A1" w14:textId="6322DF3D" w:rsidR="00DE6FC2" w:rsidRPr="00283E45" w:rsidRDefault="00DE6FC2" w:rsidP="00DE6FC2">
            <w:pPr>
              <w:rPr>
                <w:i/>
              </w:rPr>
            </w:pPr>
            <w:r w:rsidRPr="00283E45">
              <w:rPr>
                <w:i/>
              </w:rPr>
              <w:t xml:space="preserve">See INFORMATION MANAGEMENT – </w:t>
            </w:r>
            <w:hyperlink w:anchor="_SECURITY" w:history="1">
              <w:r w:rsidRPr="00564CD0">
                <w:rPr>
                  <w:rStyle w:val="Hyperlink"/>
                  <w:i/>
                </w:rPr>
                <w:t>Security</w:t>
              </w:r>
            </w:hyperlink>
            <w:r w:rsidRPr="00283E45">
              <w:rPr>
                <w:i/>
              </w:rPr>
              <w:t xml:space="preserve"> for records relating to breaches involving information.</w:t>
            </w:r>
          </w:p>
          <w:p w14:paraId="367340DC" w14:textId="4F6D3329" w:rsidR="00C40750" w:rsidRPr="00283E45" w:rsidRDefault="00DE6FC2" w:rsidP="00DE6FC2">
            <w:r w:rsidRPr="00283E45">
              <w:rPr>
                <w:i/>
              </w:rPr>
              <w:t xml:space="preserve">See WORKFORCE MANAGEMENT – </w:t>
            </w:r>
            <w:hyperlink w:anchor="_EMPLOYEE_COMPLAINTS_MANAGEMENT" w:history="1">
              <w:r w:rsidRPr="00564CD0">
                <w:rPr>
                  <w:rStyle w:val="Hyperlink"/>
                  <w:i/>
                </w:rPr>
                <w:t>Employee Complaints Management</w:t>
              </w:r>
            </w:hyperlink>
            <w:r w:rsidRPr="00283E45">
              <w:rPr>
                <w:i/>
              </w:rPr>
              <w:t xml:space="preserve"> for records relating to disciplinary action resulting from a breach involving an employee.</w:t>
            </w:r>
          </w:p>
        </w:tc>
      </w:tr>
      <w:tr w:rsidR="00C40750" w14:paraId="6F519093" w14:textId="77777777" w:rsidTr="00226FC0">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E7858AD" w14:textId="27EADB97" w:rsidR="00C40750" w:rsidRPr="00C01810" w:rsidRDefault="00DE6FC2" w:rsidP="00C40750">
            <w:r w:rsidRPr="00C01810">
              <w:t>1200</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77F705A5" w14:textId="77777777" w:rsidR="00DE6FC2" w:rsidRPr="00283E45" w:rsidRDefault="00DE6FC2" w:rsidP="00D95698">
            <w:pPr>
              <w:pStyle w:val="Heading3"/>
              <w:rPr>
                <w:i w:val="0"/>
              </w:rPr>
            </w:pPr>
            <w:bookmarkStart w:id="304" w:name="_Property_access_controls"/>
            <w:bookmarkStart w:id="305" w:name="PropertyAccessControls"/>
            <w:bookmarkEnd w:id="304"/>
            <w:r w:rsidRPr="00283E45">
              <w:t>Property access controls</w:t>
            </w:r>
          </w:p>
          <w:bookmarkEnd w:id="305"/>
          <w:p w14:paraId="5AA08A51" w14:textId="77777777" w:rsidR="00DE6FC2" w:rsidRPr="00283E45" w:rsidRDefault="00DE6FC2" w:rsidP="00DE6FC2">
            <w:pPr>
              <w:pStyle w:val="Tabletext"/>
              <w:spacing w:before="60" w:after="60"/>
              <w:rPr>
                <w:sz w:val="22"/>
                <w:szCs w:val="22"/>
              </w:rPr>
            </w:pPr>
            <w:r w:rsidRPr="00283E45">
              <w:rPr>
                <w:sz w:val="22"/>
                <w:szCs w:val="22"/>
              </w:rPr>
              <w:t>Records relating to the management of access controls to secure areas within agency property.</w:t>
            </w:r>
          </w:p>
          <w:p w14:paraId="5BE73D89" w14:textId="77777777" w:rsidR="00DE6FC2" w:rsidRPr="00283E45" w:rsidRDefault="00DE6FC2" w:rsidP="00DE6FC2">
            <w:pPr>
              <w:pStyle w:val="Tabletext"/>
              <w:spacing w:before="60" w:after="60"/>
              <w:rPr>
                <w:sz w:val="22"/>
                <w:szCs w:val="22"/>
              </w:rPr>
            </w:pPr>
            <w:r w:rsidRPr="00283E45">
              <w:rPr>
                <w:sz w:val="22"/>
                <w:szCs w:val="22"/>
              </w:rPr>
              <w:t>Records may include, but are not limited to:</w:t>
            </w:r>
          </w:p>
          <w:p w14:paraId="51309120" w14:textId="77777777" w:rsidR="00DE6FC2" w:rsidRPr="00283E45" w:rsidRDefault="00DE6FC2" w:rsidP="00D1633C">
            <w:pPr>
              <w:pStyle w:val="Tabletext"/>
              <w:numPr>
                <w:ilvl w:val="0"/>
                <w:numId w:val="276"/>
              </w:numPr>
              <w:spacing w:before="60" w:after="60"/>
              <w:rPr>
                <w:sz w:val="22"/>
                <w:szCs w:val="22"/>
              </w:rPr>
            </w:pPr>
            <w:r w:rsidRPr="00283E45">
              <w:rPr>
                <w:sz w:val="22"/>
                <w:szCs w:val="22"/>
              </w:rPr>
              <w:t>access registers</w:t>
            </w:r>
          </w:p>
          <w:p w14:paraId="4F3C6917" w14:textId="77777777" w:rsidR="00DE6FC2" w:rsidRPr="00283E45" w:rsidRDefault="00DE6FC2" w:rsidP="00D1633C">
            <w:pPr>
              <w:pStyle w:val="Tabletext"/>
              <w:numPr>
                <w:ilvl w:val="0"/>
                <w:numId w:val="276"/>
              </w:numPr>
              <w:spacing w:before="60" w:after="60"/>
              <w:rPr>
                <w:sz w:val="22"/>
                <w:szCs w:val="22"/>
              </w:rPr>
            </w:pPr>
            <w:r w:rsidRPr="00283E45">
              <w:rPr>
                <w:sz w:val="22"/>
                <w:szCs w:val="22"/>
              </w:rPr>
              <w:t>security data logs</w:t>
            </w:r>
          </w:p>
          <w:p w14:paraId="5B9889D8" w14:textId="77777777" w:rsidR="00DE6FC2" w:rsidRPr="00283E45" w:rsidRDefault="00DE6FC2" w:rsidP="00D1633C">
            <w:pPr>
              <w:pStyle w:val="Tabletext"/>
              <w:numPr>
                <w:ilvl w:val="0"/>
                <w:numId w:val="276"/>
              </w:numPr>
              <w:spacing w:before="60" w:after="60"/>
              <w:rPr>
                <w:sz w:val="22"/>
                <w:szCs w:val="22"/>
              </w:rPr>
            </w:pPr>
            <w:r w:rsidRPr="00283E45">
              <w:rPr>
                <w:sz w:val="22"/>
                <w:szCs w:val="22"/>
              </w:rPr>
              <w:t>issue of security passes to visitors</w:t>
            </w:r>
          </w:p>
          <w:p w14:paraId="05ED124B" w14:textId="77777777" w:rsidR="00DE6FC2" w:rsidRPr="00283E45" w:rsidRDefault="00DE6FC2" w:rsidP="00D1633C">
            <w:pPr>
              <w:pStyle w:val="Tabletext"/>
              <w:numPr>
                <w:ilvl w:val="0"/>
                <w:numId w:val="276"/>
              </w:numPr>
              <w:spacing w:before="60" w:after="60"/>
              <w:rPr>
                <w:sz w:val="22"/>
                <w:szCs w:val="22"/>
              </w:rPr>
            </w:pPr>
            <w:r w:rsidRPr="00283E45">
              <w:rPr>
                <w:sz w:val="22"/>
                <w:szCs w:val="22"/>
              </w:rPr>
              <w:t>access permits.</w:t>
            </w:r>
          </w:p>
          <w:p w14:paraId="72E36D28" w14:textId="77777777" w:rsidR="00DE6FC2" w:rsidRPr="00C5754D" w:rsidRDefault="00DE6FC2" w:rsidP="00DE6FC2">
            <w:pPr>
              <w:pStyle w:val="Tabletext"/>
              <w:spacing w:before="60" w:after="60"/>
              <w:rPr>
                <w:i/>
                <w:color w:val="92D050"/>
                <w:sz w:val="22"/>
                <w:szCs w:val="22"/>
              </w:rPr>
            </w:pPr>
          </w:p>
          <w:p w14:paraId="19DF944A" w14:textId="0DE17182" w:rsidR="00DE6FC2" w:rsidRPr="00C5754D" w:rsidRDefault="00DE6FC2" w:rsidP="00DE6FC2">
            <w:pPr>
              <w:pStyle w:val="Tabletext"/>
              <w:spacing w:before="60" w:after="60"/>
              <w:rPr>
                <w:i/>
                <w:color w:val="92D050"/>
                <w:sz w:val="22"/>
                <w:szCs w:val="22"/>
              </w:rPr>
            </w:pPr>
            <w:r w:rsidRPr="004F0905">
              <w:rPr>
                <w:i/>
                <w:sz w:val="22"/>
                <w:szCs w:val="22"/>
              </w:rPr>
              <w:t xml:space="preserve">See COMMON ACTIVITIES – </w:t>
            </w:r>
            <w:hyperlink w:anchor="_IDENTITY_DOCUMENTS" w:history="1">
              <w:r w:rsidRPr="00667E52">
                <w:rPr>
                  <w:rStyle w:val="Hyperlink"/>
                  <w:i/>
                  <w:sz w:val="22"/>
                  <w:szCs w:val="22"/>
                </w:rPr>
                <w:t>Identity Documents</w:t>
              </w:r>
            </w:hyperlink>
            <w:r w:rsidRPr="00C5754D">
              <w:rPr>
                <w:i/>
                <w:color w:val="92D050"/>
                <w:sz w:val="22"/>
                <w:szCs w:val="22"/>
              </w:rPr>
              <w:t xml:space="preserve"> </w:t>
            </w:r>
            <w:r w:rsidRPr="004F0905">
              <w:rPr>
                <w:i/>
                <w:sz w:val="22"/>
                <w:szCs w:val="22"/>
              </w:rPr>
              <w:t>for the management of identity documents received in the course of performing a business transaction or business process by the agency or by a third-party service provider acting on behalf of an agency.</w:t>
            </w:r>
          </w:p>
          <w:p w14:paraId="49EEBD0A" w14:textId="5E576AAC" w:rsidR="00C40750" w:rsidRPr="00C01810" w:rsidRDefault="00DE6FC2" w:rsidP="0088255A">
            <w:pPr>
              <w:pStyle w:val="ScopeNote"/>
              <w:rPr>
                <w:b/>
              </w:rPr>
            </w:pPr>
            <w:r w:rsidRPr="00283E45">
              <w:t xml:space="preserve">See TRANSITORY AND SHORT TERM – </w:t>
            </w:r>
            <w:hyperlink w:anchor="_MOVEABLE_ASSETS_CONTROLS" w:history="1">
              <w:r w:rsidRPr="000203F2">
                <w:rPr>
                  <w:rStyle w:val="Hyperlink"/>
                  <w:szCs w:val="24"/>
                </w:rPr>
                <w:t>Moveable Assets Controls and Stocktakes</w:t>
              </w:r>
            </w:hyperlink>
            <w:r w:rsidRPr="00283E45">
              <w:t xml:space="preserve"> for records relating to safes and key allocations.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6D6FA74" w14:textId="17D1808E" w:rsidR="00C40750" w:rsidRPr="00283E45" w:rsidRDefault="00C5754D" w:rsidP="00C40750">
            <w:r w:rsidRPr="00283E45">
              <w:t>5</w:t>
            </w:r>
            <w:r w:rsidR="00C40750" w:rsidRPr="00283E45">
              <w:t xml:space="preserve"> years after </w:t>
            </w:r>
            <w:r w:rsidRPr="00283E45">
              <w:t>arrangements have ceased or been superseded.</w:t>
            </w:r>
          </w:p>
        </w:tc>
        <w:tc>
          <w:tcPr>
            <w:tcW w:w="578" w:type="pct"/>
            <w:tcBorders>
              <w:top w:val="single" w:sz="4" w:space="0" w:color="C0C0C0"/>
              <w:left w:val="single" w:sz="4" w:space="0" w:color="C0C0C0"/>
              <w:bottom w:val="single" w:sz="4" w:space="0" w:color="C0C0C0"/>
              <w:right w:val="single" w:sz="4" w:space="0" w:color="C0C0C0"/>
            </w:tcBorders>
          </w:tcPr>
          <w:p w14:paraId="60531B77" w14:textId="20549A70" w:rsidR="00C40750" w:rsidRPr="00283E45" w:rsidRDefault="00C5754D" w:rsidP="00C40750">
            <w:r w:rsidRPr="00283E45">
              <w:t>1 September 2016</w:t>
            </w:r>
          </w:p>
        </w:tc>
      </w:tr>
      <w:tr w:rsidR="004F57A4" w:rsidRPr="004F57A4" w14:paraId="3DAB863F" w14:textId="77777777" w:rsidTr="00226FC0">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03BAFBEF" w14:textId="581C3F0C" w:rsidR="00C5754D" w:rsidRPr="004F57A4" w:rsidRDefault="00C5754D" w:rsidP="00C40750">
            <w:r w:rsidRPr="004F57A4">
              <w:t>1201</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4EAB9051" w14:textId="77777777" w:rsidR="00C5754D" w:rsidRPr="004F57A4" w:rsidRDefault="00C5754D" w:rsidP="00D95698">
            <w:pPr>
              <w:pStyle w:val="Heading3"/>
              <w:rPr>
                <w:i w:val="0"/>
              </w:rPr>
            </w:pPr>
            <w:bookmarkStart w:id="306" w:name="SecurityOperations"/>
            <w:r w:rsidRPr="004F57A4">
              <w:t>Security operations</w:t>
            </w:r>
          </w:p>
          <w:bookmarkEnd w:id="306"/>
          <w:p w14:paraId="26CC4EEA" w14:textId="77777777" w:rsidR="00C5754D" w:rsidRPr="004F57A4" w:rsidRDefault="00C5754D" w:rsidP="00C5754D">
            <w:pPr>
              <w:pStyle w:val="Tabletext"/>
              <w:spacing w:before="60" w:after="60"/>
              <w:rPr>
                <w:sz w:val="22"/>
                <w:szCs w:val="22"/>
              </w:rPr>
            </w:pPr>
            <w:r w:rsidRPr="004F57A4">
              <w:rPr>
                <w:sz w:val="22"/>
                <w:szCs w:val="22"/>
              </w:rPr>
              <w:t xml:space="preserve">Records relating to security operations undertaken on agency property. </w:t>
            </w:r>
          </w:p>
          <w:p w14:paraId="06FC3889" w14:textId="77777777" w:rsidR="00C5754D" w:rsidRPr="004F57A4" w:rsidRDefault="00C5754D" w:rsidP="00C5754D">
            <w:pPr>
              <w:pStyle w:val="Tabletext"/>
              <w:spacing w:before="60" w:after="60"/>
              <w:rPr>
                <w:sz w:val="22"/>
                <w:szCs w:val="22"/>
              </w:rPr>
            </w:pPr>
            <w:r w:rsidRPr="004F57A4">
              <w:rPr>
                <w:sz w:val="22"/>
                <w:szCs w:val="22"/>
              </w:rPr>
              <w:t>Includes guard duties and patrol operations.</w:t>
            </w:r>
          </w:p>
          <w:p w14:paraId="151184DD" w14:textId="77777777" w:rsidR="00C5754D" w:rsidRPr="004F57A4" w:rsidRDefault="00C5754D" w:rsidP="00C5754D">
            <w:pPr>
              <w:pStyle w:val="Tabletext"/>
              <w:spacing w:before="60" w:after="60"/>
              <w:rPr>
                <w:sz w:val="22"/>
                <w:szCs w:val="22"/>
              </w:rPr>
            </w:pPr>
            <w:r w:rsidRPr="004F57A4">
              <w:rPr>
                <w:sz w:val="22"/>
                <w:szCs w:val="22"/>
              </w:rPr>
              <w:t>Records may include, but are not limited to:</w:t>
            </w:r>
          </w:p>
          <w:p w14:paraId="5C22C263" w14:textId="77777777" w:rsidR="00C5754D" w:rsidRPr="004F57A4" w:rsidRDefault="00C5754D" w:rsidP="00D1633C">
            <w:pPr>
              <w:pStyle w:val="Tabletext"/>
              <w:numPr>
                <w:ilvl w:val="0"/>
                <w:numId w:val="277"/>
              </w:numPr>
              <w:spacing w:before="60" w:after="60"/>
              <w:rPr>
                <w:sz w:val="22"/>
                <w:szCs w:val="22"/>
              </w:rPr>
            </w:pPr>
            <w:r w:rsidRPr="004F57A4">
              <w:rPr>
                <w:sz w:val="22"/>
                <w:szCs w:val="22"/>
              </w:rPr>
              <w:t>security reports.</w:t>
            </w:r>
          </w:p>
          <w:p w14:paraId="3C884155" w14:textId="77777777" w:rsidR="00C5754D" w:rsidRPr="004F57A4" w:rsidRDefault="00C5754D" w:rsidP="00C5754D">
            <w:pPr>
              <w:pStyle w:val="Tabletext"/>
              <w:spacing w:before="60" w:after="60"/>
              <w:rPr>
                <w:i/>
                <w:sz w:val="22"/>
                <w:szCs w:val="22"/>
              </w:rPr>
            </w:pPr>
          </w:p>
          <w:p w14:paraId="375FBFE4" w14:textId="1CADE9BE" w:rsidR="00C5754D" w:rsidRPr="004F57A4" w:rsidRDefault="00C5754D" w:rsidP="00B62BAB">
            <w:pPr>
              <w:pStyle w:val="ScopeNote"/>
              <w:rPr>
                <w:b/>
              </w:rPr>
            </w:pPr>
            <w:r w:rsidRPr="004F57A4">
              <w:lastRenderedPageBreak/>
              <w:t xml:space="preserve">See COMMON ACTIVITIES – </w:t>
            </w:r>
            <w:hyperlink w:anchor="_SURVEILLANCE_AND_MONITORING" w:history="1">
              <w:r w:rsidRPr="00300726">
                <w:rPr>
                  <w:rStyle w:val="Hyperlink"/>
                  <w:szCs w:val="24"/>
                </w:rPr>
                <w:t>Surveillance and Monitoring</w:t>
              </w:r>
            </w:hyperlink>
            <w:r w:rsidRPr="004F57A4">
              <w:t xml:space="preserve"> for records relating to surveillance of agency property.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F514CEA" w14:textId="3ADBA038" w:rsidR="00C5754D" w:rsidRPr="004F57A4" w:rsidRDefault="00C5754D" w:rsidP="00C40750">
            <w:r w:rsidRPr="004F57A4">
              <w:lastRenderedPageBreak/>
              <w:t xml:space="preserve">2 years after business action completed. </w:t>
            </w:r>
          </w:p>
        </w:tc>
        <w:tc>
          <w:tcPr>
            <w:tcW w:w="578" w:type="pct"/>
            <w:tcBorders>
              <w:top w:val="single" w:sz="4" w:space="0" w:color="C0C0C0"/>
              <w:left w:val="single" w:sz="4" w:space="0" w:color="C0C0C0"/>
              <w:bottom w:val="single" w:sz="4" w:space="0" w:color="C0C0C0"/>
              <w:right w:val="single" w:sz="4" w:space="0" w:color="C0C0C0"/>
            </w:tcBorders>
          </w:tcPr>
          <w:p w14:paraId="1D00AAF7" w14:textId="61842049" w:rsidR="00C5754D" w:rsidRPr="004F57A4" w:rsidRDefault="00C5754D" w:rsidP="00C40750">
            <w:r w:rsidRPr="004F57A4">
              <w:t>1 September 2016</w:t>
            </w:r>
          </w:p>
        </w:tc>
      </w:tr>
      <w:tr w:rsidR="004F57A4" w:rsidRPr="004F57A4" w14:paraId="4A2B89D0" w14:textId="77777777" w:rsidTr="00226FC0">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CBA7562" w14:textId="77777777" w:rsidR="00C5754D" w:rsidRPr="00347FC5" w:rsidRDefault="00C5754D" w:rsidP="00C5754D">
            <w:pPr>
              <w:pStyle w:val="Heading2"/>
              <w:rPr>
                <w:i w:val="0"/>
                <w:iCs/>
              </w:rPr>
            </w:pPr>
            <w:bookmarkStart w:id="307" w:name="_WASTE_MANAGEMENT"/>
            <w:bookmarkStart w:id="308" w:name="WasteManagement"/>
            <w:bookmarkEnd w:id="307"/>
            <w:r w:rsidRPr="00347FC5">
              <w:rPr>
                <w:i w:val="0"/>
                <w:iCs/>
              </w:rPr>
              <w:t>WASTE MANAGEMENT</w:t>
            </w:r>
          </w:p>
          <w:bookmarkEnd w:id="308"/>
          <w:p w14:paraId="31A2B5F7" w14:textId="283610A9" w:rsidR="00C40750" w:rsidRPr="004F57A4" w:rsidRDefault="00C5754D" w:rsidP="00C5754D">
            <w:r w:rsidRPr="004F57A4">
              <w:rPr>
                <w:i/>
              </w:rPr>
              <w:t>Managing the identification, storage, removal and disposal of all waste, materials and substances from agency property.</w:t>
            </w:r>
          </w:p>
        </w:tc>
      </w:tr>
      <w:tr w:rsidR="004F57A4" w:rsidRPr="004F57A4" w14:paraId="16390D62" w14:textId="77777777" w:rsidTr="00226FC0">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0352DC8A" w14:textId="4D209A97" w:rsidR="00C40750" w:rsidRPr="004F57A4" w:rsidRDefault="0056619D" w:rsidP="00C40750">
            <w:r w:rsidRPr="004F57A4">
              <w:t>1203</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490E49B0" w14:textId="77777777" w:rsidR="0056619D" w:rsidRPr="004F57A4" w:rsidRDefault="0056619D" w:rsidP="00D95698">
            <w:pPr>
              <w:pStyle w:val="Heading3"/>
              <w:rPr>
                <w:i w:val="0"/>
              </w:rPr>
            </w:pPr>
            <w:bookmarkStart w:id="309" w:name="_Hazardous_substances_–"/>
            <w:bookmarkStart w:id="310" w:name="HazardousSubstancesAsbestosLeadRadioacti"/>
            <w:bookmarkEnd w:id="309"/>
            <w:r w:rsidRPr="004F57A4">
              <w:t>Hazardous substances – asbestos, lead and radioactive materials</w:t>
            </w:r>
          </w:p>
          <w:bookmarkEnd w:id="310"/>
          <w:p w14:paraId="442DD268" w14:textId="77777777" w:rsidR="0056619D" w:rsidRPr="004F57A4" w:rsidRDefault="0056619D" w:rsidP="0056619D">
            <w:pPr>
              <w:pStyle w:val="Tabletext"/>
              <w:spacing w:before="60" w:after="60"/>
              <w:rPr>
                <w:sz w:val="22"/>
                <w:szCs w:val="22"/>
              </w:rPr>
            </w:pPr>
            <w:r w:rsidRPr="004F57A4">
              <w:rPr>
                <w:sz w:val="22"/>
                <w:szCs w:val="22"/>
              </w:rPr>
              <w:t xml:space="preserve">Records relating to the identification, removal and disposal of hazardous substances (including asbestos, lead and radioactive materials) from agency property. </w:t>
            </w:r>
          </w:p>
          <w:p w14:paraId="2CEDC815" w14:textId="77777777" w:rsidR="0056619D" w:rsidRPr="004F57A4" w:rsidRDefault="0056619D" w:rsidP="0056619D">
            <w:pPr>
              <w:pStyle w:val="Tabletext"/>
              <w:spacing w:before="60" w:after="60"/>
              <w:rPr>
                <w:sz w:val="22"/>
                <w:szCs w:val="22"/>
              </w:rPr>
            </w:pPr>
            <w:r w:rsidRPr="004F57A4">
              <w:rPr>
                <w:sz w:val="22"/>
                <w:szCs w:val="22"/>
              </w:rPr>
              <w:t>Includes maintenance which requires the use of hazardous materials or substances.</w:t>
            </w:r>
          </w:p>
          <w:p w14:paraId="3921A179" w14:textId="77777777" w:rsidR="0056619D" w:rsidRPr="004F57A4" w:rsidRDefault="0056619D" w:rsidP="0056619D">
            <w:pPr>
              <w:pStyle w:val="Tabletext"/>
              <w:spacing w:before="60" w:after="60"/>
              <w:rPr>
                <w:sz w:val="22"/>
                <w:szCs w:val="22"/>
              </w:rPr>
            </w:pPr>
            <w:r w:rsidRPr="004F57A4">
              <w:rPr>
                <w:sz w:val="22"/>
                <w:szCs w:val="22"/>
              </w:rPr>
              <w:t>Records may include, but are not limited to:</w:t>
            </w:r>
          </w:p>
          <w:p w14:paraId="5A3C829C" w14:textId="77777777" w:rsidR="0056619D" w:rsidRPr="004F57A4" w:rsidRDefault="0056619D" w:rsidP="00D1633C">
            <w:pPr>
              <w:pStyle w:val="Tabletext"/>
              <w:numPr>
                <w:ilvl w:val="0"/>
                <w:numId w:val="278"/>
              </w:numPr>
              <w:spacing w:before="60" w:after="60"/>
              <w:rPr>
                <w:sz w:val="22"/>
                <w:szCs w:val="22"/>
              </w:rPr>
            </w:pPr>
            <w:r w:rsidRPr="004F57A4">
              <w:rPr>
                <w:sz w:val="22"/>
                <w:szCs w:val="22"/>
              </w:rPr>
              <w:t>copies of building plans and design specifications</w:t>
            </w:r>
          </w:p>
          <w:p w14:paraId="5E6B8AD7" w14:textId="77777777" w:rsidR="0056619D" w:rsidRPr="004F57A4" w:rsidRDefault="0056619D" w:rsidP="00D1633C">
            <w:pPr>
              <w:pStyle w:val="Tabletext"/>
              <w:numPr>
                <w:ilvl w:val="0"/>
                <w:numId w:val="257"/>
              </w:numPr>
              <w:spacing w:before="60" w:after="60"/>
              <w:rPr>
                <w:sz w:val="22"/>
                <w:szCs w:val="22"/>
              </w:rPr>
            </w:pPr>
            <w:r w:rsidRPr="004F57A4">
              <w:rPr>
                <w:sz w:val="22"/>
                <w:szCs w:val="22"/>
              </w:rPr>
              <w:t>inspection reports</w:t>
            </w:r>
          </w:p>
          <w:p w14:paraId="5EBA30B9" w14:textId="77777777" w:rsidR="0056619D" w:rsidRPr="004F57A4" w:rsidRDefault="0056619D" w:rsidP="00D1633C">
            <w:pPr>
              <w:pStyle w:val="Tabletext"/>
              <w:numPr>
                <w:ilvl w:val="0"/>
                <w:numId w:val="257"/>
              </w:numPr>
              <w:spacing w:before="60" w:after="60"/>
              <w:rPr>
                <w:sz w:val="22"/>
                <w:szCs w:val="22"/>
              </w:rPr>
            </w:pPr>
            <w:r w:rsidRPr="004F57A4">
              <w:rPr>
                <w:sz w:val="22"/>
                <w:szCs w:val="22"/>
              </w:rPr>
              <w:t>clearance certificate</w:t>
            </w:r>
          </w:p>
          <w:p w14:paraId="27EC0226" w14:textId="77777777" w:rsidR="0056619D" w:rsidRPr="004F57A4" w:rsidRDefault="0056619D" w:rsidP="00D1633C">
            <w:pPr>
              <w:pStyle w:val="Tabletext"/>
              <w:numPr>
                <w:ilvl w:val="0"/>
                <w:numId w:val="257"/>
              </w:numPr>
              <w:spacing w:before="60" w:after="60"/>
              <w:rPr>
                <w:sz w:val="22"/>
                <w:szCs w:val="22"/>
              </w:rPr>
            </w:pPr>
            <w:r w:rsidRPr="004F57A4">
              <w:rPr>
                <w:sz w:val="22"/>
                <w:szCs w:val="22"/>
              </w:rPr>
              <w:t>asbestos removal control plan.</w:t>
            </w:r>
          </w:p>
          <w:p w14:paraId="241B3696" w14:textId="77777777" w:rsidR="0056619D" w:rsidRPr="004F57A4" w:rsidRDefault="0056619D" w:rsidP="0056619D">
            <w:pPr>
              <w:pStyle w:val="Tabletext"/>
              <w:spacing w:before="60" w:after="60"/>
              <w:rPr>
                <w:i/>
                <w:sz w:val="22"/>
                <w:szCs w:val="22"/>
              </w:rPr>
            </w:pPr>
          </w:p>
          <w:p w14:paraId="4309D69C" w14:textId="34E002E5" w:rsidR="0056619D" w:rsidRPr="004F57A4" w:rsidRDefault="0056619D" w:rsidP="0056619D">
            <w:pPr>
              <w:pStyle w:val="Tabletext"/>
              <w:spacing w:before="60" w:after="60"/>
              <w:rPr>
                <w:i/>
                <w:sz w:val="22"/>
                <w:szCs w:val="22"/>
              </w:rPr>
            </w:pPr>
            <w:r w:rsidRPr="004F57A4">
              <w:rPr>
                <w:i/>
                <w:sz w:val="22"/>
                <w:szCs w:val="22"/>
              </w:rPr>
              <w:t xml:space="preserve">See ASSET MANAGEMENT – </w:t>
            </w:r>
            <w:hyperlink w:anchor="_MOVEABLE_ASSETS" w:history="1">
              <w:r w:rsidRPr="00300726">
                <w:rPr>
                  <w:rStyle w:val="Hyperlink"/>
                  <w:i/>
                  <w:sz w:val="22"/>
                  <w:szCs w:val="24"/>
                </w:rPr>
                <w:t>Moveable Assets</w:t>
              </w:r>
            </w:hyperlink>
            <w:r w:rsidRPr="004F57A4">
              <w:rPr>
                <w:i/>
                <w:sz w:val="22"/>
                <w:szCs w:val="22"/>
              </w:rPr>
              <w:t xml:space="preserve"> for records relating to the acquisition and storage of hazardous substances and dangerous goods for agency use.</w:t>
            </w:r>
          </w:p>
          <w:p w14:paraId="1CE343CC" w14:textId="60E02D7E" w:rsidR="00C40750" w:rsidRPr="004F57A4" w:rsidRDefault="0056619D" w:rsidP="0056619D">
            <w:r w:rsidRPr="004F57A4">
              <w:rPr>
                <w:i/>
                <w:szCs w:val="22"/>
              </w:rPr>
              <w:t xml:space="preserve">See WORK HEALTH AND SAFETY – </w:t>
            </w:r>
            <w:hyperlink w:anchor="_COMPLIANCE_1" w:history="1">
              <w:r w:rsidRPr="00300726">
                <w:rPr>
                  <w:rStyle w:val="Hyperlink"/>
                  <w:i/>
                </w:rPr>
                <w:t>Compliance</w:t>
              </w:r>
            </w:hyperlink>
            <w:r w:rsidRPr="004F57A4">
              <w:rPr>
                <w:i/>
                <w:szCs w:val="22"/>
              </w:rPr>
              <w:t xml:space="preserve"> for records relating to employee handling of hazardous substances and associated health and safety measures.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55AC9C49" w14:textId="7F4C4242" w:rsidR="00C40750" w:rsidRPr="004F57A4" w:rsidRDefault="0056619D" w:rsidP="00C40750">
            <w:r w:rsidRPr="004F57A4">
              <w:t>100</w:t>
            </w:r>
            <w:r w:rsidR="00C40750" w:rsidRPr="004F57A4">
              <w:t xml:space="preserve"> years after </w:t>
            </w:r>
            <w:r w:rsidRPr="004F57A4">
              <w:t>removal or disposal of hazardous substance.</w:t>
            </w:r>
          </w:p>
        </w:tc>
        <w:tc>
          <w:tcPr>
            <w:tcW w:w="578" w:type="pct"/>
            <w:tcBorders>
              <w:top w:val="single" w:sz="4" w:space="0" w:color="C0C0C0"/>
              <w:left w:val="single" w:sz="4" w:space="0" w:color="C0C0C0"/>
              <w:bottom w:val="single" w:sz="4" w:space="0" w:color="C0C0C0"/>
              <w:right w:val="single" w:sz="4" w:space="0" w:color="C0C0C0"/>
            </w:tcBorders>
          </w:tcPr>
          <w:p w14:paraId="59F48FAF" w14:textId="3E3C1CD0" w:rsidR="00C40750" w:rsidRPr="004F57A4" w:rsidRDefault="0056619D" w:rsidP="00C40750">
            <w:r w:rsidRPr="004F57A4">
              <w:t>1 September 2016</w:t>
            </w:r>
          </w:p>
        </w:tc>
      </w:tr>
      <w:tr w:rsidR="004F57A4" w:rsidRPr="004F57A4" w14:paraId="66EEFC57" w14:textId="77777777" w:rsidTr="00226FC0">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4CE8197" w14:textId="42F26ADD" w:rsidR="0056619D" w:rsidRPr="004F57A4" w:rsidRDefault="0056619D" w:rsidP="0056619D">
            <w:r w:rsidRPr="004F57A4">
              <w:t>1204</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09D4514A" w14:textId="77777777" w:rsidR="0056619D" w:rsidRPr="004F57A4" w:rsidRDefault="0056619D" w:rsidP="00D95698">
            <w:pPr>
              <w:pStyle w:val="Heading3"/>
              <w:rPr>
                <w:i w:val="0"/>
              </w:rPr>
            </w:pPr>
            <w:bookmarkStart w:id="311" w:name="HazardousWasteExcludingAsbestos"/>
            <w:r w:rsidRPr="004F57A4">
              <w:t>Hazardous waste – excluding asbestos, lead and radioactive materials</w:t>
            </w:r>
          </w:p>
          <w:bookmarkEnd w:id="311"/>
          <w:p w14:paraId="313F2CDF" w14:textId="77777777" w:rsidR="0056619D" w:rsidRPr="004F57A4" w:rsidRDefault="0056619D" w:rsidP="0056619D">
            <w:pPr>
              <w:pStyle w:val="Tabletext"/>
              <w:spacing w:before="60" w:after="60"/>
              <w:rPr>
                <w:sz w:val="22"/>
                <w:szCs w:val="22"/>
              </w:rPr>
            </w:pPr>
            <w:r w:rsidRPr="004F57A4">
              <w:rPr>
                <w:sz w:val="22"/>
                <w:szCs w:val="22"/>
              </w:rPr>
              <w:t>Records relating to the inspection, removal and disposal of hazardous waste from agency property (e.g. explosives, flammable liquids/solids, poisons, toxins, ecotoxins and infectious substances).</w:t>
            </w:r>
          </w:p>
          <w:p w14:paraId="5FA92833" w14:textId="77777777" w:rsidR="0056619D" w:rsidRPr="004F57A4" w:rsidRDefault="0056619D" w:rsidP="0056619D">
            <w:pPr>
              <w:pStyle w:val="Tabletext"/>
              <w:spacing w:before="60" w:after="60"/>
              <w:rPr>
                <w:sz w:val="22"/>
                <w:szCs w:val="22"/>
              </w:rPr>
            </w:pPr>
            <w:r w:rsidRPr="004F57A4">
              <w:rPr>
                <w:sz w:val="22"/>
                <w:szCs w:val="22"/>
              </w:rPr>
              <w:t>Excludes the disposal of asbestos, lead and radioactive materials.</w:t>
            </w:r>
          </w:p>
          <w:p w14:paraId="7778076A" w14:textId="77777777" w:rsidR="0056619D" w:rsidRPr="004F57A4" w:rsidRDefault="0056619D" w:rsidP="0056619D">
            <w:pPr>
              <w:pStyle w:val="Tabletext"/>
              <w:spacing w:before="60" w:after="60"/>
              <w:rPr>
                <w:sz w:val="22"/>
                <w:szCs w:val="22"/>
              </w:rPr>
            </w:pPr>
            <w:r w:rsidRPr="004F57A4">
              <w:rPr>
                <w:sz w:val="22"/>
                <w:szCs w:val="22"/>
              </w:rPr>
              <w:t>Records may include, but are not limited to:</w:t>
            </w:r>
          </w:p>
          <w:p w14:paraId="52C15402" w14:textId="77777777" w:rsidR="0056619D" w:rsidRPr="004F57A4" w:rsidRDefault="0056619D" w:rsidP="00D1633C">
            <w:pPr>
              <w:pStyle w:val="Tabletext"/>
              <w:numPr>
                <w:ilvl w:val="0"/>
                <w:numId w:val="279"/>
              </w:numPr>
              <w:spacing w:before="60" w:after="60"/>
              <w:rPr>
                <w:sz w:val="22"/>
                <w:szCs w:val="22"/>
              </w:rPr>
            </w:pPr>
            <w:r w:rsidRPr="004F57A4">
              <w:rPr>
                <w:sz w:val="22"/>
                <w:szCs w:val="22"/>
              </w:rPr>
              <w:t>hazardous chemicals stocktake form</w:t>
            </w:r>
          </w:p>
          <w:p w14:paraId="5DC0BD25" w14:textId="77777777" w:rsidR="0056619D" w:rsidRPr="004F57A4" w:rsidRDefault="0056619D" w:rsidP="00D1633C">
            <w:pPr>
              <w:pStyle w:val="Tabletext"/>
              <w:numPr>
                <w:ilvl w:val="0"/>
                <w:numId w:val="279"/>
              </w:numPr>
              <w:spacing w:before="60" w:after="60"/>
              <w:rPr>
                <w:sz w:val="22"/>
                <w:szCs w:val="22"/>
              </w:rPr>
            </w:pPr>
            <w:r w:rsidRPr="004F57A4">
              <w:rPr>
                <w:sz w:val="22"/>
                <w:szCs w:val="22"/>
              </w:rPr>
              <w:t>chemical task risk assessment worksheet</w:t>
            </w:r>
          </w:p>
          <w:p w14:paraId="46252E46" w14:textId="77777777" w:rsidR="0056619D" w:rsidRPr="004F57A4" w:rsidRDefault="0056619D" w:rsidP="00D1633C">
            <w:pPr>
              <w:pStyle w:val="Tabletext"/>
              <w:numPr>
                <w:ilvl w:val="0"/>
                <w:numId w:val="279"/>
              </w:numPr>
              <w:spacing w:before="60" w:after="60"/>
              <w:rPr>
                <w:sz w:val="22"/>
                <w:szCs w:val="22"/>
              </w:rPr>
            </w:pPr>
            <w:r w:rsidRPr="004F57A4">
              <w:rPr>
                <w:sz w:val="22"/>
                <w:szCs w:val="22"/>
              </w:rPr>
              <w:t>storage and handling risk assessment</w:t>
            </w:r>
          </w:p>
          <w:p w14:paraId="1B6D1A9C" w14:textId="77777777" w:rsidR="0056619D" w:rsidRPr="004F57A4" w:rsidRDefault="0056619D" w:rsidP="00D1633C">
            <w:pPr>
              <w:pStyle w:val="Tabletext"/>
              <w:numPr>
                <w:ilvl w:val="0"/>
                <w:numId w:val="279"/>
              </w:numPr>
              <w:spacing w:before="60" w:after="60"/>
              <w:rPr>
                <w:sz w:val="22"/>
                <w:szCs w:val="22"/>
              </w:rPr>
            </w:pPr>
            <w:r w:rsidRPr="004F57A4">
              <w:rPr>
                <w:sz w:val="22"/>
                <w:szCs w:val="22"/>
              </w:rPr>
              <w:lastRenderedPageBreak/>
              <w:t>low risk spills-response checklist.</w:t>
            </w:r>
          </w:p>
          <w:p w14:paraId="43A28AB8" w14:textId="77777777" w:rsidR="0056619D" w:rsidRPr="004F57A4" w:rsidRDefault="0056619D" w:rsidP="0056619D">
            <w:pPr>
              <w:pStyle w:val="Tabletext"/>
              <w:spacing w:before="60" w:after="60"/>
              <w:rPr>
                <w:i/>
                <w:sz w:val="22"/>
                <w:szCs w:val="22"/>
              </w:rPr>
            </w:pPr>
          </w:p>
          <w:p w14:paraId="4DB08996" w14:textId="3CB100B6" w:rsidR="0056619D" w:rsidRPr="004F57A4" w:rsidRDefault="0056619D" w:rsidP="0056619D">
            <w:pPr>
              <w:pStyle w:val="Tabletext"/>
              <w:spacing w:before="60" w:after="60"/>
              <w:rPr>
                <w:i/>
                <w:sz w:val="22"/>
                <w:szCs w:val="22"/>
              </w:rPr>
            </w:pPr>
            <w:r w:rsidRPr="004F57A4">
              <w:rPr>
                <w:i/>
                <w:sz w:val="22"/>
                <w:szCs w:val="22"/>
              </w:rPr>
              <w:t xml:space="preserve">See ASSET MANAGEMENT – </w:t>
            </w:r>
            <w:hyperlink w:anchor="_MOVEABLE_ASSETS" w:history="1">
              <w:r w:rsidRPr="001A1E09">
                <w:rPr>
                  <w:rStyle w:val="Hyperlink"/>
                  <w:i/>
                  <w:sz w:val="22"/>
                  <w:szCs w:val="24"/>
                </w:rPr>
                <w:t>Moveable Assets</w:t>
              </w:r>
            </w:hyperlink>
            <w:r w:rsidRPr="004F57A4">
              <w:rPr>
                <w:i/>
                <w:sz w:val="22"/>
                <w:szCs w:val="22"/>
              </w:rPr>
              <w:t xml:space="preserve"> for records relating to the acquisition and storage of hazardous substances and dangerous goods for agency use.</w:t>
            </w:r>
          </w:p>
          <w:p w14:paraId="089B2A0B" w14:textId="69B2BB94" w:rsidR="0056619D" w:rsidRPr="004F57A4" w:rsidRDefault="0056619D" w:rsidP="0056619D">
            <w:pPr>
              <w:pStyle w:val="Tabletext"/>
              <w:spacing w:before="60" w:after="60"/>
              <w:rPr>
                <w:i/>
                <w:sz w:val="22"/>
                <w:szCs w:val="22"/>
              </w:rPr>
            </w:pPr>
            <w:r w:rsidRPr="004F57A4">
              <w:rPr>
                <w:i/>
                <w:sz w:val="22"/>
                <w:szCs w:val="22"/>
              </w:rPr>
              <w:t xml:space="preserve">See PROPERTY MANAGEMENT – </w:t>
            </w:r>
            <w:hyperlink w:anchor="_Hazardous_substances_–" w:history="1">
              <w:r w:rsidRPr="001A1E09">
                <w:rPr>
                  <w:rStyle w:val="Hyperlink"/>
                  <w:i/>
                  <w:sz w:val="22"/>
                  <w:szCs w:val="24"/>
                </w:rPr>
                <w:t>Hazardous substances – asbestos, lead and radioactive materials</w:t>
              </w:r>
            </w:hyperlink>
            <w:r w:rsidRPr="004F57A4">
              <w:rPr>
                <w:i/>
                <w:sz w:val="22"/>
                <w:szCs w:val="22"/>
              </w:rPr>
              <w:t xml:space="preserve"> for records relating to the disposal of hazardous substances.</w:t>
            </w:r>
          </w:p>
          <w:p w14:paraId="214E43D7" w14:textId="4A8E829F" w:rsidR="0056619D" w:rsidRPr="004F57A4" w:rsidRDefault="0056619D" w:rsidP="00B62BAB">
            <w:pPr>
              <w:pStyle w:val="ScopeNote"/>
              <w:rPr>
                <w:b/>
              </w:rPr>
            </w:pPr>
            <w:r w:rsidRPr="004F57A4">
              <w:t xml:space="preserve">See WORK HEALTH AND SAFETY – </w:t>
            </w:r>
            <w:hyperlink w:anchor="_COMPLIANCE_1" w:history="1">
              <w:r w:rsidRPr="001A1E09">
                <w:rPr>
                  <w:rStyle w:val="Hyperlink"/>
                  <w:szCs w:val="24"/>
                </w:rPr>
                <w:t>Compliance</w:t>
              </w:r>
            </w:hyperlink>
            <w:r w:rsidRPr="004F57A4">
              <w:t xml:space="preserve"> for records relating to employee handling of hazardous substances and associated health </w:t>
            </w:r>
            <w:r w:rsidR="00D164CF">
              <w:t>and</w:t>
            </w:r>
            <w:r w:rsidRPr="004F57A4">
              <w:t xml:space="preserve"> safety measures.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528D5B9B" w14:textId="5CEB8B6F" w:rsidR="0056619D" w:rsidRPr="004F57A4" w:rsidRDefault="0056619D" w:rsidP="0056619D">
            <w:r w:rsidRPr="004F57A4">
              <w:lastRenderedPageBreak/>
              <w:t>30 years after removal of waste.</w:t>
            </w:r>
          </w:p>
        </w:tc>
        <w:tc>
          <w:tcPr>
            <w:tcW w:w="578" w:type="pct"/>
            <w:tcBorders>
              <w:top w:val="single" w:sz="4" w:space="0" w:color="C0C0C0"/>
              <w:left w:val="single" w:sz="4" w:space="0" w:color="C0C0C0"/>
              <w:bottom w:val="single" w:sz="4" w:space="0" w:color="C0C0C0"/>
              <w:right w:val="single" w:sz="4" w:space="0" w:color="C0C0C0"/>
            </w:tcBorders>
          </w:tcPr>
          <w:p w14:paraId="66F699FA" w14:textId="77777777" w:rsidR="0056619D" w:rsidRPr="004F57A4" w:rsidRDefault="0056619D" w:rsidP="0056619D">
            <w:r w:rsidRPr="004F57A4">
              <w:t>1 September 2016</w:t>
            </w:r>
          </w:p>
          <w:p w14:paraId="1400349C" w14:textId="47CB8D40" w:rsidR="0056619D" w:rsidRPr="004F57A4" w:rsidRDefault="0056619D" w:rsidP="0056619D"/>
        </w:tc>
      </w:tr>
      <w:tr w:rsidR="004F57A4" w:rsidRPr="004F57A4" w14:paraId="636F8A02" w14:textId="77777777" w:rsidTr="00226FC0">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3B4CA4D6" w14:textId="1AFEFFFA" w:rsidR="0056619D" w:rsidRPr="004F57A4" w:rsidRDefault="0056619D" w:rsidP="0056619D">
            <w:r w:rsidRPr="004F57A4">
              <w:t>1205</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261807F3" w14:textId="77777777" w:rsidR="0056619D" w:rsidRPr="004F57A4" w:rsidRDefault="0056619D" w:rsidP="00D95698">
            <w:pPr>
              <w:pStyle w:val="Heading3"/>
              <w:rPr>
                <w:i w:val="0"/>
              </w:rPr>
            </w:pPr>
            <w:bookmarkStart w:id="312" w:name="RubbishRemovalRecycling"/>
            <w:r w:rsidRPr="004F57A4">
              <w:t>Rubbish removal and recycling</w:t>
            </w:r>
          </w:p>
          <w:bookmarkEnd w:id="312"/>
          <w:p w14:paraId="02F5BB1D" w14:textId="77777777" w:rsidR="0056619D" w:rsidRPr="004F57A4" w:rsidRDefault="0056619D" w:rsidP="0056619D">
            <w:pPr>
              <w:pStyle w:val="Tabletext"/>
              <w:spacing w:before="60" w:after="60"/>
              <w:rPr>
                <w:sz w:val="22"/>
                <w:szCs w:val="22"/>
              </w:rPr>
            </w:pPr>
            <w:r w:rsidRPr="004F57A4">
              <w:rPr>
                <w:sz w:val="22"/>
                <w:szCs w:val="22"/>
              </w:rPr>
              <w:t>Records relating to the removal and/or recycling of non-toxic rubbish including classified waste.</w:t>
            </w:r>
          </w:p>
          <w:p w14:paraId="2818061A" w14:textId="77777777" w:rsidR="0056619D" w:rsidRPr="004F57A4" w:rsidRDefault="0056619D" w:rsidP="0056619D">
            <w:pPr>
              <w:pStyle w:val="Tabletext"/>
              <w:spacing w:before="60" w:after="60"/>
              <w:rPr>
                <w:sz w:val="22"/>
                <w:szCs w:val="22"/>
              </w:rPr>
            </w:pPr>
            <w:r w:rsidRPr="004F57A4">
              <w:rPr>
                <w:sz w:val="22"/>
                <w:szCs w:val="22"/>
              </w:rPr>
              <w:t>Records may include, but are not limited to:</w:t>
            </w:r>
          </w:p>
          <w:p w14:paraId="3CAEE0A0" w14:textId="77777777" w:rsidR="0056619D" w:rsidRPr="004F57A4" w:rsidRDefault="0056619D" w:rsidP="00D1633C">
            <w:pPr>
              <w:pStyle w:val="Tabletext"/>
              <w:numPr>
                <w:ilvl w:val="0"/>
                <w:numId w:val="280"/>
              </w:numPr>
              <w:spacing w:before="60" w:after="60"/>
              <w:rPr>
                <w:i/>
                <w:sz w:val="22"/>
                <w:szCs w:val="22"/>
              </w:rPr>
            </w:pPr>
            <w:r w:rsidRPr="004F57A4">
              <w:rPr>
                <w:sz w:val="22"/>
                <w:szCs w:val="22"/>
              </w:rPr>
              <w:t>approvals.</w:t>
            </w:r>
          </w:p>
          <w:p w14:paraId="1BEC280E" w14:textId="77777777" w:rsidR="0056619D" w:rsidRPr="004F57A4" w:rsidRDefault="0056619D" w:rsidP="0056619D">
            <w:pPr>
              <w:pStyle w:val="Tabletext"/>
              <w:spacing w:before="60" w:after="60"/>
              <w:rPr>
                <w:i/>
                <w:sz w:val="22"/>
                <w:szCs w:val="22"/>
              </w:rPr>
            </w:pPr>
          </w:p>
          <w:p w14:paraId="065C7CD0" w14:textId="3E3554C7" w:rsidR="0056619D" w:rsidRPr="004F57A4" w:rsidRDefault="0056619D" w:rsidP="00B62BAB">
            <w:pPr>
              <w:pStyle w:val="ScopeNote"/>
              <w:rPr>
                <w:b/>
              </w:rPr>
            </w:pPr>
            <w:r w:rsidRPr="004F57A4">
              <w:t xml:space="preserve">See INFORMATION MANAGEMENT – </w:t>
            </w:r>
            <w:hyperlink w:anchor="_Record_destruction_documentation" w:history="1">
              <w:r w:rsidRPr="001A1E09">
                <w:rPr>
                  <w:rStyle w:val="Hyperlink"/>
                  <w:szCs w:val="24"/>
                </w:rPr>
                <w:t>Record destruction documentation</w:t>
              </w:r>
            </w:hyperlink>
            <w:r w:rsidRPr="004F57A4">
              <w:t xml:space="preserve"> for records relating to the disposal of public records.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252CED96" w14:textId="4AAD3D15" w:rsidR="0056619D" w:rsidRPr="004F57A4" w:rsidRDefault="0056619D" w:rsidP="0056619D">
            <w:r w:rsidRPr="004F57A4">
              <w:t>2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47A36BE8" w14:textId="05C5487B" w:rsidR="0056619D" w:rsidRPr="004F57A4" w:rsidRDefault="0056619D" w:rsidP="0056619D">
            <w:r w:rsidRPr="004F57A4">
              <w:t>1 September 2016</w:t>
            </w:r>
          </w:p>
        </w:tc>
      </w:tr>
    </w:tbl>
    <w:p w14:paraId="33C7C39A" w14:textId="77777777" w:rsidR="00472F28" w:rsidRDefault="00472F28">
      <w:pPr>
        <w:spacing w:before="0" w:after="0"/>
        <w:rPr>
          <w:rStyle w:val="Heading2Char"/>
          <w:rFonts w:cs="Arial"/>
          <w:bCs/>
          <w:sz w:val="36"/>
          <w:szCs w:val="36"/>
          <w:lang w:eastAsia="en-AU"/>
        </w:rPr>
        <w:sectPr w:rsidR="00472F28" w:rsidSect="00F80D80">
          <w:footerReference w:type="default" r:id="rId63"/>
          <w:footerReference w:type="first" r:id="rId64"/>
          <w:pgSz w:w="16838" w:h="11906" w:orient="landscape" w:code="9"/>
          <w:pgMar w:top="1134" w:right="851" w:bottom="1077" w:left="851" w:header="397" w:footer="397" w:gutter="0"/>
          <w:cols w:space="708"/>
          <w:titlePg/>
          <w:docGrid w:linePitch="360"/>
        </w:sectPr>
      </w:pPr>
    </w:p>
    <w:p w14:paraId="46C5CC78" w14:textId="5F1D6096" w:rsidR="0060433B" w:rsidRPr="0047627B" w:rsidRDefault="0097425B" w:rsidP="0060433B">
      <w:pPr>
        <w:pStyle w:val="Heading1"/>
      </w:pPr>
      <w:bookmarkStart w:id="313" w:name="_Toc157150620"/>
      <w:r>
        <w:rPr>
          <w:rStyle w:val="Heading2Char"/>
          <w:b/>
          <w:sz w:val="36"/>
          <w:szCs w:val="36"/>
          <w:lang w:eastAsia="en-AU"/>
        </w:rPr>
        <w:lastRenderedPageBreak/>
        <w:t>STRATEGIC MANAGEMENT</w:t>
      </w:r>
      <w:bookmarkEnd w:id="313"/>
    </w:p>
    <w:p w14:paraId="7278BB98" w14:textId="37B58BD9" w:rsidR="005A05C8" w:rsidRPr="004F57A4" w:rsidRDefault="005A05C8" w:rsidP="005A05C8">
      <w:pPr>
        <w:rPr>
          <w:i/>
        </w:rPr>
      </w:pPr>
      <w:r w:rsidRPr="004F57A4">
        <w:rPr>
          <w:i/>
        </w:rPr>
        <w:t xml:space="preserve">Applying broad systematic management planning for the agency. </w:t>
      </w:r>
    </w:p>
    <w:p w14:paraId="4AC2E47D" w14:textId="77777777" w:rsidR="000471AE" w:rsidRPr="004F57A4" w:rsidRDefault="000471AE" w:rsidP="005A05C8">
      <w:pPr>
        <w:rPr>
          <w:i/>
        </w:rPr>
      </w:pPr>
    </w:p>
    <w:p w14:paraId="1CC1AAA9" w14:textId="77777777" w:rsidR="005A05C8" w:rsidRPr="004F57A4" w:rsidRDefault="005A05C8" w:rsidP="005A05C8">
      <w:pPr>
        <w:rPr>
          <w:i/>
        </w:rPr>
      </w:pPr>
      <w:r w:rsidRPr="004F57A4">
        <w:rPr>
          <w:i/>
        </w:rPr>
        <w:t>See COMMON ACTIVITIES for:</w:t>
      </w:r>
    </w:p>
    <w:p w14:paraId="03055295" w14:textId="1B665D17" w:rsidR="005A05C8" w:rsidRPr="004F57A4" w:rsidRDefault="00000000" w:rsidP="00D375F0">
      <w:pPr>
        <w:pStyle w:val="ScopeNote"/>
        <w:numPr>
          <w:ilvl w:val="0"/>
          <w:numId w:val="280"/>
        </w:numPr>
        <w:rPr>
          <w:i w:val="0"/>
        </w:rPr>
      </w:pPr>
      <w:hyperlink w:anchor="_AUDIT" w:history="1">
        <w:r w:rsidR="005A05C8" w:rsidRPr="00D375F0">
          <w:rPr>
            <w:rStyle w:val="Hyperlink"/>
            <w:szCs w:val="24"/>
          </w:rPr>
          <w:t>Audit</w:t>
        </w:r>
      </w:hyperlink>
    </w:p>
    <w:p w14:paraId="7E3DCFA7" w14:textId="59028B1A" w:rsidR="005A05C8" w:rsidRPr="004F57A4" w:rsidRDefault="00000000" w:rsidP="00D375F0">
      <w:pPr>
        <w:pStyle w:val="ScopeNote"/>
        <w:numPr>
          <w:ilvl w:val="0"/>
          <w:numId w:val="280"/>
        </w:numPr>
        <w:rPr>
          <w:i w:val="0"/>
        </w:rPr>
      </w:pPr>
      <w:hyperlink w:anchor="_COMMITTEES_1" w:history="1">
        <w:r w:rsidR="005A05C8" w:rsidRPr="00D375F0">
          <w:rPr>
            <w:rStyle w:val="Hyperlink"/>
            <w:szCs w:val="24"/>
          </w:rPr>
          <w:t>Committees</w:t>
        </w:r>
      </w:hyperlink>
    </w:p>
    <w:p w14:paraId="24543C59" w14:textId="32C8440E" w:rsidR="005A05C8" w:rsidRPr="004F57A4" w:rsidRDefault="00000000" w:rsidP="00D375F0">
      <w:pPr>
        <w:pStyle w:val="ScopeNote"/>
        <w:numPr>
          <w:ilvl w:val="0"/>
          <w:numId w:val="280"/>
        </w:numPr>
        <w:rPr>
          <w:i w:val="0"/>
        </w:rPr>
      </w:pPr>
      <w:hyperlink w:anchor="_COMPLIANCE" w:history="1">
        <w:r w:rsidR="005A05C8" w:rsidRPr="00D375F0">
          <w:rPr>
            <w:rStyle w:val="Hyperlink"/>
            <w:szCs w:val="24"/>
          </w:rPr>
          <w:t>Compliance</w:t>
        </w:r>
      </w:hyperlink>
    </w:p>
    <w:p w14:paraId="4E9BE47E" w14:textId="3648E3A1" w:rsidR="005A05C8" w:rsidRPr="004F57A4" w:rsidRDefault="00000000" w:rsidP="00D375F0">
      <w:pPr>
        <w:pStyle w:val="ScopeNote"/>
        <w:numPr>
          <w:ilvl w:val="0"/>
          <w:numId w:val="280"/>
        </w:numPr>
        <w:rPr>
          <w:i w:val="0"/>
        </w:rPr>
      </w:pPr>
      <w:hyperlink w:anchor="_EVALUATING_AND_REVIEWING" w:history="1">
        <w:r w:rsidR="005A05C8" w:rsidRPr="00D375F0">
          <w:rPr>
            <w:rStyle w:val="Hyperlink"/>
            <w:szCs w:val="24"/>
          </w:rPr>
          <w:t>Evaluating and Reviewing</w:t>
        </w:r>
      </w:hyperlink>
    </w:p>
    <w:p w14:paraId="4D999E86" w14:textId="69454115" w:rsidR="005A05C8" w:rsidRPr="004F57A4" w:rsidRDefault="00000000" w:rsidP="00D375F0">
      <w:pPr>
        <w:pStyle w:val="ScopeNote"/>
        <w:numPr>
          <w:ilvl w:val="0"/>
          <w:numId w:val="280"/>
        </w:numPr>
        <w:rPr>
          <w:i w:val="0"/>
        </w:rPr>
      </w:pPr>
      <w:hyperlink w:anchor="_PLANNING" w:history="1">
        <w:r w:rsidR="005A05C8" w:rsidRPr="00D375F0">
          <w:rPr>
            <w:rStyle w:val="Hyperlink"/>
            <w:szCs w:val="24"/>
          </w:rPr>
          <w:t>Planning</w:t>
        </w:r>
      </w:hyperlink>
    </w:p>
    <w:p w14:paraId="196351F9" w14:textId="30B3C238" w:rsidR="005A05C8" w:rsidRPr="004F57A4" w:rsidRDefault="00000000" w:rsidP="00D375F0">
      <w:pPr>
        <w:pStyle w:val="ScopeNote"/>
        <w:numPr>
          <w:ilvl w:val="0"/>
          <w:numId w:val="280"/>
        </w:numPr>
        <w:rPr>
          <w:i w:val="0"/>
        </w:rPr>
      </w:pPr>
      <w:hyperlink w:anchor="_POLICY" w:history="1">
        <w:r w:rsidR="005A05C8" w:rsidRPr="00D375F0">
          <w:rPr>
            <w:rStyle w:val="Hyperlink"/>
            <w:szCs w:val="24"/>
          </w:rPr>
          <w:t>Policy</w:t>
        </w:r>
      </w:hyperlink>
    </w:p>
    <w:p w14:paraId="124C8863" w14:textId="28655FB9" w:rsidR="005A05C8" w:rsidRPr="004F57A4" w:rsidRDefault="00000000" w:rsidP="00D375F0">
      <w:pPr>
        <w:pStyle w:val="ScopeNote"/>
        <w:numPr>
          <w:ilvl w:val="0"/>
          <w:numId w:val="280"/>
        </w:numPr>
        <w:rPr>
          <w:i w:val="0"/>
        </w:rPr>
      </w:pPr>
      <w:hyperlink w:anchor="_PROCEDURES" w:history="1">
        <w:r w:rsidR="005A05C8" w:rsidRPr="00D375F0">
          <w:rPr>
            <w:rStyle w:val="Hyperlink"/>
            <w:szCs w:val="24"/>
          </w:rPr>
          <w:t>Procedures</w:t>
        </w:r>
      </w:hyperlink>
    </w:p>
    <w:p w14:paraId="1D190A05" w14:textId="6C05386C" w:rsidR="005A05C8" w:rsidRPr="004F57A4" w:rsidRDefault="00000000" w:rsidP="00D375F0">
      <w:pPr>
        <w:pStyle w:val="ScopeNote"/>
        <w:numPr>
          <w:ilvl w:val="0"/>
          <w:numId w:val="280"/>
        </w:numPr>
        <w:rPr>
          <w:i w:val="0"/>
        </w:rPr>
      </w:pPr>
      <w:hyperlink w:anchor="_RISK_MANAGEMENT" w:history="1">
        <w:r w:rsidR="005A05C8" w:rsidRPr="00D375F0">
          <w:rPr>
            <w:rStyle w:val="Hyperlink"/>
            <w:szCs w:val="24"/>
          </w:rPr>
          <w:t>Risk Management</w:t>
        </w:r>
      </w:hyperlink>
    </w:p>
    <w:p w14:paraId="3B3137BC" w14:textId="27002E11" w:rsidR="005A05C8" w:rsidRPr="004F57A4" w:rsidRDefault="005A05C8" w:rsidP="005A05C8">
      <w:pPr>
        <w:rPr>
          <w:i/>
        </w:rPr>
      </w:pPr>
      <w:r w:rsidRPr="004F57A4">
        <w:rPr>
          <w:i/>
        </w:rPr>
        <w:t xml:space="preserve">See </w:t>
      </w:r>
      <w:hyperlink w:anchor="_LEGAL_SERVICES" w:history="1">
        <w:r w:rsidRPr="00D375F0">
          <w:rPr>
            <w:rStyle w:val="Hyperlink"/>
            <w:i/>
          </w:rPr>
          <w:t>LEGAL SERVICES</w:t>
        </w:r>
      </w:hyperlink>
      <w:r w:rsidRPr="004F57A4">
        <w:rPr>
          <w:i/>
        </w:rPr>
        <w:t xml:space="preserve"> for records relating to legislation and legal advice.</w:t>
      </w:r>
    </w:p>
    <w:p w14:paraId="4206F06D" w14:textId="77777777" w:rsidR="00452FAF" w:rsidRDefault="00452FAF" w:rsidP="00EE7033">
      <w:pPr>
        <w:pStyle w:val="ScopeNote"/>
        <w:rPr>
          <w:color w:val="70AD47" w:themeColor="accent6"/>
        </w:rPr>
      </w:pPr>
    </w:p>
    <w:p w14:paraId="1D305717" w14:textId="4EE172C3" w:rsidR="00EE7033" w:rsidRPr="00193694" w:rsidRDefault="00EE7033" w:rsidP="00EE7033">
      <w:pPr>
        <w:pStyle w:val="ScopeNote"/>
        <w:rPr>
          <w:color w:val="70AD47" w:themeColor="accent6"/>
        </w:rPr>
      </w:pPr>
      <w:bookmarkStart w:id="314" w:name="_Hlk155869435"/>
      <w:r w:rsidRPr="004F0905">
        <w:t xml:space="preserve">This function should be used in conjunction with the </w:t>
      </w:r>
      <w:hyperlink w:anchor="_PROACTIVE_PROTECTION_OF" w:history="1">
        <w:r w:rsidRPr="00270CE2">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bookmarkEnd w:id="314"/>
    <w:p w14:paraId="5A6CD5D0"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06500C85" w14:textId="77777777" w:rsidTr="0063094B">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C536521" w14:textId="77777777" w:rsidR="0060433B" w:rsidRPr="004D14B4" w:rsidRDefault="0060433B" w:rsidP="00FC776F">
            <w:pPr>
              <w:pStyle w:val="Tableheadings"/>
            </w:pPr>
            <w:r>
              <w:lastRenderedPageBreak/>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65B714A"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D15F69B"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EA2602B" w14:textId="77777777" w:rsidR="0060433B" w:rsidRDefault="0060433B" w:rsidP="00FC776F">
            <w:pPr>
              <w:pStyle w:val="Tabletext"/>
              <w:spacing w:before="60" w:after="60"/>
              <w:jc w:val="center"/>
              <w:rPr>
                <w:b/>
              </w:rPr>
            </w:pPr>
            <w:r>
              <w:rPr>
                <w:b/>
              </w:rPr>
              <w:t>Date authorised</w:t>
            </w:r>
          </w:p>
        </w:tc>
      </w:tr>
      <w:tr w:rsidR="00DC2CBA" w:rsidRPr="00DC2CBA" w14:paraId="1FD6E12A" w14:textId="77777777" w:rsidTr="0060433B">
        <w:tblPrEx>
          <w:tblCellMar>
            <w:top w:w="57" w:type="dxa"/>
            <w:left w:w="119" w:type="dxa"/>
            <w:right w:w="119" w:type="dxa"/>
          </w:tblCellMar>
        </w:tblPrEx>
        <w:tc>
          <w:tcPr>
            <w:tcW w:w="5000" w:type="pct"/>
            <w:gridSpan w:val="4"/>
            <w:shd w:val="clear" w:color="auto" w:fill="auto"/>
          </w:tcPr>
          <w:p w14:paraId="7AD11FB2" w14:textId="77777777" w:rsidR="004D122A" w:rsidRPr="00347FC5" w:rsidRDefault="004D122A" w:rsidP="004D122A">
            <w:pPr>
              <w:pStyle w:val="Heading2"/>
              <w:rPr>
                <w:i w:val="0"/>
                <w:iCs/>
              </w:rPr>
            </w:pPr>
            <w:bookmarkStart w:id="315" w:name="_IMPLEMENTATION"/>
            <w:bookmarkStart w:id="316" w:name="Implementation"/>
            <w:bookmarkEnd w:id="315"/>
            <w:r w:rsidRPr="00347FC5">
              <w:rPr>
                <w:i w:val="0"/>
                <w:iCs/>
              </w:rPr>
              <w:t>IMPLEMENTATION</w:t>
            </w:r>
          </w:p>
          <w:bookmarkEnd w:id="316"/>
          <w:p w14:paraId="43B9DC03" w14:textId="77777777" w:rsidR="004D122A" w:rsidRPr="00DC2CBA" w:rsidRDefault="004D122A" w:rsidP="004D122A">
            <w:pPr>
              <w:pStyle w:val="Tabletext"/>
              <w:spacing w:before="60" w:after="60"/>
              <w:rPr>
                <w:i/>
                <w:sz w:val="22"/>
                <w:szCs w:val="22"/>
              </w:rPr>
            </w:pPr>
            <w:r w:rsidRPr="00DC2CBA">
              <w:rPr>
                <w:i/>
                <w:sz w:val="22"/>
                <w:szCs w:val="22"/>
              </w:rPr>
              <w:t>Implementing</w:t>
            </w:r>
            <w:r w:rsidRPr="00DC2CBA">
              <w:rPr>
                <w:b/>
                <w:i/>
                <w:sz w:val="22"/>
                <w:szCs w:val="22"/>
              </w:rPr>
              <w:t xml:space="preserve"> </w:t>
            </w:r>
            <w:r w:rsidRPr="00DC2CBA">
              <w:rPr>
                <w:i/>
                <w:sz w:val="22"/>
                <w:szCs w:val="22"/>
              </w:rPr>
              <w:t xml:space="preserve">organisational plans, policies, procedures or instructions. Includes monitoring to ensure the implementation goes according to schedule and that standards are met. </w:t>
            </w:r>
          </w:p>
          <w:p w14:paraId="4C3A2BBE" w14:textId="77777777" w:rsidR="004D122A" w:rsidRPr="00DC2CBA" w:rsidRDefault="004D122A" w:rsidP="004D122A">
            <w:pPr>
              <w:pStyle w:val="Tabletext"/>
              <w:spacing w:before="60" w:after="60"/>
              <w:rPr>
                <w:rFonts w:cs="Arial"/>
                <w:b/>
                <w:bCs/>
                <w:sz w:val="22"/>
                <w:szCs w:val="22"/>
                <w:lang w:eastAsia="en-AU"/>
              </w:rPr>
            </w:pPr>
            <w:r w:rsidRPr="00DC2CBA">
              <w:rPr>
                <w:i/>
                <w:sz w:val="22"/>
                <w:szCs w:val="22"/>
              </w:rPr>
              <w:t>Excludes the external implementation of policies developed by the agency for implementation across government and/or the wider community. Also excludes the monitoring of government-wide policy implementation undertaken by the Department of the Premier and Cabinet.</w:t>
            </w:r>
          </w:p>
          <w:p w14:paraId="6EACEAE4" w14:textId="77777777" w:rsidR="004D122A" w:rsidRPr="00DC2CBA" w:rsidRDefault="004D122A" w:rsidP="004D122A">
            <w:pPr>
              <w:pStyle w:val="Tabletext"/>
              <w:spacing w:before="60" w:after="60"/>
              <w:rPr>
                <w:rFonts w:cs="Arial"/>
                <w:bCs/>
                <w:i/>
                <w:sz w:val="22"/>
                <w:szCs w:val="22"/>
                <w:lang w:eastAsia="en-AU"/>
              </w:rPr>
            </w:pPr>
            <w:r w:rsidRPr="00DC2CBA">
              <w:rPr>
                <w:rFonts w:cs="Arial"/>
                <w:bCs/>
                <w:i/>
                <w:sz w:val="22"/>
                <w:szCs w:val="22"/>
                <w:lang w:eastAsia="en-AU"/>
              </w:rPr>
              <w:t>See COMMON ACTIVITIES for:</w:t>
            </w:r>
          </w:p>
          <w:p w14:paraId="7ABC28FB" w14:textId="1E6BE081" w:rsidR="004D122A" w:rsidRPr="00DC2CBA" w:rsidRDefault="00000000" w:rsidP="00270CE2">
            <w:pPr>
              <w:pStyle w:val="ScopeNote"/>
              <w:numPr>
                <w:ilvl w:val="0"/>
                <w:numId w:val="280"/>
              </w:numPr>
              <w:rPr>
                <w:rFonts w:cs="Arial"/>
                <w:bCs/>
                <w:i w:val="0"/>
                <w:lang w:eastAsia="en-AU"/>
              </w:rPr>
            </w:pPr>
            <w:hyperlink w:anchor="_COMPLIANCE" w:history="1">
              <w:r w:rsidR="004D122A" w:rsidRPr="00270CE2">
                <w:rPr>
                  <w:rStyle w:val="Hyperlink"/>
                  <w:szCs w:val="24"/>
                </w:rPr>
                <w:t>Compliance</w:t>
              </w:r>
            </w:hyperlink>
          </w:p>
          <w:p w14:paraId="1F7D24A4" w14:textId="11090205" w:rsidR="004D122A" w:rsidRPr="00DC2CBA" w:rsidRDefault="00000000" w:rsidP="00270CE2">
            <w:pPr>
              <w:pStyle w:val="ScopeNote"/>
              <w:numPr>
                <w:ilvl w:val="0"/>
                <w:numId w:val="280"/>
              </w:numPr>
              <w:rPr>
                <w:rFonts w:cs="Arial"/>
                <w:bCs/>
                <w:i w:val="0"/>
                <w:lang w:eastAsia="en-AU"/>
              </w:rPr>
            </w:pPr>
            <w:hyperlink w:anchor="_POLICY" w:history="1">
              <w:r w:rsidR="004D122A" w:rsidRPr="00270CE2">
                <w:rPr>
                  <w:rStyle w:val="Hyperlink"/>
                  <w:szCs w:val="24"/>
                </w:rPr>
                <w:t>Policy</w:t>
              </w:r>
            </w:hyperlink>
          </w:p>
          <w:p w14:paraId="1EF35A02" w14:textId="08A94932" w:rsidR="004D122A" w:rsidRPr="00DC2CBA" w:rsidRDefault="00000000" w:rsidP="00270CE2">
            <w:pPr>
              <w:pStyle w:val="ScopeNote"/>
              <w:numPr>
                <w:ilvl w:val="0"/>
                <w:numId w:val="280"/>
              </w:numPr>
              <w:rPr>
                <w:rFonts w:cs="Arial"/>
                <w:bCs/>
                <w:i w:val="0"/>
                <w:lang w:eastAsia="en-AU"/>
              </w:rPr>
            </w:pPr>
            <w:hyperlink w:anchor="_PLANNING" w:history="1">
              <w:r w:rsidR="004D122A" w:rsidRPr="00270CE2">
                <w:rPr>
                  <w:rStyle w:val="Hyperlink"/>
                  <w:szCs w:val="24"/>
                </w:rPr>
                <w:t>Planning</w:t>
              </w:r>
            </w:hyperlink>
          </w:p>
          <w:p w14:paraId="45A06A02" w14:textId="42722ED0" w:rsidR="004D122A" w:rsidRPr="00DC2CBA" w:rsidRDefault="00000000" w:rsidP="00270CE2">
            <w:pPr>
              <w:pStyle w:val="ScopeNote"/>
              <w:numPr>
                <w:ilvl w:val="0"/>
                <w:numId w:val="280"/>
              </w:numPr>
              <w:rPr>
                <w:rStyle w:val="Hyperlink"/>
                <w:color w:val="auto"/>
                <w:u w:val="none"/>
              </w:rPr>
            </w:pPr>
            <w:hyperlink w:anchor="_PROCEDURES" w:history="1">
              <w:r w:rsidR="004D122A" w:rsidRPr="00270CE2">
                <w:rPr>
                  <w:rStyle w:val="Hyperlink"/>
                  <w:szCs w:val="24"/>
                </w:rPr>
                <w:t>Procedures</w:t>
              </w:r>
            </w:hyperlink>
          </w:p>
          <w:p w14:paraId="4E4DF5AE" w14:textId="3B935D59" w:rsidR="0060433B" w:rsidRPr="00DC2CBA" w:rsidRDefault="00000000" w:rsidP="00270CE2">
            <w:pPr>
              <w:pStyle w:val="ScopeNote"/>
              <w:numPr>
                <w:ilvl w:val="0"/>
                <w:numId w:val="280"/>
              </w:numPr>
            </w:pPr>
            <w:hyperlink w:anchor="_RISK_MANAGEMENT" w:history="1">
              <w:r w:rsidR="00270CE2" w:rsidRPr="00270CE2">
                <w:rPr>
                  <w:rStyle w:val="Hyperlink"/>
                  <w:szCs w:val="24"/>
                </w:rPr>
                <w:t>Risk Management</w:t>
              </w:r>
            </w:hyperlink>
            <w:r w:rsidR="00196E02">
              <w:rPr>
                <w:rStyle w:val="Hyperlink"/>
                <w:szCs w:val="24"/>
              </w:rPr>
              <w:t>.</w:t>
            </w:r>
          </w:p>
        </w:tc>
      </w:tr>
      <w:tr w:rsidR="00DC2CBA" w:rsidRPr="00DC2CBA" w14:paraId="045FBB06" w14:textId="77777777" w:rsidTr="0063094B">
        <w:tblPrEx>
          <w:tblCellMar>
            <w:top w:w="57" w:type="dxa"/>
            <w:left w:w="119" w:type="dxa"/>
            <w:right w:w="119" w:type="dxa"/>
          </w:tblCellMar>
        </w:tblPrEx>
        <w:tc>
          <w:tcPr>
            <w:tcW w:w="504" w:type="pct"/>
            <w:shd w:val="clear" w:color="auto" w:fill="auto"/>
          </w:tcPr>
          <w:p w14:paraId="1188D0A4" w14:textId="75B2F3C5" w:rsidR="0031783C" w:rsidRPr="00DC2CBA" w:rsidRDefault="0031783C" w:rsidP="0031783C">
            <w:pPr>
              <w:pStyle w:val="Tabletext"/>
              <w:spacing w:before="60" w:after="60"/>
              <w:rPr>
                <w:sz w:val="22"/>
                <w:szCs w:val="22"/>
              </w:rPr>
            </w:pPr>
            <w:r w:rsidRPr="00DC2CBA">
              <w:rPr>
                <w:sz w:val="22"/>
                <w:szCs w:val="22"/>
              </w:rPr>
              <w:t>1206</w:t>
            </w:r>
          </w:p>
        </w:tc>
        <w:tc>
          <w:tcPr>
            <w:tcW w:w="3044" w:type="pct"/>
            <w:shd w:val="clear" w:color="auto" w:fill="auto"/>
          </w:tcPr>
          <w:p w14:paraId="3F9108E6" w14:textId="77777777" w:rsidR="0031783C" w:rsidRPr="00DC2CBA" w:rsidRDefault="0031783C" w:rsidP="00D95698">
            <w:pPr>
              <w:pStyle w:val="Heading3"/>
              <w:rPr>
                <w:i w:val="0"/>
              </w:rPr>
            </w:pPr>
            <w:bookmarkStart w:id="317" w:name="DisasterRecoverySignificant"/>
            <w:r w:rsidRPr="00DC2CBA">
              <w:t>Disaster recovery – significant</w:t>
            </w:r>
          </w:p>
          <w:bookmarkEnd w:id="317"/>
          <w:p w14:paraId="3A0F35DF" w14:textId="77777777" w:rsidR="0031783C" w:rsidRPr="00DC2CBA" w:rsidRDefault="0031783C" w:rsidP="0031783C">
            <w:pPr>
              <w:pStyle w:val="Tabletext"/>
              <w:spacing w:before="60" w:after="60"/>
              <w:rPr>
                <w:sz w:val="22"/>
                <w:szCs w:val="22"/>
              </w:rPr>
            </w:pPr>
            <w:r w:rsidRPr="00DC2CBA">
              <w:rPr>
                <w:sz w:val="22"/>
                <w:szCs w:val="22"/>
              </w:rPr>
              <w:t>Records relating to the implementation of disaster recovery and business continuity plans following a major disaster or serious incident, e.g. cyclone, floods, etc.</w:t>
            </w:r>
          </w:p>
          <w:p w14:paraId="74928F70" w14:textId="77777777" w:rsidR="0031783C" w:rsidRPr="00DC2CBA" w:rsidRDefault="0031783C" w:rsidP="0031783C">
            <w:pPr>
              <w:pStyle w:val="Tabletext"/>
              <w:spacing w:before="60" w:after="60"/>
              <w:rPr>
                <w:sz w:val="22"/>
                <w:szCs w:val="22"/>
              </w:rPr>
            </w:pPr>
            <w:r w:rsidRPr="00DC2CBA">
              <w:rPr>
                <w:sz w:val="22"/>
                <w:szCs w:val="22"/>
              </w:rPr>
              <w:t>Records may include, but are not limited to:</w:t>
            </w:r>
          </w:p>
          <w:p w14:paraId="3595BD50" w14:textId="77777777" w:rsidR="0031783C" w:rsidRPr="00DC2CBA" w:rsidRDefault="0031783C" w:rsidP="00D1633C">
            <w:pPr>
              <w:pStyle w:val="Tabletext"/>
              <w:numPr>
                <w:ilvl w:val="0"/>
                <w:numId w:val="283"/>
              </w:numPr>
              <w:spacing w:before="60" w:after="60"/>
              <w:rPr>
                <w:sz w:val="22"/>
                <w:szCs w:val="22"/>
              </w:rPr>
            </w:pPr>
            <w:r w:rsidRPr="00DC2CBA">
              <w:rPr>
                <w:sz w:val="22"/>
                <w:szCs w:val="22"/>
              </w:rPr>
              <w:t>action sheets</w:t>
            </w:r>
          </w:p>
          <w:p w14:paraId="4C8C8931" w14:textId="77777777" w:rsidR="0031783C" w:rsidRPr="00DC2CBA" w:rsidRDefault="0031783C" w:rsidP="00D1633C">
            <w:pPr>
              <w:pStyle w:val="Tabletext"/>
              <w:numPr>
                <w:ilvl w:val="0"/>
                <w:numId w:val="283"/>
              </w:numPr>
              <w:spacing w:before="60" w:after="60"/>
              <w:rPr>
                <w:sz w:val="22"/>
                <w:szCs w:val="22"/>
              </w:rPr>
            </w:pPr>
            <w:r w:rsidRPr="00DC2CBA">
              <w:rPr>
                <w:sz w:val="22"/>
                <w:szCs w:val="22"/>
              </w:rPr>
              <w:t>checklists</w:t>
            </w:r>
          </w:p>
          <w:p w14:paraId="4678028E" w14:textId="77777777" w:rsidR="0031783C" w:rsidRPr="00DC2CBA" w:rsidRDefault="0031783C" w:rsidP="00D1633C">
            <w:pPr>
              <w:pStyle w:val="Tabletext"/>
              <w:numPr>
                <w:ilvl w:val="0"/>
                <w:numId w:val="283"/>
              </w:numPr>
              <w:spacing w:before="60" w:after="60"/>
              <w:rPr>
                <w:sz w:val="22"/>
                <w:szCs w:val="22"/>
              </w:rPr>
            </w:pPr>
            <w:r w:rsidRPr="00DC2CBA">
              <w:rPr>
                <w:sz w:val="22"/>
                <w:szCs w:val="22"/>
              </w:rPr>
              <w:t>communication plan</w:t>
            </w:r>
          </w:p>
          <w:p w14:paraId="0506CEB1" w14:textId="77777777" w:rsidR="0031783C" w:rsidRPr="00DC2CBA" w:rsidRDefault="0031783C" w:rsidP="00D1633C">
            <w:pPr>
              <w:pStyle w:val="Tabletext"/>
              <w:numPr>
                <w:ilvl w:val="0"/>
                <w:numId w:val="283"/>
              </w:numPr>
              <w:spacing w:before="60" w:after="60"/>
              <w:rPr>
                <w:sz w:val="22"/>
                <w:szCs w:val="22"/>
              </w:rPr>
            </w:pPr>
            <w:r w:rsidRPr="00DC2CBA">
              <w:rPr>
                <w:sz w:val="22"/>
                <w:szCs w:val="22"/>
              </w:rPr>
              <w:t>disaster preparedness plan</w:t>
            </w:r>
          </w:p>
          <w:p w14:paraId="71340C41" w14:textId="77777777" w:rsidR="0031783C" w:rsidRPr="00DC2CBA" w:rsidRDefault="0031783C" w:rsidP="00D1633C">
            <w:pPr>
              <w:pStyle w:val="Tabletext"/>
              <w:numPr>
                <w:ilvl w:val="0"/>
                <w:numId w:val="283"/>
              </w:numPr>
              <w:spacing w:before="60" w:after="60"/>
              <w:rPr>
                <w:sz w:val="22"/>
                <w:szCs w:val="22"/>
              </w:rPr>
            </w:pPr>
            <w:r w:rsidRPr="00DC2CBA">
              <w:rPr>
                <w:sz w:val="22"/>
                <w:szCs w:val="22"/>
              </w:rPr>
              <w:t>debriefing reports</w:t>
            </w:r>
          </w:p>
          <w:p w14:paraId="74C6FD0A" w14:textId="77777777" w:rsidR="0031783C" w:rsidRPr="00DC2CBA" w:rsidRDefault="0031783C" w:rsidP="00D1633C">
            <w:pPr>
              <w:pStyle w:val="Tabletext"/>
              <w:numPr>
                <w:ilvl w:val="0"/>
                <w:numId w:val="283"/>
              </w:numPr>
              <w:spacing w:before="60" w:after="60"/>
              <w:rPr>
                <w:sz w:val="22"/>
                <w:szCs w:val="22"/>
              </w:rPr>
            </w:pPr>
            <w:r w:rsidRPr="00DC2CBA">
              <w:rPr>
                <w:sz w:val="22"/>
                <w:szCs w:val="22"/>
              </w:rPr>
              <w:t>maps and diagrams</w:t>
            </w:r>
          </w:p>
          <w:p w14:paraId="10E66A56" w14:textId="77777777" w:rsidR="0031783C" w:rsidRPr="00DC2CBA" w:rsidRDefault="0031783C" w:rsidP="00D1633C">
            <w:pPr>
              <w:pStyle w:val="Tabletext"/>
              <w:numPr>
                <w:ilvl w:val="0"/>
                <w:numId w:val="283"/>
              </w:numPr>
              <w:spacing w:before="60" w:after="60"/>
              <w:rPr>
                <w:sz w:val="22"/>
                <w:szCs w:val="22"/>
              </w:rPr>
            </w:pPr>
            <w:r w:rsidRPr="00DC2CBA">
              <w:rPr>
                <w:sz w:val="22"/>
                <w:szCs w:val="22"/>
              </w:rPr>
              <w:t>photographs</w:t>
            </w:r>
          </w:p>
          <w:p w14:paraId="3606CB67" w14:textId="77777777" w:rsidR="0031783C" w:rsidRPr="00DC2CBA" w:rsidRDefault="0031783C" w:rsidP="00D1633C">
            <w:pPr>
              <w:pStyle w:val="Tabletext"/>
              <w:numPr>
                <w:ilvl w:val="0"/>
                <w:numId w:val="283"/>
              </w:numPr>
              <w:spacing w:before="60" w:after="60"/>
            </w:pPr>
            <w:r w:rsidRPr="00DC2CBA">
              <w:rPr>
                <w:sz w:val="22"/>
                <w:szCs w:val="22"/>
              </w:rPr>
              <w:t>requests for assistance</w:t>
            </w:r>
          </w:p>
          <w:p w14:paraId="24A32ED9" w14:textId="63C5CAED" w:rsidR="0031783C" w:rsidRPr="00DC2CBA" w:rsidRDefault="0031783C" w:rsidP="00D1633C">
            <w:pPr>
              <w:pStyle w:val="Tabletext"/>
              <w:numPr>
                <w:ilvl w:val="0"/>
                <w:numId w:val="283"/>
              </w:numPr>
              <w:spacing w:before="60" w:after="60"/>
            </w:pPr>
            <w:r w:rsidRPr="00DC2CBA">
              <w:rPr>
                <w:sz w:val="22"/>
                <w:szCs w:val="22"/>
              </w:rPr>
              <w:t>communications with other authorities.</w:t>
            </w:r>
          </w:p>
        </w:tc>
        <w:tc>
          <w:tcPr>
            <w:tcW w:w="874" w:type="pct"/>
            <w:shd w:val="clear" w:color="auto" w:fill="auto"/>
          </w:tcPr>
          <w:p w14:paraId="2348EF36" w14:textId="77777777" w:rsidR="0031783C" w:rsidRPr="00DC2CBA" w:rsidRDefault="0031783C" w:rsidP="0031783C">
            <w:r w:rsidRPr="00DC2CBA">
              <w:t xml:space="preserve">Permanent. </w:t>
            </w:r>
          </w:p>
          <w:p w14:paraId="47785D94" w14:textId="08FAB996" w:rsidR="0031783C" w:rsidRPr="00DC2CBA" w:rsidRDefault="0031783C" w:rsidP="0031783C">
            <w:r w:rsidRPr="00DC2CBA">
              <w:t>Transfer to QSA after business action completed.</w:t>
            </w:r>
          </w:p>
        </w:tc>
        <w:tc>
          <w:tcPr>
            <w:tcW w:w="578" w:type="pct"/>
          </w:tcPr>
          <w:p w14:paraId="6FAABE9F" w14:textId="7ACFBF82" w:rsidR="0031783C" w:rsidRPr="00DC2CBA" w:rsidRDefault="0031783C" w:rsidP="0031783C">
            <w:r w:rsidRPr="00DC2CBA">
              <w:t>1 September 2016</w:t>
            </w:r>
          </w:p>
        </w:tc>
      </w:tr>
      <w:tr w:rsidR="00DC2CBA" w:rsidRPr="00DC2CBA" w14:paraId="2FE8E3D7" w14:textId="77777777" w:rsidTr="0063094B">
        <w:tblPrEx>
          <w:tblCellMar>
            <w:top w:w="57" w:type="dxa"/>
            <w:left w:w="119" w:type="dxa"/>
            <w:right w:w="119" w:type="dxa"/>
          </w:tblCellMar>
        </w:tblPrEx>
        <w:tc>
          <w:tcPr>
            <w:tcW w:w="504" w:type="pct"/>
            <w:shd w:val="clear" w:color="auto" w:fill="auto"/>
          </w:tcPr>
          <w:p w14:paraId="033F0F1B" w14:textId="56CC3ADC" w:rsidR="00D45BD0" w:rsidRPr="00DC2CBA" w:rsidRDefault="00D45BD0" w:rsidP="00D45BD0">
            <w:pPr>
              <w:pStyle w:val="Tabletext"/>
              <w:spacing w:before="60" w:after="60"/>
              <w:rPr>
                <w:sz w:val="22"/>
                <w:szCs w:val="22"/>
              </w:rPr>
            </w:pPr>
            <w:r w:rsidRPr="00DC2CBA">
              <w:rPr>
                <w:sz w:val="22"/>
                <w:szCs w:val="22"/>
              </w:rPr>
              <w:t>1207</w:t>
            </w:r>
          </w:p>
        </w:tc>
        <w:tc>
          <w:tcPr>
            <w:tcW w:w="3044" w:type="pct"/>
            <w:shd w:val="clear" w:color="auto" w:fill="auto"/>
          </w:tcPr>
          <w:p w14:paraId="6E1D5B80" w14:textId="77777777" w:rsidR="00D45BD0" w:rsidRPr="00DC2CBA" w:rsidRDefault="00D45BD0" w:rsidP="00D95698">
            <w:pPr>
              <w:pStyle w:val="Heading3"/>
              <w:rPr>
                <w:i w:val="0"/>
              </w:rPr>
            </w:pPr>
            <w:bookmarkStart w:id="318" w:name="DisasterRecoveryOther"/>
            <w:r w:rsidRPr="00DC2CBA">
              <w:t>Disaster recovery – other</w:t>
            </w:r>
          </w:p>
          <w:bookmarkEnd w:id="318"/>
          <w:p w14:paraId="774C2533" w14:textId="77777777" w:rsidR="00D45BD0" w:rsidRPr="00DC2CBA" w:rsidRDefault="00D45BD0" w:rsidP="00D45BD0">
            <w:pPr>
              <w:pStyle w:val="Tabletext"/>
              <w:spacing w:before="60" w:after="60"/>
              <w:rPr>
                <w:sz w:val="22"/>
                <w:szCs w:val="22"/>
              </w:rPr>
            </w:pPr>
            <w:r w:rsidRPr="00DC2CBA">
              <w:rPr>
                <w:sz w:val="22"/>
                <w:szCs w:val="22"/>
              </w:rPr>
              <w:t>Records relating to the implementation of disaster recovery and business continuity plans following other incidents, e.g. burst water pipe or minor fire.</w:t>
            </w:r>
          </w:p>
          <w:p w14:paraId="3F3BFE5A" w14:textId="77777777" w:rsidR="00D45BD0" w:rsidRPr="00DC2CBA" w:rsidRDefault="00D45BD0" w:rsidP="00D45BD0">
            <w:pPr>
              <w:pStyle w:val="Tabletext"/>
              <w:spacing w:before="60" w:after="60"/>
              <w:rPr>
                <w:sz w:val="22"/>
                <w:szCs w:val="22"/>
              </w:rPr>
            </w:pPr>
            <w:r w:rsidRPr="00DC2CBA">
              <w:rPr>
                <w:sz w:val="22"/>
                <w:szCs w:val="22"/>
              </w:rPr>
              <w:lastRenderedPageBreak/>
              <w:t>Records may include, but are not limited to:</w:t>
            </w:r>
          </w:p>
          <w:p w14:paraId="7B99A107" w14:textId="77777777" w:rsidR="00D45BD0" w:rsidRPr="00DC2CBA" w:rsidRDefault="00D45BD0" w:rsidP="00D1633C">
            <w:pPr>
              <w:pStyle w:val="Tabletext"/>
              <w:numPr>
                <w:ilvl w:val="0"/>
                <w:numId w:val="283"/>
              </w:numPr>
              <w:spacing w:before="60" w:after="60"/>
              <w:rPr>
                <w:sz w:val="22"/>
                <w:szCs w:val="22"/>
              </w:rPr>
            </w:pPr>
            <w:r w:rsidRPr="00DC2CBA">
              <w:rPr>
                <w:sz w:val="22"/>
                <w:szCs w:val="22"/>
              </w:rPr>
              <w:t>action sheets</w:t>
            </w:r>
          </w:p>
          <w:p w14:paraId="4FC37DAE" w14:textId="77777777" w:rsidR="00D45BD0" w:rsidRPr="00DC2CBA" w:rsidRDefault="00D45BD0" w:rsidP="00D1633C">
            <w:pPr>
              <w:pStyle w:val="Tabletext"/>
              <w:numPr>
                <w:ilvl w:val="0"/>
                <w:numId w:val="283"/>
              </w:numPr>
              <w:spacing w:before="60" w:after="60"/>
              <w:rPr>
                <w:sz w:val="22"/>
                <w:szCs w:val="22"/>
              </w:rPr>
            </w:pPr>
            <w:r w:rsidRPr="00DC2CBA">
              <w:rPr>
                <w:sz w:val="22"/>
                <w:szCs w:val="22"/>
              </w:rPr>
              <w:t>checklists</w:t>
            </w:r>
          </w:p>
          <w:p w14:paraId="19B96B08" w14:textId="77777777" w:rsidR="00D45BD0" w:rsidRPr="00DC2CBA" w:rsidRDefault="00D45BD0" w:rsidP="00D1633C">
            <w:pPr>
              <w:pStyle w:val="Tabletext"/>
              <w:numPr>
                <w:ilvl w:val="0"/>
                <w:numId w:val="283"/>
              </w:numPr>
              <w:spacing w:before="60" w:after="60"/>
              <w:rPr>
                <w:sz w:val="22"/>
                <w:szCs w:val="22"/>
              </w:rPr>
            </w:pPr>
            <w:r w:rsidRPr="00DC2CBA">
              <w:rPr>
                <w:sz w:val="22"/>
                <w:szCs w:val="22"/>
              </w:rPr>
              <w:t>communication plan</w:t>
            </w:r>
          </w:p>
          <w:p w14:paraId="794BDE2E" w14:textId="77777777" w:rsidR="00D45BD0" w:rsidRPr="00DC2CBA" w:rsidRDefault="00D45BD0" w:rsidP="00D1633C">
            <w:pPr>
              <w:pStyle w:val="Tabletext"/>
              <w:numPr>
                <w:ilvl w:val="0"/>
                <w:numId w:val="283"/>
              </w:numPr>
              <w:spacing w:before="60" w:after="60"/>
              <w:rPr>
                <w:sz w:val="22"/>
                <w:szCs w:val="22"/>
              </w:rPr>
            </w:pPr>
            <w:r w:rsidRPr="00DC2CBA">
              <w:rPr>
                <w:sz w:val="22"/>
                <w:szCs w:val="22"/>
              </w:rPr>
              <w:t>disaster preparedness plan</w:t>
            </w:r>
          </w:p>
          <w:p w14:paraId="6E978777" w14:textId="77777777" w:rsidR="00D45BD0" w:rsidRPr="00DC2CBA" w:rsidRDefault="00D45BD0" w:rsidP="00D1633C">
            <w:pPr>
              <w:pStyle w:val="Tabletext"/>
              <w:numPr>
                <w:ilvl w:val="0"/>
                <w:numId w:val="283"/>
              </w:numPr>
              <w:spacing w:before="60" w:after="60"/>
              <w:rPr>
                <w:sz w:val="22"/>
                <w:szCs w:val="22"/>
              </w:rPr>
            </w:pPr>
            <w:r w:rsidRPr="00DC2CBA">
              <w:rPr>
                <w:sz w:val="22"/>
                <w:szCs w:val="22"/>
              </w:rPr>
              <w:t>debriefing reports</w:t>
            </w:r>
          </w:p>
          <w:p w14:paraId="45F11398" w14:textId="77777777" w:rsidR="00D45BD0" w:rsidRPr="00DC2CBA" w:rsidRDefault="00D45BD0" w:rsidP="00D1633C">
            <w:pPr>
              <w:pStyle w:val="Tabletext"/>
              <w:numPr>
                <w:ilvl w:val="0"/>
                <w:numId w:val="283"/>
              </w:numPr>
              <w:spacing w:before="60" w:after="60"/>
            </w:pPr>
            <w:r w:rsidRPr="00DC2CBA">
              <w:rPr>
                <w:sz w:val="22"/>
                <w:szCs w:val="22"/>
              </w:rPr>
              <w:t>requests for assistance</w:t>
            </w:r>
          </w:p>
          <w:p w14:paraId="2533252D" w14:textId="7CF7B53E" w:rsidR="00D45BD0" w:rsidRPr="00DC2CBA" w:rsidRDefault="00D45BD0" w:rsidP="00D1633C">
            <w:pPr>
              <w:pStyle w:val="Tabletext"/>
              <w:numPr>
                <w:ilvl w:val="0"/>
                <w:numId w:val="283"/>
              </w:numPr>
              <w:spacing w:before="60" w:after="60"/>
            </w:pPr>
            <w:r w:rsidRPr="00DC2CBA">
              <w:rPr>
                <w:sz w:val="22"/>
                <w:szCs w:val="22"/>
              </w:rPr>
              <w:t>communications with other authorities.</w:t>
            </w:r>
          </w:p>
        </w:tc>
        <w:tc>
          <w:tcPr>
            <w:tcW w:w="874" w:type="pct"/>
            <w:shd w:val="clear" w:color="auto" w:fill="auto"/>
          </w:tcPr>
          <w:p w14:paraId="3625E2D4" w14:textId="71B5840C" w:rsidR="00D45BD0" w:rsidRPr="00DC2CBA" w:rsidRDefault="00D45BD0" w:rsidP="00D45BD0">
            <w:r w:rsidRPr="00DC2CBA">
              <w:lastRenderedPageBreak/>
              <w:t>7 years after business action completed.</w:t>
            </w:r>
          </w:p>
        </w:tc>
        <w:tc>
          <w:tcPr>
            <w:tcW w:w="578" w:type="pct"/>
          </w:tcPr>
          <w:p w14:paraId="667BA153" w14:textId="7D13B560" w:rsidR="00D45BD0" w:rsidRPr="00DC2CBA" w:rsidRDefault="00D45BD0" w:rsidP="00D45BD0">
            <w:r w:rsidRPr="00DC2CBA">
              <w:t>1 September 2016</w:t>
            </w:r>
          </w:p>
        </w:tc>
      </w:tr>
      <w:tr w:rsidR="00DC2CBA" w:rsidRPr="00DC2CBA" w14:paraId="0AA70E40" w14:textId="77777777" w:rsidTr="0063094B">
        <w:tblPrEx>
          <w:tblCellMar>
            <w:top w:w="57" w:type="dxa"/>
            <w:left w:w="119" w:type="dxa"/>
            <w:right w:w="119" w:type="dxa"/>
          </w:tblCellMar>
        </w:tblPrEx>
        <w:tc>
          <w:tcPr>
            <w:tcW w:w="504" w:type="pct"/>
            <w:shd w:val="clear" w:color="auto" w:fill="auto"/>
          </w:tcPr>
          <w:p w14:paraId="4A6D5523" w14:textId="183B05C9" w:rsidR="00D45BD0" w:rsidRPr="00DC2CBA" w:rsidRDefault="00D45BD0" w:rsidP="00D45BD0">
            <w:pPr>
              <w:pStyle w:val="Tabletext"/>
              <w:spacing w:before="60" w:after="60"/>
              <w:rPr>
                <w:sz w:val="22"/>
                <w:szCs w:val="22"/>
              </w:rPr>
            </w:pPr>
            <w:r w:rsidRPr="00DC2CBA">
              <w:rPr>
                <w:sz w:val="22"/>
                <w:szCs w:val="22"/>
              </w:rPr>
              <w:t>1208</w:t>
            </w:r>
          </w:p>
        </w:tc>
        <w:tc>
          <w:tcPr>
            <w:tcW w:w="3044" w:type="pct"/>
            <w:shd w:val="clear" w:color="auto" w:fill="auto"/>
          </w:tcPr>
          <w:p w14:paraId="2B59BF85" w14:textId="77777777" w:rsidR="00D45BD0" w:rsidRPr="00DC2CBA" w:rsidRDefault="00D45BD0" w:rsidP="00D95698">
            <w:pPr>
              <w:pStyle w:val="Heading3"/>
              <w:rPr>
                <w:i w:val="0"/>
              </w:rPr>
            </w:pPr>
            <w:bookmarkStart w:id="319" w:name="GovernmentWidePolicyImplementation"/>
            <w:r w:rsidRPr="00DC2CBA">
              <w:t>Government-wide policy implementation</w:t>
            </w:r>
          </w:p>
          <w:bookmarkEnd w:id="319"/>
          <w:p w14:paraId="2D152071" w14:textId="77777777" w:rsidR="00D45BD0" w:rsidRPr="00DC2CBA" w:rsidRDefault="00D45BD0" w:rsidP="00D45BD0">
            <w:pPr>
              <w:pStyle w:val="Tabletext"/>
              <w:spacing w:before="60" w:after="60"/>
              <w:rPr>
                <w:sz w:val="22"/>
                <w:szCs w:val="22"/>
              </w:rPr>
            </w:pPr>
            <w:r w:rsidRPr="00DC2CBA">
              <w:rPr>
                <w:sz w:val="22"/>
                <w:szCs w:val="22"/>
              </w:rPr>
              <w:t>Records relating to agency implementation of government-wide corporate policies, standards, guidelines and procedures.</w:t>
            </w:r>
          </w:p>
          <w:p w14:paraId="1E8A61B3" w14:textId="77777777" w:rsidR="00D45BD0" w:rsidRPr="00DC2CBA" w:rsidRDefault="00D45BD0" w:rsidP="00D45BD0">
            <w:pPr>
              <w:pStyle w:val="Tabletext"/>
              <w:spacing w:before="60" w:after="60"/>
              <w:rPr>
                <w:sz w:val="22"/>
                <w:szCs w:val="22"/>
              </w:rPr>
            </w:pPr>
            <w:r w:rsidRPr="00DC2CBA">
              <w:rPr>
                <w:sz w:val="22"/>
                <w:szCs w:val="22"/>
              </w:rPr>
              <w:t>Government-wide policies include, but are not limited to:</w:t>
            </w:r>
          </w:p>
          <w:p w14:paraId="3DD2D0EA" w14:textId="77777777" w:rsidR="00D45BD0" w:rsidRPr="00DC2CBA" w:rsidRDefault="00D45BD0" w:rsidP="00D1633C">
            <w:pPr>
              <w:pStyle w:val="Tabletext"/>
              <w:numPr>
                <w:ilvl w:val="0"/>
                <w:numId w:val="284"/>
              </w:numPr>
              <w:spacing w:before="60" w:after="60"/>
              <w:rPr>
                <w:sz w:val="22"/>
                <w:szCs w:val="22"/>
              </w:rPr>
            </w:pPr>
            <w:r w:rsidRPr="00DC2CBA">
              <w:rPr>
                <w:sz w:val="22"/>
                <w:szCs w:val="22"/>
              </w:rPr>
              <w:t>anti-discrimination</w:t>
            </w:r>
          </w:p>
          <w:p w14:paraId="5BA58662" w14:textId="77777777" w:rsidR="00D45BD0" w:rsidRPr="00DC2CBA" w:rsidRDefault="00D45BD0" w:rsidP="00D1633C">
            <w:pPr>
              <w:pStyle w:val="Tabletext"/>
              <w:numPr>
                <w:ilvl w:val="0"/>
                <w:numId w:val="284"/>
              </w:numPr>
              <w:spacing w:before="60" w:after="60"/>
              <w:rPr>
                <w:sz w:val="22"/>
                <w:szCs w:val="22"/>
              </w:rPr>
            </w:pPr>
            <w:r w:rsidRPr="00DC2CBA">
              <w:rPr>
                <w:sz w:val="22"/>
                <w:szCs w:val="22"/>
              </w:rPr>
              <w:t>equal employment opportunity</w:t>
            </w:r>
          </w:p>
          <w:p w14:paraId="78215496" w14:textId="77777777" w:rsidR="00D45BD0" w:rsidRPr="00DC2CBA" w:rsidRDefault="00D45BD0" w:rsidP="00D1633C">
            <w:pPr>
              <w:pStyle w:val="Tabletext"/>
              <w:numPr>
                <w:ilvl w:val="0"/>
                <w:numId w:val="284"/>
              </w:numPr>
              <w:spacing w:before="60" w:after="60"/>
              <w:rPr>
                <w:sz w:val="22"/>
                <w:szCs w:val="22"/>
              </w:rPr>
            </w:pPr>
            <w:r w:rsidRPr="00DC2CBA">
              <w:rPr>
                <w:sz w:val="22"/>
                <w:szCs w:val="22"/>
              </w:rPr>
              <w:t>right to information</w:t>
            </w:r>
          </w:p>
          <w:p w14:paraId="31B6E96B" w14:textId="77777777" w:rsidR="00D45BD0" w:rsidRPr="00DC2CBA" w:rsidRDefault="00D45BD0" w:rsidP="00D1633C">
            <w:pPr>
              <w:pStyle w:val="Tabletext"/>
              <w:numPr>
                <w:ilvl w:val="0"/>
                <w:numId w:val="284"/>
              </w:numPr>
              <w:spacing w:before="60" w:after="60"/>
              <w:rPr>
                <w:sz w:val="22"/>
                <w:szCs w:val="22"/>
              </w:rPr>
            </w:pPr>
            <w:r w:rsidRPr="00DC2CBA">
              <w:rPr>
                <w:sz w:val="22"/>
                <w:szCs w:val="22"/>
              </w:rPr>
              <w:t>code of conduct.</w:t>
            </w:r>
          </w:p>
          <w:p w14:paraId="51256923" w14:textId="77777777" w:rsidR="00D45BD0" w:rsidRPr="00DC2CBA" w:rsidRDefault="00D45BD0" w:rsidP="00D45BD0">
            <w:pPr>
              <w:pStyle w:val="Tabletext"/>
              <w:spacing w:before="60" w:after="60"/>
              <w:rPr>
                <w:sz w:val="22"/>
                <w:szCs w:val="22"/>
              </w:rPr>
            </w:pPr>
            <w:r w:rsidRPr="00DC2CBA">
              <w:rPr>
                <w:sz w:val="22"/>
                <w:szCs w:val="22"/>
              </w:rPr>
              <w:t>Records may include, but are not limited to:</w:t>
            </w:r>
          </w:p>
          <w:p w14:paraId="233F578E" w14:textId="77777777" w:rsidR="00D45BD0" w:rsidRPr="00DC2CBA" w:rsidRDefault="00D45BD0" w:rsidP="00D1633C">
            <w:pPr>
              <w:pStyle w:val="Tabletext"/>
              <w:numPr>
                <w:ilvl w:val="0"/>
                <w:numId w:val="285"/>
              </w:numPr>
              <w:spacing w:before="60" w:after="60"/>
              <w:rPr>
                <w:b/>
                <w:i/>
                <w:sz w:val="22"/>
                <w:szCs w:val="22"/>
              </w:rPr>
            </w:pPr>
            <w:r w:rsidRPr="00DC2CBA">
              <w:rPr>
                <w:sz w:val="22"/>
                <w:szCs w:val="22"/>
              </w:rPr>
              <w:t>signed employee declarations.</w:t>
            </w:r>
          </w:p>
          <w:p w14:paraId="500EB562" w14:textId="77777777" w:rsidR="00D45BD0" w:rsidRPr="00DC2CBA" w:rsidRDefault="00D45BD0" w:rsidP="00D45BD0">
            <w:pPr>
              <w:pStyle w:val="Tabletext"/>
              <w:tabs>
                <w:tab w:val="left" w:pos="2138"/>
              </w:tabs>
              <w:spacing w:before="60" w:after="60"/>
              <w:rPr>
                <w:i/>
                <w:sz w:val="22"/>
                <w:szCs w:val="22"/>
              </w:rPr>
            </w:pPr>
          </w:p>
          <w:p w14:paraId="5F67E982" w14:textId="30F05376" w:rsidR="00D45BD0" w:rsidRPr="00DC2CBA" w:rsidRDefault="00D45BD0" w:rsidP="00B62BAB">
            <w:pPr>
              <w:pStyle w:val="ScopeNote"/>
              <w:rPr>
                <w:b/>
              </w:rPr>
            </w:pPr>
            <w:r w:rsidRPr="00DC2CBA">
              <w:t xml:space="preserve">See INFORMATION MANAGEMENT – </w:t>
            </w:r>
            <w:hyperlink w:anchor="_INFORMATION_PRIVACY_AND" w:history="1">
              <w:r w:rsidR="008D65C0">
                <w:rPr>
                  <w:rStyle w:val="Hyperlink"/>
                  <w:szCs w:val="24"/>
                </w:rPr>
                <w:t>Information Privacy and Access</w:t>
              </w:r>
            </w:hyperlink>
            <w:r w:rsidRPr="00DC2CBA">
              <w:t xml:space="preserve"> for </w:t>
            </w:r>
            <w:r w:rsidRPr="00DC2CBA">
              <w:rPr>
                <w:rFonts w:cs="Arial"/>
              </w:rPr>
              <w:t>records relating to the implementation of right to information and information privacy provisions.</w:t>
            </w:r>
          </w:p>
        </w:tc>
        <w:tc>
          <w:tcPr>
            <w:tcW w:w="874" w:type="pct"/>
            <w:shd w:val="clear" w:color="auto" w:fill="auto"/>
          </w:tcPr>
          <w:p w14:paraId="30760DEC" w14:textId="7AA7FF3B" w:rsidR="00D45BD0" w:rsidRPr="00DC2CBA" w:rsidRDefault="00D45BD0" w:rsidP="00D45BD0">
            <w:r w:rsidRPr="00DC2CBA">
              <w:t>7 years after business action completed.</w:t>
            </w:r>
          </w:p>
        </w:tc>
        <w:tc>
          <w:tcPr>
            <w:tcW w:w="578" w:type="pct"/>
          </w:tcPr>
          <w:p w14:paraId="3C00ED94" w14:textId="0D43C6A0" w:rsidR="00D45BD0" w:rsidRPr="00DC2CBA" w:rsidRDefault="00D45BD0" w:rsidP="00D45BD0">
            <w:r w:rsidRPr="00DC2CBA">
              <w:t>1 September 2016</w:t>
            </w:r>
          </w:p>
        </w:tc>
      </w:tr>
      <w:tr w:rsidR="00DC2CBA" w:rsidRPr="00DC2CBA" w14:paraId="4CC42DBC" w14:textId="77777777" w:rsidTr="0063094B">
        <w:tblPrEx>
          <w:tblCellMar>
            <w:top w:w="57" w:type="dxa"/>
            <w:left w:w="119" w:type="dxa"/>
            <w:right w:w="119" w:type="dxa"/>
          </w:tblCellMar>
        </w:tblPrEx>
        <w:tc>
          <w:tcPr>
            <w:tcW w:w="504" w:type="pct"/>
            <w:shd w:val="clear" w:color="auto" w:fill="auto"/>
          </w:tcPr>
          <w:p w14:paraId="7C007233" w14:textId="7AEE320D" w:rsidR="00D45BD0" w:rsidRPr="00DC2CBA" w:rsidRDefault="00D45BD0" w:rsidP="00D45BD0">
            <w:pPr>
              <w:pStyle w:val="Tabletext"/>
              <w:spacing w:before="60" w:after="60"/>
              <w:rPr>
                <w:sz w:val="22"/>
                <w:szCs w:val="22"/>
              </w:rPr>
            </w:pPr>
            <w:r w:rsidRPr="00DC2CBA">
              <w:rPr>
                <w:sz w:val="22"/>
                <w:szCs w:val="22"/>
              </w:rPr>
              <w:t>1209</w:t>
            </w:r>
          </w:p>
        </w:tc>
        <w:tc>
          <w:tcPr>
            <w:tcW w:w="3044" w:type="pct"/>
            <w:shd w:val="clear" w:color="auto" w:fill="auto"/>
          </w:tcPr>
          <w:p w14:paraId="1F031941" w14:textId="77777777" w:rsidR="00D45BD0" w:rsidRPr="00DC2CBA" w:rsidRDefault="00D45BD0" w:rsidP="00D95698">
            <w:pPr>
              <w:pStyle w:val="Heading3"/>
              <w:rPr>
                <w:i w:val="0"/>
              </w:rPr>
            </w:pPr>
            <w:bookmarkStart w:id="320" w:name="AgencyWidePolicyImplementation"/>
            <w:r w:rsidRPr="00DC2CBA">
              <w:t>Agency-wide policy implementation</w:t>
            </w:r>
          </w:p>
          <w:bookmarkEnd w:id="320"/>
          <w:p w14:paraId="54ECA841" w14:textId="77777777" w:rsidR="00D45BD0" w:rsidRPr="00DC2CBA" w:rsidRDefault="00D45BD0" w:rsidP="00D45BD0">
            <w:pPr>
              <w:pStyle w:val="Tabletext"/>
              <w:spacing w:before="60" w:after="60"/>
              <w:rPr>
                <w:sz w:val="22"/>
                <w:szCs w:val="22"/>
              </w:rPr>
            </w:pPr>
            <w:r w:rsidRPr="00DC2CBA">
              <w:rPr>
                <w:sz w:val="22"/>
                <w:szCs w:val="22"/>
              </w:rPr>
              <w:t xml:space="preserve">Records relating to agency implementation of corporate policies, standards, guidelines and procedures developed by the agency. </w:t>
            </w:r>
          </w:p>
          <w:p w14:paraId="15FFB70F" w14:textId="77777777" w:rsidR="00D45BD0" w:rsidRPr="00DC2CBA" w:rsidRDefault="00D45BD0" w:rsidP="00D45BD0">
            <w:pPr>
              <w:pStyle w:val="Tabletext"/>
              <w:spacing w:before="60" w:after="60"/>
              <w:rPr>
                <w:sz w:val="22"/>
                <w:szCs w:val="22"/>
              </w:rPr>
            </w:pPr>
            <w:r w:rsidRPr="00DC2CBA">
              <w:rPr>
                <w:sz w:val="22"/>
                <w:szCs w:val="22"/>
              </w:rPr>
              <w:t>Excludes the implementation of disaster recovery and risk management policies.</w:t>
            </w:r>
          </w:p>
          <w:p w14:paraId="0E1E6E14" w14:textId="77777777" w:rsidR="00D45BD0" w:rsidRPr="00DC2CBA" w:rsidRDefault="00D45BD0" w:rsidP="00D45BD0">
            <w:pPr>
              <w:pStyle w:val="Tabletext"/>
              <w:spacing w:before="60" w:after="60"/>
              <w:rPr>
                <w:sz w:val="22"/>
                <w:szCs w:val="22"/>
              </w:rPr>
            </w:pPr>
            <w:r w:rsidRPr="00DC2CBA">
              <w:rPr>
                <w:sz w:val="22"/>
                <w:szCs w:val="22"/>
              </w:rPr>
              <w:t>Agency-wide policies include, but are not limited to:</w:t>
            </w:r>
          </w:p>
          <w:p w14:paraId="4071AE83" w14:textId="77777777" w:rsidR="00D45BD0" w:rsidRPr="00DC2CBA" w:rsidRDefault="00D45BD0" w:rsidP="00D1633C">
            <w:pPr>
              <w:pStyle w:val="Tabletext"/>
              <w:numPr>
                <w:ilvl w:val="0"/>
                <w:numId w:val="286"/>
              </w:numPr>
              <w:spacing w:before="60" w:after="60"/>
              <w:rPr>
                <w:sz w:val="22"/>
                <w:szCs w:val="22"/>
              </w:rPr>
            </w:pPr>
            <w:r w:rsidRPr="00DC2CBA">
              <w:rPr>
                <w:sz w:val="22"/>
                <w:szCs w:val="22"/>
              </w:rPr>
              <w:t>human resources</w:t>
            </w:r>
          </w:p>
          <w:p w14:paraId="6440A8BC" w14:textId="77777777" w:rsidR="00D45BD0" w:rsidRPr="00DC2CBA" w:rsidRDefault="00D45BD0" w:rsidP="00D1633C">
            <w:pPr>
              <w:pStyle w:val="Tabletext"/>
              <w:numPr>
                <w:ilvl w:val="0"/>
                <w:numId w:val="286"/>
              </w:numPr>
              <w:spacing w:before="60" w:after="60"/>
              <w:rPr>
                <w:sz w:val="22"/>
                <w:szCs w:val="22"/>
              </w:rPr>
            </w:pPr>
            <w:r w:rsidRPr="00DC2CBA">
              <w:rPr>
                <w:sz w:val="22"/>
                <w:szCs w:val="22"/>
              </w:rPr>
              <w:lastRenderedPageBreak/>
              <w:t>information management</w:t>
            </w:r>
          </w:p>
          <w:p w14:paraId="1F9629A3" w14:textId="77777777" w:rsidR="00D45BD0" w:rsidRPr="00DC2CBA" w:rsidRDefault="00D45BD0" w:rsidP="00D1633C">
            <w:pPr>
              <w:pStyle w:val="Tabletext"/>
              <w:numPr>
                <w:ilvl w:val="0"/>
                <w:numId w:val="286"/>
              </w:numPr>
              <w:spacing w:before="60" w:after="60"/>
              <w:rPr>
                <w:sz w:val="22"/>
                <w:szCs w:val="22"/>
              </w:rPr>
            </w:pPr>
            <w:r w:rsidRPr="00DC2CBA">
              <w:rPr>
                <w:sz w:val="22"/>
                <w:szCs w:val="22"/>
              </w:rPr>
              <w:t>financial management</w:t>
            </w:r>
          </w:p>
          <w:p w14:paraId="5EC816EC" w14:textId="77777777" w:rsidR="00D45BD0" w:rsidRPr="00DC2CBA" w:rsidRDefault="00D45BD0" w:rsidP="00D1633C">
            <w:pPr>
              <w:pStyle w:val="Tabletext"/>
              <w:numPr>
                <w:ilvl w:val="0"/>
                <w:numId w:val="286"/>
              </w:numPr>
              <w:spacing w:before="60" w:after="60"/>
              <w:rPr>
                <w:sz w:val="22"/>
                <w:szCs w:val="22"/>
              </w:rPr>
            </w:pPr>
            <w:r w:rsidRPr="00DC2CBA">
              <w:rPr>
                <w:sz w:val="22"/>
                <w:szCs w:val="22"/>
              </w:rPr>
              <w:t>records management.</w:t>
            </w:r>
          </w:p>
          <w:p w14:paraId="3D244B3A" w14:textId="77777777" w:rsidR="00D45BD0" w:rsidRPr="00DC2CBA" w:rsidRDefault="00D45BD0" w:rsidP="00D45BD0">
            <w:pPr>
              <w:pStyle w:val="Tabletext"/>
              <w:spacing w:before="60" w:after="60"/>
              <w:rPr>
                <w:sz w:val="22"/>
                <w:szCs w:val="22"/>
              </w:rPr>
            </w:pPr>
            <w:r w:rsidRPr="00DC2CBA">
              <w:rPr>
                <w:sz w:val="22"/>
                <w:szCs w:val="22"/>
              </w:rPr>
              <w:t>Records may include, but are not limited to:</w:t>
            </w:r>
          </w:p>
          <w:p w14:paraId="3466D4B3" w14:textId="77777777" w:rsidR="00D45BD0" w:rsidRPr="00DC2CBA" w:rsidRDefault="00D45BD0" w:rsidP="00D1633C">
            <w:pPr>
              <w:pStyle w:val="Tabletext"/>
              <w:numPr>
                <w:ilvl w:val="0"/>
                <w:numId w:val="287"/>
              </w:numPr>
              <w:spacing w:before="60" w:after="60"/>
              <w:rPr>
                <w:sz w:val="22"/>
                <w:szCs w:val="22"/>
              </w:rPr>
            </w:pPr>
            <w:r w:rsidRPr="00DC2CBA">
              <w:rPr>
                <w:sz w:val="22"/>
                <w:szCs w:val="22"/>
              </w:rPr>
              <w:t>development plan</w:t>
            </w:r>
          </w:p>
          <w:p w14:paraId="67FAAEB1" w14:textId="77777777" w:rsidR="00D45BD0" w:rsidRPr="00DC2CBA" w:rsidRDefault="00D45BD0" w:rsidP="00D1633C">
            <w:pPr>
              <w:pStyle w:val="Tabletext"/>
              <w:numPr>
                <w:ilvl w:val="0"/>
                <w:numId w:val="287"/>
              </w:numPr>
              <w:spacing w:before="60" w:after="60"/>
              <w:rPr>
                <w:sz w:val="22"/>
                <w:szCs w:val="22"/>
              </w:rPr>
            </w:pPr>
            <w:r w:rsidRPr="00DC2CBA">
              <w:rPr>
                <w:sz w:val="22"/>
                <w:szCs w:val="22"/>
              </w:rPr>
              <w:t>consultation plan</w:t>
            </w:r>
          </w:p>
          <w:p w14:paraId="170CAA13" w14:textId="77777777" w:rsidR="00D45BD0" w:rsidRPr="00DC2CBA" w:rsidRDefault="00D45BD0" w:rsidP="00D1633C">
            <w:pPr>
              <w:pStyle w:val="Tabletext"/>
              <w:numPr>
                <w:ilvl w:val="0"/>
                <w:numId w:val="287"/>
              </w:numPr>
              <w:spacing w:before="60" w:after="60"/>
              <w:rPr>
                <w:sz w:val="22"/>
                <w:szCs w:val="22"/>
              </w:rPr>
            </w:pPr>
            <w:r w:rsidRPr="00DC2CBA">
              <w:rPr>
                <w:sz w:val="22"/>
                <w:szCs w:val="22"/>
              </w:rPr>
              <w:t>deployment plan</w:t>
            </w:r>
          </w:p>
          <w:p w14:paraId="5BE55259" w14:textId="77777777" w:rsidR="00D45BD0" w:rsidRPr="00DC2CBA" w:rsidRDefault="00D45BD0" w:rsidP="00D1633C">
            <w:pPr>
              <w:pStyle w:val="Tabletext"/>
              <w:numPr>
                <w:ilvl w:val="0"/>
                <w:numId w:val="287"/>
              </w:numPr>
              <w:spacing w:before="60" w:after="60"/>
              <w:rPr>
                <w:sz w:val="22"/>
                <w:szCs w:val="22"/>
              </w:rPr>
            </w:pPr>
            <w:r w:rsidRPr="00DC2CBA">
              <w:rPr>
                <w:sz w:val="22"/>
                <w:szCs w:val="22"/>
              </w:rPr>
              <w:t>development proposal</w:t>
            </w:r>
          </w:p>
          <w:p w14:paraId="18BB186E" w14:textId="77777777" w:rsidR="00D45BD0" w:rsidRPr="00DC2CBA" w:rsidRDefault="00D45BD0" w:rsidP="00D1633C">
            <w:pPr>
              <w:pStyle w:val="Tabletext"/>
              <w:numPr>
                <w:ilvl w:val="0"/>
                <w:numId w:val="287"/>
              </w:numPr>
              <w:spacing w:before="60" w:after="60"/>
            </w:pPr>
            <w:r w:rsidRPr="00DC2CBA">
              <w:rPr>
                <w:sz w:val="22"/>
                <w:szCs w:val="22"/>
              </w:rPr>
              <w:t>registers</w:t>
            </w:r>
          </w:p>
          <w:p w14:paraId="3829FBC6" w14:textId="5A5562C5" w:rsidR="00D45BD0" w:rsidRPr="00DC2CBA" w:rsidRDefault="00D45BD0" w:rsidP="00D1633C">
            <w:pPr>
              <w:pStyle w:val="Tabletext"/>
              <w:numPr>
                <w:ilvl w:val="0"/>
                <w:numId w:val="287"/>
              </w:numPr>
              <w:spacing w:before="60" w:after="60"/>
            </w:pPr>
            <w:r w:rsidRPr="00DC2CBA">
              <w:rPr>
                <w:sz w:val="22"/>
                <w:szCs w:val="22"/>
              </w:rPr>
              <w:t>communication to stakeholders.</w:t>
            </w:r>
          </w:p>
        </w:tc>
        <w:tc>
          <w:tcPr>
            <w:tcW w:w="874" w:type="pct"/>
            <w:shd w:val="clear" w:color="auto" w:fill="auto"/>
          </w:tcPr>
          <w:p w14:paraId="3DACAE7A" w14:textId="65318EBB" w:rsidR="00D45BD0" w:rsidRPr="00DC2CBA" w:rsidRDefault="00D45BD0" w:rsidP="00D45BD0">
            <w:r w:rsidRPr="00DC2CBA">
              <w:lastRenderedPageBreak/>
              <w:t>3 years after business action completed.</w:t>
            </w:r>
          </w:p>
        </w:tc>
        <w:tc>
          <w:tcPr>
            <w:tcW w:w="578" w:type="pct"/>
          </w:tcPr>
          <w:p w14:paraId="24AE461B" w14:textId="4366F431" w:rsidR="00D45BD0" w:rsidRPr="00DC2CBA" w:rsidRDefault="00D45BD0" w:rsidP="00D45BD0">
            <w:r w:rsidRPr="00DC2CBA">
              <w:t>1 September 2016</w:t>
            </w:r>
          </w:p>
        </w:tc>
      </w:tr>
      <w:tr w:rsidR="00DC2CBA" w:rsidRPr="00DC2CBA" w14:paraId="1359E577" w14:textId="77777777" w:rsidTr="0060433B">
        <w:tblPrEx>
          <w:tblCellMar>
            <w:top w:w="57" w:type="dxa"/>
            <w:left w:w="119" w:type="dxa"/>
            <w:right w:w="119" w:type="dxa"/>
          </w:tblCellMar>
        </w:tblPrEx>
        <w:tc>
          <w:tcPr>
            <w:tcW w:w="5000" w:type="pct"/>
            <w:gridSpan w:val="4"/>
            <w:shd w:val="clear" w:color="auto" w:fill="auto"/>
          </w:tcPr>
          <w:p w14:paraId="443BA89A" w14:textId="77777777" w:rsidR="00D45BD0" w:rsidRPr="00347FC5" w:rsidRDefault="00D45BD0" w:rsidP="00D45BD0">
            <w:pPr>
              <w:pStyle w:val="Heading2"/>
              <w:rPr>
                <w:i w:val="0"/>
                <w:iCs/>
              </w:rPr>
            </w:pPr>
            <w:bookmarkStart w:id="321" w:name="_PERFORMANCE_MANAGEMENT"/>
            <w:bookmarkStart w:id="322" w:name="PerformanceManagement"/>
            <w:bookmarkEnd w:id="321"/>
            <w:r w:rsidRPr="00347FC5">
              <w:rPr>
                <w:i w:val="0"/>
                <w:iCs/>
              </w:rPr>
              <w:t>PERFORMANCE MANAGEMENT</w:t>
            </w:r>
          </w:p>
          <w:bookmarkEnd w:id="322"/>
          <w:p w14:paraId="3FBFF5EF" w14:textId="77777777" w:rsidR="00D45BD0" w:rsidRPr="00DC2CBA" w:rsidRDefault="00D45BD0" w:rsidP="00D45BD0">
            <w:pPr>
              <w:pStyle w:val="Tabletext"/>
              <w:spacing w:before="60" w:after="60"/>
              <w:rPr>
                <w:i/>
                <w:sz w:val="22"/>
                <w:szCs w:val="22"/>
              </w:rPr>
            </w:pPr>
            <w:r w:rsidRPr="00DC2CBA">
              <w:rPr>
                <w:i/>
                <w:sz w:val="22"/>
                <w:szCs w:val="22"/>
              </w:rPr>
              <w:t>Identifying and evaluating an agency’s performance to ensure goals and objectives are achieved.</w:t>
            </w:r>
          </w:p>
          <w:p w14:paraId="424AB16F" w14:textId="341F1883" w:rsidR="00D45BD0" w:rsidRPr="00DC2CBA" w:rsidRDefault="00D45BD0" w:rsidP="00D45BD0">
            <w:pPr>
              <w:pStyle w:val="Tabletext"/>
              <w:spacing w:before="60" w:after="60"/>
              <w:rPr>
                <w:rFonts w:cs="Arial"/>
                <w:i/>
                <w:sz w:val="22"/>
                <w:szCs w:val="22"/>
                <w:lang w:eastAsia="en-AU"/>
              </w:rPr>
            </w:pPr>
            <w:r w:rsidRPr="00DC2CBA">
              <w:rPr>
                <w:rFonts w:cs="Arial"/>
                <w:i/>
                <w:sz w:val="22"/>
                <w:szCs w:val="22"/>
                <w:lang w:eastAsia="en-AU"/>
              </w:rPr>
              <w:t xml:space="preserve">See COMMON ACTIVITIES – </w:t>
            </w:r>
            <w:hyperlink w:anchor="_REPORTING" w:history="1">
              <w:r w:rsidRPr="008D65C0">
                <w:rPr>
                  <w:rStyle w:val="Hyperlink"/>
                  <w:i/>
                  <w:sz w:val="22"/>
                  <w:szCs w:val="24"/>
                </w:rPr>
                <w:t>Reporting</w:t>
              </w:r>
            </w:hyperlink>
            <w:r w:rsidRPr="00DC2CBA">
              <w:rPr>
                <w:rFonts w:cs="Arial"/>
                <w:i/>
                <w:sz w:val="22"/>
                <w:szCs w:val="22"/>
                <w:lang w:eastAsia="en-AU"/>
              </w:rPr>
              <w:t xml:space="preserve"> for records relating to reports assessing and monitoring agency performance.</w:t>
            </w:r>
          </w:p>
          <w:p w14:paraId="13B7F5B5" w14:textId="2AE8BF58" w:rsidR="00D45BD0" w:rsidRPr="00DC2CBA" w:rsidRDefault="00D45BD0" w:rsidP="00555E4A">
            <w:pPr>
              <w:pStyle w:val="ScopeNote"/>
              <w:rPr>
                <w:b/>
              </w:rPr>
            </w:pPr>
            <w:r w:rsidRPr="00DC2CBA">
              <w:t xml:space="preserve">See WORKFORCE MANAGEMENT – </w:t>
            </w:r>
            <w:hyperlink w:anchor="_PERFORMANCE_MANAGEMENT_1" w:history="1">
              <w:r w:rsidRPr="008D65C0">
                <w:rPr>
                  <w:rStyle w:val="Hyperlink"/>
                  <w:szCs w:val="24"/>
                </w:rPr>
                <w:t>Performance Management</w:t>
              </w:r>
            </w:hyperlink>
            <w:r w:rsidRPr="00DC2CBA">
              <w:t xml:space="preserve"> for records relating to identifying, evaluating and developing employee work performance. </w:t>
            </w:r>
          </w:p>
        </w:tc>
      </w:tr>
      <w:tr w:rsidR="00DC2CBA" w:rsidRPr="00DC2CBA" w14:paraId="428A0CBB" w14:textId="77777777" w:rsidTr="0063094B">
        <w:tblPrEx>
          <w:tblCellMar>
            <w:top w:w="57" w:type="dxa"/>
            <w:left w:w="119" w:type="dxa"/>
            <w:right w:w="119" w:type="dxa"/>
          </w:tblCellMar>
        </w:tblPrEx>
        <w:tc>
          <w:tcPr>
            <w:tcW w:w="504" w:type="pct"/>
            <w:shd w:val="clear" w:color="auto" w:fill="auto"/>
          </w:tcPr>
          <w:p w14:paraId="7AC4CF5B" w14:textId="5C37901B" w:rsidR="00D45BD0" w:rsidRPr="00DC2CBA" w:rsidRDefault="003D1DA0" w:rsidP="00D45BD0">
            <w:r w:rsidRPr="00DC2CBA">
              <w:t>1210</w:t>
            </w:r>
          </w:p>
        </w:tc>
        <w:tc>
          <w:tcPr>
            <w:tcW w:w="3044" w:type="pct"/>
            <w:shd w:val="clear" w:color="auto" w:fill="auto"/>
          </w:tcPr>
          <w:p w14:paraId="5AA03E57" w14:textId="77777777" w:rsidR="003D1DA0" w:rsidRPr="00DC2CBA" w:rsidRDefault="003D1DA0" w:rsidP="00D95698">
            <w:pPr>
              <w:pStyle w:val="Heading3"/>
              <w:rPr>
                <w:i w:val="0"/>
                <w:lang w:eastAsia="en-AU"/>
              </w:rPr>
            </w:pPr>
            <w:r w:rsidRPr="00DC2CBA">
              <w:rPr>
                <w:lang w:eastAsia="en-AU"/>
              </w:rPr>
              <w:t>Performance management</w:t>
            </w:r>
          </w:p>
          <w:p w14:paraId="508463F9" w14:textId="77777777" w:rsidR="003D1DA0" w:rsidRPr="00DC2CBA" w:rsidRDefault="003D1DA0" w:rsidP="003D1DA0">
            <w:pPr>
              <w:rPr>
                <w:rFonts w:cs="Arial"/>
                <w:szCs w:val="22"/>
                <w:lang w:eastAsia="en-AU"/>
              </w:rPr>
            </w:pPr>
            <w:r w:rsidRPr="00DC2CBA">
              <w:rPr>
                <w:rFonts w:cs="Arial"/>
                <w:szCs w:val="22"/>
                <w:lang w:eastAsia="en-AU"/>
              </w:rPr>
              <w:t>Records relating to the processes of identifying, developing, evaluating, and improving agency performance against strategic measures.</w:t>
            </w:r>
          </w:p>
          <w:p w14:paraId="01FC3588" w14:textId="77777777" w:rsidR="003D1DA0" w:rsidRPr="00DC2CBA" w:rsidRDefault="003D1DA0" w:rsidP="003D1DA0">
            <w:pPr>
              <w:rPr>
                <w:rFonts w:cs="Arial"/>
                <w:szCs w:val="22"/>
                <w:lang w:eastAsia="en-AU"/>
              </w:rPr>
            </w:pPr>
            <w:r w:rsidRPr="00DC2CBA">
              <w:rPr>
                <w:rFonts w:cs="Arial"/>
                <w:szCs w:val="22"/>
                <w:lang w:eastAsia="en-AU"/>
              </w:rPr>
              <w:t xml:space="preserve">Records may include, but are not limited to: </w:t>
            </w:r>
          </w:p>
          <w:p w14:paraId="439E4F5D" w14:textId="77777777" w:rsidR="003D1DA0" w:rsidRPr="00DC2CBA" w:rsidRDefault="003D1DA0" w:rsidP="004C5352">
            <w:pPr>
              <w:pStyle w:val="Tabletext"/>
              <w:numPr>
                <w:ilvl w:val="0"/>
                <w:numId w:val="404"/>
              </w:numPr>
              <w:spacing w:before="60" w:after="60"/>
              <w:rPr>
                <w:sz w:val="22"/>
                <w:szCs w:val="22"/>
              </w:rPr>
            </w:pPr>
            <w:r w:rsidRPr="00DC2CBA">
              <w:rPr>
                <w:sz w:val="22"/>
                <w:szCs w:val="22"/>
              </w:rPr>
              <w:t>statement of expectations</w:t>
            </w:r>
          </w:p>
          <w:p w14:paraId="2B577C07" w14:textId="77777777" w:rsidR="003D1DA0" w:rsidRPr="00DC2CBA" w:rsidRDefault="003D1DA0" w:rsidP="004C5352">
            <w:pPr>
              <w:pStyle w:val="Tabletext"/>
              <w:numPr>
                <w:ilvl w:val="0"/>
                <w:numId w:val="404"/>
              </w:numPr>
              <w:spacing w:before="60" w:after="60"/>
              <w:rPr>
                <w:sz w:val="22"/>
                <w:szCs w:val="22"/>
              </w:rPr>
            </w:pPr>
            <w:r w:rsidRPr="00DC2CBA">
              <w:rPr>
                <w:sz w:val="22"/>
                <w:szCs w:val="22"/>
              </w:rPr>
              <w:t>statement of intent</w:t>
            </w:r>
          </w:p>
          <w:p w14:paraId="0F9450AC" w14:textId="77777777" w:rsidR="003D1DA0" w:rsidRPr="00DC2CBA" w:rsidRDefault="003D1DA0" w:rsidP="004C5352">
            <w:pPr>
              <w:pStyle w:val="Tabletext"/>
              <w:numPr>
                <w:ilvl w:val="0"/>
                <w:numId w:val="404"/>
              </w:numPr>
              <w:spacing w:before="60" w:after="60"/>
            </w:pPr>
            <w:r w:rsidRPr="00DC2CBA">
              <w:rPr>
                <w:sz w:val="22"/>
                <w:szCs w:val="22"/>
              </w:rPr>
              <w:t>final versions of formal performance agreements</w:t>
            </w:r>
          </w:p>
          <w:p w14:paraId="3272AEAE" w14:textId="152D8D59" w:rsidR="00D45BD0" w:rsidRPr="00DC2CBA" w:rsidRDefault="003D1DA0" w:rsidP="004C5352">
            <w:pPr>
              <w:pStyle w:val="Tabletext"/>
              <w:numPr>
                <w:ilvl w:val="0"/>
                <w:numId w:val="404"/>
              </w:numPr>
              <w:spacing w:before="60" w:after="60"/>
            </w:pPr>
            <w:r w:rsidRPr="00DC2CBA">
              <w:rPr>
                <w:sz w:val="22"/>
                <w:szCs w:val="22"/>
              </w:rPr>
              <w:t>documentation of negotiations involved in setting performance expectations, including notes from meetings.</w:t>
            </w:r>
          </w:p>
        </w:tc>
        <w:tc>
          <w:tcPr>
            <w:tcW w:w="874" w:type="pct"/>
            <w:shd w:val="clear" w:color="auto" w:fill="auto"/>
          </w:tcPr>
          <w:p w14:paraId="049E752E" w14:textId="1AE35A2D" w:rsidR="00D45BD0" w:rsidRPr="00DC2CBA" w:rsidRDefault="003D1DA0" w:rsidP="00D45BD0">
            <w:r w:rsidRPr="00DC2CBA">
              <w:t>5</w:t>
            </w:r>
            <w:r w:rsidR="00D45BD0" w:rsidRPr="00DC2CBA">
              <w:t xml:space="preserve"> years after business action completed.</w:t>
            </w:r>
          </w:p>
        </w:tc>
        <w:tc>
          <w:tcPr>
            <w:tcW w:w="578" w:type="pct"/>
          </w:tcPr>
          <w:p w14:paraId="4E021FC8" w14:textId="763C5F63" w:rsidR="00D45BD0" w:rsidRPr="00DC2CBA" w:rsidRDefault="003D1DA0" w:rsidP="00D45BD0">
            <w:r w:rsidRPr="00DC2CBA">
              <w:t>1 September 2016</w:t>
            </w:r>
          </w:p>
        </w:tc>
      </w:tr>
      <w:tr w:rsidR="00DC2CBA" w:rsidRPr="00DC2CBA" w14:paraId="23908B87" w14:textId="77777777" w:rsidTr="0063094B">
        <w:tblPrEx>
          <w:tblCellMar>
            <w:top w:w="57" w:type="dxa"/>
            <w:left w:w="119" w:type="dxa"/>
            <w:right w:w="119" w:type="dxa"/>
          </w:tblCellMar>
        </w:tblPrEx>
        <w:tc>
          <w:tcPr>
            <w:tcW w:w="5000" w:type="pct"/>
            <w:gridSpan w:val="4"/>
            <w:shd w:val="clear" w:color="auto" w:fill="auto"/>
          </w:tcPr>
          <w:p w14:paraId="37997CEC" w14:textId="77777777" w:rsidR="00194D5F" w:rsidRPr="00347FC5" w:rsidRDefault="00194D5F" w:rsidP="00194D5F">
            <w:pPr>
              <w:pStyle w:val="Heading2"/>
              <w:rPr>
                <w:rFonts w:cs="Arial"/>
                <w:i w:val="0"/>
                <w:iCs/>
                <w:szCs w:val="22"/>
              </w:rPr>
            </w:pPr>
            <w:bookmarkStart w:id="323" w:name="_RESTRUCTURING"/>
            <w:bookmarkStart w:id="324" w:name="Restructuring"/>
            <w:bookmarkEnd w:id="323"/>
            <w:r w:rsidRPr="00347FC5">
              <w:rPr>
                <w:rFonts w:cs="Arial"/>
                <w:i w:val="0"/>
                <w:iCs/>
                <w:szCs w:val="22"/>
              </w:rPr>
              <w:lastRenderedPageBreak/>
              <w:t>RESTRUCTURING</w:t>
            </w:r>
          </w:p>
          <w:bookmarkEnd w:id="324"/>
          <w:p w14:paraId="165A32CB" w14:textId="77777777" w:rsidR="00194D5F" w:rsidRPr="00DC2CBA" w:rsidRDefault="00194D5F" w:rsidP="00194D5F">
            <w:pPr>
              <w:pStyle w:val="Tabletext"/>
              <w:spacing w:before="60" w:after="60"/>
              <w:rPr>
                <w:rFonts w:cs="Arial"/>
                <w:i/>
                <w:sz w:val="22"/>
                <w:szCs w:val="22"/>
              </w:rPr>
            </w:pPr>
            <w:r w:rsidRPr="00DC2CBA">
              <w:rPr>
                <w:rFonts w:cs="Arial"/>
                <w:i/>
                <w:sz w:val="22"/>
                <w:szCs w:val="22"/>
              </w:rPr>
              <w:t>Reassessing agency activities, goals and structures. Includes consideration of staff numbers and position descriptions, as well as the assets required. May also be known as machinery of government changes.</w:t>
            </w:r>
          </w:p>
          <w:p w14:paraId="1D5B4D0C" w14:textId="1F9DB9AB" w:rsidR="00194D5F" w:rsidRPr="00DC2CBA" w:rsidRDefault="00194D5F" w:rsidP="00194D5F">
            <w:pPr>
              <w:pStyle w:val="Tabletext"/>
              <w:spacing w:before="60" w:after="60"/>
              <w:rPr>
                <w:rFonts w:cs="Arial"/>
                <w:i/>
                <w:sz w:val="22"/>
                <w:szCs w:val="22"/>
              </w:rPr>
            </w:pPr>
            <w:r w:rsidRPr="00DC2CBA">
              <w:rPr>
                <w:rFonts w:cs="Arial"/>
                <w:i/>
                <w:sz w:val="22"/>
                <w:szCs w:val="22"/>
              </w:rPr>
              <w:t xml:space="preserve">See COMMON ACTIVITIES – </w:t>
            </w:r>
            <w:hyperlink w:anchor="_AGREEMENTS" w:history="1">
              <w:r w:rsidRPr="00F572B8">
                <w:rPr>
                  <w:rStyle w:val="Hyperlink"/>
                  <w:i/>
                  <w:sz w:val="22"/>
                  <w:szCs w:val="24"/>
                </w:rPr>
                <w:t>Agreements</w:t>
              </w:r>
            </w:hyperlink>
            <w:r w:rsidRPr="00DC2CBA">
              <w:rPr>
                <w:rFonts w:cs="Arial"/>
                <w:i/>
                <w:sz w:val="22"/>
                <w:szCs w:val="22"/>
              </w:rPr>
              <w:t xml:space="preserve"> for records relating to transfer agreements, agency agreements, e.g. service level agreements (SLAs), Memorandum of Understanding (MOUs), custody/ownership of records etc. Includes where government functions/enterprises are sold or outsourced.</w:t>
            </w:r>
          </w:p>
          <w:p w14:paraId="52A77AC8" w14:textId="7D6E740A" w:rsidR="00194D5F" w:rsidRPr="00DC2CBA" w:rsidRDefault="00194D5F" w:rsidP="00194D5F">
            <w:pPr>
              <w:pStyle w:val="Tabletext"/>
              <w:spacing w:before="60" w:after="60"/>
              <w:rPr>
                <w:rFonts w:cs="Arial"/>
                <w:i/>
                <w:sz w:val="22"/>
                <w:szCs w:val="22"/>
              </w:rPr>
            </w:pPr>
            <w:r w:rsidRPr="00DC2CBA">
              <w:rPr>
                <w:rFonts w:cs="Arial"/>
                <w:i/>
                <w:sz w:val="22"/>
                <w:szCs w:val="22"/>
              </w:rPr>
              <w:t xml:space="preserve">See PROPERTY MANAGEMENT – </w:t>
            </w:r>
            <w:hyperlink w:anchor="_OFFICE_FACILITIES" w:history="1">
              <w:r w:rsidRPr="00F572B8">
                <w:rPr>
                  <w:rStyle w:val="Hyperlink"/>
                  <w:i/>
                  <w:sz w:val="22"/>
                  <w:szCs w:val="24"/>
                </w:rPr>
                <w:t>Office Facilities</w:t>
              </w:r>
            </w:hyperlink>
            <w:r w:rsidRPr="00DC2CBA">
              <w:rPr>
                <w:rFonts w:cs="Arial"/>
                <w:i/>
                <w:sz w:val="22"/>
                <w:szCs w:val="22"/>
              </w:rPr>
              <w:t xml:space="preserve"> for records relating to the fit out or relocation of an agency.</w:t>
            </w:r>
          </w:p>
          <w:p w14:paraId="7E1E380C" w14:textId="77777777" w:rsidR="00194D5F" w:rsidRPr="00DC2CBA" w:rsidRDefault="00194D5F" w:rsidP="00194D5F">
            <w:pPr>
              <w:pStyle w:val="Tabletext"/>
              <w:spacing w:before="60" w:after="60"/>
              <w:rPr>
                <w:rFonts w:cs="Arial"/>
                <w:i/>
                <w:sz w:val="22"/>
                <w:szCs w:val="22"/>
              </w:rPr>
            </w:pPr>
            <w:r w:rsidRPr="00DC2CBA">
              <w:rPr>
                <w:rFonts w:cs="Arial"/>
                <w:i/>
                <w:sz w:val="22"/>
                <w:szCs w:val="22"/>
              </w:rPr>
              <w:t>See WORKFORCE MANAGEMENT:</w:t>
            </w:r>
          </w:p>
          <w:p w14:paraId="68592C0D" w14:textId="118153A2" w:rsidR="00194D5F" w:rsidRPr="00DC2CBA" w:rsidRDefault="00000000" w:rsidP="00D1633C">
            <w:pPr>
              <w:pStyle w:val="Tabletext"/>
              <w:numPr>
                <w:ilvl w:val="0"/>
                <w:numId w:val="289"/>
              </w:numPr>
              <w:spacing w:before="60" w:after="60"/>
              <w:rPr>
                <w:rFonts w:cs="Arial"/>
                <w:sz w:val="22"/>
                <w:szCs w:val="22"/>
              </w:rPr>
            </w:pPr>
            <w:hyperlink w:anchor="_Position/role_creation_and" w:history="1">
              <w:r w:rsidR="00194D5F" w:rsidRPr="00F572B8">
                <w:rPr>
                  <w:rStyle w:val="Hyperlink"/>
                  <w:i/>
                  <w:sz w:val="22"/>
                  <w:szCs w:val="24"/>
                </w:rPr>
                <w:t>Position/role creation and evaluation</w:t>
              </w:r>
            </w:hyperlink>
            <w:r w:rsidR="00194D5F" w:rsidRPr="00DC2CBA">
              <w:rPr>
                <w:rFonts w:cs="Arial"/>
                <w:i/>
                <w:sz w:val="22"/>
                <w:szCs w:val="22"/>
              </w:rPr>
              <w:t xml:space="preserve"> for records relating to creation, variation, abolition, transfer, review and evaluation of positions, roles and duties of employees against existing or planned organisational structures</w:t>
            </w:r>
          </w:p>
          <w:p w14:paraId="51938635" w14:textId="783B7B3C" w:rsidR="00D45BD0" w:rsidRPr="00DC2CBA" w:rsidRDefault="00000000" w:rsidP="00D1633C">
            <w:pPr>
              <w:pStyle w:val="ListParagraph"/>
              <w:numPr>
                <w:ilvl w:val="0"/>
                <w:numId w:val="289"/>
              </w:numPr>
              <w:rPr>
                <w:rFonts w:ascii="Arial" w:hAnsi="Arial" w:cs="Arial"/>
                <w:sz w:val="22"/>
                <w:szCs w:val="22"/>
              </w:rPr>
            </w:pPr>
            <w:hyperlink w:anchor="_SEPARATIONS" w:history="1">
              <w:r w:rsidR="00194D5F" w:rsidRPr="00F572B8">
                <w:rPr>
                  <w:rStyle w:val="Hyperlink"/>
                  <w:rFonts w:ascii="Arial" w:hAnsi="Arial"/>
                  <w:i/>
                  <w:sz w:val="22"/>
                  <w:lang w:eastAsia="en-US"/>
                </w:rPr>
                <w:t>Separations</w:t>
              </w:r>
            </w:hyperlink>
            <w:r w:rsidR="00194D5F" w:rsidRPr="00DC2CBA">
              <w:rPr>
                <w:rFonts w:ascii="Arial" w:hAnsi="Arial" w:cs="Arial"/>
                <w:i/>
                <w:sz w:val="22"/>
                <w:szCs w:val="22"/>
              </w:rPr>
              <w:t xml:space="preserve"> for records relating to the activities of managing the departure of employees from the agency.</w:t>
            </w:r>
          </w:p>
        </w:tc>
      </w:tr>
      <w:tr w:rsidR="00F92AC8" w:rsidRPr="00F92AC8" w14:paraId="7E3E3017" w14:textId="77777777" w:rsidTr="0063094B">
        <w:tblPrEx>
          <w:tblCellMar>
            <w:top w:w="57" w:type="dxa"/>
            <w:left w:w="119" w:type="dxa"/>
            <w:right w:w="119" w:type="dxa"/>
          </w:tblCellMar>
        </w:tblPrEx>
        <w:tc>
          <w:tcPr>
            <w:tcW w:w="504" w:type="pct"/>
            <w:shd w:val="clear" w:color="auto" w:fill="auto"/>
          </w:tcPr>
          <w:p w14:paraId="23A4FB30" w14:textId="5DEB7A21" w:rsidR="00D45BD0" w:rsidRPr="00F92AC8" w:rsidRDefault="00194D5F" w:rsidP="00D45BD0">
            <w:r w:rsidRPr="00F92AC8">
              <w:t>1211</w:t>
            </w:r>
          </w:p>
        </w:tc>
        <w:tc>
          <w:tcPr>
            <w:tcW w:w="3044" w:type="pct"/>
            <w:shd w:val="clear" w:color="auto" w:fill="auto"/>
          </w:tcPr>
          <w:p w14:paraId="2DB936C8" w14:textId="77777777" w:rsidR="00194D5F" w:rsidRPr="00F92AC8" w:rsidRDefault="00194D5F" w:rsidP="00D95698">
            <w:pPr>
              <w:pStyle w:val="Heading3"/>
              <w:rPr>
                <w:i w:val="0"/>
              </w:rPr>
            </w:pPr>
            <w:bookmarkStart w:id="325" w:name="RestructuresSignificant"/>
            <w:r w:rsidRPr="00F92AC8">
              <w:t>Restructures – significant</w:t>
            </w:r>
          </w:p>
          <w:bookmarkEnd w:id="325"/>
          <w:p w14:paraId="3577549F" w14:textId="77777777" w:rsidR="00194D5F" w:rsidRPr="00F92AC8" w:rsidRDefault="00194D5F" w:rsidP="00194D5F">
            <w:pPr>
              <w:pStyle w:val="Tabletext"/>
              <w:spacing w:before="60" w:after="60"/>
              <w:rPr>
                <w:sz w:val="22"/>
                <w:szCs w:val="22"/>
              </w:rPr>
            </w:pPr>
            <w:r w:rsidRPr="00F92AC8">
              <w:rPr>
                <w:sz w:val="22"/>
                <w:szCs w:val="22"/>
              </w:rPr>
              <w:t xml:space="preserve">Records relating to significant reviews and restructures of an entire agency or major functional sections of it. </w:t>
            </w:r>
          </w:p>
          <w:p w14:paraId="3DF639EB" w14:textId="77777777" w:rsidR="00194D5F" w:rsidRPr="00F92AC8" w:rsidRDefault="00194D5F" w:rsidP="00194D5F">
            <w:pPr>
              <w:pStyle w:val="Tabletext"/>
              <w:spacing w:before="60" w:after="60"/>
              <w:rPr>
                <w:sz w:val="22"/>
                <w:szCs w:val="22"/>
              </w:rPr>
            </w:pPr>
            <w:r w:rsidRPr="00F92AC8">
              <w:rPr>
                <w:sz w:val="22"/>
                <w:szCs w:val="22"/>
              </w:rPr>
              <w:t>Includes the establishment and development of a new agency structure and the sale or outsourcing of government functions.</w:t>
            </w:r>
          </w:p>
          <w:p w14:paraId="2A18C443" w14:textId="77777777" w:rsidR="00194D5F" w:rsidRPr="00F92AC8" w:rsidRDefault="00194D5F" w:rsidP="00194D5F">
            <w:pPr>
              <w:pStyle w:val="Tabletext"/>
              <w:spacing w:before="60" w:after="60"/>
              <w:rPr>
                <w:sz w:val="22"/>
                <w:szCs w:val="22"/>
              </w:rPr>
            </w:pPr>
            <w:r w:rsidRPr="00F92AC8">
              <w:rPr>
                <w:sz w:val="22"/>
                <w:szCs w:val="22"/>
              </w:rPr>
              <w:t>Records may include, but are not limited to:</w:t>
            </w:r>
          </w:p>
          <w:p w14:paraId="132E1AA8" w14:textId="77777777" w:rsidR="00194D5F" w:rsidRPr="00F92AC8" w:rsidRDefault="00194D5F" w:rsidP="00D1633C">
            <w:pPr>
              <w:numPr>
                <w:ilvl w:val="0"/>
                <w:numId w:val="290"/>
              </w:numPr>
              <w:ind w:left="714" w:hanging="357"/>
              <w:rPr>
                <w:szCs w:val="22"/>
              </w:rPr>
            </w:pPr>
            <w:r w:rsidRPr="00F92AC8">
              <w:rPr>
                <w:szCs w:val="22"/>
              </w:rPr>
              <w:t>proposals concerning agency changes</w:t>
            </w:r>
          </w:p>
          <w:p w14:paraId="4C8A3D38" w14:textId="77777777" w:rsidR="00194D5F" w:rsidRPr="00F92AC8" w:rsidRDefault="00194D5F" w:rsidP="00D1633C">
            <w:pPr>
              <w:numPr>
                <w:ilvl w:val="0"/>
                <w:numId w:val="290"/>
              </w:numPr>
              <w:ind w:left="714" w:hanging="357"/>
              <w:rPr>
                <w:szCs w:val="22"/>
              </w:rPr>
            </w:pPr>
            <w:r w:rsidRPr="00F92AC8">
              <w:rPr>
                <w:szCs w:val="22"/>
              </w:rPr>
              <w:t xml:space="preserve">copies of instruments giving effect to machinery of government changes, e.g. administrative arrangements orders, departmental arrangements notices, etc. </w:t>
            </w:r>
          </w:p>
          <w:p w14:paraId="0B45200E" w14:textId="50A106AF" w:rsidR="00D45BD0" w:rsidRPr="00F92AC8" w:rsidRDefault="00194D5F" w:rsidP="00D1633C">
            <w:pPr>
              <w:numPr>
                <w:ilvl w:val="0"/>
                <w:numId w:val="290"/>
              </w:numPr>
              <w:ind w:left="714" w:hanging="357"/>
              <w:rPr>
                <w:szCs w:val="22"/>
              </w:rPr>
            </w:pPr>
            <w:r w:rsidRPr="00F92AC8">
              <w:rPr>
                <w:szCs w:val="22"/>
              </w:rPr>
              <w:t>final, approved versions of organisational charts resulting from the restructure.</w:t>
            </w:r>
          </w:p>
        </w:tc>
        <w:tc>
          <w:tcPr>
            <w:tcW w:w="874" w:type="pct"/>
            <w:shd w:val="clear" w:color="auto" w:fill="auto"/>
          </w:tcPr>
          <w:p w14:paraId="6D393A11" w14:textId="77777777" w:rsidR="00D45BD0" w:rsidRPr="00F92AC8" w:rsidRDefault="00D45BD0" w:rsidP="00D45BD0">
            <w:r w:rsidRPr="00F92AC8">
              <w:t xml:space="preserve">Permanent. </w:t>
            </w:r>
          </w:p>
          <w:p w14:paraId="47757E4F" w14:textId="77777777" w:rsidR="00D45BD0" w:rsidRPr="00F92AC8" w:rsidRDefault="00D45BD0" w:rsidP="00D45BD0">
            <w:r w:rsidRPr="00F92AC8">
              <w:t>Transfer to QSA after business action completed.</w:t>
            </w:r>
          </w:p>
          <w:p w14:paraId="75EB74BA" w14:textId="6E5B586B" w:rsidR="00D45BD0" w:rsidRPr="00F92AC8" w:rsidRDefault="00D45BD0" w:rsidP="00D45BD0"/>
        </w:tc>
        <w:tc>
          <w:tcPr>
            <w:tcW w:w="578" w:type="pct"/>
          </w:tcPr>
          <w:p w14:paraId="64E9F3E3" w14:textId="4B454A7F" w:rsidR="00D45BD0" w:rsidRPr="00F92AC8" w:rsidRDefault="00194D5F" w:rsidP="00D45BD0">
            <w:r w:rsidRPr="00F92AC8">
              <w:t>1 September 2016</w:t>
            </w:r>
          </w:p>
        </w:tc>
      </w:tr>
      <w:tr w:rsidR="00F92AC8" w:rsidRPr="00F92AC8" w14:paraId="081E9333" w14:textId="77777777" w:rsidTr="0063094B">
        <w:tblPrEx>
          <w:tblCellMar>
            <w:top w:w="57" w:type="dxa"/>
            <w:left w:w="119" w:type="dxa"/>
            <w:right w:w="119" w:type="dxa"/>
          </w:tblCellMar>
        </w:tblPrEx>
        <w:tc>
          <w:tcPr>
            <w:tcW w:w="504" w:type="pct"/>
            <w:shd w:val="clear" w:color="auto" w:fill="auto"/>
          </w:tcPr>
          <w:p w14:paraId="39EFC732" w14:textId="79DB28F7" w:rsidR="00194D5F" w:rsidRPr="00F92AC8" w:rsidRDefault="00194D5F" w:rsidP="00D45BD0">
            <w:r w:rsidRPr="00F92AC8">
              <w:t>1212</w:t>
            </w:r>
          </w:p>
        </w:tc>
        <w:tc>
          <w:tcPr>
            <w:tcW w:w="3044" w:type="pct"/>
            <w:shd w:val="clear" w:color="auto" w:fill="auto"/>
          </w:tcPr>
          <w:p w14:paraId="67BF784D" w14:textId="77777777" w:rsidR="00194D5F" w:rsidRPr="00F92AC8" w:rsidRDefault="00194D5F" w:rsidP="00D95698">
            <w:pPr>
              <w:pStyle w:val="Heading3"/>
              <w:rPr>
                <w:i w:val="0"/>
              </w:rPr>
            </w:pPr>
            <w:bookmarkStart w:id="326" w:name="RestructuresTransferArrangements"/>
            <w:r w:rsidRPr="00F92AC8">
              <w:t>Restructures – transfer arrangements</w:t>
            </w:r>
          </w:p>
          <w:bookmarkEnd w:id="326"/>
          <w:p w14:paraId="37770375" w14:textId="77777777" w:rsidR="00194D5F" w:rsidRPr="00F92AC8" w:rsidRDefault="00194D5F" w:rsidP="00194D5F">
            <w:pPr>
              <w:pStyle w:val="Tabletext"/>
              <w:spacing w:before="60" w:after="60"/>
              <w:rPr>
                <w:sz w:val="22"/>
                <w:szCs w:val="22"/>
              </w:rPr>
            </w:pPr>
            <w:r w:rsidRPr="00F92AC8">
              <w:rPr>
                <w:sz w:val="22"/>
                <w:szCs w:val="22"/>
              </w:rPr>
              <w:t xml:space="preserve">Records relating to transfer arrangements to move core functions and staff to other agencies as a result of the restructuring process. </w:t>
            </w:r>
          </w:p>
          <w:p w14:paraId="6BCC5F0A" w14:textId="77777777" w:rsidR="00194D5F" w:rsidRPr="00F92AC8" w:rsidRDefault="00194D5F" w:rsidP="00194D5F">
            <w:pPr>
              <w:pStyle w:val="Tabletext"/>
              <w:spacing w:before="60" w:after="60"/>
              <w:rPr>
                <w:sz w:val="22"/>
                <w:szCs w:val="22"/>
              </w:rPr>
            </w:pPr>
            <w:r w:rsidRPr="00F92AC8">
              <w:rPr>
                <w:sz w:val="22"/>
                <w:szCs w:val="22"/>
              </w:rPr>
              <w:t>Includes transfer of equipment, custody/ownership of records, personnel files, etc.</w:t>
            </w:r>
          </w:p>
          <w:p w14:paraId="1A670409" w14:textId="77777777" w:rsidR="00194D5F" w:rsidRPr="00F92AC8" w:rsidRDefault="00194D5F" w:rsidP="00194D5F">
            <w:pPr>
              <w:pStyle w:val="Tabletext"/>
              <w:spacing w:before="60" w:after="60"/>
              <w:rPr>
                <w:sz w:val="22"/>
                <w:szCs w:val="22"/>
              </w:rPr>
            </w:pPr>
            <w:r w:rsidRPr="00F92AC8">
              <w:rPr>
                <w:sz w:val="22"/>
                <w:szCs w:val="22"/>
              </w:rPr>
              <w:t>Excludes arrangements resulting from outsourcing of functions or sale of government enterprises.</w:t>
            </w:r>
          </w:p>
          <w:p w14:paraId="7D129B6B" w14:textId="77777777" w:rsidR="00194D5F" w:rsidRPr="00F92AC8" w:rsidRDefault="00194D5F" w:rsidP="00194D5F">
            <w:pPr>
              <w:pStyle w:val="Tabletext"/>
              <w:spacing w:before="60" w:after="60"/>
              <w:rPr>
                <w:sz w:val="22"/>
                <w:szCs w:val="22"/>
              </w:rPr>
            </w:pPr>
            <w:r w:rsidRPr="00F92AC8">
              <w:rPr>
                <w:sz w:val="22"/>
                <w:szCs w:val="22"/>
              </w:rPr>
              <w:t>Records may include, but are not limited to:</w:t>
            </w:r>
          </w:p>
          <w:p w14:paraId="4DE14305" w14:textId="77777777" w:rsidR="00194D5F" w:rsidRPr="00F92AC8" w:rsidRDefault="00194D5F" w:rsidP="00D1633C">
            <w:pPr>
              <w:pStyle w:val="Tabletext"/>
              <w:numPr>
                <w:ilvl w:val="0"/>
                <w:numId w:val="289"/>
              </w:numPr>
              <w:spacing w:before="60" w:after="60"/>
              <w:rPr>
                <w:sz w:val="22"/>
                <w:szCs w:val="22"/>
              </w:rPr>
            </w:pPr>
            <w:r w:rsidRPr="00F92AC8">
              <w:rPr>
                <w:sz w:val="22"/>
                <w:szCs w:val="22"/>
              </w:rPr>
              <w:t>reports</w:t>
            </w:r>
          </w:p>
          <w:p w14:paraId="045FAED9" w14:textId="77777777" w:rsidR="00194D5F" w:rsidRPr="00F92AC8" w:rsidRDefault="00194D5F" w:rsidP="00D1633C">
            <w:pPr>
              <w:pStyle w:val="Tabletext"/>
              <w:numPr>
                <w:ilvl w:val="0"/>
                <w:numId w:val="289"/>
              </w:numPr>
              <w:spacing w:before="60" w:after="60"/>
            </w:pPr>
            <w:r w:rsidRPr="00F92AC8">
              <w:rPr>
                <w:sz w:val="22"/>
                <w:szCs w:val="22"/>
              </w:rPr>
              <w:t>transfer of assets</w:t>
            </w:r>
          </w:p>
          <w:p w14:paraId="3EB9A913" w14:textId="41B2D344" w:rsidR="00194D5F" w:rsidRPr="00F92AC8" w:rsidRDefault="00194D5F" w:rsidP="00D1633C">
            <w:pPr>
              <w:pStyle w:val="Tabletext"/>
              <w:numPr>
                <w:ilvl w:val="0"/>
                <w:numId w:val="289"/>
              </w:numPr>
              <w:spacing w:before="60" w:after="60"/>
            </w:pPr>
            <w:r w:rsidRPr="00F92AC8">
              <w:rPr>
                <w:sz w:val="22"/>
                <w:szCs w:val="22"/>
              </w:rPr>
              <w:lastRenderedPageBreak/>
              <w:t>transfer memos.</w:t>
            </w:r>
          </w:p>
        </w:tc>
        <w:tc>
          <w:tcPr>
            <w:tcW w:w="874" w:type="pct"/>
            <w:shd w:val="clear" w:color="auto" w:fill="auto"/>
          </w:tcPr>
          <w:p w14:paraId="7398048F" w14:textId="3F9E910F" w:rsidR="00194D5F" w:rsidRPr="00F92AC8" w:rsidRDefault="00194D5F" w:rsidP="00D45BD0">
            <w:r w:rsidRPr="00F92AC8">
              <w:lastRenderedPageBreak/>
              <w:t>7 years after business action completed.</w:t>
            </w:r>
          </w:p>
        </w:tc>
        <w:tc>
          <w:tcPr>
            <w:tcW w:w="578" w:type="pct"/>
          </w:tcPr>
          <w:p w14:paraId="29F3C6CE" w14:textId="64773D72" w:rsidR="00194D5F" w:rsidRPr="00F92AC8" w:rsidRDefault="00194D5F" w:rsidP="00D45BD0">
            <w:r w:rsidRPr="00F92AC8">
              <w:t>1 September 2016</w:t>
            </w:r>
          </w:p>
        </w:tc>
      </w:tr>
      <w:tr w:rsidR="00F92AC8" w:rsidRPr="00F92AC8" w14:paraId="1CFFC38B" w14:textId="77777777" w:rsidTr="0063094B">
        <w:tblPrEx>
          <w:tblCellMar>
            <w:top w:w="57" w:type="dxa"/>
            <w:left w:w="119" w:type="dxa"/>
            <w:right w:w="119" w:type="dxa"/>
          </w:tblCellMar>
        </w:tblPrEx>
        <w:tc>
          <w:tcPr>
            <w:tcW w:w="504" w:type="pct"/>
            <w:shd w:val="clear" w:color="auto" w:fill="auto"/>
          </w:tcPr>
          <w:p w14:paraId="12DD5B7E" w14:textId="199BF580" w:rsidR="00194D5F" w:rsidRPr="00F92AC8" w:rsidRDefault="00194D5F" w:rsidP="00D45BD0">
            <w:r w:rsidRPr="00F92AC8">
              <w:t>1213</w:t>
            </w:r>
          </w:p>
        </w:tc>
        <w:tc>
          <w:tcPr>
            <w:tcW w:w="3044" w:type="pct"/>
            <w:shd w:val="clear" w:color="auto" w:fill="auto"/>
          </w:tcPr>
          <w:p w14:paraId="0F25E47A" w14:textId="77777777" w:rsidR="00194D5F" w:rsidRPr="00F92AC8" w:rsidRDefault="00194D5F" w:rsidP="00D95698">
            <w:pPr>
              <w:pStyle w:val="Heading3"/>
              <w:rPr>
                <w:i w:val="0"/>
              </w:rPr>
            </w:pPr>
            <w:bookmarkStart w:id="327" w:name="RestructuresOther"/>
            <w:r w:rsidRPr="00F92AC8">
              <w:t>Restructures – other</w:t>
            </w:r>
          </w:p>
          <w:bookmarkEnd w:id="327"/>
          <w:p w14:paraId="3BBADFE8" w14:textId="77777777" w:rsidR="00194D5F" w:rsidRPr="00F92AC8" w:rsidRDefault="00194D5F" w:rsidP="00194D5F">
            <w:pPr>
              <w:pStyle w:val="Tabletext"/>
              <w:spacing w:before="60" w:after="60"/>
              <w:rPr>
                <w:i/>
                <w:sz w:val="22"/>
                <w:szCs w:val="22"/>
              </w:rPr>
            </w:pPr>
            <w:r w:rsidRPr="00F92AC8">
              <w:rPr>
                <w:sz w:val="22"/>
                <w:szCs w:val="22"/>
              </w:rPr>
              <w:t>Records relating to minor reviews and restructures affecting only particular sections of the agency and have little effect on the overall function of the agency.</w:t>
            </w:r>
            <w:r w:rsidRPr="00F92AC8">
              <w:rPr>
                <w:i/>
                <w:sz w:val="22"/>
                <w:szCs w:val="22"/>
              </w:rPr>
              <w:t xml:space="preserve"> </w:t>
            </w:r>
          </w:p>
          <w:p w14:paraId="0B2C9AFB" w14:textId="77777777" w:rsidR="00194D5F" w:rsidRPr="00F92AC8" w:rsidRDefault="00194D5F" w:rsidP="00194D5F">
            <w:pPr>
              <w:pStyle w:val="Tabletext"/>
              <w:spacing w:before="60" w:after="60"/>
              <w:rPr>
                <w:sz w:val="22"/>
                <w:szCs w:val="22"/>
              </w:rPr>
            </w:pPr>
            <w:r w:rsidRPr="00F92AC8">
              <w:rPr>
                <w:sz w:val="22"/>
                <w:szCs w:val="22"/>
              </w:rPr>
              <w:t>Records may include, but are not limited to:</w:t>
            </w:r>
          </w:p>
          <w:p w14:paraId="1D79244B" w14:textId="77777777" w:rsidR="00194D5F" w:rsidRPr="00F92AC8" w:rsidRDefault="00194D5F" w:rsidP="00D1633C">
            <w:pPr>
              <w:numPr>
                <w:ilvl w:val="0"/>
                <w:numId w:val="290"/>
              </w:numPr>
              <w:ind w:left="714" w:hanging="357"/>
            </w:pPr>
            <w:r w:rsidRPr="00F92AC8">
              <w:rPr>
                <w:szCs w:val="22"/>
              </w:rPr>
              <w:t>proposals concerning agency changes</w:t>
            </w:r>
          </w:p>
          <w:p w14:paraId="510BB6FB" w14:textId="466EA33D" w:rsidR="00194D5F" w:rsidRPr="00F92AC8" w:rsidRDefault="00194D5F" w:rsidP="00D1633C">
            <w:pPr>
              <w:numPr>
                <w:ilvl w:val="0"/>
                <w:numId w:val="290"/>
              </w:numPr>
              <w:ind w:left="714" w:hanging="357"/>
            </w:pPr>
            <w:r w:rsidRPr="00F92AC8">
              <w:rPr>
                <w:szCs w:val="22"/>
              </w:rPr>
              <w:t>final, approved versions of organisational charts resulting from the restructure.</w:t>
            </w:r>
          </w:p>
        </w:tc>
        <w:tc>
          <w:tcPr>
            <w:tcW w:w="874" w:type="pct"/>
            <w:shd w:val="clear" w:color="auto" w:fill="auto"/>
          </w:tcPr>
          <w:p w14:paraId="49779C97" w14:textId="018B1A9C" w:rsidR="00194D5F" w:rsidRPr="00F92AC8" w:rsidRDefault="00194D5F" w:rsidP="00D45BD0">
            <w:r w:rsidRPr="00F92AC8">
              <w:t>5 years after business action completed.</w:t>
            </w:r>
          </w:p>
        </w:tc>
        <w:tc>
          <w:tcPr>
            <w:tcW w:w="578" w:type="pct"/>
          </w:tcPr>
          <w:p w14:paraId="0CBF2BCB" w14:textId="7A129BE2" w:rsidR="00194D5F" w:rsidRPr="00F92AC8" w:rsidRDefault="00194D5F" w:rsidP="00D45BD0">
            <w:r w:rsidRPr="00F92AC8">
              <w:t>1 September 2016</w:t>
            </w:r>
          </w:p>
        </w:tc>
      </w:tr>
    </w:tbl>
    <w:p w14:paraId="5B603267" w14:textId="77777777" w:rsidR="00472F28" w:rsidRDefault="00472F28">
      <w:pPr>
        <w:spacing w:before="0" w:after="0"/>
        <w:rPr>
          <w:rStyle w:val="Heading2Char"/>
          <w:rFonts w:cs="Arial"/>
          <w:bCs/>
          <w:sz w:val="36"/>
          <w:szCs w:val="36"/>
          <w:lang w:eastAsia="en-AU"/>
        </w:rPr>
        <w:sectPr w:rsidR="00472F28" w:rsidSect="00F80D80">
          <w:footerReference w:type="default" r:id="rId65"/>
          <w:footerReference w:type="first" r:id="rId66"/>
          <w:pgSz w:w="16838" w:h="11906" w:orient="landscape" w:code="9"/>
          <w:pgMar w:top="1134" w:right="851" w:bottom="1077" w:left="851" w:header="397" w:footer="397" w:gutter="0"/>
          <w:cols w:space="708"/>
          <w:titlePg/>
          <w:docGrid w:linePitch="360"/>
        </w:sectPr>
      </w:pPr>
    </w:p>
    <w:p w14:paraId="7B457F93" w14:textId="34F83FCD" w:rsidR="0060433B" w:rsidRPr="0047627B" w:rsidRDefault="0097425B" w:rsidP="0060433B">
      <w:pPr>
        <w:pStyle w:val="Heading1"/>
      </w:pPr>
      <w:bookmarkStart w:id="328" w:name="_Toc157150621"/>
      <w:r>
        <w:rPr>
          <w:rStyle w:val="Heading2Char"/>
          <w:b/>
          <w:sz w:val="36"/>
          <w:szCs w:val="36"/>
          <w:lang w:eastAsia="en-AU"/>
        </w:rPr>
        <w:lastRenderedPageBreak/>
        <w:t>WORK HEALTH</w:t>
      </w:r>
      <w:r w:rsidR="001241B3">
        <w:rPr>
          <w:rStyle w:val="Heading2Char"/>
          <w:b/>
          <w:sz w:val="36"/>
          <w:szCs w:val="36"/>
          <w:lang w:eastAsia="en-AU"/>
        </w:rPr>
        <w:t xml:space="preserve"> AND </w:t>
      </w:r>
      <w:r>
        <w:rPr>
          <w:rStyle w:val="Heading2Char"/>
          <w:b/>
          <w:sz w:val="36"/>
          <w:szCs w:val="36"/>
          <w:lang w:eastAsia="en-AU"/>
        </w:rPr>
        <w:t>SAFETY</w:t>
      </w:r>
      <w:bookmarkEnd w:id="328"/>
    </w:p>
    <w:p w14:paraId="0DCA71A4" w14:textId="77777777" w:rsidR="002D369E" w:rsidRPr="00F92AC8" w:rsidRDefault="002D369E" w:rsidP="002D369E">
      <w:pPr>
        <w:rPr>
          <w:i/>
          <w:szCs w:val="22"/>
        </w:rPr>
      </w:pPr>
      <w:r w:rsidRPr="00F92AC8">
        <w:rPr>
          <w:i/>
          <w:szCs w:val="22"/>
        </w:rPr>
        <w:t>Implementing work health and safety legislation internally throughout the agency. Includes the development and implementation of safety policies and the monitoring of safe work practices, procedures and preventive measures.</w:t>
      </w:r>
    </w:p>
    <w:p w14:paraId="2A766AE9" w14:textId="77777777" w:rsidR="002D369E" w:rsidRPr="00F92AC8" w:rsidRDefault="002D369E" w:rsidP="002D369E">
      <w:pPr>
        <w:pStyle w:val="Tabletext"/>
        <w:spacing w:before="60" w:after="60"/>
        <w:rPr>
          <w:i/>
          <w:sz w:val="22"/>
          <w:szCs w:val="22"/>
        </w:rPr>
      </w:pPr>
      <w:r w:rsidRPr="00F92AC8">
        <w:rPr>
          <w:i/>
          <w:sz w:val="22"/>
          <w:szCs w:val="22"/>
        </w:rPr>
        <w:t xml:space="preserve">Excludes the core business records of the Office of Fair and Safe Work. </w:t>
      </w:r>
    </w:p>
    <w:p w14:paraId="1BF02751" w14:textId="7FD21B4D" w:rsidR="002D369E" w:rsidRPr="00F92AC8" w:rsidRDefault="002D369E" w:rsidP="002D369E">
      <w:pPr>
        <w:rPr>
          <w:i/>
        </w:rPr>
      </w:pPr>
      <w:r w:rsidRPr="00F92AC8">
        <w:rPr>
          <w:i/>
        </w:rPr>
        <w:t xml:space="preserve">See COMMON ACTIVITIES – </w:t>
      </w:r>
      <w:hyperlink w:anchor="_AUDIT" w:history="1">
        <w:r w:rsidRPr="00F572B8">
          <w:rPr>
            <w:rStyle w:val="Hyperlink"/>
            <w:i/>
          </w:rPr>
          <w:t>Audit</w:t>
        </w:r>
      </w:hyperlink>
      <w:r w:rsidRPr="00F92AC8">
        <w:rPr>
          <w:i/>
        </w:rPr>
        <w:t xml:space="preserve"> for records relating to work place health and safety audits.</w:t>
      </w:r>
    </w:p>
    <w:p w14:paraId="67210A84" w14:textId="77777777" w:rsidR="002D369E" w:rsidRPr="00F92AC8" w:rsidRDefault="002D369E" w:rsidP="002D369E">
      <w:pPr>
        <w:rPr>
          <w:i/>
        </w:rPr>
      </w:pPr>
      <w:r w:rsidRPr="00F92AC8">
        <w:rPr>
          <w:i/>
        </w:rPr>
        <w:t>See WORKFORCE MANAGEMENT:</w:t>
      </w:r>
    </w:p>
    <w:p w14:paraId="799D5DB7" w14:textId="28536F30" w:rsidR="002D369E" w:rsidRPr="00F92AC8" w:rsidRDefault="00000000" w:rsidP="00D1633C">
      <w:pPr>
        <w:numPr>
          <w:ilvl w:val="0"/>
          <w:numId w:val="291"/>
        </w:numPr>
        <w:rPr>
          <w:i/>
        </w:rPr>
      </w:pPr>
      <w:hyperlink w:anchor="_HEALTH_AND_WELLBEING" w:history="1">
        <w:r w:rsidR="002D369E" w:rsidRPr="00F572B8">
          <w:rPr>
            <w:rStyle w:val="Hyperlink"/>
            <w:i/>
          </w:rPr>
          <w:t>Health and Wellbeing Promotion</w:t>
        </w:r>
      </w:hyperlink>
      <w:r w:rsidR="002D369E" w:rsidRPr="00F92AC8">
        <w:rPr>
          <w:i/>
        </w:rPr>
        <w:t xml:space="preserve"> for records relating to health and wellbeing programs</w:t>
      </w:r>
    </w:p>
    <w:p w14:paraId="1459EB21" w14:textId="67FEF29F" w:rsidR="00452FAF" w:rsidRPr="00F92AC8" w:rsidRDefault="00000000" w:rsidP="00D1633C">
      <w:pPr>
        <w:numPr>
          <w:ilvl w:val="0"/>
          <w:numId w:val="291"/>
        </w:numPr>
        <w:spacing w:after="240" w:line="264" w:lineRule="auto"/>
        <w:ind w:left="714" w:hanging="357"/>
        <w:rPr>
          <w:i/>
        </w:rPr>
      </w:pPr>
      <w:hyperlink w:anchor="_REHABILITATION" w:history="1">
        <w:r w:rsidR="002D369E" w:rsidRPr="00F572B8">
          <w:rPr>
            <w:rStyle w:val="Hyperlink"/>
            <w:i/>
          </w:rPr>
          <w:t>Rehabilitation</w:t>
        </w:r>
      </w:hyperlink>
      <w:r w:rsidR="002D369E" w:rsidRPr="00F92AC8">
        <w:rPr>
          <w:i/>
        </w:rPr>
        <w:t xml:space="preserve"> for records relating to the rehabilitation of employees.</w:t>
      </w:r>
    </w:p>
    <w:p w14:paraId="6289BBF6" w14:textId="020E4FCB" w:rsidR="00EE7033" w:rsidRPr="00193694" w:rsidRDefault="00EE7033" w:rsidP="00EE7033">
      <w:pPr>
        <w:pStyle w:val="ScopeNote"/>
        <w:rPr>
          <w:color w:val="70AD47" w:themeColor="accent6"/>
        </w:rPr>
      </w:pPr>
      <w:bookmarkStart w:id="329" w:name="_Hlk155869601"/>
      <w:r w:rsidRPr="004F0905">
        <w:t xml:space="preserve">This function should be used in conjunction with the </w:t>
      </w:r>
      <w:hyperlink w:anchor="_PROACTIVE_PROTECTION_OF" w:history="1">
        <w:r w:rsidRPr="0044478B">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bookmarkEnd w:id="329"/>
    <w:p w14:paraId="1791A7F0"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2501D4AE" w14:textId="77777777" w:rsidTr="001D0AEE">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49E46519"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A075D4A"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792C2F0"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044D4FFA" w14:textId="77777777" w:rsidR="0060433B" w:rsidRDefault="0060433B" w:rsidP="00FC776F">
            <w:pPr>
              <w:pStyle w:val="Tabletext"/>
              <w:spacing w:before="60" w:after="60"/>
              <w:jc w:val="center"/>
              <w:rPr>
                <w:b/>
              </w:rPr>
            </w:pPr>
            <w:r>
              <w:rPr>
                <w:b/>
              </w:rPr>
              <w:t>Date authorised</w:t>
            </w:r>
          </w:p>
        </w:tc>
      </w:tr>
      <w:tr w:rsidR="00F92AC8" w:rsidRPr="00F92AC8" w14:paraId="7E75E6C3" w14:textId="77777777" w:rsidTr="0060433B">
        <w:tblPrEx>
          <w:tblCellMar>
            <w:top w:w="57" w:type="dxa"/>
            <w:left w:w="119" w:type="dxa"/>
            <w:right w:w="119" w:type="dxa"/>
          </w:tblCellMar>
        </w:tblPrEx>
        <w:tc>
          <w:tcPr>
            <w:tcW w:w="5000" w:type="pct"/>
            <w:gridSpan w:val="4"/>
            <w:shd w:val="clear" w:color="auto" w:fill="auto"/>
          </w:tcPr>
          <w:p w14:paraId="53D65295" w14:textId="77777777" w:rsidR="002D369E" w:rsidRPr="00347FC5" w:rsidRDefault="002D369E" w:rsidP="002D369E">
            <w:pPr>
              <w:pStyle w:val="Heading2"/>
              <w:rPr>
                <w:i w:val="0"/>
                <w:iCs/>
              </w:rPr>
            </w:pPr>
            <w:bookmarkStart w:id="330" w:name="_ACCIDENTS_AND_INCIDENTS"/>
            <w:bookmarkStart w:id="331" w:name="AccidentsIncidents"/>
            <w:bookmarkEnd w:id="330"/>
            <w:r w:rsidRPr="00347FC5">
              <w:rPr>
                <w:i w:val="0"/>
                <w:iCs/>
              </w:rPr>
              <w:t>ACCIDENTS AND INCIDENTS</w:t>
            </w:r>
          </w:p>
          <w:bookmarkEnd w:id="331"/>
          <w:p w14:paraId="602B0A5C" w14:textId="77777777" w:rsidR="002D369E" w:rsidRPr="00F92AC8" w:rsidRDefault="002D369E" w:rsidP="002D369E">
            <w:pPr>
              <w:rPr>
                <w:i/>
              </w:rPr>
            </w:pPr>
            <w:r w:rsidRPr="00F92AC8">
              <w:rPr>
                <w:i/>
              </w:rPr>
              <w:t>Dealing with mishaps or hazards causing death or injury on an agency’s premises. Includes injury or death to an employee travelling for the purposes of employment (while on duty or official business), or to members of the public, visitors or customers while on the agency’s premises. Also includes hazards that may impact on a number of people.</w:t>
            </w:r>
          </w:p>
          <w:p w14:paraId="6E39670D" w14:textId="3D286017" w:rsidR="002D369E" w:rsidRPr="00F92AC8" w:rsidRDefault="002D369E" w:rsidP="002D369E">
            <w:pPr>
              <w:rPr>
                <w:i/>
              </w:rPr>
            </w:pPr>
            <w:r w:rsidRPr="00F92AC8">
              <w:rPr>
                <w:i/>
              </w:rPr>
              <w:t xml:space="preserve">See COMMON ACTIVITIES – </w:t>
            </w:r>
            <w:hyperlink w:anchor="_COMPENSATION" w:history="1">
              <w:r w:rsidRPr="00F572B8">
                <w:rPr>
                  <w:rStyle w:val="Hyperlink"/>
                  <w:i/>
                </w:rPr>
                <w:t>Compensation</w:t>
              </w:r>
            </w:hyperlink>
            <w:r w:rsidRPr="00F92AC8">
              <w:rPr>
                <w:i/>
              </w:rPr>
              <w:t xml:space="preserve"> for records relating to insurance claims.</w:t>
            </w:r>
          </w:p>
          <w:p w14:paraId="2B3352B0" w14:textId="61420C5B" w:rsidR="002D369E" w:rsidRPr="00F92AC8" w:rsidRDefault="002D369E" w:rsidP="002D369E">
            <w:pPr>
              <w:rPr>
                <w:i/>
              </w:rPr>
            </w:pPr>
            <w:r w:rsidRPr="00F92AC8">
              <w:rPr>
                <w:i/>
              </w:rPr>
              <w:t xml:space="preserve">See WORK HEALTH AND SAFETY – </w:t>
            </w:r>
            <w:hyperlink w:anchor="_COMPLIANCE_1" w:history="1">
              <w:r w:rsidRPr="00F572B8">
                <w:rPr>
                  <w:rStyle w:val="Hyperlink"/>
                  <w:i/>
                </w:rPr>
                <w:t>Compliance</w:t>
              </w:r>
            </w:hyperlink>
            <w:r w:rsidRPr="00F92AC8">
              <w:rPr>
                <w:i/>
              </w:rPr>
              <w:t xml:space="preserve"> for hazardous substances and dangerous goods for records relating to asbestos, radiation and other major hazards.</w:t>
            </w:r>
          </w:p>
          <w:p w14:paraId="52BED81E" w14:textId="33B19339" w:rsidR="0060433B" w:rsidRPr="00F92AC8" w:rsidRDefault="002D369E" w:rsidP="00555E4A">
            <w:pPr>
              <w:pStyle w:val="ScopeNote"/>
              <w:rPr>
                <w:b/>
              </w:rPr>
            </w:pPr>
            <w:r w:rsidRPr="00F92AC8">
              <w:t xml:space="preserve">See WORKFORCE MANAGEMENT – </w:t>
            </w:r>
            <w:hyperlink w:anchor="_EMPLOYMENT_HISTORY" w:history="1">
              <w:r w:rsidRPr="00F572B8">
                <w:rPr>
                  <w:rStyle w:val="Hyperlink"/>
                  <w:szCs w:val="24"/>
                </w:rPr>
                <w:t>Employment History</w:t>
              </w:r>
            </w:hyperlink>
            <w:r w:rsidRPr="00F92AC8">
              <w:t xml:space="preserve"> for records relating to accident or incident records maintained on employment service history files.</w:t>
            </w:r>
          </w:p>
        </w:tc>
      </w:tr>
      <w:tr w:rsidR="00FB1B7E" w:rsidRPr="00FB1B7E" w14:paraId="239B971C" w14:textId="77777777" w:rsidTr="001D0AEE">
        <w:tblPrEx>
          <w:tblCellMar>
            <w:top w:w="57" w:type="dxa"/>
            <w:left w:w="119" w:type="dxa"/>
            <w:right w:w="119" w:type="dxa"/>
          </w:tblCellMar>
        </w:tblPrEx>
        <w:tc>
          <w:tcPr>
            <w:tcW w:w="504" w:type="pct"/>
            <w:shd w:val="clear" w:color="auto" w:fill="auto"/>
          </w:tcPr>
          <w:p w14:paraId="0C22CE50" w14:textId="35885295" w:rsidR="0060433B" w:rsidRPr="00FB1B7E" w:rsidRDefault="00F61CBF" w:rsidP="00FC776F">
            <w:pPr>
              <w:pStyle w:val="Tabletext"/>
              <w:spacing w:before="60" w:after="60"/>
              <w:rPr>
                <w:sz w:val="22"/>
                <w:szCs w:val="22"/>
              </w:rPr>
            </w:pPr>
            <w:r w:rsidRPr="00FB1B7E">
              <w:rPr>
                <w:sz w:val="22"/>
                <w:szCs w:val="22"/>
              </w:rPr>
              <w:t>1214</w:t>
            </w:r>
          </w:p>
        </w:tc>
        <w:tc>
          <w:tcPr>
            <w:tcW w:w="3044" w:type="pct"/>
            <w:shd w:val="clear" w:color="auto" w:fill="auto"/>
          </w:tcPr>
          <w:p w14:paraId="62EB925C" w14:textId="77777777" w:rsidR="00F61CBF" w:rsidRPr="00FB1B7E" w:rsidRDefault="00F61CBF" w:rsidP="00D95698">
            <w:pPr>
              <w:pStyle w:val="Heading3"/>
              <w:rPr>
                <w:i w:val="0"/>
              </w:rPr>
            </w:pPr>
            <w:bookmarkStart w:id="332" w:name="_Notifiable_incidents"/>
            <w:bookmarkStart w:id="333" w:name="NotifiableIncidents"/>
            <w:bookmarkEnd w:id="332"/>
            <w:r w:rsidRPr="00FB1B7E">
              <w:t>Notifiable incidents</w:t>
            </w:r>
          </w:p>
          <w:bookmarkEnd w:id="333"/>
          <w:p w14:paraId="025AD0DB" w14:textId="77777777" w:rsidR="00F61CBF" w:rsidRPr="00FB1B7E" w:rsidRDefault="00F61CBF" w:rsidP="00F61CBF">
            <w:pPr>
              <w:pStyle w:val="Tabletext"/>
              <w:spacing w:before="60" w:after="60"/>
              <w:rPr>
                <w:sz w:val="22"/>
                <w:szCs w:val="22"/>
              </w:rPr>
            </w:pPr>
            <w:r w:rsidRPr="00FB1B7E">
              <w:rPr>
                <w:sz w:val="22"/>
                <w:szCs w:val="22"/>
              </w:rPr>
              <w:t>Records relating to notifiable work health and safety accidents, incidents and complaints, which include the death, serious injury or illness of a person or involves a dangerous incident.</w:t>
            </w:r>
          </w:p>
          <w:p w14:paraId="710B1794" w14:textId="77777777" w:rsidR="00F61CBF" w:rsidRPr="00FB1B7E" w:rsidRDefault="00F61CBF" w:rsidP="00F61CBF">
            <w:pPr>
              <w:pStyle w:val="Tabletext"/>
              <w:spacing w:before="60" w:after="60"/>
              <w:rPr>
                <w:sz w:val="22"/>
                <w:szCs w:val="22"/>
              </w:rPr>
            </w:pPr>
            <w:r w:rsidRPr="00FB1B7E">
              <w:rPr>
                <w:sz w:val="22"/>
                <w:szCs w:val="22"/>
              </w:rPr>
              <w:t xml:space="preserve">Includes notifications required under legislation, e.g. </w:t>
            </w:r>
            <w:r w:rsidRPr="00FB1B7E">
              <w:rPr>
                <w:i/>
                <w:sz w:val="22"/>
                <w:szCs w:val="22"/>
              </w:rPr>
              <w:t>Work Health and Safety Act 2011</w:t>
            </w:r>
            <w:r w:rsidRPr="00FB1B7E">
              <w:rPr>
                <w:sz w:val="22"/>
                <w:szCs w:val="22"/>
              </w:rPr>
              <w:t xml:space="preserve"> and the </w:t>
            </w:r>
            <w:r w:rsidRPr="00FB1B7E">
              <w:rPr>
                <w:i/>
                <w:sz w:val="22"/>
                <w:szCs w:val="22"/>
              </w:rPr>
              <w:t>Safety in Recreational Water Activities Act 2011</w:t>
            </w:r>
            <w:r w:rsidRPr="00FB1B7E">
              <w:rPr>
                <w:sz w:val="22"/>
                <w:szCs w:val="22"/>
              </w:rPr>
              <w:t>.</w:t>
            </w:r>
          </w:p>
          <w:p w14:paraId="5194878C" w14:textId="77777777" w:rsidR="00F61CBF" w:rsidRPr="00FB1B7E" w:rsidRDefault="00F61CBF" w:rsidP="00F61CBF">
            <w:pPr>
              <w:pStyle w:val="Tabletext"/>
              <w:spacing w:before="60" w:after="60"/>
              <w:rPr>
                <w:sz w:val="22"/>
                <w:szCs w:val="22"/>
              </w:rPr>
            </w:pPr>
            <w:r w:rsidRPr="00FB1B7E">
              <w:rPr>
                <w:sz w:val="22"/>
                <w:szCs w:val="22"/>
              </w:rPr>
              <w:t>Records may include, but are not limited to:</w:t>
            </w:r>
          </w:p>
          <w:p w14:paraId="4A20DD4D" w14:textId="77777777" w:rsidR="00F61CBF" w:rsidRPr="00FB1B7E" w:rsidRDefault="00F61CBF" w:rsidP="00D1633C">
            <w:pPr>
              <w:pStyle w:val="Tabletext"/>
              <w:numPr>
                <w:ilvl w:val="0"/>
                <w:numId w:val="292"/>
              </w:numPr>
              <w:spacing w:before="60" w:after="60"/>
              <w:rPr>
                <w:sz w:val="22"/>
                <w:szCs w:val="22"/>
              </w:rPr>
            </w:pPr>
            <w:r w:rsidRPr="00FB1B7E">
              <w:rPr>
                <w:sz w:val="22"/>
                <w:szCs w:val="22"/>
              </w:rPr>
              <w:lastRenderedPageBreak/>
              <w:t>incident records, e.g. incident/accident report forms</w:t>
            </w:r>
          </w:p>
          <w:p w14:paraId="69D6ABD6" w14:textId="77777777" w:rsidR="00F61CBF" w:rsidRPr="00FB1B7E" w:rsidRDefault="00F61CBF" w:rsidP="00D1633C">
            <w:pPr>
              <w:pStyle w:val="Tabletext"/>
              <w:numPr>
                <w:ilvl w:val="0"/>
                <w:numId w:val="292"/>
              </w:numPr>
              <w:spacing w:before="60" w:after="60"/>
              <w:rPr>
                <w:sz w:val="22"/>
                <w:szCs w:val="22"/>
              </w:rPr>
            </w:pPr>
            <w:r w:rsidRPr="00FB1B7E">
              <w:rPr>
                <w:sz w:val="22"/>
                <w:szCs w:val="22"/>
              </w:rPr>
              <w:t>inspection records</w:t>
            </w:r>
          </w:p>
          <w:p w14:paraId="6B8B1AEA" w14:textId="77777777" w:rsidR="00F61CBF" w:rsidRPr="00FB1B7E" w:rsidRDefault="00F61CBF" w:rsidP="00D1633C">
            <w:pPr>
              <w:pStyle w:val="Tabletext"/>
              <w:numPr>
                <w:ilvl w:val="0"/>
                <w:numId w:val="292"/>
              </w:numPr>
              <w:spacing w:before="60" w:after="60"/>
              <w:rPr>
                <w:sz w:val="22"/>
                <w:szCs w:val="22"/>
              </w:rPr>
            </w:pPr>
            <w:r w:rsidRPr="00FB1B7E">
              <w:rPr>
                <w:sz w:val="22"/>
                <w:szCs w:val="22"/>
              </w:rPr>
              <w:t>investigation reports</w:t>
            </w:r>
          </w:p>
          <w:p w14:paraId="524D6962" w14:textId="77777777" w:rsidR="00F61CBF" w:rsidRPr="00FB1B7E" w:rsidRDefault="00F61CBF" w:rsidP="00D1633C">
            <w:pPr>
              <w:pStyle w:val="Tabletext"/>
              <w:numPr>
                <w:ilvl w:val="0"/>
                <w:numId w:val="292"/>
              </w:numPr>
              <w:spacing w:before="60" w:after="60"/>
            </w:pPr>
            <w:r w:rsidRPr="00FB1B7E">
              <w:rPr>
                <w:sz w:val="22"/>
                <w:szCs w:val="22"/>
              </w:rPr>
              <w:t>medical/first aid treatment records</w:t>
            </w:r>
          </w:p>
          <w:p w14:paraId="10571A7D" w14:textId="3D49C668" w:rsidR="0060433B" w:rsidRPr="00FB1B7E" w:rsidRDefault="00F61CBF" w:rsidP="00D1633C">
            <w:pPr>
              <w:pStyle w:val="Tabletext"/>
              <w:numPr>
                <w:ilvl w:val="0"/>
                <w:numId w:val="292"/>
              </w:numPr>
              <w:spacing w:before="60" w:after="60"/>
            </w:pPr>
            <w:r w:rsidRPr="00FB1B7E">
              <w:rPr>
                <w:sz w:val="22"/>
                <w:szCs w:val="22"/>
              </w:rPr>
              <w:t>notifications.</w:t>
            </w:r>
          </w:p>
        </w:tc>
        <w:tc>
          <w:tcPr>
            <w:tcW w:w="874" w:type="pct"/>
            <w:shd w:val="clear" w:color="auto" w:fill="auto"/>
          </w:tcPr>
          <w:p w14:paraId="4DAA4BB8" w14:textId="06AE77B2" w:rsidR="0060433B" w:rsidRPr="00FB1B7E" w:rsidRDefault="00F61CBF" w:rsidP="00FC776F">
            <w:r w:rsidRPr="00FB1B7E">
              <w:lastRenderedPageBreak/>
              <w:t>80</w:t>
            </w:r>
            <w:r w:rsidR="0060433B" w:rsidRPr="00FB1B7E">
              <w:t xml:space="preserve"> years after business action completed.</w:t>
            </w:r>
          </w:p>
        </w:tc>
        <w:tc>
          <w:tcPr>
            <w:tcW w:w="578" w:type="pct"/>
          </w:tcPr>
          <w:p w14:paraId="1927B6C6" w14:textId="77777777" w:rsidR="0060433B" w:rsidRPr="00FB1B7E" w:rsidRDefault="00F61CBF" w:rsidP="00FC776F">
            <w:r w:rsidRPr="00FB1B7E">
              <w:t>1 September 2016</w:t>
            </w:r>
          </w:p>
        </w:tc>
      </w:tr>
      <w:tr w:rsidR="00FB1B7E" w:rsidRPr="00FB1B7E" w14:paraId="03D9DEFC" w14:textId="77777777" w:rsidTr="001D0AEE">
        <w:tblPrEx>
          <w:tblCellMar>
            <w:top w:w="57" w:type="dxa"/>
            <w:left w:w="119" w:type="dxa"/>
            <w:right w:w="119" w:type="dxa"/>
          </w:tblCellMar>
        </w:tblPrEx>
        <w:tc>
          <w:tcPr>
            <w:tcW w:w="504" w:type="pct"/>
            <w:shd w:val="clear" w:color="auto" w:fill="auto"/>
          </w:tcPr>
          <w:p w14:paraId="114E5711" w14:textId="27C1E4DD" w:rsidR="00F61CBF" w:rsidRPr="00FB1B7E" w:rsidRDefault="00F61CBF" w:rsidP="00F61CBF">
            <w:pPr>
              <w:pStyle w:val="Tabletext"/>
              <w:spacing w:before="60" w:after="60"/>
              <w:rPr>
                <w:sz w:val="22"/>
                <w:szCs w:val="22"/>
              </w:rPr>
            </w:pPr>
            <w:r w:rsidRPr="00FB1B7E">
              <w:rPr>
                <w:sz w:val="22"/>
                <w:szCs w:val="22"/>
              </w:rPr>
              <w:t>1215</w:t>
            </w:r>
          </w:p>
        </w:tc>
        <w:tc>
          <w:tcPr>
            <w:tcW w:w="3044" w:type="pct"/>
            <w:shd w:val="clear" w:color="auto" w:fill="auto"/>
          </w:tcPr>
          <w:p w14:paraId="5475AC81" w14:textId="77777777" w:rsidR="00F61CBF" w:rsidRPr="00FB1B7E" w:rsidRDefault="00F61CBF" w:rsidP="00D95698">
            <w:pPr>
              <w:pStyle w:val="Heading3"/>
              <w:rPr>
                <w:i w:val="0"/>
              </w:rPr>
            </w:pPr>
            <w:bookmarkStart w:id="334" w:name="NonNotifiableIncidents"/>
            <w:r w:rsidRPr="00FB1B7E">
              <w:t>Non-notifiable incidents</w:t>
            </w:r>
          </w:p>
          <w:bookmarkEnd w:id="334"/>
          <w:p w14:paraId="4167AFDF" w14:textId="77777777" w:rsidR="00F61CBF" w:rsidRPr="00FB1B7E" w:rsidRDefault="00F61CBF" w:rsidP="00F61CBF">
            <w:pPr>
              <w:pStyle w:val="Tabletext"/>
              <w:spacing w:before="60" w:after="60"/>
              <w:rPr>
                <w:sz w:val="22"/>
                <w:szCs w:val="22"/>
              </w:rPr>
            </w:pPr>
            <w:r w:rsidRPr="00FB1B7E">
              <w:rPr>
                <w:sz w:val="22"/>
                <w:szCs w:val="22"/>
              </w:rPr>
              <w:t>Records relating to work health and safety accidents, incidents and complaints that are not notifiable.</w:t>
            </w:r>
          </w:p>
          <w:p w14:paraId="41D2E424" w14:textId="77777777" w:rsidR="00F61CBF" w:rsidRPr="00FB1B7E" w:rsidRDefault="00F61CBF" w:rsidP="00F61CBF">
            <w:pPr>
              <w:pStyle w:val="Tabletext"/>
              <w:spacing w:before="60" w:after="60"/>
              <w:rPr>
                <w:sz w:val="22"/>
                <w:szCs w:val="22"/>
              </w:rPr>
            </w:pPr>
            <w:r w:rsidRPr="00FB1B7E">
              <w:rPr>
                <w:sz w:val="22"/>
                <w:szCs w:val="22"/>
              </w:rPr>
              <w:t>Records may include, but are not limited to:</w:t>
            </w:r>
          </w:p>
          <w:p w14:paraId="528702A8" w14:textId="77777777" w:rsidR="00F61CBF" w:rsidRPr="00FB1B7E" w:rsidRDefault="00F61CBF" w:rsidP="00D1633C">
            <w:pPr>
              <w:pStyle w:val="Tabletext"/>
              <w:numPr>
                <w:ilvl w:val="0"/>
                <w:numId w:val="293"/>
              </w:numPr>
              <w:spacing w:before="60" w:after="60"/>
              <w:rPr>
                <w:sz w:val="22"/>
                <w:szCs w:val="22"/>
              </w:rPr>
            </w:pPr>
            <w:r w:rsidRPr="00FB1B7E">
              <w:rPr>
                <w:sz w:val="22"/>
                <w:szCs w:val="22"/>
              </w:rPr>
              <w:t>incident records, e.g. incident/accident report forms</w:t>
            </w:r>
          </w:p>
          <w:p w14:paraId="207DCF1C" w14:textId="77777777" w:rsidR="00F61CBF" w:rsidRPr="00FB1B7E" w:rsidRDefault="00F61CBF" w:rsidP="00D1633C">
            <w:pPr>
              <w:pStyle w:val="Tabletext"/>
              <w:numPr>
                <w:ilvl w:val="0"/>
                <w:numId w:val="293"/>
              </w:numPr>
              <w:spacing w:before="60" w:after="60"/>
              <w:rPr>
                <w:sz w:val="22"/>
                <w:szCs w:val="22"/>
              </w:rPr>
            </w:pPr>
            <w:r w:rsidRPr="00FB1B7E">
              <w:rPr>
                <w:sz w:val="22"/>
                <w:szCs w:val="22"/>
              </w:rPr>
              <w:t>inspection records</w:t>
            </w:r>
          </w:p>
          <w:p w14:paraId="0D594631" w14:textId="77777777" w:rsidR="00F61CBF" w:rsidRPr="00FB1B7E" w:rsidRDefault="00F61CBF" w:rsidP="00D1633C">
            <w:pPr>
              <w:pStyle w:val="Tabletext"/>
              <w:numPr>
                <w:ilvl w:val="0"/>
                <w:numId w:val="293"/>
              </w:numPr>
              <w:spacing w:before="60" w:after="60"/>
            </w:pPr>
            <w:r w:rsidRPr="00FB1B7E">
              <w:rPr>
                <w:sz w:val="22"/>
                <w:szCs w:val="22"/>
              </w:rPr>
              <w:t>investigation reports</w:t>
            </w:r>
          </w:p>
          <w:p w14:paraId="056EE8BE" w14:textId="449B1AA0" w:rsidR="00F61CBF" w:rsidRPr="00FB1B7E" w:rsidRDefault="00F61CBF" w:rsidP="00D1633C">
            <w:pPr>
              <w:pStyle w:val="Tabletext"/>
              <w:numPr>
                <w:ilvl w:val="0"/>
                <w:numId w:val="293"/>
              </w:numPr>
              <w:spacing w:before="60" w:after="60"/>
            </w:pPr>
            <w:r w:rsidRPr="00FB1B7E">
              <w:rPr>
                <w:sz w:val="22"/>
                <w:szCs w:val="22"/>
              </w:rPr>
              <w:t>medical/first aid treatment records.</w:t>
            </w:r>
          </w:p>
        </w:tc>
        <w:tc>
          <w:tcPr>
            <w:tcW w:w="874" w:type="pct"/>
            <w:shd w:val="clear" w:color="auto" w:fill="auto"/>
          </w:tcPr>
          <w:p w14:paraId="0AE37208" w14:textId="09CF7A5F" w:rsidR="00F61CBF" w:rsidRPr="00FB1B7E" w:rsidRDefault="00F61CBF" w:rsidP="00FC776F">
            <w:r w:rsidRPr="00FB1B7E">
              <w:t>7 years after business action completed.</w:t>
            </w:r>
          </w:p>
        </w:tc>
        <w:tc>
          <w:tcPr>
            <w:tcW w:w="578" w:type="pct"/>
          </w:tcPr>
          <w:p w14:paraId="529A4870" w14:textId="3C0DED6F" w:rsidR="00F61CBF" w:rsidRPr="00FB1B7E" w:rsidRDefault="00F61CBF" w:rsidP="00FC776F">
            <w:r w:rsidRPr="00FB1B7E">
              <w:t>1 September 2016</w:t>
            </w:r>
          </w:p>
        </w:tc>
      </w:tr>
      <w:tr w:rsidR="00FB1B7E" w:rsidRPr="00FB1B7E" w14:paraId="11040975" w14:textId="77777777" w:rsidTr="001D0AEE">
        <w:tblPrEx>
          <w:tblCellMar>
            <w:top w:w="57" w:type="dxa"/>
            <w:left w:w="119" w:type="dxa"/>
            <w:right w:w="119" w:type="dxa"/>
          </w:tblCellMar>
        </w:tblPrEx>
        <w:tc>
          <w:tcPr>
            <w:tcW w:w="504" w:type="pct"/>
            <w:shd w:val="clear" w:color="auto" w:fill="auto"/>
          </w:tcPr>
          <w:p w14:paraId="0289D151" w14:textId="67020546" w:rsidR="00F61CBF" w:rsidRPr="00FB1B7E" w:rsidRDefault="00F61CBF" w:rsidP="00FC776F">
            <w:pPr>
              <w:pStyle w:val="Tabletext"/>
              <w:spacing w:before="60" w:after="60"/>
              <w:rPr>
                <w:sz w:val="22"/>
                <w:szCs w:val="22"/>
              </w:rPr>
            </w:pPr>
            <w:r w:rsidRPr="00FB1B7E">
              <w:rPr>
                <w:sz w:val="22"/>
                <w:szCs w:val="22"/>
              </w:rPr>
              <w:t>1216</w:t>
            </w:r>
          </w:p>
        </w:tc>
        <w:tc>
          <w:tcPr>
            <w:tcW w:w="3044" w:type="pct"/>
            <w:shd w:val="clear" w:color="auto" w:fill="auto"/>
          </w:tcPr>
          <w:p w14:paraId="53913DD9" w14:textId="77777777" w:rsidR="00F61CBF" w:rsidRPr="00FB1B7E" w:rsidRDefault="00F61CBF" w:rsidP="00D95698">
            <w:pPr>
              <w:pStyle w:val="Heading3"/>
              <w:rPr>
                <w:i w:val="0"/>
              </w:rPr>
            </w:pPr>
            <w:bookmarkStart w:id="335" w:name="AccidentsIncidentsRegisters"/>
            <w:r w:rsidRPr="00FB1B7E">
              <w:t>Accidents and incidents registers</w:t>
            </w:r>
          </w:p>
          <w:bookmarkEnd w:id="335"/>
          <w:p w14:paraId="7C2FD37C" w14:textId="05FE8B7F" w:rsidR="00F61CBF" w:rsidRPr="00FB1B7E" w:rsidRDefault="00F61CBF" w:rsidP="007644CE">
            <w:pPr>
              <w:rPr>
                <w:b/>
              </w:rPr>
            </w:pPr>
            <w:r w:rsidRPr="00FB1B7E">
              <w:t>Registers of work health and safety accidents, incidents and complaints.</w:t>
            </w:r>
          </w:p>
        </w:tc>
        <w:tc>
          <w:tcPr>
            <w:tcW w:w="874" w:type="pct"/>
            <w:shd w:val="clear" w:color="auto" w:fill="auto"/>
          </w:tcPr>
          <w:p w14:paraId="51D12BB1" w14:textId="7070B8C2" w:rsidR="00F61CBF" w:rsidRPr="00FB1B7E" w:rsidRDefault="00F61CBF" w:rsidP="00FC776F">
            <w:r w:rsidRPr="00FB1B7E">
              <w:t>80 years after business action completed.</w:t>
            </w:r>
          </w:p>
        </w:tc>
        <w:tc>
          <w:tcPr>
            <w:tcW w:w="578" w:type="pct"/>
          </w:tcPr>
          <w:p w14:paraId="60860894" w14:textId="2BBAAF03" w:rsidR="00F61CBF" w:rsidRPr="00FB1B7E" w:rsidRDefault="00F61CBF" w:rsidP="00FC776F">
            <w:r w:rsidRPr="00FB1B7E">
              <w:t>1 September 2016</w:t>
            </w:r>
          </w:p>
        </w:tc>
      </w:tr>
      <w:tr w:rsidR="00641AE6" w:rsidRPr="00641AE6" w14:paraId="2A27642F" w14:textId="77777777" w:rsidTr="0060433B">
        <w:tblPrEx>
          <w:tblCellMar>
            <w:top w:w="57" w:type="dxa"/>
            <w:left w:w="119" w:type="dxa"/>
            <w:right w:w="119" w:type="dxa"/>
          </w:tblCellMar>
        </w:tblPrEx>
        <w:tc>
          <w:tcPr>
            <w:tcW w:w="5000" w:type="pct"/>
            <w:gridSpan w:val="4"/>
            <w:shd w:val="clear" w:color="auto" w:fill="auto"/>
          </w:tcPr>
          <w:p w14:paraId="7DB61ECC" w14:textId="77777777" w:rsidR="003E1799" w:rsidRPr="00347FC5" w:rsidRDefault="003E1799" w:rsidP="003E1799">
            <w:pPr>
              <w:pStyle w:val="Heading2"/>
              <w:rPr>
                <w:i w:val="0"/>
                <w:iCs/>
              </w:rPr>
            </w:pPr>
            <w:bookmarkStart w:id="336" w:name="_COMMITTEES"/>
            <w:bookmarkEnd w:id="336"/>
            <w:r w:rsidRPr="00347FC5">
              <w:rPr>
                <w:i w:val="0"/>
                <w:iCs/>
              </w:rPr>
              <w:t>COMMITTEES</w:t>
            </w:r>
          </w:p>
          <w:p w14:paraId="4EC87A69" w14:textId="77777777" w:rsidR="003E1799" w:rsidRPr="00641AE6" w:rsidRDefault="003E1799" w:rsidP="003E1799">
            <w:pPr>
              <w:pStyle w:val="Tabletext"/>
              <w:spacing w:before="60" w:after="60"/>
              <w:rPr>
                <w:i/>
                <w:sz w:val="22"/>
                <w:szCs w:val="22"/>
              </w:rPr>
            </w:pPr>
            <w:r w:rsidRPr="00641AE6">
              <w:rPr>
                <w:i/>
                <w:sz w:val="22"/>
                <w:szCs w:val="22"/>
              </w:rPr>
              <w:t>Managing formally established committees and task forces. Includes the committee’s establishment, appointment of members, terms of reference, proceedings, minutes of meetings, agendas, reports etc.</w:t>
            </w:r>
          </w:p>
          <w:p w14:paraId="7C0CE32F" w14:textId="3803D8D6" w:rsidR="003E1799" w:rsidRPr="00641AE6" w:rsidRDefault="003E1799" w:rsidP="003E1799">
            <w:pPr>
              <w:pStyle w:val="Tabletext"/>
              <w:spacing w:before="60" w:after="60"/>
              <w:rPr>
                <w:i/>
                <w:sz w:val="22"/>
                <w:szCs w:val="22"/>
              </w:rPr>
            </w:pPr>
            <w:r w:rsidRPr="00641AE6">
              <w:rPr>
                <w:i/>
                <w:sz w:val="22"/>
                <w:szCs w:val="22"/>
              </w:rPr>
              <w:t xml:space="preserve">See COMMON ACTIVITIES – </w:t>
            </w:r>
            <w:hyperlink w:anchor="_MEETINGS" w:history="1">
              <w:r w:rsidRPr="00F34131">
                <w:rPr>
                  <w:rStyle w:val="Hyperlink"/>
                  <w:i/>
                  <w:sz w:val="22"/>
                  <w:szCs w:val="24"/>
                </w:rPr>
                <w:t>Meetings</w:t>
              </w:r>
            </w:hyperlink>
            <w:r w:rsidRPr="00641AE6">
              <w:rPr>
                <w:i/>
                <w:sz w:val="22"/>
                <w:szCs w:val="22"/>
              </w:rPr>
              <w:t xml:space="preserve"> for records relating to non-committee meetings.</w:t>
            </w:r>
          </w:p>
          <w:p w14:paraId="6F6FAC06" w14:textId="1C5108A5" w:rsidR="0060433B" w:rsidRPr="00641AE6" w:rsidRDefault="003E1799" w:rsidP="00555E4A">
            <w:pPr>
              <w:pStyle w:val="ScopeNote"/>
              <w:rPr>
                <w:b/>
              </w:rPr>
            </w:pPr>
            <w:r w:rsidRPr="00641AE6">
              <w:t xml:space="preserve">See </w:t>
            </w:r>
            <w:hyperlink w:anchor="_GOVERNING_BODIES" w:history="1">
              <w:r w:rsidRPr="00F34131">
                <w:rPr>
                  <w:rStyle w:val="Hyperlink"/>
                  <w:szCs w:val="24"/>
                </w:rPr>
                <w:t>GOVERNING BODIES</w:t>
              </w:r>
            </w:hyperlink>
            <w:r w:rsidRPr="00641AE6">
              <w:t xml:space="preserve"> for records relating to Board management.</w:t>
            </w:r>
          </w:p>
        </w:tc>
      </w:tr>
      <w:tr w:rsidR="00641AE6" w:rsidRPr="00641AE6" w14:paraId="5209CFA7" w14:textId="77777777" w:rsidTr="001D0AEE">
        <w:tblPrEx>
          <w:tblCellMar>
            <w:top w:w="57" w:type="dxa"/>
            <w:left w:w="119" w:type="dxa"/>
            <w:right w:w="119" w:type="dxa"/>
          </w:tblCellMar>
        </w:tblPrEx>
        <w:tc>
          <w:tcPr>
            <w:tcW w:w="504" w:type="pct"/>
            <w:shd w:val="clear" w:color="auto" w:fill="auto"/>
          </w:tcPr>
          <w:p w14:paraId="443B183F" w14:textId="2D6582F8" w:rsidR="0060433B" w:rsidRPr="00641AE6" w:rsidRDefault="003E1799" w:rsidP="00FC776F">
            <w:r w:rsidRPr="00641AE6">
              <w:t>1217</w:t>
            </w:r>
          </w:p>
        </w:tc>
        <w:tc>
          <w:tcPr>
            <w:tcW w:w="3044" w:type="pct"/>
            <w:shd w:val="clear" w:color="auto" w:fill="auto"/>
          </w:tcPr>
          <w:p w14:paraId="2A5E1F71" w14:textId="77777777" w:rsidR="003E1799" w:rsidRPr="00641AE6" w:rsidRDefault="003E1799" w:rsidP="00D95698">
            <w:pPr>
              <w:pStyle w:val="Heading3"/>
              <w:rPr>
                <w:i w:val="0"/>
              </w:rPr>
            </w:pPr>
            <w:bookmarkStart w:id="337" w:name="WorkHealthSafetyCommittees"/>
            <w:r w:rsidRPr="00641AE6">
              <w:t>Work health and safety committees</w:t>
            </w:r>
          </w:p>
          <w:bookmarkEnd w:id="337"/>
          <w:p w14:paraId="77E8F722" w14:textId="77777777" w:rsidR="003E1799" w:rsidRPr="00641AE6" w:rsidRDefault="003E1799" w:rsidP="003E1799">
            <w:pPr>
              <w:pStyle w:val="Tabletext"/>
              <w:spacing w:before="60" w:after="60"/>
              <w:rPr>
                <w:sz w:val="22"/>
                <w:szCs w:val="22"/>
              </w:rPr>
            </w:pPr>
            <w:r w:rsidRPr="00641AE6">
              <w:rPr>
                <w:sz w:val="22"/>
                <w:szCs w:val="22"/>
              </w:rPr>
              <w:t>Records of proceedings of work health and safety committees.</w:t>
            </w:r>
          </w:p>
          <w:p w14:paraId="3F5DBF53" w14:textId="77777777" w:rsidR="003E1799" w:rsidRPr="00641AE6" w:rsidRDefault="003E1799" w:rsidP="003E1799">
            <w:pPr>
              <w:pStyle w:val="Tabletext"/>
              <w:spacing w:before="60" w:after="60"/>
              <w:rPr>
                <w:sz w:val="22"/>
                <w:szCs w:val="22"/>
              </w:rPr>
            </w:pPr>
            <w:r w:rsidRPr="00641AE6">
              <w:rPr>
                <w:sz w:val="22"/>
                <w:szCs w:val="22"/>
              </w:rPr>
              <w:t>Records may include, but are not limited to:</w:t>
            </w:r>
          </w:p>
          <w:p w14:paraId="0A81A341" w14:textId="77777777" w:rsidR="003E1799" w:rsidRPr="00641AE6" w:rsidRDefault="003E1799" w:rsidP="00D1633C">
            <w:pPr>
              <w:pStyle w:val="Tabletext"/>
              <w:numPr>
                <w:ilvl w:val="0"/>
                <w:numId w:val="294"/>
              </w:numPr>
              <w:spacing w:before="60" w:after="60"/>
              <w:rPr>
                <w:sz w:val="22"/>
                <w:szCs w:val="22"/>
              </w:rPr>
            </w:pPr>
            <w:r w:rsidRPr="00641AE6">
              <w:rPr>
                <w:sz w:val="22"/>
                <w:szCs w:val="22"/>
              </w:rPr>
              <w:t>agendas</w:t>
            </w:r>
          </w:p>
          <w:p w14:paraId="2A60AEC2" w14:textId="77777777" w:rsidR="003E1799" w:rsidRPr="00641AE6" w:rsidRDefault="003E1799" w:rsidP="00D1633C">
            <w:pPr>
              <w:pStyle w:val="Tabletext"/>
              <w:numPr>
                <w:ilvl w:val="0"/>
                <w:numId w:val="294"/>
              </w:numPr>
              <w:spacing w:before="60" w:after="60"/>
              <w:rPr>
                <w:sz w:val="22"/>
                <w:szCs w:val="22"/>
              </w:rPr>
            </w:pPr>
            <w:r w:rsidRPr="00641AE6">
              <w:rPr>
                <w:sz w:val="22"/>
                <w:szCs w:val="22"/>
              </w:rPr>
              <w:t>minutes</w:t>
            </w:r>
          </w:p>
          <w:p w14:paraId="5A1D2084" w14:textId="77777777" w:rsidR="003E1799" w:rsidRPr="00641AE6" w:rsidRDefault="003E1799" w:rsidP="00D1633C">
            <w:pPr>
              <w:pStyle w:val="Tabletext"/>
              <w:numPr>
                <w:ilvl w:val="0"/>
                <w:numId w:val="294"/>
              </w:numPr>
              <w:spacing w:before="60" w:after="60"/>
              <w:rPr>
                <w:sz w:val="22"/>
                <w:szCs w:val="22"/>
              </w:rPr>
            </w:pPr>
            <w:r w:rsidRPr="00641AE6">
              <w:rPr>
                <w:sz w:val="22"/>
                <w:szCs w:val="22"/>
              </w:rPr>
              <w:t>recommendations and resolutions</w:t>
            </w:r>
          </w:p>
          <w:p w14:paraId="2A755234" w14:textId="77777777" w:rsidR="003E1799" w:rsidRPr="00641AE6" w:rsidRDefault="003E1799" w:rsidP="00D1633C">
            <w:pPr>
              <w:pStyle w:val="Tabletext"/>
              <w:numPr>
                <w:ilvl w:val="0"/>
                <w:numId w:val="294"/>
              </w:numPr>
              <w:spacing w:before="60" w:after="60"/>
              <w:rPr>
                <w:sz w:val="22"/>
                <w:szCs w:val="22"/>
              </w:rPr>
            </w:pPr>
            <w:r w:rsidRPr="00641AE6">
              <w:rPr>
                <w:sz w:val="22"/>
                <w:szCs w:val="22"/>
              </w:rPr>
              <w:lastRenderedPageBreak/>
              <w:t>records of the establishment of the committee</w:t>
            </w:r>
          </w:p>
          <w:p w14:paraId="7514A09F" w14:textId="77777777" w:rsidR="003E1799" w:rsidRPr="00641AE6" w:rsidRDefault="003E1799" w:rsidP="00D1633C">
            <w:pPr>
              <w:pStyle w:val="Tabletext"/>
              <w:numPr>
                <w:ilvl w:val="0"/>
                <w:numId w:val="294"/>
              </w:numPr>
              <w:spacing w:before="60" w:after="60"/>
            </w:pPr>
            <w:r w:rsidRPr="00641AE6">
              <w:rPr>
                <w:sz w:val="22"/>
                <w:szCs w:val="22"/>
              </w:rPr>
              <w:t>briefing papers</w:t>
            </w:r>
          </w:p>
          <w:p w14:paraId="32B18FC4" w14:textId="67AD0E90" w:rsidR="0060433B" w:rsidRPr="00641AE6" w:rsidRDefault="003E1799" w:rsidP="00D1633C">
            <w:pPr>
              <w:pStyle w:val="Tabletext"/>
              <w:numPr>
                <w:ilvl w:val="0"/>
                <w:numId w:val="294"/>
              </w:numPr>
              <w:spacing w:before="60" w:after="60"/>
            </w:pPr>
            <w:r w:rsidRPr="00641AE6">
              <w:rPr>
                <w:sz w:val="22"/>
                <w:szCs w:val="22"/>
              </w:rPr>
              <w:t>discussion papers.</w:t>
            </w:r>
          </w:p>
        </w:tc>
        <w:tc>
          <w:tcPr>
            <w:tcW w:w="874" w:type="pct"/>
            <w:shd w:val="clear" w:color="auto" w:fill="auto"/>
          </w:tcPr>
          <w:p w14:paraId="51A98C21" w14:textId="0A52A1B5" w:rsidR="0060433B" w:rsidRPr="00641AE6" w:rsidRDefault="003E1799" w:rsidP="003E1799">
            <w:r w:rsidRPr="00641AE6">
              <w:lastRenderedPageBreak/>
              <w:t>10</w:t>
            </w:r>
            <w:r w:rsidR="0060433B" w:rsidRPr="00641AE6">
              <w:t xml:space="preserve"> years after business action completed.</w:t>
            </w:r>
          </w:p>
        </w:tc>
        <w:tc>
          <w:tcPr>
            <w:tcW w:w="578" w:type="pct"/>
          </w:tcPr>
          <w:p w14:paraId="70719FBB" w14:textId="17A50499" w:rsidR="0060433B" w:rsidRPr="00641AE6" w:rsidRDefault="003E1799" w:rsidP="00FC776F">
            <w:r w:rsidRPr="00641AE6">
              <w:t>1 September 2016</w:t>
            </w:r>
          </w:p>
        </w:tc>
      </w:tr>
      <w:tr w:rsidR="00641AE6" w:rsidRPr="00641AE6" w14:paraId="40ED4A01" w14:textId="77777777" w:rsidTr="001D0AEE">
        <w:tblPrEx>
          <w:tblCellMar>
            <w:top w:w="57" w:type="dxa"/>
            <w:left w:w="119" w:type="dxa"/>
            <w:right w:w="119" w:type="dxa"/>
          </w:tblCellMar>
        </w:tblPrEx>
        <w:tc>
          <w:tcPr>
            <w:tcW w:w="5000" w:type="pct"/>
            <w:gridSpan w:val="4"/>
            <w:shd w:val="clear" w:color="auto" w:fill="auto"/>
          </w:tcPr>
          <w:p w14:paraId="7A2D1745" w14:textId="77777777" w:rsidR="005B1AA1" w:rsidRPr="00347FC5" w:rsidRDefault="005B1AA1" w:rsidP="00555E4A">
            <w:pPr>
              <w:pStyle w:val="Heading2"/>
              <w:rPr>
                <w:i w:val="0"/>
                <w:iCs/>
              </w:rPr>
            </w:pPr>
            <w:bookmarkStart w:id="338" w:name="_COMPLIANCE_1"/>
            <w:bookmarkStart w:id="339" w:name="WorkHealthSafetyCompliance"/>
            <w:bookmarkEnd w:id="338"/>
            <w:r w:rsidRPr="00347FC5">
              <w:rPr>
                <w:i w:val="0"/>
                <w:iCs/>
              </w:rPr>
              <w:t>COMPLIANCE</w:t>
            </w:r>
          </w:p>
          <w:bookmarkEnd w:id="339"/>
          <w:p w14:paraId="2EE29F9D" w14:textId="77777777" w:rsidR="005B1AA1" w:rsidRPr="00641AE6" w:rsidRDefault="005B1AA1" w:rsidP="005B1AA1">
            <w:pPr>
              <w:rPr>
                <w:i/>
              </w:rPr>
            </w:pPr>
            <w:r w:rsidRPr="00641AE6">
              <w:rPr>
                <w:i/>
              </w:rPr>
              <w:t xml:space="preserve">Compliance with mandatory or optional accountability, fiscal, legal, regulatory or quality standards or requirements to which the agency is subject. </w:t>
            </w:r>
          </w:p>
          <w:p w14:paraId="4F606AC8" w14:textId="43868344" w:rsidR="001D0AEE" w:rsidRPr="00641AE6" w:rsidRDefault="005B1AA1" w:rsidP="005B1AA1">
            <w:r w:rsidRPr="00641AE6">
              <w:rPr>
                <w:i/>
              </w:rPr>
              <w:t xml:space="preserve">See COMMON ACTIVITIES – </w:t>
            </w:r>
            <w:hyperlink w:anchor="_COMPLIANCE" w:history="1">
              <w:r w:rsidRPr="008A3F60">
                <w:rPr>
                  <w:rStyle w:val="Hyperlink"/>
                  <w:i/>
                </w:rPr>
                <w:t>Compliance</w:t>
              </w:r>
            </w:hyperlink>
            <w:r w:rsidRPr="00641AE6">
              <w:rPr>
                <w:i/>
              </w:rPr>
              <w:t xml:space="preserve"> for general records relating to breaches of work health and safety requirements.</w:t>
            </w:r>
          </w:p>
        </w:tc>
      </w:tr>
      <w:tr w:rsidR="00641AE6" w:rsidRPr="00641AE6" w14:paraId="3C345900" w14:textId="77777777" w:rsidTr="001D0AEE">
        <w:tblPrEx>
          <w:tblCellMar>
            <w:top w:w="57" w:type="dxa"/>
            <w:left w:w="119" w:type="dxa"/>
            <w:right w:w="119" w:type="dxa"/>
          </w:tblCellMar>
        </w:tblPrEx>
        <w:tc>
          <w:tcPr>
            <w:tcW w:w="504" w:type="pct"/>
            <w:shd w:val="clear" w:color="auto" w:fill="auto"/>
          </w:tcPr>
          <w:p w14:paraId="1FCAA510" w14:textId="04A7DD3C" w:rsidR="001D0AEE" w:rsidRPr="00641AE6" w:rsidRDefault="005B1AA1" w:rsidP="001D0AEE">
            <w:r w:rsidRPr="00641AE6">
              <w:t>1218</w:t>
            </w:r>
          </w:p>
        </w:tc>
        <w:tc>
          <w:tcPr>
            <w:tcW w:w="3044" w:type="pct"/>
            <w:shd w:val="clear" w:color="auto" w:fill="auto"/>
          </w:tcPr>
          <w:p w14:paraId="6000ADA6" w14:textId="77777777" w:rsidR="005B1AA1" w:rsidRPr="00641AE6" w:rsidRDefault="005B1AA1" w:rsidP="00D95698">
            <w:pPr>
              <w:pStyle w:val="Heading3"/>
              <w:rPr>
                <w:i w:val="0"/>
              </w:rPr>
            </w:pPr>
            <w:bookmarkStart w:id="340" w:name="WorkplaceRegistersAsbestos"/>
            <w:r w:rsidRPr="00641AE6">
              <w:t>Workplace registers – asbestos, hazardous chemicals and hazardous substances</w:t>
            </w:r>
          </w:p>
          <w:bookmarkEnd w:id="340"/>
          <w:p w14:paraId="1512923F" w14:textId="77777777" w:rsidR="005B1AA1" w:rsidRPr="00641AE6" w:rsidRDefault="005B1AA1" w:rsidP="005B1AA1">
            <w:pPr>
              <w:pStyle w:val="Tabletext"/>
              <w:spacing w:before="60" w:after="60"/>
              <w:rPr>
                <w:sz w:val="22"/>
                <w:szCs w:val="22"/>
              </w:rPr>
            </w:pPr>
            <w:r w:rsidRPr="00641AE6">
              <w:rPr>
                <w:sz w:val="22"/>
                <w:szCs w:val="22"/>
              </w:rPr>
              <w:t>Registers that document the use, presence, handling or storage of hazardous substances by the agency.</w:t>
            </w:r>
          </w:p>
          <w:p w14:paraId="048145AB" w14:textId="77777777" w:rsidR="005B1AA1" w:rsidRPr="00641AE6" w:rsidRDefault="005B1AA1" w:rsidP="005B1AA1">
            <w:pPr>
              <w:pStyle w:val="Tabletext"/>
              <w:spacing w:before="60" w:after="60"/>
              <w:rPr>
                <w:sz w:val="22"/>
                <w:szCs w:val="22"/>
              </w:rPr>
            </w:pPr>
            <w:r w:rsidRPr="00641AE6">
              <w:rPr>
                <w:sz w:val="22"/>
                <w:szCs w:val="22"/>
              </w:rPr>
              <w:t>Substances may include, but are not limited to:</w:t>
            </w:r>
          </w:p>
          <w:p w14:paraId="6E5A6F3C" w14:textId="77777777" w:rsidR="005B1AA1" w:rsidRPr="00641AE6" w:rsidRDefault="005B1AA1" w:rsidP="00D1633C">
            <w:pPr>
              <w:pStyle w:val="Tabletext"/>
              <w:numPr>
                <w:ilvl w:val="0"/>
                <w:numId w:val="295"/>
              </w:numPr>
              <w:spacing w:before="60" w:after="60"/>
              <w:rPr>
                <w:sz w:val="22"/>
                <w:szCs w:val="22"/>
              </w:rPr>
            </w:pPr>
            <w:r w:rsidRPr="00641AE6">
              <w:rPr>
                <w:sz w:val="22"/>
                <w:szCs w:val="22"/>
              </w:rPr>
              <w:t>chemicals</w:t>
            </w:r>
          </w:p>
          <w:p w14:paraId="1E6A40E4" w14:textId="77777777" w:rsidR="005B1AA1" w:rsidRPr="00641AE6" w:rsidRDefault="005B1AA1" w:rsidP="00D1633C">
            <w:pPr>
              <w:pStyle w:val="Tabletext"/>
              <w:numPr>
                <w:ilvl w:val="0"/>
                <w:numId w:val="295"/>
              </w:numPr>
              <w:spacing w:before="60" w:after="60"/>
              <w:rPr>
                <w:sz w:val="22"/>
                <w:szCs w:val="22"/>
              </w:rPr>
            </w:pPr>
            <w:r w:rsidRPr="00641AE6">
              <w:rPr>
                <w:sz w:val="22"/>
                <w:szCs w:val="22"/>
              </w:rPr>
              <w:t>asbestos</w:t>
            </w:r>
          </w:p>
          <w:p w14:paraId="6D483A79" w14:textId="77777777" w:rsidR="005B1AA1" w:rsidRPr="00641AE6" w:rsidRDefault="005B1AA1" w:rsidP="00D1633C">
            <w:pPr>
              <w:pStyle w:val="Tabletext"/>
              <w:numPr>
                <w:ilvl w:val="0"/>
                <w:numId w:val="295"/>
              </w:numPr>
              <w:spacing w:before="60" w:after="60"/>
              <w:rPr>
                <w:sz w:val="22"/>
                <w:szCs w:val="22"/>
              </w:rPr>
            </w:pPr>
            <w:r w:rsidRPr="00641AE6">
              <w:rPr>
                <w:sz w:val="22"/>
                <w:szCs w:val="22"/>
              </w:rPr>
              <w:t>lead</w:t>
            </w:r>
          </w:p>
          <w:p w14:paraId="06F83763" w14:textId="77777777" w:rsidR="005B1AA1" w:rsidRPr="00641AE6" w:rsidRDefault="005B1AA1" w:rsidP="00D1633C">
            <w:pPr>
              <w:pStyle w:val="Tabletext"/>
              <w:numPr>
                <w:ilvl w:val="0"/>
                <w:numId w:val="295"/>
              </w:numPr>
              <w:spacing w:before="60" w:after="60"/>
              <w:rPr>
                <w:sz w:val="22"/>
                <w:szCs w:val="22"/>
              </w:rPr>
            </w:pPr>
            <w:r w:rsidRPr="00641AE6">
              <w:rPr>
                <w:sz w:val="22"/>
                <w:szCs w:val="22"/>
              </w:rPr>
              <w:t>radioactive materials.</w:t>
            </w:r>
          </w:p>
          <w:p w14:paraId="7B717527" w14:textId="77777777" w:rsidR="005B1AA1" w:rsidRPr="00641AE6" w:rsidRDefault="005B1AA1" w:rsidP="005B1AA1">
            <w:pPr>
              <w:pStyle w:val="Tabletext"/>
              <w:spacing w:before="60" w:after="60"/>
              <w:rPr>
                <w:sz w:val="22"/>
                <w:szCs w:val="22"/>
              </w:rPr>
            </w:pPr>
            <w:r w:rsidRPr="00641AE6">
              <w:rPr>
                <w:sz w:val="22"/>
                <w:szCs w:val="22"/>
              </w:rPr>
              <w:t>Records may include, but are not limited to:</w:t>
            </w:r>
          </w:p>
          <w:p w14:paraId="4AA84F1B" w14:textId="77777777" w:rsidR="005B1AA1" w:rsidRPr="00641AE6" w:rsidRDefault="005B1AA1" w:rsidP="00D1633C">
            <w:pPr>
              <w:pStyle w:val="Tabletext"/>
              <w:numPr>
                <w:ilvl w:val="0"/>
                <w:numId w:val="296"/>
              </w:numPr>
              <w:spacing w:before="60" w:after="60"/>
              <w:rPr>
                <w:sz w:val="22"/>
                <w:szCs w:val="22"/>
              </w:rPr>
            </w:pPr>
            <w:r w:rsidRPr="00641AE6">
              <w:rPr>
                <w:sz w:val="22"/>
                <w:szCs w:val="22"/>
              </w:rPr>
              <w:t>asbestos registers (including presence and removal of asbestos)</w:t>
            </w:r>
          </w:p>
          <w:p w14:paraId="35EF950D" w14:textId="77777777" w:rsidR="005B1AA1" w:rsidRPr="00641AE6" w:rsidRDefault="005B1AA1" w:rsidP="00D1633C">
            <w:pPr>
              <w:pStyle w:val="Tabletext"/>
              <w:numPr>
                <w:ilvl w:val="0"/>
                <w:numId w:val="296"/>
              </w:numPr>
              <w:spacing w:before="60" w:after="60"/>
              <w:rPr>
                <w:sz w:val="22"/>
                <w:szCs w:val="22"/>
              </w:rPr>
            </w:pPr>
            <w:r w:rsidRPr="00641AE6">
              <w:rPr>
                <w:sz w:val="22"/>
                <w:szCs w:val="22"/>
              </w:rPr>
              <w:t>hazardous chemicals registers</w:t>
            </w:r>
          </w:p>
          <w:p w14:paraId="4335F02F" w14:textId="77777777" w:rsidR="005B1AA1" w:rsidRPr="00641AE6" w:rsidRDefault="005B1AA1" w:rsidP="00D1633C">
            <w:pPr>
              <w:pStyle w:val="Tabletext"/>
              <w:numPr>
                <w:ilvl w:val="0"/>
                <w:numId w:val="296"/>
              </w:numPr>
              <w:spacing w:before="60" w:after="60"/>
              <w:rPr>
                <w:sz w:val="22"/>
                <w:szCs w:val="22"/>
              </w:rPr>
            </w:pPr>
            <w:r w:rsidRPr="00641AE6">
              <w:rPr>
                <w:sz w:val="22"/>
                <w:szCs w:val="22"/>
              </w:rPr>
              <w:t>exposure of employees and contractors to hazardous substances registers.</w:t>
            </w:r>
          </w:p>
          <w:p w14:paraId="074C1A76" w14:textId="77777777" w:rsidR="005B1AA1" w:rsidRPr="00641AE6" w:rsidRDefault="005B1AA1" w:rsidP="005B1AA1">
            <w:pPr>
              <w:pStyle w:val="Tabletext"/>
              <w:spacing w:before="60" w:after="60"/>
              <w:rPr>
                <w:i/>
                <w:sz w:val="22"/>
                <w:szCs w:val="22"/>
              </w:rPr>
            </w:pPr>
          </w:p>
          <w:p w14:paraId="3C2B13E1" w14:textId="43FC5B34" w:rsidR="001D0AEE" w:rsidRPr="00641AE6" w:rsidRDefault="005B1AA1" w:rsidP="007644CE">
            <w:pPr>
              <w:pStyle w:val="ScopeNote"/>
              <w:rPr>
                <w:b/>
              </w:rPr>
            </w:pPr>
            <w:r w:rsidRPr="00641AE6">
              <w:t xml:space="preserve">See ASSET MANAGEMENT – </w:t>
            </w:r>
            <w:hyperlink w:anchor="_MOVEABLE_ASSETS" w:history="1">
              <w:r w:rsidRPr="008A3F60">
                <w:rPr>
                  <w:rStyle w:val="Hyperlink"/>
                  <w:szCs w:val="24"/>
                </w:rPr>
                <w:t>Moveable Assets</w:t>
              </w:r>
            </w:hyperlink>
            <w:r w:rsidRPr="00641AE6">
              <w:t xml:space="preserve"> for records relating to the acquisition, storage and handling of hazardous substances and dangerous goods for agency use.</w:t>
            </w:r>
          </w:p>
        </w:tc>
        <w:tc>
          <w:tcPr>
            <w:tcW w:w="874" w:type="pct"/>
            <w:shd w:val="clear" w:color="auto" w:fill="auto"/>
          </w:tcPr>
          <w:p w14:paraId="5089AFEA" w14:textId="77777777" w:rsidR="001D0AEE" w:rsidRPr="00641AE6" w:rsidRDefault="001D0AEE" w:rsidP="001D0AEE">
            <w:r w:rsidRPr="00641AE6">
              <w:t xml:space="preserve">Permanent. </w:t>
            </w:r>
          </w:p>
          <w:p w14:paraId="5BA67A00" w14:textId="49CFEFCB" w:rsidR="001D0AEE" w:rsidRPr="00641AE6" w:rsidRDefault="005B1AA1" w:rsidP="001D0AEE">
            <w:r w:rsidRPr="00641AE6">
              <w:t>Retain in agency.</w:t>
            </w:r>
          </w:p>
        </w:tc>
        <w:tc>
          <w:tcPr>
            <w:tcW w:w="578" w:type="pct"/>
          </w:tcPr>
          <w:p w14:paraId="1CA334FC" w14:textId="2AFC9354" w:rsidR="001D0AEE" w:rsidRPr="00641AE6" w:rsidRDefault="005B1AA1" w:rsidP="001D0AEE">
            <w:r w:rsidRPr="00641AE6">
              <w:t>1 September 2016</w:t>
            </w:r>
          </w:p>
        </w:tc>
      </w:tr>
      <w:tr w:rsidR="00641AE6" w:rsidRPr="00641AE6" w14:paraId="2C6DE408" w14:textId="77777777" w:rsidTr="001D0AEE">
        <w:tblPrEx>
          <w:tblCellMar>
            <w:top w:w="57" w:type="dxa"/>
            <w:left w:w="119" w:type="dxa"/>
            <w:right w:w="119" w:type="dxa"/>
          </w:tblCellMar>
        </w:tblPrEx>
        <w:tc>
          <w:tcPr>
            <w:tcW w:w="504" w:type="pct"/>
            <w:shd w:val="clear" w:color="auto" w:fill="auto"/>
          </w:tcPr>
          <w:p w14:paraId="3C45C41E" w14:textId="30A9A057" w:rsidR="005B1AA1" w:rsidRPr="00641AE6" w:rsidRDefault="005B1AA1" w:rsidP="001D0AEE">
            <w:r w:rsidRPr="00641AE6">
              <w:t>1219</w:t>
            </w:r>
          </w:p>
        </w:tc>
        <w:tc>
          <w:tcPr>
            <w:tcW w:w="3044" w:type="pct"/>
            <w:shd w:val="clear" w:color="auto" w:fill="auto"/>
          </w:tcPr>
          <w:p w14:paraId="7679064A" w14:textId="77777777" w:rsidR="005B1AA1" w:rsidRPr="00641AE6" w:rsidRDefault="005B1AA1" w:rsidP="00D95698">
            <w:pPr>
              <w:pStyle w:val="Heading3"/>
              <w:rPr>
                <w:i w:val="0"/>
              </w:rPr>
            </w:pPr>
            <w:bookmarkStart w:id="341" w:name="_Workplace_monitoring_–"/>
            <w:bookmarkStart w:id="342" w:name="WorkplaceMonitoringHazardousSubstances"/>
            <w:bookmarkEnd w:id="341"/>
            <w:r w:rsidRPr="00641AE6">
              <w:t xml:space="preserve">Workplace monitoring – hazardous substances and dangerous goods </w:t>
            </w:r>
          </w:p>
          <w:bookmarkEnd w:id="342"/>
          <w:p w14:paraId="1BF3392D" w14:textId="77777777" w:rsidR="005B1AA1" w:rsidRPr="00641AE6" w:rsidRDefault="005B1AA1" w:rsidP="005B1AA1">
            <w:pPr>
              <w:pStyle w:val="Tabletext"/>
              <w:spacing w:before="60" w:after="60"/>
              <w:rPr>
                <w:sz w:val="22"/>
                <w:szCs w:val="22"/>
              </w:rPr>
            </w:pPr>
            <w:r w:rsidRPr="00641AE6">
              <w:rPr>
                <w:sz w:val="22"/>
                <w:szCs w:val="22"/>
              </w:rPr>
              <w:t>Records relating to the monitoring of hazardous substances and dangerous goods in the workplace.</w:t>
            </w:r>
          </w:p>
          <w:p w14:paraId="5CE5233A" w14:textId="77777777" w:rsidR="005B1AA1" w:rsidRPr="00641AE6" w:rsidRDefault="005B1AA1" w:rsidP="005B1AA1">
            <w:pPr>
              <w:pStyle w:val="Tabletext"/>
              <w:spacing w:before="60" w:after="60"/>
              <w:rPr>
                <w:sz w:val="22"/>
                <w:szCs w:val="22"/>
              </w:rPr>
            </w:pPr>
            <w:r w:rsidRPr="00641AE6">
              <w:rPr>
                <w:sz w:val="22"/>
                <w:szCs w:val="22"/>
              </w:rPr>
              <w:t>Monitoring includes, but is not limited to:</w:t>
            </w:r>
          </w:p>
          <w:p w14:paraId="5D854488" w14:textId="77777777" w:rsidR="005B1AA1" w:rsidRPr="00641AE6" w:rsidRDefault="005B1AA1" w:rsidP="00D1633C">
            <w:pPr>
              <w:pStyle w:val="Tabletext"/>
              <w:numPr>
                <w:ilvl w:val="0"/>
                <w:numId w:val="297"/>
              </w:numPr>
              <w:spacing w:before="60" w:after="60"/>
              <w:rPr>
                <w:sz w:val="22"/>
                <w:szCs w:val="22"/>
              </w:rPr>
            </w:pPr>
            <w:r w:rsidRPr="00641AE6">
              <w:rPr>
                <w:sz w:val="22"/>
                <w:szCs w:val="22"/>
              </w:rPr>
              <w:t>exposure of individual employees to hazardous substances</w:t>
            </w:r>
          </w:p>
          <w:p w14:paraId="5CA2F4CA" w14:textId="77777777" w:rsidR="005B1AA1" w:rsidRPr="00641AE6" w:rsidRDefault="005B1AA1" w:rsidP="00D1633C">
            <w:pPr>
              <w:pStyle w:val="Tabletext"/>
              <w:numPr>
                <w:ilvl w:val="0"/>
                <w:numId w:val="297"/>
              </w:numPr>
              <w:spacing w:before="60" w:after="60"/>
              <w:rPr>
                <w:sz w:val="22"/>
                <w:szCs w:val="22"/>
              </w:rPr>
            </w:pPr>
            <w:r w:rsidRPr="00641AE6">
              <w:rPr>
                <w:sz w:val="22"/>
                <w:szCs w:val="22"/>
              </w:rPr>
              <w:t>inspections to check compliance with legislation or standards</w:t>
            </w:r>
          </w:p>
          <w:p w14:paraId="7295CBFC" w14:textId="77777777" w:rsidR="005B1AA1" w:rsidRPr="00641AE6" w:rsidRDefault="005B1AA1" w:rsidP="00D1633C">
            <w:pPr>
              <w:pStyle w:val="Tabletext"/>
              <w:numPr>
                <w:ilvl w:val="0"/>
                <w:numId w:val="297"/>
              </w:numPr>
              <w:spacing w:before="60" w:after="60"/>
              <w:rPr>
                <w:sz w:val="22"/>
                <w:szCs w:val="22"/>
              </w:rPr>
            </w:pPr>
            <w:r w:rsidRPr="00641AE6">
              <w:rPr>
                <w:sz w:val="22"/>
                <w:szCs w:val="22"/>
              </w:rPr>
              <w:lastRenderedPageBreak/>
              <w:t>monitoring of quality and safety procedures against approved plans</w:t>
            </w:r>
          </w:p>
          <w:p w14:paraId="77BF843F" w14:textId="77777777" w:rsidR="005B1AA1" w:rsidRPr="00641AE6" w:rsidRDefault="005B1AA1" w:rsidP="00D1633C">
            <w:pPr>
              <w:pStyle w:val="Tabletext"/>
              <w:numPr>
                <w:ilvl w:val="0"/>
                <w:numId w:val="297"/>
              </w:numPr>
              <w:spacing w:before="60" w:after="60"/>
              <w:rPr>
                <w:sz w:val="22"/>
                <w:szCs w:val="22"/>
              </w:rPr>
            </w:pPr>
            <w:r w:rsidRPr="00641AE6">
              <w:rPr>
                <w:sz w:val="22"/>
                <w:szCs w:val="22"/>
              </w:rPr>
              <w:t>registration or licensing requirements.</w:t>
            </w:r>
          </w:p>
          <w:p w14:paraId="09414EEA" w14:textId="77777777" w:rsidR="005B1AA1" w:rsidRPr="00641AE6" w:rsidRDefault="005B1AA1" w:rsidP="005B1AA1">
            <w:pPr>
              <w:pStyle w:val="Tabletext"/>
              <w:spacing w:before="60" w:after="60"/>
              <w:rPr>
                <w:sz w:val="22"/>
                <w:szCs w:val="22"/>
              </w:rPr>
            </w:pPr>
            <w:r w:rsidRPr="00641AE6">
              <w:rPr>
                <w:sz w:val="22"/>
                <w:szCs w:val="22"/>
              </w:rPr>
              <w:t>Records may include, but are not limited to:</w:t>
            </w:r>
          </w:p>
          <w:p w14:paraId="297D1B62" w14:textId="77777777" w:rsidR="005B1AA1" w:rsidRPr="00641AE6" w:rsidRDefault="005B1AA1" w:rsidP="00D1633C">
            <w:pPr>
              <w:pStyle w:val="Tabletext"/>
              <w:numPr>
                <w:ilvl w:val="0"/>
                <w:numId w:val="298"/>
              </w:numPr>
              <w:spacing w:before="60" w:after="60"/>
              <w:rPr>
                <w:sz w:val="22"/>
                <w:szCs w:val="22"/>
              </w:rPr>
            </w:pPr>
            <w:r w:rsidRPr="00641AE6">
              <w:rPr>
                <w:sz w:val="22"/>
                <w:szCs w:val="22"/>
              </w:rPr>
              <w:t>reports</w:t>
            </w:r>
          </w:p>
          <w:p w14:paraId="3F90572B" w14:textId="77777777" w:rsidR="005B1AA1" w:rsidRPr="00641AE6" w:rsidRDefault="005B1AA1" w:rsidP="00D1633C">
            <w:pPr>
              <w:pStyle w:val="Tabletext"/>
              <w:numPr>
                <w:ilvl w:val="0"/>
                <w:numId w:val="298"/>
              </w:numPr>
              <w:spacing w:before="60" w:after="60"/>
              <w:rPr>
                <w:sz w:val="22"/>
                <w:szCs w:val="22"/>
              </w:rPr>
            </w:pPr>
            <w:r w:rsidRPr="00641AE6">
              <w:rPr>
                <w:sz w:val="22"/>
                <w:szCs w:val="22"/>
              </w:rPr>
              <w:t>licence applications and renewals</w:t>
            </w:r>
          </w:p>
          <w:p w14:paraId="1F6CDAEC" w14:textId="77777777" w:rsidR="005B1AA1" w:rsidRPr="00641AE6" w:rsidRDefault="005B1AA1" w:rsidP="00D1633C">
            <w:pPr>
              <w:pStyle w:val="Tabletext"/>
              <w:numPr>
                <w:ilvl w:val="0"/>
                <w:numId w:val="298"/>
              </w:numPr>
              <w:spacing w:before="60" w:after="60"/>
              <w:rPr>
                <w:sz w:val="22"/>
                <w:szCs w:val="22"/>
              </w:rPr>
            </w:pPr>
            <w:r w:rsidRPr="00641AE6">
              <w:rPr>
                <w:sz w:val="22"/>
                <w:szCs w:val="22"/>
              </w:rPr>
              <w:t>security, transport and emergency management plans.</w:t>
            </w:r>
          </w:p>
          <w:p w14:paraId="2E176275" w14:textId="77777777" w:rsidR="005B1AA1" w:rsidRPr="00641AE6" w:rsidRDefault="005B1AA1" w:rsidP="005B1AA1">
            <w:pPr>
              <w:pStyle w:val="Tabletext"/>
              <w:spacing w:before="60" w:after="60"/>
              <w:rPr>
                <w:i/>
                <w:sz w:val="22"/>
                <w:szCs w:val="22"/>
              </w:rPr>
            </w:pPr>
          </w:p>
          <w:p w14:paraId="5228EA5C" w14:textId="503F0194" w:rsidR="005B1AA1" w:rsidRPr="00641AE6" w:rsidRDefault="005B1AA1" w:rsidP="005B1AA1">
            <w:pPr>
              <w:pStyle w:val="Tabletext"/>
              <w:spacing w:before="60" w:after="60"/>
              <w:rPr>
                <w:sz w:val="22"/>
                <w:szCs w:val="22"/>
              </w:rPr>
            </w:pPr>
            <w:r w:rsidRPr="00641AE6">
              <w:rPr>
                <w:i/>
                <w:sz w:val="22"/>
                <w:szCs w:val="22"/>
              </w:rPr>
              <w:t xml:space="preserve">See ASSET MANAGEMENT – </w:t>
            </w:r>
            <w:hyperlink w:anchor="_MOVEABLE_ASSETS" w:history="1">
              <w:r w:rsidRPr="00A24805">
                <w:rPr>
                  <w:rStyle w:val="Hyperlink"/>
                  <w:i/>
                  <w:sz w:val="22"/>
                  <w:szCs w:val="24"/>
                </w:rPr>
                <w:t>Moveable Assets</w:t>
              </w:r>
            </w:hyperlink>
            <w:r w:rsidRPr="00641AE6">
              <w:rPr>
                <w:i/>
                <w:sz w:val="22"/>
                <w:szCs w:val="22"/>
              </w:rPr>
              <w:t xml:space="preserve"> for records relating to the acquisition, storage and handling of hazardous substances and dangerous goods for agency use.</w:t>
            </w:r>
          </w:p>
          <w:p w14:paraId="5B81755C" w14:textId="08998568" w:rsidR="005B1AA1" w:rsidRPr="00641AE6" w:rsidRDefault="005B1AA1" w:rsidP="004D5996">
            <w:pPr>
              <w:pStyle w:val="ScopeNote"/>
              <w:rPr>
                <w:b/>
              </w:rPr>
            </w:pPr>
            <w:r w:rsidRPr="00641AE6">
              <w:t xml:space="preserve">See PROPERTY MANAGEMENT – </w:t>
            </w:r>
            <w:hyperlink w:anchor="_WASTE_MANAGEMENT" w:history="1">
              <w:r w:rsidRPr="00A24805">
                <w:rPr>
                  <w:rStyle w:val="Hyperlink"/>
                  <w:szCs w:val="24"/>
                </w:rPr>
                <w:t>Waste Management</w:t>
              </w:r>
            </w:hyperlink>
            <w:r w:rsidRPr="00641AE6">
              <w:t xml:space="preserve"> for records relating to the inspection, removal and disposal of hazardous substances, including asbestos from buildings.</w:t>
            </w:r>
          </w:p>
        </w:tc>
        <w:tc>
          <w:tcPr>
            <w:tcW w:w="874" w:type="pct"/>
            <w:shd w:val="clear" w:color="auto" w:fill="auto"/>
          </w:tcPr>
          <w:p w14:paraId="108028AF" w14:textId="1803B6D1" w:rsidR="005B1AA1" w:rsidRPr="00641AE6" w:rsidRDefault="00FA6E9D" w:rsidP="001D0AEE">
            <w:r w:rsidRPr="00641AE6">
              <w:lastRenderedPageBreak/>
              <w:t>100 years after business action completed.</w:t>
            </w:r>
          </w:p>
        </w:tc>
        <w:tc>
          <w:tcPr>
            <w:tcW w:w="578" w:type="pct"/>
          </w:tcPr>
          <w:p w14:paraId="1FA58862" w14:textId="01B2D248" w:rsidR="005B1AA1" w:rsidRPr="00641AE6" w:rsidRDefault="00FA6E9D" w:rsidP="001D0AEE">
            <w:r w:rsidRPr="00641AE6">
              <w:t>1 September 2016</w:t>
            </w:r>
          </w:p>
        </w:tc>
      </w:tr>
      <w:tr w:rsidR="00641AE6" w:rsidRPr="00641AE6" w14:paraId="355FA7F5" w14:textId="77777777" w:rsidTr="001D0AEE">
        <w:tblPrEx>
          <w:tblCellMar>
            <w:top w:w="57" w:type="dxa"/>
            <w:left w:w="119" w:type="dxa"/>
            <w:right w:w="119" w:type="dxa"/>
          </w:tblCellMar>
        </w:tblPrEx>
        <w:tc>
          <w:tcPr>
            <w:tcW w:w="504" w:type="pct"/>
            <w:shd w:val="clear" w:color="auto" w:fill="auto"/>
          </w:tcPr>
          <w:p w14:paraId="68C0AE5D" w14:textId="31E04659" w:rsidR="005B1AA1" w:rsidRPr="00641AE6" w:rsidRDefault="00A01279" w:rsidP="001D0AEE">
            <w:r w:rsidRPr="00641AE6">
              <w:t>1220</w:t>
            </w:r>
          </w:p>
        </w:tc>
        <w:tc>
          <w:tcPr>
            <w:tcW w:w="3044" w:type="pct"/>
            <w:shd w:val="clear" w:color="auto" w:fill="auto"/>
          </w:tcPr>
          <w:p w14:paraId="03F79EB3" w14:textId="77777777" w:rsidR="00A01279" w:rsidRPr="00641AE6" w:rsidRDefault="00A01279" w:rsidP="00D95698">
            <w:pPr>
              <w:pStyle w:val="Heading3"/>
              <w:rPr>
                <w:i w:val="0"/>
              </w:rPr>
            </w:pPr>
            <w:bookmarkStart w:id="343" w:name="HealthMonitoringRadiation"/>
            <w:r w:rsidRPr="00641AE6">
              <w:t>Health monitoring – radiation</w:t>
            </w:r>
          </w:p>
          <w:bookmarkEnd w:id="343"/>
          <w:p w14:paraId="4D8FEEC0" w14:textId="77777777" w:rsidR="00A01279" w:rsidRPr="00641AE6" w:rsidRDefault="00A01279" w:rsidP="00A01279">
            <w:pPr>
              <w:pStyle w:val="Tabletext"/>
              <w:spacing w:before="60" w:after="60"/>
              <w:rPr>
                <w:sz w:val="22"/>
                <w:szCs w:val="22"/>
              </w:rPr>
            </w:pPr>
            <w:r w:rsidRPr="00641AE6">
              <w:rPr>
                <w:sz w:val="22"/>
                <w:szCs w:val="22"/>
              </w:rPr>
              <w:t xml:space="preserve">Records relating to the personal monitoring of an employee’s exposure to radiation in accordance with the </w:t>
            </w:r>
            <w:r w:rsidRPr="00641AE6">
              <w:rPr>
                <w:i/>
                <w:sz w:val="22"/>
                <w:szCs w:val="22"/>
              </w:rPr>
              <w:t>Radiation Safety Act 1999</w:t>
            </w:r>
            <w:r w:rsidRPr="00641AE6">
              <w:rPr>
                <w:sz w:val="22"/>
                <w:szCs w:val="22"/>
              </w:rPr>
              <w:t>.</w:t>
            </w:r>
          </w:p>
          <w:p w14:paraId="25C71EA8" w14:textId="77777777" w:rsidR="00A01279" w:rsidRPr="00641AE6" w:rsidRDefault="00A01279" w:rsidP="00A01279">
            <w:pPr>
              <w:pStyle w:val="Tabletext"/>
              <w:spacing w:before="60" w:after="60"/>
              <w:rPr>
                <w:sz w:val="22"/>
                <w:szCs w:val="22"/>
              </w:rPr>
            </w:pPr>
            <w:r w:rsidRPr="00641AE6">
              <w:rPr>
                <w:sz w:val="22"/>
                <w:szCs w:val="22"/>
              </w:rPr>
              <w:t>Records may include, but are not limited to:</w:t>
            </w:r>
          </w:p>
          <w:p w14:paraId="62EFE3E1" w14:textId="77777777" w:rsidR="00A01279" w:rsidRPr="00641AE6" w:rsidRDefault="00A01279" w:rsidP="00D1633C">
            <w:pPr>
              <w:pStyle w:val="Tabletext"/>
              <w:numPr>
                <w:ilvl w:val="0"/>
                <w:numId w:val="299"/>
              </w:numPr>
              <w:spacing w:before="60" w:after="60"/>
              <w:rPr>
                <w:sz w:val="22"/>
                <w:szCs w:val="22"/>
              </w:rPr>
            </w:pPr>
            <w:r w:rsidRPr="00641AE6">
              <w:rPr>
                <w:sz w:val="22"/>
                <w:szCs w:val="22"/>
              </w:rPr>
              <w:t>results from personal radiation monitoring devices</w:t>
            </w:r>
          </w:p>
          <w:p w14:paraId="28060834" w14:textId="77777777" w:rsidR="00A01279" w:rsidRPr="00641AE6" w:rsidRDefault="00A01279" w:rsidP="00D1633C">
            <w:pPr>
              <w:pStyle w:val="Tabletext"/>
              <w:numPr>
                <w:ilvl w:val="0"/>
                <w:numId w:val="299"/>
              </w:numPr>
              <w:spacing w:before="60" w:after="60"/>
              <w:rPr>
                <w:sz w:val="22"/>
                <w:szCs w:val="22"/>
              </w:rPr>
            </w:pPr>
            <w:r w:rsidRPr="00641AE6">
              <w:rPr>
                <w:sz w:val="22"/>
                <w:szCs w:val="22"/>
              </w:rPr>
              <w:t>assessments</w:t>
            </w:r>
          </w:p>
          <w:p w14:paraId="0A758816" w14:textId="77777777" w:rsidR="00A01279" w:rsidRPr="00641AE6" w:rsidRDefault="00A01279" w:rsidP="00D1633C">
            <w:pPr>
              <w:pStyle w:val="Tabletext"/>
              <w:numPr>
                <w:ilvl w:val="0"/>
                <w:numId w:val="299"/>
              </w:numPr>
              <w:spacing w:before="60" w:after="60"/>
              <w:rPr>
                <w:sz w:val="22"/>
                <w:szCs w:val="22"/>
              </w:rPr>
            </w:pPr>
            <w:r w:rsidRPr="00641AE6">
              <w:rPr>
                <w:sz w:val="22"/>
                <w:szCs w:val="22"/>
              </w:rPr>
              <w:t>information required to be collected and retained under legislation.</w:t>
            </w:r>
          </w:p>
          <w:p w14:paraId="59F27B9F" w14:textId="77777777" w:rsidR="00A01279" w:rsidRPr="00641AE6" w:rsidRDefault="00A01279" w:rsidP="00A01279">
            <w:pPr>
              <w:pStyle w:val="Tabletext"/>
              <w:spacing w:before="60" w:after="60"/>
              <w:rPr>
                <w:i/>
                <w:sz w:val="22"/>
                <w:szCs w:val="22"/>
              </w:rPr>
            </w:pPr>
          </w:p>
          <w:p w14:paraId="42EE10B5" w14:textId="090797AF" w:rsidR="005B1AA1" w:rsidRPr="00641AE6" w:rsidRDefault="00A01279" w:rsidP="00B5405E">
            <w:pPr>
              <w:pStyle w:val="ScopeNote"/>
              <w:rPr>
                <w:b/>
              </w:rPr>
            </w:pPr>
            <w:r w:rsidRPr="00641AE6">
              <w:t xml:space="preserve">See INFORMATION MANAGEMENT – </w:t>
            </w:r>
            <w:hyperlink w:anchor="_Record_destruction_documentation" w:history="1">
              <w:r w:rsidRPr="00A24805">
                <w:rPr>
                  <w:rStyle w:val="Hyperlink"/>
                  <w:szCs w:val="24"/>
                </w:rPr>
                <w:t>Record destruction documentation</w:t>
              </w:r>
            </w:hyperlink>
            <w:r w:rsidRPr="00641AE6">
              <w:t xml:space="preserve"> for directions issued by the regulator regarding the retention and disposal of personal radiation monitoring records.</w:t>
            </w:r>
          </w:p>
        </w:tc>
        <w:tc>
          <w:tcPr>
            <w:tcW w:w="874" w:type="pct"/>
            <w:shd w:val="clear" w:color="auto" w:fill="auto"/>
          </w:tcPr>
          <w:p w14:paraId="4203D150" w14:textId="7BF2402F" w:rsidR="005B1AA1" w:rsidRPr="00641AE6" w:rsidRDefault="00A01279" w:rsidP="001D0AEE">
            <w:r w:rsidRPr="00641AE6">
              <w:t>75 years from date of birth or 30 years after last assessment, whichever is later.</w:t>
            </w:r>
          </w:p>
        </w:tc>
        <w:tc>
          <w:tcPr>
            <w:tcW w:w="578" w:type="pct"/>
          </w:tcPr>
          <w:p w14:paraId="2781B092" w14:textId="6BE90DB1" w:rsidR="005B1AA1" w:rsidRPr="00641AE6" w:rsidRDefault="00A01279" w:rsidP="001D0AEE">
            <w:r w:rsidRPr="00641AE6">
              <w:t>1 September 2016</w:t>
            </w:r>
          </w:p>
        </w:tc>
      </w:tr>
      <w:tr w:rsidR="00641AE6" w:rsidRPr="00641AE6" w14:paraId="6804C4F9" w14:textId="77777777" w:rsidTr="001D0AEE">
        <w:tblPrEx>
          <w:tblCellMar>
            <w:top w:w="57" w:type="dxa"/>
            <w:left w:w="119" w:type="dxa"/>
            <w:right w:w="119" w:type="dxa"/>
          </w:tblCellMar>
        </w:tblPrEx>
        <w:tc>
          <w:tcPr>
            <w:tcW w:w="504" w:type="pct"/>
            <w:shd w:val="clear" w:color="auto" w:fill="auto"/>
          </w:tcPr>
          <w:p w14:paraId="46C711D3" w14:textId="393D313E" w:rsidR="005B1AA1" w:rsidRPr="00641AE6" w:rsidRDefault="00572AD2" w:rsidP="001D0AEE">
            <w:r w:rsidRPr="00641AE6">
              <w:t>1221</w:t>
            </w:r>
          </w:p>
        </w:tc>
        <w:tc>
          <w:tcPr>
            <w:tcW w:w="3044" w:type="pct"/>
            <w:shd w:val="clear" w:color="auto" w:fill="auto"/>
          </w:tcPr>
          <w:p w14:paraId="0ABDA2A0" w14:textId="77777777" w:rsidR="00572AD2" w:rsidRPr="00641AE6" w:rsidRDefault="00572AD2" w:rsidP="00D95698">
            <w:pPr>
              <w:pStyle w:val="Heading3"/>
              <w:rPr>
                <w:i w:val="0"/>
              </w:rPr>
            </w:pPr>
            <w:bookmarkStart w:id="344" w:name="HealthMonitoringAsbestos"/>
            <w:r w:rsidRPr="00641AE6">
              <w:t>Health monitoring – asbestos</w:t>
            </w:r>
          </w:p>
          <w:bookmarkEnd w:id="344"/>
          <w:p w14:paraId="28149012" w14:textId="77777777" w:rsidR="00572AD2" w:rsidRPr="00641AE6" w:rsidRDefault="00572AD2" w:rsidP="00572AD2">
            <w:pPr>
              <w:pStyle w:val="Tabletext"/>
              <w:spacing w:before="60" w:after="60"/>
              <w:rPr>
                <w:sz w:val="22"/>
                <w:szCs w:val="22"/>
              </w:rPr>
            </w:pPr>
            <w:r w:rsidRPr="00641AE6">
              <w:rPr>
                <w:sz w:val="22"/>
                <w:szCs w:val="22"/>
              </w:rPr>
              <w:t xml:space="preserve">Records relating to the ongoing health monitoring of individuals engaged in the use, handling or storage of asbestos in accordance with the </w:t>
            </w:r>
            <w:r w:rsidRPr="00641AE6">
              <w:rPr>
                <w:i/>
                <w:sz w:val="22"/>
                <w:szCs w:val="22"/>
              </w:rPr>
              <w:t>Work Health and Safety Regulation 2011</w:t>
            </w:r>
            <w:r w:rsidRPr="00641AE6">
              <w:rPr>
                <w:sz w:val="22"/>
                <w:szCs w:val="22"/>
              </w:rPr>
              <w:t>.</w:t>
            </w:r>
          </w:p>
          <w:p w14:paraId="78B78CDE" w14:textId="77777777" w:rsidR="00572AD2" w:rsidRPr="00641AE6" w:rsidRDefault="00572AD2" w:rsidP="00572AD2">
            <w:pPr>
              <w:pStyle w:val="Tabletext"/>
              <w:spacing w:before="60" w:after="60"/>
              <w:rPr>
                <w:sz w:val="22"/>
                <w:szCs w:val="22"/>
              </w:rPr>
            </w:pPr>
            <w:r w:rsidRPr="00641AE6">
              <w:rPr>
                <w:sz w:val="22"/>
                <w:szCs w:val="22"/>
              </w:rPr>
              <w:t>Records may include, but are not limited to:</w:t>
            </w:r>
          </w:p>
          <w:p w14:paraId="5E03B796" w14:textId="59A3B730" w:rsidR="005B1AA1" w:rsidRPr="00641AE6" w:rsidRDefault="00572AD2" w:rsidP="00D1633C">
            <w:pPr>
              <w:pStyle w:val="Tabletext"/>
              <w:numPr>
                <w:ilvl w:val="0"/>
                <w:numId w:val="300"/>
              </w:numPr>
              <w:spacing w:before="60" w:after="60"/>
            </w:pPr>
            <w:r w:rsidRPr="00641AE6">
              <w:rPr>
                <w:sz w:val="22"/>
                <w:szCs w:val="22"/>
              </w:rPr>
              <w:lastRenderedPageBreak/>
              <w:t>health monitoring reports.</w:t>
            </w:r>
          </w:p>
        </w:tc>
        <w:tc>
          <w:tcPr>
            <w:tcW w:w="874" w:type="pct"/>
            <w:shd w:val="clear" w:color="auto" w:fill="auto"/>
          </w:tcPr>
          <w:p w14:paraId="4FA6D540" w14:textId="3493D9D8" w:rsidR="005B1AA1" w:rsidRPr="00641AE6" w:rsidRDefault="00572AD2" w:rsidP="001D0AEE">
            <w:r w:rsidRPr="00641AE6">
              <w:lastRenderedPageBreak/>
              <w:t>40 years after business action completed.</w:t>
            </w:r>
          </w:p>
        </w:tc>
        <w:tc>
          <w:tcPr>
            <w:tcW w:w="578" w:type="pct"/>
          </w:tcPr>
          <w:p w14:paraId="4E4FD755" w14:textId="00FF8201" w:rsidR="005B1AA1" w:rsidRPr="00641AE6" w:rsidRDefault="00572AD2" w:rsidP="001D0AEE">
            <w:r w:rsidRPr="00641AE6">
              <w:t>1 September 2016</w:t>
            </w:r>
          </w:p>
        </w:tc>
      </w:tr>
      <w:tr w:rsidR="00641AE6" w:rsidRPr="00641AE6" w14:paraId="267EA1B4" w14:textId="77777777" w:rsidTr="001D0AEE">
        <w:tblPrEx>
          <w:tblCellMar>
            <w:top w:w="57" w:type="dxa"/>
            <w:left w:w="119" w:type="dxa"/>
            <w:right w:w="119" w:type="dxa"/>
          </w:tblCellMar>
        </w:tblPrEx>
        <w:tc>
          <w:tcPr>
            <w:tcW w:w="504" w:type="pct"/>
            <w:shd w:val="clear" w:color="auto" w:fill="auto"/>
          </w:tcPr>
          <w:p w14:paraId="4DF0C74E" w14:textId="66CAD2AB" w:rsidR="005B1AA1" w:rsidRPr="00641AE6" w:rsidRDefault="008B6983" w:rsidP="001D0AEE">
            <w:r w:rsidRPr="00641AE6">
              <w:t>1222</w:t>
            </w:r>
          </w:p>
        </w:tc>
        <w:tc>
          <w:tcPr>
            <w:tcW w:w="3044" w:type="pct"/>
            <w:shd w:val="clear" w:color="auto" w:fill="auto"/>
          </w:tcPr>
          <w:p w14:paraId="2DEF49F3" w14:textId="77777777" w:rsidR="008B6983" w:rsidRPr="00641AE6" w:rsidRDefault="008B6983" w:rsidP="00D95698">
            <w:pPr>
              <w:pStyle w:val="Heading3"/>
              <w:rPr>
                <w:i w:val="0"/>
              </w:rPr>
            </w:pPr>
            <w:bookmarkStart w:id="345" w:name="_Health_monitoring_–"/>
            <w:bookmarkStart w:id="346" w:name="HealthMonitoringHazardousChemicals"/>
            <w:bookmarkEnd w:id="345"/>
            <w:r w:rsidRPr="00641AE6">
              <w:t>Health monitoring – hazardous chemicals</w:t>
            </w:r>
          </w:p>
          <w:bookmarkEnd w:id="346"/>
          <w:p w14:paraId="4FF4C9F1" w14:textId="77777777" w:rsidR="008B6983" w:rsidRPr="00641AE6" w:rsidRDefault="008B6983" w:rsidP="008B6983">
            <w:pPr>
              <w:pStyle w:val="Tabletext"/>
              <w:spacing w:before="60" w:after="60"/>
              <w:rPr>
                <w:sz w:val="22"/>
                <w:szCs w:val="22"/>
              </w:rPr>
            </w:pPr>
            <w:r w:rsidRPr="00641AE6">
              <w:rPr>
                <w:sz w:val="22"/>
                <w:szCs w:val="22"/>
              </w:rPr>
              <w:t xml:space="preserve">Records relating to the ongoing health monitoring of individuals engaged in the use, handling, generation or storage of hazardous chemicals in accordance with the </w:t>
            </w:r>
            <w:r w:rsidRPr="00641AE6">
              <w:rPr>
                <w:i/>
                <w:sz w:val="22"/>
                <w:szCs w:val="22"/>
              </w:rPr>
              <w:t>Work Health and Safety Regulation 2011</w:t>
            </w:r>
            <w:r w:rsidRPr="00641AE6">
              <w:rPr>
                <w:sz w:val="22"/>
                <w:szCs w:val="22"/>
              </w:rPr>
              <w:t>.</w:t>
            </w:r>
          </w:p>
          <w:p w14:paraId="7CF3F425" w14:textId="77777777" w:rsidR="008B6983" w:rsidRPr="00641AE6" w:rsidRDefault="008B6983" w:rsidP="008B6983">
            <w:pPr>
              <w:pStyle w:val="Tabletext"/>
              <w:spacing w:before="60" w:after="60"/>
              <w:rPr>
                <w:sz w:val="22"/>
                <w:szCs w:val="22"/>
              </w:rPr>
            </w:pPr>
            <w:r w:rsidRPr="00641AE6">
              <w:rPr>
                <w:sz w:val="22"/>
                <w:szCs w:val="22"/>
              </w:rPr>
              <w:t>Includes health monitoring for lead.</w:t>
            </w:r>
          </w:p>
          <w:p w14:paraId="274FF820" w14:textId="77777777" w:rsidR="008B6983" w:rsidRPr="00641AE6" w:rsidRDefault="008B6983" w:rsidP="008B6983">
            <w:pPr>
              <w:pStyle w:val="Tabletext"/>
              <w:spacing w:before="60" w:after="60"/>
              <w:rPr>
                <w:sz w:val="22"/>
                <w:szCs w:val="22"/>
              </w:rPr>
            </w:pPr>
            <w:r w:rsidRPr="00641AE6">
              <w:rPr>
                <w:sz w:val="22"/>
                <w:szCs w:val="22"/>
              </w:rPr>
              <w:t>Records may include, but are not limited to:</w:t>
            </w:r>
          </w:p>
          <w:p w14:paraId="291ACAE9" w14:textId="5644C53F" w:rsidR="005B1AA1" w:rsidRPr="00641AE6" w:rsidRDefault="008B6983" w:rsidP="00D1633C">
            <w:pPr>
              <w:pStyle w:val="Tabletext"/>
              <w:numPr>
                <w:ilvl w:val="0"/>
                <w:numId w:val="300"/>
              </w:numPr>
              <w:spacing w:before="60" w:after="60"/>
            </w:pPr>
            <w:r w:rsidRPr="00641AE6">
              <w:rPr>
                <w:sz w:val="22"/>
                <w:szCs w:val="22"/>
              </w:rPr>
              <w:t>health monitoring reports.</w:t>
            </w:r>
          </w:p>
        </w:tc>
        <w:tc>
          <w:tcPr>
            <w:tcW w:w="874" w:type="pct"/>
            <w:shd w:val="clear" w:color="auto" w:fill="auto"/>
          </w:tcPr>
          <w:p w14:paraId="03E722BE" w14:textId="61D3C3EF" w:rsidR="005B1AA1" w:rsidRPr="00641AE6" w:rsidRDefault="002F5872" w:rsidP="001D0AEE">
            <w:r w:rsidRPr="00641AE6">
              <w:t>30 years after business action completed.</w:t>
            </w:r>
          </w:p>
        </w:tc>
        <w:tc>
          <w:tcPr>
            <w:tcW w:w="578" w:type="pct"/>
          </w:tcPr>
          <w:p w14:paraId="552C7B2F" w14:textId="2FBB1823" w:rsidR="005B1AA1" w:rsidRPr="00641AE6" w:rsidRDefault="002F5872" w:rsidP="001D0AEE">
            <w:r w:rsidRPr="00641AE6">
              <w:t>1 September 2016</w:t>
            </w:r>
          </w:p>
        </w:tc>
      </w:tr>
      <w:tr w:rsidR="00525C2F" w:rsidRPr="00525C2F" w14:paraId="3A8EDF4D" w14:textId="77777777" w:rsidTr="001D0AEE">
        <w:tblPrEx>
          <w:tblCellMar>
            <w:top w:w="57" w:type="dxa"/>
            <w:left w:w="119" w:type="dxa"/>
            <w:right w:w="119" w:type="dxa"/>
          </w:tblCellMar>
        </w:tblPrEx>
        <w:tc>
          <w:tcPr>
            <w:tcW w:w="504" w:type="pct"/>
            <w:shd w:val="clear" w:color="auto" w:fill="auto"/>
          </w:tcPr>
          <w:p w14:paraId="71B6D36B" w14:textId="5F239D39" w:rsidR="005B1AA1" w:rsidRPr="00525C2F" w:rsidRDefault="00ED0D95" w:rsidP="001D0AEE">
            <w:r w:rsidRPr="00525C2F">
              <w:t>1223</w:t>
            </w:r>
          </w:p>
        </w:tc>
        <w:tc>
          <w:tcPr>
            <w:tcW w:w="3044" w:type="pct"/>
            <w:shd w:val="clear" w:color="auto" w:fill="auto"/>
          </w:tcPr>
          <w:p w14:paraId="74538512" w14:textId="77777777" w:rsidR="00ED0D95" w:rsidRPr="00525C2F" w:rsidRDefault="00ED0D95" w:rsidP="00D95698">
            <w:pPr>
              <w:pStyle w:val="Heading3"/>
              <w:rPr>
                <w:i w:val="0"/>
              </w:rPr>
            </w:pPr>
            <w:bookmarkStart w:id="347" w:name="AirboneContaminants"/>
            <w:r w:rsidRPr="00525C2F">
              <w:t>Airborne contaminants</w:t>
            </w:r>
          </w:p>
          <w:bookmarkEnd w:id="347"/>
          <w:p w14:paraId="4324FCEC" w14:textId="77777777" w:rsidR="00ED0D95" w:rsidRPr="00525C2F" w:rsidRDefault="00ED0D95" w:rsidP="00ED0D95">
            <w:pPr>
              <w:pStyle w:val="Tabletext"/>
              <w:spacing w:before="60" w:after="60"/>
              <w:rPr>
                <w:sz w:val="22"/>
                <w:szCs w:val="22"/>
              </w:rPr>
            </w:pPr>
            <w:r w:rsidRPr="00525C2F">
              <w:rPr>
                <w:sz w:val="22"/>
                <w:szCs w:val="22"/>
              </w:rPr>
              <w:t>Records relating to monitoring airborne contaminant levels.</w:t>
            </w:r>
          </w:p>
          <w:p w14:paraId="7D07CD76" w14:textId="77777777" w:rsidR="00ED0D95" w:rsidRPr="00525C2F" w:rsidRDefault="00ED0D95" w:rsidP="00ED0D95">
            <w:pPr>
              <w:pStyle w:val="Tabletext"/>
              <w:spacing w:before="60" w:after="60"/>
              <w:rPr>
                <w:sz w:val="22"/>
                <w:szCs w:val="22"/>
              </w:rPr>
            </w:pPr>
            <w:r w:rsidRPr="00525C2F">
              <w:rPr>
                <w:sz w:val="22"/>
                <w:szCs w:val="22"/>
              </w:rPr>
              <w:t>Records may include, but are not limited to:</w:t>
            </w:r>
          </w:p>
          <w:p w14:paraId="67A36972" w14:textId="77777777" w:rsidR="00ED0D95" w:rsidRPr="00525C2F" w:rsidRDefault="00ED0D95" w:rsidP="00D1633C">
            <w:pPr>
              <w:pStyle w:val="Tabletext"/>
              <w:numPr>
                <w:ilvl w:val="0"/>
                <w:numId w:val="301"/>
              </w:numPr>
              <w:spacing w:before="60" w:after="60"/>
            </w:pPr>
            <w:r w:rsidRPr="00525C2F">
              <w:rPr>
                <w:sz w:val="22"/>
                <w:szCs w:val="22"/>
              </w:rPr>
              <w:t>statistics</w:t>
            </w:r>
          </w:p>
          <w:p w14:paraId="0DD9B685" w14:textId="7BD9A532" w:rsidR="005B1AA1" w:rsidRPr="00525C2F" w:rsidRDefault="00ED0D95" w:rsidP="00D1633C">
            <w:pPr>
              <w:pStyle w:val="Tabletext"/>
              <w:numPr>
                <w:ilvl w:val="0"/>
                <w:numId w:val="301"/>
              </w:numPr>
              <w:spacing w:before="60" w:after="60"/>
            </w:pPr>
            <w:r w:rsidRPr="00525C2F">
              <w:rPr>
                <w:sz w:val="22"/>
                <w:szCs w:val="22"/>
              </w:rPr>
              <w:t>reports.</w:t>
            </w:r>
          </w:p>
        </w:tc>
        <w:tc>
          <w:tcPr>
            <w:tcW w:w="874" w:type="pct"/>
            <w:shd w:val="clear" w:color="auto" w:fill="auto"/>
          </w:tcPr>
          <w:p w14:paraId="743BCF86" w14:textId="64A9F79F" w:rsidR="005B1AA1" w:rsidRPr="00525C2F" w:rsidRDefault="00ED0D95" w:rsidP="001D0AEE">
            <w:r w:rsidRPr="00525C2F">
              <w:t>30 years after business action completed.</w:t>
            </w:r>
          </w:p>
        </w:tc>
        <w:tc>
          <w:tcPr>
            <w:tcW w:w="578" w:type="pct"/>
          </w:tcPr>
          <w:p w14:paraId="35954543" w14:textId="5CB533F7" w:rsidR="005B1AA1" w:rsidRPr="00525C2F" w:rsidRDefault="00ED0D95" w:rsidP="001D0AEE">
            <w:r w:rsidRPr="00525C2F">
              <w:t>1 September 2016</w:t>
            </w:r>
          </w:p>
        </w:tc>
      </w:tr>
      <w:tr w:rsidR="00525C2F" w:rsidRPr="00525C2F" w14:paraId="70DCC1B8" w14:textId="77777777" w:rsidTr="001D0AEE">
        <w:tblPrEx>
          <w:tblCellMar>
            <w:top w:w="57" w:type="dxa"/>
            <w:left w:w="119" w:type="dxa"/>
            <w:right w:w="119" w:type="dxa"/>
          </w:tblCellMar>
        </w:tblPrEx>
        <w:tc>
          <w:tcPr>
            <w:tcW w:w="504" w:type="pct"/>
            <w:shd w:val="clear" w:color="auto" w:fill="auto"/>
          </w:tcPr>
          <w:p w14:paraId="4E6267E9" w14:textId="1AD83681" w:rsidR="005B1AA1" w:rsidRPr="00525C2F" w:rsidRDefault="00ED0D95" w:rsidP="001D0AEE">
            <w:r w:rsidRPr="00525C2F">
              <w:t>1224</w:t>
            </w:r>
          </w:p>
        </w:tc>
        <w:tc>
          <w:tcPr>
            <w:tcW w:w="3044" w:type="pct"/>
            <w:shd w:val="clear" w:color="auto" w:fill="auto"/>
          </w:tcPr>
          <w:p w14:paraId="73AFA330" w14:textId="77777777" w:rsidR="00ED0D95" w:rsidRPr="00525C2F" w:rsidRDefault="00ED0D95" w:rsidP="00D95698">
            <w:pPr>
              <w:pStyle w:val="Heading3"/>
              <w:rPr>
                <w:i w:val="0"/>
              </w:rPr>
            </w:pPr>
            <w:bookmarkStart w:id="348" w:name="_Safety_data_sheets"/>
            <w:bookmarkStart w:id="349" w:name="SafetyDataSheets"/>
            <w:bookmarkEnd w:id="348"/>
            <w:r w:rsidRPr="00525C2F">
              <w:t>Safety data sheets</w:t>
            </w:r>
          </w:p>
          <w:bookmarkEnd w:id="349"/>
          <w:p w14:paraId="49E26FD8" w14:textId="77777777" w:rsidR="00ED0D95" w:rsidRPr="00525C2F" w:rsidRDefault="00ED0D95" w:rsidP="00ED0D95">
            <w:pPr>
              <w:pStyle w:val="Tabletext"/>
              <w:spacing w:before="60" w:after="60"/>
              <w:rPr>
                <w:sz w:val="22"/>
                <w:szCs w:val="22"/>
              </w:rPr>
            </w:pPr>
            <w:r w:rsidRPr="00525C2F">
              <w:rPr>
                <w:sz w:val="22"/>
                <w:szCs w:val="22"/>
              </w:rPr>
              <w:t>Safety data sheets (SDS) prepared by the manufacturers or importers of hazardous chemicals and covering the properties and uses of substances.</w:t>
            </w:r>
          </w:p>
          <w:p w14:paraId="30392CCA" w14:textId="42657912" w:rsidR="005B1AA1" w:rsidRPr="00525C2F" w:rsidRDefault="00ED0D95" w:rsidP="00ED0D95">
            <w:pPr>
              <w:pStyle w:val="Tabletext"/>
              <w:spacing w:before="60" w:after="60"/>
            </w:pPr>
            <w:r w:rsidRPr="00525C2F">
              <w:rPr>
                <w:sz w:val="22"/>
                <w:szCs w:val="22"/>
              </w:rPr>
              <w:t>Previously known as Material Safety Data Sheet (MSDS).</w:t>
            </w:r>
          </w:p>
        </w:tc>
        <w:tc>
          <w:tcPr>
            <w:tcW w:w="874" w:type="pct"/>
            <w:shd w:val="clear" w:color="auto" w:fill="auto"/>
          </w:tcPr>
          <w:p w14:paraId="1C77FE60" w14:textId="3B7E6217" w:rsidR="005B1AA1" w:rsidRPr="00525C2F" w:rsidRDefault="00ED0D95" w:rsidP="001D0AEE">
            <w:r w:rsidRPr="00525C2F">
              <w:t xml:space="preserve">Until data sheet superseded or until hazardous chemical disposed of. </w:t>
            </w:r>
          </w:p>
        </w:tc>
        <w:tc>
          <w:tcPr>
            <w:tcW w:w="578" w:type="pct"/>
          </w:tcPr>
          <w:p w14:paraId="42667D2B" w14:textId="02F26D7A" w:rsidR="005B1AA1" w:rsidRPr="00525C2F" w:rsidRDefault="00ED0D95" w:rsidP="001D0AEE">
            <w:r w:rsidRPr="00525C2F">
              <w:t>1 September 2016</w:t>
            </w:r>
          </w:p>
        </w:tc>
      </w:tr>
      <w:tr w:rsidR="00525C2F" w:rsidRPr="00525C2F" w14:paraId="461C614B" w14:textId="77777777" w:rsidTr="001D0AEE">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3F22F063" w14:textId="77777777" w:rsidR="00A22CB3" w:rsidRPr="00347FC5" w:rsidRDefault="00A22CB3" w:rsidP="00A22CB3">
            <w:pPr>
              <w:pStyle w:val="Heading2"/>
              <w:rPr>
                <w:i w:val="0"/>
                <w:iCs/>
              </w:rPr>
            </w:pPr>
            <w:r w:rsidRPr="00347FC5">
              <w:rPr>
                <w:i w:val="0"/>
                <w:iCs/>
              </w:rPr>
              <w:t>INSPECTIONS</w:t>
            </w:r>
          </w:p>
          <w:p w14:paraId="70F6C625" w14:textId="3A6CE5CC" w:rsidR="001D0AEE" w:rsidRPr="00525C2F" w:rsidRDefault="00A22CB3" w:rsidP="00A22CB3">
            <w:r w:rsidRPr="00525C2F">
              <w:rPr>
                <w:i/>
              </w:rPr>
              <w:t>Official examinations of facilities, equipment and items to ensure compliance with agreed standards and objectives.</w:t>
            </w:r>
          </w:p>
        </w:tc>
      </w:tr>
      <w:tr w:rsidR="00525C2F" w:rsidRPr="00525C2F" w14:paraId="65A27CE7"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49CD4ACB" w14:textId="7172BEA4" w:rsidR="00A22CB3" w:rsidRPr="00525C2F" w:rsidRDefault="00A22CB3" w:rsidP="00A22CB3">
            <w:r w:rsidRPr="00525C2F">
              <w:t>1225</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5E3E91FE" w14:textId="77777777" w:rsidR="00A22CB3" w:rsidRPr="00525C2F" w:rsidRDefault="00A22CB3" w:rsidP="00D95698">
            <w:pPr>
              <w:pStyle w:val="Heading3"/>
              <w:rPr>
                <w:i w:val="0"/>
              </w:rPr>
            </w:pPr>
            <w:bookmarkStart w:id="350" w:name="_Routine_inspections"/>
            <w:bookmarkStart w:id="351" w:name="RoutineInspections"/>
            <w:bookmarkEnd w:id="350"/>
            <w:r w:rsidRPr="00525C2F">
              <w:t>Routine inspections</w:t>
            </w:r>
          </w:p>
          <w:bookmarkEnd w:id="351"/>
          <w:p w14:paraId="2173AD71" w14:textId="77777777" w:rsidR="00A22CB3" w:rsidRPr="00525C2F" w:rsidRDefault="00A22CB3" w:rsidP="00A22CB3">
            <w:pPr>
              <w:pStyle w:val="Tabletext"/>
              <w:spacing w:before="60" w:after="60"/>
              <w:rPr>
                <w:sz w:val="22"/>
                <w:szCs w:val="22"/>
              </w:rPr>
            </w:pPr>
            <w:r w:rsidRPr="00525C2F">
              <w:rPr>
                <w:sz w:val="22"/>
                <w:szCs w:val="22"/>
              </w:rPr>
              <w:t>Records relating to routine inspections conducted either internally or externally to identify and monitor work health and safety risks or hazards.</w:t>
            </w:r>
          </w:p>
          <w:p w14:paraId="6DD19EAA" w14:textId="77777777" w:rsidR="00A22CB3" w:rsidRPr="00525C2F" w:rsidRDefault="00A22CB3" w:rsidP="00A22CB3">
            <w:pPr>
              <w:pStyle w:val="Tabletext"/>
              <w:spacing w:before="60" w:after="60"/>
              <w:rPr>
                <w:sz w:val="22"/>
                <w:szCs w:val="22"/>
              </w:rPr>
            </w:pPr>
            <w:r w:rsidRPr="00525C2F">
              <w:rPr>
                <w:sz w:val="22"/>
                <w:szCs w:val="22"/>
              </w:rPr>
              <w:t>Records may include, but are not limited to:</w:t>
            </w:r>
          </w:p>
          <w:p w14:paraId="1DC0DF10" w14:textId="77777777" w:rsidR="00A22CB3" w:rsidRPr="00525C2F" w:rsidRDefault="00A22CB3" w:rsidP="00D1633C">
            <w:pPr>
              <w:pStyle w:val="Tabletext"/>
              <w:numPr>
                <w:ilvl w:val="0"/>
                <w:numId w:val="302"/>
              </w:numPr>
              <w:spacing w:before="60" w:after="60"/>
              <w:rPr>
                <w:sz w:val="22"/>
                <w:szCs w:val="22"/>
              </w:rPr>
            </w:pPr>
            <w:r w:rsidRPr="00525C2F">
              <w:rPr>
                <w:sz w:val="22"/>
                <w:szCs w:val="22"/>
              </w:rPr>
              <w:t>complaints</w:t>
            </w:r>
          </w:p>
          <w:p w14:paraId="0B3A33AB" w14:textId="77777777" w:rsidR="00A22CB3" w:rsidRPr="00525C2F" w:rsidRDefault="00A22CB3" w:rsidP="00D1633C">
            <w:pPr>
              <w:pStyle w:val="Tabletext"/>
              <w:numPr>
                <w:ilvl w:val="0"/>
                <w:numId w:val="302"/>
              </w:numPr>
              <w:spacing w:before="60" w:after="60"/>
              <w:rPr>
                <w:sz w:val="22"/>
                <w:szCs w:val="22"/>
              </w:rPr>
            </w:pPr>
            <w:r w:rsidRPr="00525C2F">
              <w:rPr>
                <w:sz w:val="22"/>
                <w:szCs w:val="22"/>
              </w:rPr>
              <w:t>inspection records</w:t>
            </w:r>
          </w:p>
          <w:p w14:paraId="52DCEC34" w14:textId="77777777" w:rsidR="00A22CB3" w:rsidRPr="00525C2F" w:rsidRDefault="00A22CB3" w:rsidP="00D1633C">
            <w:pPr>
              <w:pStyle w:val="Tabletext"/>
              <w:numPr>
                <w:ilvl w:val="0"/>
                <w:numId w:val="302"/>
              </w:numPr>
              <w:spacing w:before="60" w:after="60"/>
              <w:rPr>
                <w:sz w:val="22"/>
                <w:szCs w:val="22"/>
              </w:rPr>
            </w:pPr>
            <w:r w:rsidRPr="00525C2F">
              <w:rPr>
                <w:sz w:val="22"/>
                <w:szCs w:val="22"/>
              </w:rPr>
              <w:t>liaison records</w:t>
            </w:r>
          </w:p>
          <w:p w14:paraId="005E72DE" w14:textId="77777777" w:rsidR="00A22CB3" w:rsidRPr="00525C2F" w:rsidRDefault="00A22CB3" w:rsidP="00D1633C">
            <w:pPr>
              <w:pStyle w:val="Tabletext"/>
              <w:numPr>
                <w:ilvl w:val="0"/>
                <w:numId w:val="302"/>
              </w:numPr>
              <w:spacing w:before="60" w:after="60"/>
              <w:rPr>
                <w:sz w:val="22"/>
                <w:szCs w:val="22"/>
              </w:rPr>
            </w:pPr>
            <w:r w:rsidRPr="00525C2F">
              <w:rPr>
                <w:sz w:val="22"/>
                <w:szCs w:val="22"/>
              </w:rPr>
              <w:lastRenderedPageBreak/>
              <w:t>remedial action.</w:t>
            </w:r>
          </w:p>
          <w:p w14:paraId="4269584F" w14:textId="77777777" w:rsidR="00A22CB3" w:rsidRPr="00525C2F" w:rsidRDefault="00A22CB3" w:rsidP="00A22CB3">
            <w:pPr>
              <w:pStyle w:val="Tabletext"/>
              <w:spacing w:before="60" w:after="60"/>
              <w:rPr>
                <w:i/>
                <w:sz w:val="22"/>
                <w:szCs w:val="22"/>
              </w:rPr>
            </w:pPr>
          </w:p>
          <w:p w14:paraId="5E6DA83D" w14:textId="23FCD80B" w:rsidR="00A22CB3" w:rsidRPr="00525C2F" w:rsidRDefault="00A22CB3" w:rsidP="00A22CB3">
            <w:pPr>
              <w:pStyle w:val="Tabletext"/>
              <w:spacing w:before="60" w:after="60"/>
              <w:rPr>
                <w:i/>
                <w:sz w:val="22"/>
                <w:szCs w:val="22"/>
              </w:rPr>
            </w:pPr>
            <w:r w:rsidRPr="00525C2F">
              <w:rPr>
                <w:i/>
                <w:sz w:val="22"/>
                <w:szCs w:val="22"/>
              </w:rPr>
              <w:t xml:space="preserve">See WORK HEALTH </w:t>
            </w:r>
            <w:r w:rsidR="00D164CF">
              <w:rPr>
                <w:i/>
                <w:sz w:val="22"/>
                <w:szCs w:val="22"/>
              </w:rPr>
              <w:t>AND</w:t>
            </w:r>
            <w:r w:rsidRPr="00525C2F">
              <w:rPr>
                <w:i/>
                <w:sz w:val="22"/>
                <w:szCs w:val="22"/>
              </w:rPr>
              <w:t xml:space="preserve"> SAFETY:</w:t>
            </w:r>
          </w:p>
          <w:p w14:paraId="2FDC16B6" w14:textId="0482E751" w:rsidR="00A22CB3" w:rsidRPr="00525C2F" w:rsidRDefault="00000000" w:rsidP="00D1633C">
            <w:pPr>
              <w:pStyle w:val="Tabletext"/>
              <w:numPr>
                <w:ilvl w:val="0"/>
                <w:numId w:val="303"/>
              </w:numPr>
              <w:spacing w:before="60" w:after="60"/>
              <w:rPr>
                <w:i/>
                <w:sz w:val="22"/>
                <w:szCs w:val="22"/>
              </w:rPr>
            </w:pPr>
            <w:hyperlink w:anchor="_Notifiable_incidents" w:history="1">
              <w:r w:rsidR="00A22CB3" w:rsidRPr="00D34176">
                <w:rPr>
                  <w:rStyle w:val="Hyperlink"/>
                  <w:i/>
                  <w:sz w:val="22"/>
                  <w:szCs w:val="24"/>
                </w:rPr>
                <w:t>Notifiable incidents</w:t>
              </w:r>
            </w:hyperlink>
            <w:r w:rsidR="00A22CB3" w:rsidRPr="00525C2F">
              <w:rPr>
                <w:i/>
                <w:sz w:val="22"/>
                <w:szCs w:val="22"/>
              </w:rPr>
              <w:t xml:space="preserve"> for records relating to inspections arising from a notifiable incident</w:t>
            </w:r>
          </w:p>
          <w:p w14:paraId="4251858C" w14:textId="69E438A5" w:rsidR="00A22CB3" w:rsidRPr="00525C2F" w:rsidRDefault="00000000" w:rsidP="00D1633C">
            <w:pPr>
              <w:pStyle w:val="Tabletext"/>
              <w:numPr>
                <w:ilvl w:val="0"/>
                <w:numId w:val="303"/>
              </w:numPr>
              <w:spacing w:before="60" w:after="60"/>
            </w:pPr>
            <w:hyperlink w:anchor="_Workplace_monitoring_–" w:history="1">
              <w:r w:rsidR="00A22CB3" w:rsidRPr="00D34176">
                <w:rPr>
                  <w:rStyle w:val="Hyperlink"/>
                  <w:i/>
                  <w:sz w:val="22"/>
                  <w:szCs w:val="24"/>
                </w:rPr>
                <w:t>Workplace monitoring-hazardous substances and dangerous goods</w:t>
              </w:r>
            </w:hyperlink>
            <w:r w:rsidR="00A22CB3" w:rsidRPr="00525C2F">
              <w:rPr>
                <w:i/>
                <w:sz w:val="22"/>
                <w:szCs w:val="22"/>
              </w:rPr>
              <w:t xml:space="preserve"> for records relating to inspections related to hazardous substances</w:t>
            </w:r>
          </w:p>
          <w:p w14:paraId="63BB31B3" w14:textId="14D32278" w:rsidR="00A22CB3" w:rsidRPr="00525C2F" w:rsidRDefault="00000000" w:rsidP="00D1633C">
            <w:pPr>
              <w:pStyle w:val="Tabletext"/>
              <w:numPr>
                <w:ilvl w:val="0"/>
                <w:numId w:val="303"/>
              </w:numPr>
              <w:spacing w:before="60" w:after="60"/>
            </w:pPr>
            <w:hyperlink w:anchor="_RISK_MANAGEMENT_1" w:history="1">
              <w:r w:rsidR="00A22CB3" w:rsidRPr="00D34176">
                <w:rPr>
                  <w:rStyle w:val="Hyperlink"/>
                  <w:i/>
                  <w:sz w:val="22"/>
                  <w:szCs w:val="24"/>
                </w:rPr>
                <w:t>Risk management</w:t>
              </w:r>
            </w:hyperlink>
            <w:r w:rsidR="00A22CB3" w:rsidRPr="00525C2F">
              <w:rPr>
                <w:i/>
                <w:sz w:val="22"/>
                <w:szCs w:val="22"/>
              </w:rPr>
              <w:t xml:space="preserve"> for records relating to risk management.</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F6E85B5" w14:textId="784FEB71" w:rsidR="00A22CB3" w:rsidRPr="00525C2F" w:rsidRDefault="00A22CB3" w:rsidP="00A22CB3">
            <w:r w:rsidRPr="00525C2F">
              <w:lastRenderedPageBreak/>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6E0C36E2" w14:textId="5DE29B16" w:rsidR="00A22CB3" w:rsidRPr="00525C2F" w:rsidRDefault="00A22CB3" w:rsidP="00A22CB3">
            <w:r w:rsidRPr="00525C2F">
              <w:t>1 September 2016</w:t>
            </w:r>
          </w:p>
        </w:tc>
      </w:tr>
      <w:tr w:rsidR="00525C2F" w:rsidRPr="00525C2F" w14:paraId="6F5B803B" w14:textId="77777777" w:rsidTr="001D0AEE">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5ADCC6B4" w14:textId="77777777" w:rsidR="00157FE4" w:rsidRPr="00347FC5" w:rsidRDefault="00157FE4" w:rsidP="00157FE4">
            <w:pPr>
              <w:pStyle w:val="Heading2"/>
              <w:rPr>
                <w:i w:val="0"/>
                <w:iCs/>
              </w:rPr>
            </w:pPr>
            <w:bookmarkStart w:id="352" w:name="_POLICY_1"/>
            <w:bookmarkEnd w:id="352"/>
            <w:r w:rsidRPr="00347FC5">
              <w:rPr>
                <w:i w:val="0"/>
                <w:iCs/>
              </w:rPr>
              <w:t>POLICY</w:t>
            </w:r>
          </w:p>
          <w:p w14:paraId="62BFC234" w14:textId="77777777" w:rsidR="00157FE4" w:rsidRPr="00525C2F" w:rsidRDefault="00157FE4" w:rsidP="00157FE4">
            <w:pPr>
              <w:pStyle w:val="Tabletext"/>
              <w:spacing w:before="60" w:after="60"/>
              <w:rPr>
                <w:i/>
                <w:sz w:val="22"/>
                <w:szCs w:val="22"/>
              </w:rPr>
            </w:pPr>
            <w:r w:rsidRPr="00525C2F">
              <w:rPr>
                <w:i/>
                <w:sz w:val="22"/>
                <w:szCs w:val="22"/>
              </w:rPr>
              <w:t>Developing and establishing decisions, directions and precedents which as a reference for future decision making, are the basis from which the agency’s operating procedures are determined.</w:t>
            </w:r>
          </w:p>
          <w:p w14:paraId="718A246C" w14:textId="77777777" w:rsidR="00157FE4" w:rsidRPr="00525C2F" w:rsidRDefault="00157FE4" w:rsidP="00157FE4">
            <w:pPr>
              <w:pStyle w:val="Tabletext"/>
              <w:spacing w:before="60" w:after="60"/>
              <w:rPr>
                <w:i/>
                <w:sz w:val="22"/>
                <w:szCs w:val="22"/>
              </w:rPr>
            </w:pPr>
            <w:r w:rsidRPr="00525C2F">
              <w:rPr>
                <w:i/>
                <w:sz w:val="22"/>
                <w:szCs w:val="22"/>
              </w:rPr>
              <w:t>See COMMON ACTIVITIES:</w:t>
            </w:r>
          </w:p>
          <w:p w14:paraId="536FBE97" w14:textId="2933645C" w:rsidR="00157FE4" w:rsidRPr="00525C2F" w:rsidRDefault="00000000" w:rsidP="00D1633C">
            <w:pPr>
              <w:pStyle w:val="Tabletext"/>
              <w:numPr>
                <w:ilvl w:val="0"/>
                <w:numId w:val="304"/>
              </w:numPr>
              <w:spacing w:before="60" w:after="60"/>
              <w:rPr>
                <w:sz w:val="22"/>
                <w:szCs w:val="22"/>
              </w:rPr>
            </w:pPr>
            <w:hyperlink w:anchor="_POLICY" w:history="1">
              <w:r w:rsidR="00157FE4" w:rsidRPr="00D34176">
                <w:rPr>
                  <w:rStyle w:val="Hyperlink"/>
                  <w:i/>
                  <w:sz w:val="22"/>
                  <w:szCs w:val="24"/>
                </w:rPr>
                <w:t>Policy</w:t>
              </w:r>
            </w:hyperlink>
            <w:r w:rsidR="00157FE4" w:rsidRPr="00525C2F">
              <w:rPr>
                <w:i/>
                <w:sz w:val="22"/>
                <w:szCs w:val="22"/>
              </w:rPr>
              <w:t xml:space="preserve"> for records relating to policy development</w:t>
            </w:r>
          </w:p>
          <w:p w14:paraId="29319CDD" w14:textId="5E6D932B" w:rsidR="00A22CB3" w:rsidRPr="00525C2F" w:rsidRDefault="00000000" w:rsidP="00D1633C">
            <w:pPr>
              <w:pStyle w:val="Tabletext"/>
              <w:numPr>
                <w:ilvl w:val="0"/>
                <w:numId w:val="304"/>
              </w:numPr>
              <w:spacing w:before="60" w:after="60"/>
            </w:pPr>
            <w:hyperlink w:anchor="_PROCEDURES" w:history="1">
              <w:r w:rsidR="00157FE4" w:rsidRPr="00D34176">
                <w:rPr>
                  <w:rStyle w:val="Hyperlink"/>
                  <w:i/>
                  <w:sz w:val="22"/>
                  <w:szCs w:val="24"/>
                </w:rPr>
                <w:t>Procedures</w:t>
              </w:r>
            </w:hyperlink>
            <w:r w:rsidR="00157FE4" w:rsidRPr="00525C2F">
              <w:rPr>
                <w:i/>
                <w:sz w:val="22"/>
                <w:szCs w:val="22"/>
              </w:rPr>
              <w:t xml:space="preserve"> for records relating to procedure development.</w:t>
            </w:r>
          </w:p>
        </w:tc>
      </w:tr>
      <w:tr w:rsidR="00525C2F" w:rsidRPr="00525C2F" w14:paraId="7B6F86A5"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4534F3F" w14:textId="2EBB0DC2" w:rsidR="00A22CB3" w:rsidRPr="00525C2F" w:rsidRDefault="00157FE4" w:rsidP="00A22CB3">
            <w:r w:rsidRPr="00525C2F">
              <w:t>1226</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12179465" w14:textId="77777777" w:rsidR="00157FE4" w:rsidRPr="00525C2F" w:rsidRDefault="00157FE4" w:rsidP="00D95698">
            <w:pPr>
              <w:pStyle w:val="Heading3"/>
              <w:rPr>
                <w:i w:val="0"/>
              </w:rPr>
            </w:pPr>
            <w:bookmarkStart w:id="353" w:name="_Hazardous_substances_and"/>
            <w:bookmarkStart w:id="354" w:name="HazardousSubstancesDangerousGoodsPolicie"/>
            <w:bookmarkEnd w:id="353"/>
            <w:r w:rsidRPr="00525C2F">
              <w:t>Hazardous substances and dangerous goods policies</w:t>
            </w:r>
          </w:p>
          <w:bookmarkEnd w:id="354"/>
          <w:p w14:paraId="2DA4B2AC" w14:textId="77777777" w:rsidR="00157FE4" w:rsidRPr="00525C2F" w:rsidRDefault="00157FE4" w:rsidP="00157FE4">
            <w:pPr>
              <w:pStyle w:val="Tabletext"/>
              <w:spacing w:before="60" w:after="60"/>
              <w:rPr>
                <w:sz w:val="22"/>
                <w:szCs w:val="22"/>
              </w:rPr>
            </w:pPr>
            <w:r w:rsidRPr="00525C2F">
              <w:rPr>
                <w:sz w:val="22"/>
                <w:szCs w:val="22"/>
              </w:rPr>
              <w:t xml:space="preserve">Records relating to policies for the management of hazardous substances and dangerous goods including their use, presence, handling, monitoring and storage. </w:t>
            </w:r>
          </w:p>
          <w:p w14:paraId="22672B01" w14:textId="77777777" w:rsidR="00157FE4" w:rsidRPr="00525C2F" w:rsidRDefault="00157FE4" w:rsidP="00157FE4">
            <w:pPr>
              <w:pStyle w:val="Tabletext"/>
              <w:spacing w:before="60" w:after="60"/>
              <w:rPr>
                <w:sz w:val="22"/>
                <w:szCs w:val="22"/>
              </w:rPr>
            </w:pPr>
            <w:r w:rsidRPr="00525C2F">
              <w:rPr>
                <w:sz w:val="22"/>
                <w:szCs w:val="22"/>
              </w:rPr>
              <w:t>Records may include, but are not limited to:</w:t>
            </w:r>
          </w:p>
          <w:p w14:paraId="6AE999E1" w14:textId="77777777" w:rsidR="00157FE4" w:rsidRPr="00525C2F" w:rsidRDefault="00157FE4" w:rsidP="00D1633C">
            <w:pPr>
              <w:pStyle w:val="Tabletext"/>
              <w:numPr>
                <w:ilvl w:val="0"/>
                <w:numId w:val="305"/>
              </w:numPr>
              <w:spacing w:before="60" w:after="60"/>
              <w:rPr>
                <w:sz w:val="22"/>
                <w:szCs w:val="22"/>
              </w:rPr>
            </w:pPr>
            <w:r w:rsidRPr="00525C2F">
              <w:rPr>
                <w:sz w:val="22"/>
                <w:szCs w:val="22"/>
              </w:rPr>
              <w:t>approved policies</w:t>
            </w:r>
          </w:p>
          <w:p w14:paraId="1EC148BF" w14:textId="77777777" w:rsidR="00157FE4" w:rsidRPr="00525C2F" w:rsidRDefault="00157FE4" w:rsidP="00D1633C">
            <w:pPr>
              <w:pStyle w:val="Tabletext"/>
              <w:numPr>
                <w:ilvl w:val="0"/>
                <w:numId w:val="305"/>
              </w:numPr>
              <w:spacing w:before="60" w:after="60"/>
              <w:rPr>
                <w:sz w:val="22"/>
                <w:szCs w:val="22"/>
              </w:rPr>
            </w:pPr>
            <w:r w:rsidRPr="00525C2F">
              <w:rPr>
                <w:sz w:val="22"/>
                <w:szCs w:val="22"/>
              </w:rPr>
              <w:t>policy proposals</w:t>
            </w:r>
          </w:p>
          <w:p w14:paraId="78109289" w14:textId="77777777" w:rsidR="00157FE4" w:rsidRPr="00525C2F" w:rsidRDefault="00157FE4" w:rsidP="00D1633C">
            <w:pPr>
              <w:pStyle w:val="Tabletext"/>
              <w:numPr>
                <w:ilvl w:val="0"/>
                <w:numId w:val="305"/>
              </w:numPr>
              <w:spacing w:before="60" w:after="60"/>
              <w:rPr>
                <w:sz w:val="22"/>
                <w:szCs w:val="22"/>
              </w:rPr>
            </w:pPr>
            <w:r w:rsidRPr="00525C2F">
              <w:rPr>
                <w:sz w:val="22"/>
                <w:szCs w:val="22"/>
              </w:rPr>
              <w:t>supporting reports</w:t>
            </w:r>
          </w:p>
          <w:p w14:paraId="2ED29917" w14:textId="77777777" w:rsidR="00157FE4" w:rsidRPr="00525C2F" w:rsidRDefault="00157FE4" w:rsidP="00D1633C">
            <w:pPr>
              <w:pStyle w:val="Tabletext"/>
              <w:numPr>
                <w:ilvl w:val="0"/>
                <w:numId w:val="305"/>
              </w:numPr>
              <w:spacing w:before="60" w:after="60"/>
              <w:rPr>
                <w:sz w:val="22"/>
                <w:szCs w:val="22"/>
              </w:rPr>
            </w:pPr>
            <w:r w:rsidRPr="00525C2F">
              <w:rPr>
                <w:sz w:val="22"/>
                <w:szCs w:val="22"/>
              </w:rPr>
              <w:t>major drafts.</w:t>
            </w:r>
          </w:p>
          <w:p w14:paraId="6047E2FE" w14:textId="77777777" w:rsidR="00157FE4" w:rsidRPr="00525C2F" w:rsidRDefault="00157FE4" w:rsidP="00157FE4">
            <w:pPr>
              <w:pStyle w:val="Tabletext"/>
              <w:spacing w:before="60" w:after="60"/>
              <w:rPr>
                <w:i/>
                <w:sz w:val="22"/>
                <w:szCs w:val="22"/>
              </w:rPr>
            </w:pPr>
          </w:p>
          <w:p w14:paraId="2B13E873" w14:textId="144739CE" w:rsidR="00A22CB3" w:rsidRPr="00525C2F" w:rsidRDefault="00157FE4" w:rsidP="00157FE4">
            <w:r w:rsidRPr="00525C2F">
              <w:rPr>
                <w:i/>
                <w:szCs w:val="22"/>
              </w:rPr>
              <w:t xml:space="preserve">See WORK HEALTH </w:t>
            </w:r>
            <w:r w:rsidR="00D164CF">
              <w:rPr>
                <w:i/>
                <w:szCs w:val="22"/>
              </w:rPr>
              <w:t>AND</w:t>
            </w:r>
            <w:r w:rsidRPr="00525C2F">
              <w:rPr>
                <w:i/>
                <w:szCs w:val="22"/>
              </w:rPr>
              <w:t xml:space="preserve"> SAFETY – </w:t>
            </w:r>
            <w:hyperlink w:anchor="_Workplace_monitoring_–" w:history="1">
              <w:r w:rsidRPr="00D34176">
                <w:rPr>
                  <w:rStyle w:val="Hyperlink"/>
                  <w:i/>
                </w:rPr>
                <w:t>Workplace monitoring-hazardous substances and dangerous goods</w:t>
              </w:r>
            </w:hyperlink>
            <w:r w:rsidRPr="00525C2F">
              <w:rPr>
                <w:i/>
                <w:szCs w:val="22"/>
              </w:rPr>
              <w:t xml:space="preserve"> for other records relating to the monitoring of hazardous substances and dangerous goods.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5C93EF9" w14:textId="3AFA66C1" w:rsidR="00A22CB3" w:rsidRPr="00525C2F" w:rsidRDefault="00157FE4" w:rsidP="00A22CB3">
            <w:r w:rsidRPr="00525C2F">
              <w:t>100</w:t>
            </w:r>
            <w:r w:rsidR="00A22CB3" w:rsidRPr="00525C2F">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04819CF8" w14:textId="524820F9" w:rsidR="00A22CB3" w:rsidRPr="00525C2F" w:rsidRDefault="00157FE4" w:rsidP="00A22CB3">
            <w:r w:rsidRPr="00525C2F">
              <w:t>1 September 2016</w:t>
            </w:r>
          </w:p>
        </w:tc>
      </w:tr>
      <w:tr w:rsidR="00525C2F" w:rsidRPr="00525C2F" w14:paraId="40AB98F4"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3CF4C0CF" w14:textId="356B8C27" w:rsidR="00157FE4" w:rsidRPr="00525C2F" w:rsidRDefault="00157FE4" w:rsidP="00A22CB3">
            <w:r w:rsidRPr="00525C2F">
              <w:lastRenderedPageBreak/>
              <w:t>1227</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79EC76A0" w14:textId="77777777" w:rsidR="00157FE4" w:rsidRPr="00525C2F" w:rsidRDefault="00157FE4" w:rsidP="00D95698">
            <w:pPr>
              <w:pStyle w:val="Heading3"/>
              <w:rPr>
                <w:i w:val="0"/>
              </w:rPr>
            </w:pPr>
            <w:bookmarkStart w:id="355" w:name="WorkHealthSafetyPolicies"/>
            <w:r w:rsidRPr="00525C2F">
              <w:t>Work health and safety policies</w:t>
            </w:r>
          </w:p>
          <w:bookmarkEnd w:id="355"/>
          <w:p w14:paraId="7F8FDCBF" w14:textId="77777777" w:rsidR="00157FE4" w:rsidRPr="00525C2F" w:rsidRDefault="00157FE4" w:rsidP="00157FE4">
            <w:pPr>
              <w:pStyle w:val="Tabletext"/>
              <w:spacing w:before="60" w:after="60"/>
              <w:rPr>
                <w:sz w:val="22"/>
                <w:szCs w:val="22"/>
              </w:rPr>
            </w:pPr>
            <w:r w:rsidRPr="00525C2F">
              <w:rPr>
                <w:sz w:val="22"/>
                <w:szCs w:val="22"/>
              </w:rPr>
              <w:t>Records relating to work health and safety policies.</w:t>
            </w:r>
          </w:p>
          <w:p w14:paraId="4D1478B5" w14:textId="77777777" w:rsidR="00157FE4" w:rsidRPr="00525C2F" w:rsidRDefault="00157FE4" w:rsidP="00157FE4">
            <w:pPr>
              <w:pStyle w:val="Tabletext"/>
              <w:spacing w:before="60" w:after="60"/>
              <w:rPr>
                <w:sz w:val="22"/>
                <w:szCs w:val="22"/>
              </w:rPr>
            </w:pPr>
            <w:r w:rsidRPr="00525C2F">
              <w:rPr>
                <w:sz w:val="22"/>
                <w:szCs w:val="22"/>
              </w:rPr>
              <w:t>Excludes policies relating to the management of hazardous substances and dangerous goods.</w:t>
            </w:r>
          </w:p>
          <w:p w14:paraId="25679232" w14:textId="77777777" w:rsidR="00157FE4" w:rsidRPr="00525C2F" w:rsidRDefault="00157FE4" w:rsidP="00157FE4">
            <w:pPr>
              <w:pStyle w:val="Tabletext"/>
              <w:spacing w:before="60" w:after="60"/>
              <w:rPr>
                <w:sz w:val="22"/>
                <w:szCs w:val="22"/>
              </w:rPr>
            </w:pPr>
            <w:r w:rsidRPr="00525C2F">
              <w:rPr>
                <w:sz w:val="22"/>
                <w:szCs w:val="22"/>
              </w:rPr>
              <w:t>Records may include, but are not limited to:</w:t>
            </w:r>
          </w:p>
          <w:p w14:paraId="116044DC" w14:textId="77777777" w:rsidR="00157FE4" w:rsidRPr="00525C2F" w:rsidRDefault="00157FE4" w:rsidP="00D1633C">
            <w:pPr>
              <w:pStyle w:val="Tabletext"/>
              <w:numPr>
                <w:ilvl w:val="0"/>
                <w:numId w:val="306"/>
              </w:numPr>
              <w:spacing w:before="60" w:after="60"/>
              <w:rPr>
                <w:sz w:val="22"/>
                <w:szCs w:val="22"/>
              </w:rPr>
            </w:pPr>
            <w:r w:rsidRPr="00525C2F">
              <w:rPr>
                <w:sz w:val="22"/>
                <w:szCs w:val="22"/>
              </w:rPr>
              <w:t>approved policies</w:t>
            </w:r>
          </w:p>
          <w:p w14:paraId="353E6458" w14:textId="77777777" w:rsidR="00157FE4" w:rsidRPr="00525C2F" w:rsidRDefault="00157FE4" w:rsidP="00D1633C">
            <w:pPr>
              <w:pStyle w:val="Tabletext"/>
              <w:numPr>
                <w:ilvl w:val="0"/>
                <w:numId w:val="306"/>
              </w:numPr>
              <w:spacing w:before="60" w:after="60"/>
              <w:rPr>
                <w:sz w:val="22"/>
                <w:szCs w:val="22"/>
              </w:rPr>
            </w:pPr>
            <w:r w:rsidRPr="00525C2F">
              <w:rPr>
                <w:sz w:val="22"/>
                <w:szCs w:val="22"/>
              </w:rPr>
              <w:t>policy proposals</w:t>
            </w:r>
          </w:p>
          <w:p w14:paraId="359C5531" w14:textId="77777777" w:rsidR="00157FE4" w:rsidRPr="00525C2F" w:rsidRDefault="00157FE4" w:rsidP="00D1633C">
            <w:pPr>
              <w:pStyle w:val="Tabletext"/>
              <w:numPr>
                <w:ilvl w:val="0"/>
                <w:numId w:val="306"/>
              </w:numPr>
              <w:spacing w:before="60" w:after="60"/>
              <w:rPr>
                <w:sz w:val="22"/>
                <w:szCs w:val="22"/>
              </w:rPr>
            </w:pPr>
            <w:r w:rsidRPr="00525C2F">
              <w:rPr>
                <w:sz w:val="22"/>
                <w:szCs w:val="22"/>
              </w:rPr>
              <w:t>research papers</w:t>
            </w:r>
          </w:p>
          <w:p w14:paraId="497D0EBE" w14:textId="77777777" w:rsidR="00157FE4" w:rsidRPr="00525C2F" w:rsidRDefault="00157FE4" w:rsidP="00D1633C">
            <w:pPr>
              <w:pStyle w:val="Tabletext"/>
              <w:numPr>
                <w:ilvl w:val="0"/>
                <w:numId w:val="306"/>
              </w:numPr>
              <w:spacing w:before="60" w:after="60"/>
              <w:rPr>
                <w:sz w:val="22"/>
                <w:szCs w:val="22"/>
              </w:rPr>
            </w:pPr>
            <w:r w:rsidRPr="00525C2F">
              <w:rPr>
                <w:sz w:val="22"/>
                <w:szCs w:val="22"/>
              </w:rPr>
              <w:t>supporting reports</w:t>
            </w:r>
          </w:p>
          <w:p w14:paraId="5DAB75F9" w14:textId="77777777" w:rsidR="00157FE4" w:rsidRPr="00525C2F" w:rsidRDefault="00157FE4" w:rsidP="00D1633C">
            <w:pPr>
              <w:pStyle w:val="Tabletext"/>
              <w:numPr>
                <w:ilvl w:val="0"/>
                <w:numId w:val="306"/>
              </w:numPr>
              <w:spacing w:before="60" w:after="60"/>
              <w:rPr>
                <w:sz w:val="22"/>
                <w:szCs w:val="22"/>
              </w:rPr>
            </w:pPr>
            <w:r w:rsidRPr="00525C2F">
              <w:rPr>
                <w:sz w:val="22"/>
                <w:szCs w:val="22"/>
              </w:rPr>
              <w:t>major drafts.</w:t>
            </w:r>
          </w:p>
          <w:p w14:paraId="15D9C154" w14:textId="77777777" w:rsidR="00157FE4" w:rsidRPr="00B5405E" w:rsidRDefault="00157FE4" w:rsidP="00B5405E">
            <w:pPr>
              <w:pStyle w:val="ScopeNote"/>
            </w:pPr>
          </w:p>
          <w:p w14:paraId="14958830" w14:textId="68A2BC91" w:rsidR="00157FE4" w:rsidRPr="00525C2F" w:rsidRDefault="00157FE4" w:rsidP="00B5405E">
            <w:pPr>
              <w:pStyle w:val="ScopeNote"/>
              <w:rPr>
                <w:b/>
              </w:rPr>
            </w:pPr>
            <w:r w:rsidRPr="00B5405E">
              <w:t xml:space="preserve">See WORK HEALTH </w:t>
            </w:r>
            <w:r w:rsidR="00D164CF">
              <w:t>AND</w:t>
            </w:r>
            <w:r w:rsidRPr="00B5405E">
              <w:t xml:space="preserve"> SAFETY – </w:t>
            </w:r>
            <w:hyperlink w:anchor="_Hazardous_substances_and" w:history="1">
              <w:r w:rsidRPr="00BF1825">
                <w:rPr>
                  <w:rStyle w:val="Hyperlink"/>
                  <w:szCs w:val="24"/>
                </w:rPr>
                <w:t>Hazardous substances and dangerous goods policies</w:t>
              </w:r>
            </w:hyperlink>
            <w:r w:rsidRPr="00525C2F">
              <w:t>.</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7965BC0" w14:textId="5FC171D9" w:rsidR="00157FE4" w:rsidRPr="00525C2F" w:rsidRDefault="00157FE4" w:rsidP="00A22CB3">
            <w:r w:rsidRPr="00525C2F">
              <w:t>80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6E4AA512" w14:textId="3F290F02" w:rsidR="00157FE4" w:rsidRPr="00525C2F" w:rsidRDefault="00157FE4" w:rsidP="00A22CB3">
            <w:r w:rsidRPr="00525C2F">
              <w:t>1 September 2016</w:t>
            </w:r>
          </w:p>
        </w:tc>
      </w:tr>
      <w:tr w:rsidR="00113BB2" w:rsidRPr="00113BB2" w14:paraId="1D51743C" w14:textId="77777777" w:rsidTr="001D0AEE">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140D91B7" w14:textId="77777777" w:rsidR="00157FE4" w:rsidRPr="00347FC5" w:rsidRDefault="00157FE4" w:rsidP="00162A26">
            <w:pPr>
              <w:pStyle w:val="Heading2"/>
              <w:rPr>
                <w:i w:val="0"/>
                <w:iCs/>
              </w:rPr>
            </w:pPr>
            <w:bookmarkStart w:id="356" w:name="_RISK_MANAGEMENT_1"/>
            <w:bookmarkStart w:id="357" w:name="WorkHealthSafetyRiskManagement"/>
            <w:bookmarkEnd w:id="356"/>
            <w:r w:rsidRPr="00347FC5">
              <w:rPr>
                <w:i w:val="0"/>
                <w:iCs/>
              </w:rPr>
              <w:t>RISK MANAGEMENT</w:t>
            </w:r>
          </w:p>
          <w:bookmarkEnd w:id="357"/>
          <w:p w14:paraId="679BE036" w14:textId="77777777" w:rsidR="00157FE4" w:rsidRPr="00113BB2" w:rsidRDefault="00157FE4" w:rsidP="00157FE4">
            <w:pPr>
              <w:rPr>
                <w:i/>
              </w:rPr>
            </w:pPr>
            <w:r w:rsidRPr="00113BB2">
              <w:rPr>
                <w:i/>
              </w:rPr>
              <w:t>The identification of risks and hazards and the implementation of appropriate practices and procedures to reduce the number of incidents and the impact of incidents on the agency.</w:t>
            </w:r>
          </w:p>
          <w:p w14:paraId="61F56370" w14:textId="15BC3CF8" w:rsidR="00157FE4" w:rsidRPr="00113BB2" w:rsidRDefault="00157FE4" w:rsidP="00157FE4">
            <w:pPr>
              <w:rPr>
                <w:i/>
              </w:rPr>
            </w:pPr>
            <w:r w:rsidRPr="00113BB2">
              <w:rPr>
                <w:i/>
              </w:rPr>
              <w:t xml:space="preserve">See COMMON ACTIVITIES – </w:t>
            </w:r>
            <w:hyperlink w:anchor="_RISK_MANAGEMENT" w:history="1">
              <w:r w:rsidRPr="00E96E00">
                <w:rPr>
                  <w:rStyle w:val="Hyperlink"/>
                  <w:i/>
                </w:rPr>
                <w:t>Risk Management</w:t>
              </w:r>
            </w:hyperlink>
            <w:r w:rsidRPr="00113BB2">
              <w:rPr>
                <w:i/>
              </w:rPr>
              <w:t xml:space="preserve"> for risk assessments not related to work health and safety.</w:t>
            </w:r>
          </w:p>
          <w:p w14:paraId="5DC302DB" w14:textId="3E608B17" w:rsidR="00A22CB3" w:rsidRPr="00113BB2" w:rsidRDefault="00157FE4" w:rsidP="00157FE4">
            <w:r w:rsidRPr="00113BB2">
              <w:rPr>
                <w:i/>
              </w:rPr>
              <w:t xml:space="preserve">See WORK HEALTH AND SAFETY – </w:t>
            </w:r>
            <w:hyperlink w:anchor="_Routine_inspections" w:history="1">
              <w:r w:rsidRPr="00E96E00">
                <w:rPr>
                  <w:rStyle w:val="Hyperlink"/>
                  <w:i/>
                </w:rPr>
                <w:t>Routine inspections</w:t>
              </w:r>
            </w:hyperlink>
            <w:r w:rsidRPr="00113BB2">
              <w:rPr>
                <w:i/>
              </w:rPr>
              <w:t xml:space="preserve"> for records relating to routine work health and safety inspection records.</w:t>
            </w:r>
          </w:p>
        </w:tc>
      </w:tr>
      <w:tr w:rsidR="00113BB2" w:rsidRPr="00113BB2" w14:paraId="18997BEA"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8E4F21E" w14:textId="66B333EB" w:rsidR="00A22CB3" w:rsidRPr="00113BB2" w:rsidRDefault="00157FE4" w:rsidP="00A22CB3">
            <w:r w:rsidRPr="00113BB2">
              <w:t>1228</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03DB99A3" w14:textId="77777777" w:rsidR="00157FE4" w:rsidRPr="00113BB2" w:rsidRDefault="00157FE4" w:rsidP="00D95698">
            <w:pPr>
              <w:pStyle w:val="Heading3"/>
              <w:rPr>
                <w:i w:val="0"/>
              </w:rPr>
            </w:pPr>
            <w:bookmarkStart w:id="358" w:name="HighRisk"/>
            <w:r w:rsidRPr="00113BB2">
              <w:t>High risk</w:t>
            </w:r>
          </w:p>
          <w:bookmarkEnd w:id="358"/>
          <w:p w14:paraId="1AA1BED6" w14:textId="77777777" w:rsidR="00157FE4" w:rsidRPr="00113BB2" w:rsidRDefault="00157FE4" w:rsidP="00157FE4">
            <w:pPr>
              <w:pStyle w:val="Tabletext"/>
              <w:spacing w:before="60" w:after="60"/>
              <w:rPr>
                <w:sz w:val="22"/>
                <w:szCs w:val="22"/>
              </w:rPr>
            </w:pPr>
            <w:r w:rsidRPr="00113BB2">
              <w:rPr>
                <w:sz w:val="22"/>
                <w:szCs w:val="22"/>
              </w:rPr>
              <w:t>Records relating to risk management of work health and safety hazards where assessments include:</w:t>
            </w:r>
          </w:p>
          <w:p w14:paraId="4A22C932" w14:textId="77777777" w:rsidR="00157FE4" w:rsidRPr="00113BB2" w:rsidRDefault="00157FE4" w:rsidP="00D1633C">
            <w:pPr>
              <w:pStyle w:val="Tabletext"/>
              <w:numPr>
                <w:ilvl w:val="0"/>
                <w:numId w:val="307"/>
              </w:numPr>
              <w:spacing w:before="60" w:after="60"/>
              <w:rPr>
                <w:sz w:val="22"/>
                <w:szCs w:val="22"/>
              </w:rPr>
            </w:pPr>
            <w:r w:rsidRPr="00113BB2">
              <w:rPr>
                <w:sz w:val="22"/>
                <w:szCs w:val="22"/>
              </w:rPr>
              <w:t>a risk to employees</w:t>
            </w:r>
          </w:p>
          <w:p w14:paraId="338D5882" w14:textId="77777777" w:rsidR="00157FE4" w:rsidRPr="00113BB2" w:rsidRDefault="00157FE4" w:rsidP="00D1633C">
            <w:pPr>
              <w:pStyle w:val="Tabletext"/>
              <w:numPr>
                <w:ilvl w:val="0"/>
                <w:numId w:val="307"/>
              </w:numPr>
              <w:spacing w:before="60" w:after="60"/>
              <w:rPr>
                <w:sz w:val="22"/>
                <w:szCs w:val="22"/>
              </w:rPr>
            </w:pPr>
            <w:r w:rsidRPr="00113BB2">
              <w:rPr>
                <w:sz w:val="22"/>
                <w:szCs w:val="22"/>
              </w:rPr>
              <w:t>health surveillance and/or monitoring of employees is necessary</w:t>
            </w:r>
          </w:p>
          <w:p w14:paraId="508948CB" w14:textId="77777777" w:rsidR="00157FE4" w:rsidRPr="00113BB2" w:rsidRDefault="00157FE4" w:rsidP="00D1633C">
            <w:pPr>
              <w:pStyle w:val="Tabletext"/>
              <w:numPr>
                <w:ilvl w:val="0"/>
                <w:numId w:val="307"/>
              </w:numPr>
              <w:spacing w:before="60" w:after="60"/>
              <w:rPr>
                <w:sz w:val="22"/>
                <w:szCs w:val="22"/>
              </w:rPr>
            </w:pPr>
            <w:r w:rsidRPr="00113BB2">
              <w:rPr>
                <w:sz w:val="22"/>
                <w:szCs w:val="22"/>
              </w:rPr>
              <w:t>the severity of the risk is high.</w:t>
            </w:r>
          </w:p>
          <w:p w14:paraId="3DBA7E38" w14:textId="77777777" w:rsidR="00157FE4" w:rsidRPr="00113BB2" w:rsidRDefault="00157FE4" w:rsidP="00157FE4">
            <w:pPr>
              <w:pStyle w:val="Tabletext"/>
              <w:spacing w:before="60" w:after="60"/>
              <w:rPr>
                <w:sz w:val="22"/>
                <w:szCs w:val="22"/>
              </w:rPr>
            </w:pPr>
            <w:r w:rsidRPr="00113BB2">
              <w:rPr>
                <w:sz w:val="22"/>
                <w:szCs w:val="22"/>
              </w:rPr>
              <w:t>Records may include, but are not limited to:</w:t>
            </w:r>
          </w:p>
          <w:p w14:paraId="36890874" w14:textId="77777777" w:rsidR="00157FE4" w:rsidRPr="00113BB2" w:rsidRDefault="00157FE4" w:rsidP="00D1633C">
            <w:pPr>
              <w:pStyle w:val="Tabletext"/>
              <w:numPr>
                <w:ilvl w:val="0"/>
                <w:numId w:val="308"/>
              </w:numPr>
              <w:spacing w:before="60" w:after="60"/>
              <w:rPr>
                <w:sz w:val="22"/>
                <w:szCs w:val="22"/>
              </w:rPr>
            </w:pPr>
            <w:r w:rsidRPr="00113BB2">
              <w:rPr>
                <w:sz w:val="22"/>
                <w:szCs w:val="22"/>
              </w:rPr>
              <w:t>assessment documentation</w:t>
            </w:r>
          </w:p>
          <w:p w14:paraId="42162960" w14:textId="77777777" w:rsidR="00157FE4" w:rsidRPr="00113BB2" w:rsidRDefault="00157FE4" w:rsidP="00D1633C">
            <w:pPr>
              <w:pStyle w:val="Tabletext"/>
              <w:numPr>
                <w:ilvl w:val="0"/>
                <w:numId w:val="308"/>
              </w:numPr>
              <w:spacing w:before="60" w:after="60"/>
              <w:rPr>
                <w:sz w:val="22"/>
                <w:szCs w:val="22"/>
              </w:rPr>
            </w:pPr>
            <w:r w:rsidRPr="00113BB2">
              <w:rPr>
                <w:sz w:val="22"/>
                <w:szCs w:val="22"/>
              </w:rPr>
              <w:t>consultation records</w:t>
            </w:r>
          </w:p>
          <w:p w14:paraId="673E1C8B" w14:textId="77777777" w:rsidR="00157FE4" w:rsidRPr="00113BB2" w:rsidRDefault="00157FE4" w:rsidP="00D1633C">
            <w:pPr>
              <w:pStyle w:val="Tabletext"/>
              <w:numPr>
                <w:ilvl w:val="0"/>
                <w:numId w:val="308"/>
              </w:numPr>
              <w:spacing w:before="60" w:after="60"/>
              <w:rPr>
                <w:sz w:val="22"/>
                <w:szCs w:val="22"/>
              </w:rPr>
            </w:pPr>
            <w:r w:rsidRPr="00113BB2">
              <w:rPr>
                <w:sz w:val="22"/>
                <w:szCs w:val="22"/>
              </w:rPr>
              <w:lastRenderedPageBreak/>
              <w:t>decisions</w:t>
            </w:r>
          </w:p>
          <w:p w14:paraId="54D9E413" w14:textId="77777777" w:rsidR="00157FE4" w:rsidRPr="00113BB2" w:rsidRDefault="00157FE4" w:rsidP="00D1633C">
            <w:pPr>
              <w:pStyle w:val="Tabletext"/>
              <w:numPr>
                <w:ilvl w:val="0"/>
                <w:numId w:val="308"/>
              </w:numPr>
              <w:spacing w:before="60" w:after="60"/>
              <w:rPr>
                <w:sz w:val="22"/>
                <w:szCs w:val="22"/>
              </w:rPr>
            </w:pPr>
            <w:r w:rsidRPr="00113BB2">
              <w:rPr>
                <w:sz w:val="22"/>
                <w:szCs w:val="22"/>
              </w:rPr>
              <w:t>hazard reports</w:t>
            </w:r>
          </w:p>
          <w:p w14:paraId="460F961A" w14:textId="77777777" w:rsidR="00157FE4" w:rsidRPr="00113BB2" w:rsidRDefault="00157FE4" w:rsidP="00D1633C">
            <w:pPr>
              <w:pStyle w:val="Tabletext"/>
              <w:numPr>
                <w:ilvl w:val="0"/>
                <w:numId w:val="308"/>
              </w:numPr>
              <w:spacing w:before="60" w:after="60"/>
              <w:rPr>
                <w:sz w:val="22"/>
                <w:szCs w:val="22"/>
              </w:rPr>
            </w:pPr>
            <w:r w:rsidRPr="00113BB2">
              <w:rPr>
                <w:sz w:val="22"/>
                <w:szCs w:val="22"/>
              </w:rPr>
              <w:t>plans</w:t>
            </w:r>
          </w:p>
          <w:p w14:paraId="39A9B3DB" w14:textId="77777777" w:rsidR="00157FE4" w:rsidRPr="00113BB2" w:rsidRDefault="00157FE4" w:rsidP="00D1633C">
            <w:pPr>
              <w:pStyle w:val="Tabletext"/>
              <w:numPr>
                <w:ilvl w:val="0"/>
                <w:numId w:val="308"/>
              </w:numPr>
              <w:spacing w:before="60" w:after="60"/>
            </w:pPr>
            <w:r w:rsidRPr="00113BB2">
              <w:rPr>
                <w:sz w:val="22"/>
                <w:szCs w:val="22"/>
              </w:rPr>
              <w:t>reviews</w:t>
            </w:r>
          </w:p>
          <w:p w14:paraId="62295E4F" w14:textId="5D34478C" w:rsidR="00A22CB3" w:rsidRPr="00113BB2" w:rsidRDefault="00157FE4" w:rsidP="00D1633C">
            <w:pPr>
              <w:pStyle w:val="Tabletext"/>
              <w:numPr>
                <w:ilvl w:val="0"/>
                <w:numId w:val="308"/>
              </w:numPr>
              <w:spacing w:before="60" w:after="60"/>
            </w:pPr>
            <w:r w:rsidRPr="00113BB2">
              <w:rPr>
                <w:sz w:val="22"/>
                <w:szCs w:val="22"/>
              </w:rPr>
              <w:t>risk identification records.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813EEBD" w14:textId="76FA78A3" w:rsidR="00A22CB3" w:rsidRPr="00113BB2" w:rsidRDefault="00157FE4" w:rsidP="00A22CB3">
            <w:r w:rsidRPr="00113BB2">
              <w:lastRenderedPageBreak/>
              <w:t>80</w:t>
            </w:r>
            <w:r w:rsidR="00A22CB3" w:rsidRPr="00113BB2">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5FBAB408" w14:textId="248BF4E4" w:rsidR="00A22CB3" w:rsidRPr="00113BB2" w:rsidRDefault="00157FE4" w:rsidP="00A22CB3">
            <w:r w:rsidRPr="00113BB2">
              <w:t>1 September 2016</w:t>
            </w:r>
          </w:p>
        </w:tc>
      </w:tr>
      <w:tr w:rsidR="00113BB2" w:rsidRPr="00113BB2" w14:paraId="3166C34E"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7BDDB03" w14:textId="3FA42FC9" w:rsidR="00465E0F" w:rsidRPr="00113BB2" w:rsidRDefault="00317983" w:rsidP="00A22CB3">
            <w:r w:rsidRPr="00113BB2">
              <w:t>1229</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18C9FC6D" w14:textId="77777777" w:rsidR="00317983" w:rsidRPr="00113BB2" w:rsidRDefault="00317983" w:rsidP="00D95698">
            <w:pPr>
              <w:pStyle w:val="Heading3"/>
              <w:rPr>
                <w:i w:val="0"/>
              </w:rPr>
            </w:pPr>
            <w:bookmarkStart w:id="359" w:name="LowRisk"/>
            <w:r w:rsidRPr="00113BB2">
              <w:t>Low risk</w:t>
            </w:r>
          </w:p>
          <w:bookmarkEnd w:id="359"/>
          <w:p w14:paraId="17E5A33D" w14:textId="77777777" w:rsidR="00317983" w:rsidRPr="00113BB2" w:rsidRDefault="00317983" w:rsidP="00317983">
            <w:pPr>
              <w:pStyle w:val="Tabletext"/>
              <w:spacing w:before="60" w:after="60"/>
              <w:rPr>
                <w:sz w:val="22"/>
                <w:szCs w:val="22"/>
              </w:rPr>
            </w:pPr>
            <w:r w:rsidRPr="00113BB2">
              <w:rPr>
                <w:sz w:val="22"/>
                <w:szCs w:val="22"/>
              </w:rPr>
              <w:t>Records relating to risk management of work health and safety hazards where assessments indicate:</w:t>
            </w:r>
          </w:p>
          <w:p w14:paraId="5FB41321" w14:textId="77777777" w:rsidR="00317983" w:rsidRPr="00113BB2" w:rsidRDefault="00317983" w:rsidP="00D1633C">
            <w:pPr>
              <w:pStyle w:val="Tabletext"/>
              <w:numPr>
                <w:ilvl w:val="0"/>
                <w:numId w:val="309"/>
              </w:numPr>
              <w:spacing w:before="60" w:after="60"/>
              <w:rPr>
                <w:sz w:val="22"/>
                <w:szCs w:val="22"/>
              </w:rPr>
            </w:pPr>
            <w:r w:rsidRPr="00113BB2">
              <w:rPr>
                <w:sz w:val="22"/>
                <w:szCs w:val="22"/>
              </w:rPr>
              <w:t>a risk to employees</w:t>
            </w:r>
          </w:p>
          <w:p w14:paraId="1A4ECD21" w14:textId="77777777" w:rsidR="00317983" w:rsidRPr="00113BB2" w:rsidRDefault="00317983" w:rsidP="00D1633C">
            <w:pPr>
              <w:pStyle w:val="Tabletext"/>
              <w:numPr>
                <w:ilvl w:val="0"/>
                <w:numId w:val="309"/>
              </w:numPr>
              <w:spacing w:before="60" w:after="60"/>
              <w:rPr>
                <w:sz w:val="22"/>
                <w:szCs w:val="22"/>
              </w:rPr>
            </w:pPr>
            <w:r w:rsidRPr="00113BB2">
              <w:rPr>
                <w:sz w:val="22"/>
                <w:szCs w:val="22"/>
              </w:rPr>
              <w:t>health surveillance and/or monitoring of employees is necessary</w:t>
            </w:r>
          </w:p>
          <w:p w14:paraId="5C20334B" w14:textId="77777777" w:rsidR="00317983" w:rsidRPr="00113BB2" w:rsidRDefault="00317983" w:rsidP="00D1633C">
            <w:pPr>
              <w:pStyle w:val="Tabletext"/>
              <w:numPr>
                <w:ilvl w:val="0"/>
                <w:numId w:val="309"/>
              </w:numPr>
              <w:spacing w:before="60" w:after="60"/>
              <w:rPr>
                <w:sz w:val="22"/>
                <w:szCs w:val="22"/>
              </w:rPr>
            </w:pPr>
            <w:r w:rsidRPr="00113BB2">
              <w:rPr>
                <w:sz w:val="22"/>
                <w:szCs w:val="22"/>
              </w:rPr>
              <w:t>the severity of the risk is low.</w:t>
            </w:r>
          </w:p>
          <w:p w14:paraId="5A5CA8F3" w14:textId="77777777" w:rsidR="00317983" w:rsidRPr="00113BB2" w:rsidRDefault="00317983" w:rsidP="00317983">
            <w:pPr>
              <w:pStyle w:val="Tabletext"/>
              <w:spacing w:before="60" w:after="60"/>
              <w:rPr>
                <w:sz w:val="22"/>
                <w:szCs w:val="22"/>
              </w:rPr>
            </w:pPr>
            <w:r w:rsidRPr="00113BB2">
              <w:rPr>
                <w:sz w:val="22"/>
                <w:szCs w:val="22"/>
              </w:rPr>
              <w:t>Records may include, but are not limited to:</w:t>
            </w:r>
          </w:p>
          <w:p w14:paraId="2FCA50EA" w14:textId="77777777" w:rsidR="00317983" w:rsidRPr="00113BB2" w:rsidRDefault="00317983" w:rsidP="00D1633C">
            <w:pPr>
              <w:pStyle w:val="Tabletext"/>
              <w:numPr>
                <w:ilvl w:val="0"/>
                <w:numId w:val="310"/>
              </w:numPr>
              <w:spacing w:before="60" w:after="60"/>
              <w:rPr>
                <w:sz w:val="22"/>
                <w:szCs w:val="22"/>
              </w:rPr>
            </w:pPr>
            <w:r w:rsidRPr="00113BB2">
              <w:rPr>
                <w:sz w:val="22"/>
                <w:szCs w:val="22"/>
              </w:rPr>
              <w:t>assessment documentation</w:t>
            </w:r>
          </w:p>
          <w:p w14:paraId="7F8EE44A" w14:textId="77777777" w:rsidR="00317983" w:rsidRPr="00113BB2" w:rsidRDefault="00317983" w:rsidP="00D1633C">
            <w:pPr>
              <w:pStyle w:val="Tabletext"/>
              <w:numPr>
                <w:ilvl w:val="0"/>
                <w:numId w:val="310"/>
              </w:numPr>
              <w:spacing w:before="60" w:after="60"/>
              <w:rPr>
                <w:sz w:val="22"/>
                <w:szCs w:val="22"/>
              </w:rPr>
            </w:pPr>
            <w:r w:rsidRPr="00113BB2">
              <w:rPr>
                <w:sz w:val="22"/>
                <w:szCs w:val="22"/>
              </w:rPr>
              <w:t>consultation records</w:t>
            </w:r>
          </w:p>
          <w:p w14:paraId="27D8EF6F" w14:textId="77777777" w:rsidR="00317983" w:rsidRPr="00113BB2" w:rsidRDefault="00317983" w:rsidP="00D1633C">
            <w:pPr>
              <w:pStyle w:val="Tabletext"/>
              <w:numPr>
                <w:ilvl w:val="0"/>
                <w:numId w:val="310"/>
              </w:numPr>
              <w:spacing w:before="60" w:after="60"/>
              <w:rPr>
                <w:sz w:val="22"/>
                <w:szCs w:val="22"/>
              </w:rPr>
            </w:pPr>
            <w:r w:rsidRPr="00113BB2">
              <w:rPr>
                <w:sz w:val="22"/>
                <w:szCs w:val="22"/>
              </w:rPr>
              <w:t>decisions</w:t>
            </w:r>
          </w:p>
          <w:p w14:paraId="4866353D" w14:textId="77777777" w:rsidR="00317983" w:rsidRPr="00113BB2" w:rsidRDefault="00317983" w:rsidP="00D1633C">
            <w:pPr>
              <w:pStyle w:val="Tabletext"/>
              <w:numPr>
                <w:ilvl w:val="0"/>
                <w:numId w:val="310"/>
              </w:numPr>
              <w:spacing w:before="60" w:after="60"/>
              <w:rPr>
                <w:sz w:val="22"/>
                <w:szCs w:val="22"/>
              </w:rPr>
            </w:pPr>
            <w:r w:rsidRPr="00113BB2">
              <w:rPr>
                <w:sz w:val="22"/>
                <w:szCs w:val="22"/>
              </w:rPr>
              <w:t>hazard reports</w:t>
            </w:r>
          </w:p>
          <w:p w14:paraId="14153CAE" w14:textId="77777777" w:rsidR="00317983" w:rsidRPr="00113BB2" w:rsidRDefault="00317983" w:rsidP="00D1633C">
            <w:pPr>
              <w:pStyle w:val="Tabletext"/>
              <w:numPr>
                <w:ilvl w:val="0"/>
                <w:numId w:val="310"/>
              </w:numPr>
              <w:spacing w:before="60" w:after="60"/>
              <w:rPr>
                <w:sz w:val="22"/>
                <w:szCs w:val="22"/>
              </w:rPr>
            </w:pPr>
            <w:r w:rsidRPr="00113BB2">
              <w:rPr>
                <w:sz w:val="22"/>
                <w:szCs w:val="22"/>
              </w:rPr>
              <w:t>plans</w:t>
            </w:r>
          </w:p>
          <w:p w14:paraId="2AE453B8" w14:textId="77777777" w:rsidR="00317983" w:rsidRPr="00113BB2" w:rsidRDefault="00317983" w:rsidP="00D1633C">
            <w:pPr>
              <w:pStyle w:val="Tabletext"/>
              <w:numPr>
                <w:ilvl w:val="0"/>
                <w:numId w:val="310"/>
              </w:numPr>
              <w:spacing w:before="60" w:after="60"/>
              <w:rPr>
                <w:i/>
                <w:iCs/>
              </w:rPr>
            </w:pPr>
            <w:r w:rsidRPr="00113BB2">
              <w:rPr>
                <w:sz w:val="22"/>
                <w:szCs w:val="22"/>
              </w:rPr>
              <w:t>reviews</w:t>
            </w:r>
          </w:p>
          <w:p w14:paraId="3987BCE9" w14:textId="14F8E134" w:rsidR="00465E0F" w:rsidRPr="00113BB2" w:rsidRDefault="00317983" w:rsidP="00D1633C">
            <w:pPr>
              <w:pStyle w:val="Tabletext"/>
              <w:numPr>
                <w:ilvl w:val="0"/>
                <w:numId w:val="310"/>
              </w:numPr>
              <w:spacing w:before="60" w:after="60"/>
              <w:rPr>
                <w:i/>
                <w:iCs/>
              </w:rPr>
            </w:pPr>
            <w:r w:rsidRPr="00113BB2">
              <w:rPr>
                <w:sz w:val="22"/>
                <w:szCs w:val="22"/>
              </w:rPr>
              <w:t>risk identification records.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276700AD" w14:textId="4DB0F084" w:rsidR="00465E0F" w:rsidRPr="00113BB2" w:rsidRDefault="00317983" w:rsidP="00A22CB3">
            <w:r w:rsidRPr="00113BB2">
              <w:t>30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3591B202" w14:textId="3E686FC1" w:rsidR="00465E0F" w:rsidRPr="00113BB2" w:rsidRDefault="00317983" w:rsidP="00A22CB3">
            <w:r w:rsidRPr="00113BB2">
              <w:t>1 September 2016</w:t>
            </w:r>
          </w:p>
        </w:tc>
      </w:tr>
      <w:tr w:rsidR="00113BB2" w:rsidRPr="00113BB2" w14:paraId="3A2AE354" w14:textId="77777777" w:rsidTr="001D0AEE">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F8F44CE" w14:textId="232ACA0E" w:rsidR="00465E0F" w:rsidRPr="00113BB2" w:rsidRDefault="00317983" w:rsidP="00A22CB3">
            <w:r w:rsidRPr="00113BB2">
              <w:t>1230</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29425C85" w14:textId="77777777" w:rsidR="00317983" w:rsidRPr="00113BB2" w:rsidRDefault="00317983" w:rsidP="00D95698">
            <w:pPr>
              <w:pStyle w:val="Heading3"/>
              <w:rPr>
                <w:i w:val="0"/>
              </w:rPr>
            </w:pPr>
            <w:bookmarkStart w:id="360" w:name="NoRisk"/>
            <w:r w:rsidRPr="00113BB2">
              <w:t>No risk</w:t>
            </w:r>
          </w:p>
          <w:bookmarkEnd w:id="360"/>
          <w:p w14:paraId="71E410C9" w14:textId="77777777" w:rsidR="00317983" w:rsidRPr="00113BB2" w:rsidRDefault="00317983" w:rsidP="00317983">
            <w:pPr>
              <w:pStyle w:val="Tabletext"/>
              <w:spacing w:before="60" w:after="60"/>
              <w:rPr>
                <w:sz w:val="22"/>
                <w:szCs w:val="22"/>
              </w:rPr>
            </w:pPr>
            <w:r w:rsidRPr="00113BB2">
              <w:rPr>
                <w:sz w:val="22"/>
                <w:szCs w:val="22"/>
              </w:rPr>
              <w:t>Records relating to risk management of work health and safety hazards where assessments include:</w:t>
            </w:r>
          </w:p>
          <w:p w14:paraId="5564F13E" w14:textId="77777777" w:rsidR="00317983" w:rsidRPr="00113BB2" w:rsidRDefault="00317983" w:rsidP="00D1633C">
            <w:pPr>
              <w:pStyle w:val="Tabletext"/>
              <w:numPr>
                <w:ilvl w:val="0"/>
                <w:numId w:val="311"/>
              </w:numPr>
              <w:spacing w:before="60" w:after="60"/>
              <w:rPr>
                <w:sz w:val="22"/>
                <w:szCs w:val="22"/>
              </w:rPr>
            </w:pPr>
            <w:r w:rsidRPr="00113BB2">
              <w:rPr>
                <w:sz w:val="22"/>
                <w:szCs w:val="22"/>
              </w:rPr>
              <w:t>no risk to employees</w:t>
            </w:r>
          </w:p>
          <w:p w14:paraId="1C87CC0A" w14:textId="77777777" w:rsidR="00317983" w:rsidRPr="00113BB2" w:rsidRDefault="00317983" w:rsidP="00D1633C">
            <w:pPr>
              <w:pStyle w:val="Tabletext"/>
              <w:numPr>
                <w:ilvl w:val="0"/>
                <w:numId w:val="311"/>
              </w:numPr>
              <w:spacing w:before="60" w:after="60"/>
              <w:rPr>
                <w:sz w:val="22"/>
                <w:szCs w:val="22"/>
              </w:rPr>
            </w:pPr>
            <w:r w:rsidRPr="00113BB2">
              <w:rPr>
                <w:sz w:val="22"/>
                <w:szCs w:val="22"/>
              </w:rPr>
              <w:t>health surveillance and/or monitoring is not required.</w:t>
            </w:r>
          </w:p>
          <w:p w14:paraId="20AB606B" w14:textId="77777777" w:rsidR="00317983" w:rsidRPr="00113BB2" w:rsidRDefault="00317983" w:rsidP="00317983">
            <w:pPr>
              <w:pStyle w:val="Tabletext"/>
              <w:spacing w:before="60" w:after="60"/>
              <w:rPr>
                <w:sz w:val="22"/>
                <w:szCs w:val="22"/>
              </w:rPr>
            </w:pPr>
            <w:r w:rsidRPr="00113BB2">
              <w:rPr>
                <w:sz w:val="22"/>
                <w:szCs w:val="22"/>
              </w:rPr>
              <w:t>Records may include, but are not limited to:</w:t>
            </w:r>
          </w:p>
          <w:p w14:paraId="699EB8F8" w14:textId="77777777" w:rsidR="00317983" w:rsidRPr="00113BB2" w:rsidRDefault="00317983" w:rsidP="00D1633C">
            <w:pPr>
              <w:pStyle w:val="Tabletext"/>
              <w:numPr>
                <w:ilvl w:val="0"/>
                <w:numId w:val="312"/>
              </w:numPr>
              <w:spacing w:before="60" w:after="60"/>
              <w:rPr>
                <w:sz w:val="22"/>
                <w:szCs w:val="22"/>
              </w:rPr>
            </w:pPr>
            <w:r w:rsidRPr="00113BB2">
              <w:rPr>
                <w:sz w:val="22"/>
                <w:szCs w:val="22"/>
              </w:rPr>
              <w:t>assessment documentation</w:t>
            </w:r>
          </w:p>
          <w:p w14:paraId="092AE29B" w14:textId="77777777" w:rsidR="00317983" w:rsidRPr="00113BB2" w:rsidRDefault="00317983" w:rsidP="00D1633C">
            <w:pPr>
              <w:pStyle w:val="Tabletext"/>
              <w:numPr>
                <w:ilvl w:val="0"/>
                <w:numId w:val="312"/>
              </w:numPr>
              <w:spacing w:before="60" w:after="60"/>
              <w:rPr>
                <w:sz w:val="22"/>
                <w:szCs w:val="22"/>
              </w:rPr>
            </w:pPr>
            <w:r w:rsidRPr="00113BB2">
              <w:rPr>
                <w:sz w:val="22"/>
                <w:szCs w:val="22"/>
              </w:rPr>
              <w:t>consultation records</w:t>
            </w:r>
          </w:p>
          <w:p w14:paraId="4D4405FC" w14:textId="77777777" w:rsidR="00317983" w:rsidRPr="00113BB2" w:rsidRDefault="00317983" w:rsidP="00D1633C">
            <w:pPr>
              <w:pStyle w:val="Tabletext"/>
              <w:numPr>
                <w:ilvl w:val="0"/>
                <w:numId w:val="312"/>
              </w:numPr>
              <w:spacing w:before="60" w:after="60"/>
              <w:rPr>
                <w:sz w:val="22"/>
                <w:szCs w:val="22"/>
              </w:rPr>
            </w:pPr>
            <w:r w:rsidRPr="00113BB2">
              <w:rPr>
                <w:sz w:val="22"/>
                <w:szCs w:val="22"/>
              </w:rPr>
              <w:lastRenderedPageBreak/>
              <w:t>decisions</w:t>
            </w:r>
          </w:p>
          <w:p w14:paraId="45A67ECC" w14:textId="77777777" w:rsidR="00317983" w:rsidRPr="00113BB2" w:rsidRDefault="00317983" w:rsidP="00D1633C">
            <w:pPr>
              <w:pStyle w:val="Tabletext"/>
              <w:numPr>
                <w:ilvl w:val="0"/>
                <w:numId w:val="312"/>
              </w:numPr>
              <w:spacing w:before="60" w:after="60"/>
              <w:rPr>
                <w:sz w:val="22"/>
                <w:szCs w:val="22"/>
              </w:rPr>
            </w:pPr>
            <w:r w:rsidRPr="00113BB2">
              <w:rPr>
                <w:sz w:val="22"/>
                <w:szCs w:val="22"/>
              </w:rPr>
              <w:t>hazard reports</w:t>
            </w:r>
          </w:p>
          <w:p w14:paraId="1F5B2151" w14:textId="77777777" w:rsidR="00317983" w:rsidRPr="00113BB2" w:rsidRDefault="00317983" w:rsidP="00D1633C">
            <w:pPr>
              <w:pStyle w:val="Tabletext"/>
              <w:numPr>
                <w:ilvl w:val="0"/>
                <w:numId w:val="312"/>
              </w:numPr>
              <w:spacing w:before="60" w:after="60"/>
              <w:rPr>
                <w:sz w:val="22"/>
                <w:szCs w:val="22"/>
              </w:rPr>
            </w:pPr>
            <w:r w:rsidRPr="00113BB2">
              <w:rPr>
                <w:sz w:val="22"/>
                <w:szCs w:val="22"/>
              </w:rPr>
              <w:t>plans</w:t>
            </w:r>
          </w:p>
          <w:p w14:paraId="400864F0" w14:textId="77777777" w:rsidR="00317983" w:rsidRPr="00113BB2" w:rsidRDefault="00317983" w:rsidP="00D1633C">
            <w:pPr>
              <w:pStyle w:val="Tabletext"/>
              <w:numPr>
                <w:ilvl w:val="0"/>
                <w:numId w:val="312"/>
              </w:numPr>
              <w:spacing w:before="60" w:after="60"/>
              <w:rPr>
                <w:i/>
                <w:iCs/>
              </w:rPr>
            </w:pPr>
            <w:r w:rsidRPr="00113BB2">
              <w:rPr>
                <w:sz w:val="22"/>
                <w:szCs w:val="22"/>
              </w:rPr>
              <w:t>reviews</w:t>
            </w:r>
          </w:p>
          <w:p w14:paraId="564F5B11" w14:textId="7CAAD05C" w:rsidR="00465E0F" w:rsidRPr="00113BB2" w:rsidRDefault="00317983" w:rsidP="00D1633C">
            <w:pPr>
              <w:pStyle w:val="Tabletext"/>
              <w:numPr>
                <w:ilvl w:val="0"/>
                <w:numId w:val="312"/>
              </w:numPr>
              <w:spacing w:before="60" w:after="60"/>
              <w:rPr>
                <w:i/>
                <w:iCs/>
              </w:rPr>
            </w:pPr>
            <w:r w:rsidRPr="00113BB2">
              <w:rPr>
                <w:sz w:val="22"/>
                <w:szCs w:val="22"/>
              </w:rPr>
              <w:t>risk identification records.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D6578E9" w14:textId="2E994B29" w:rsidR="00465E0F" w:rsidRPr="00113BB2" w:rsidRDefault="00317983" w:rsidP="00A22CB3">
            <w:r w:rsidRPr="00113BB2">
              <w:lastRenderedPageBreak/>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78DC6566" w14:textId="16EA9C64" w:rsidR="00465E0F" w:rsidRPr="00113BB2" w:rsidRDefault="00317983" w:rsidP="00A22CB3">
            <w:r w:rsidRPr="00113BB2">
              <w:t>1 September 2016</w:t>
            </w:r>
          </w:p>
        </w:tc>
      </w:tr>
    </w:tbl>
    <w:p w14:paraId="6C6C0853" w14:textId="77777777" w:rsidR="00472F28" w:rsidRDefault="00472F28" w:rsidP="009815E0">
      <w:pPr>
        <w:pStyle w:val="Heading1"/>
        <w:rPr>
          <w:rStyle w:val="Heading2Char"/>
          <w:b/>
          <w:sz w:val="36"/>
          <w:szCs w:val="36"/>
          <w:lang w:eastAsia="en-AU"/>
        </w:rPr>
        <w:sectPr w:rsidR="00472F28" w:rsidSect="00F80D80">
          <w:footerReference w:type="default" r:id="rId67"/>
          <w:footerReference w:type="first" r:id="rId68"/>
          <w:pgSz w:w="16838" w:h="11906" w:orient="landscape" w:code="9"/>
          <w:pgMar w:top="1134" w:right="851" w:bottom="1077" w:left="851" w:header="397" w:footer="397" w:gutter="0"/>
          <w:cols w:space="708"/>
          <w:titlePg/>
          <w:docGrid w:linePitch="360"/>
        </w:sectPr>
      </w:pPr>
      <w:bookmarkStart w:id="361" w:name="_WORKFORCE_MANAGEMENT"/>
      <w:bookmarkEnd w:id="361"/>
    </w:p>
    <w:p w14:paraId="6A3CEFE9" w14:textId="4CA416A9" w:rsidR="0060433B" w:rsidRPr="009815E0" w:rsidRDefault="0097425B" w:rsidP="009815E0">
      <w:pPr>
        <w:pStyle w:val="Heading1"/>
      </w:pPr>
      <w:bookmarkStart w:id="362" w:name="_Toc157150622"/>
      <w:r w:rsidRPr="009815E0">
        <w:rPr>
          <w:rStyle w:val="Heading2Char"/>
          <w:b/>
          <w:sz w:val="36"/>
          <w:szCs w:val="36"/>
          <w:lang w:eastAsia="en-AU"/>
        </w:rPr>
        <w:lastRenderedPageBreak/>
        <w:t>WORKFORCE MANAGEMENT</w:t>
      </w:r>
      <w:bookmarkEnd w:id="362"/>
    </w:p>
    <w:p w14:paraId="7656C2AC" w14:textId="53CE287B" w:rsidR="00FA13E6" w:rsidRPr="00113BB2" w:rsidRDefault="00FA13E6" w:rsidP="00FA13E6">
      <w:pPr>
        <w:spacing w:after="120"/>
        <w:rPr>
          <w:i/>
        </w:rPr>
      </w:pPr>
      <w:r w:rsidRPr="00113BB2">
        <w:rPr>
          <w:i/>
        </w:rPr>
        <w:t>Hiring and developing employees so that they become more valuable to the agency. An employee is someone directly employed by the agency including permanent, temporary, casual and part-time employees and people working under scholarships, traineeships and apprenticeships.</w:t>
      </w:r>
    </w:p>
    <w:p w14:paraId="26F3E49B" w14:textId="77777777" w:rsidR="000471AE" w:rsidRPr="00113BB2" w:rsidRDefault="000471AE" w:rsidP="00FA13E6">
      <w:pPr>
        <w:spacing w:after="120"/>
        <w:rPr>
          <w:i/>
        </w:rPr>
      </w:pPr>
    </w:p>
    <w:p w14:paraId="79773239" w14:textId="16B81E35" w:rsidR="00FA13E6" w:rsidRPr="00113BB2" w:rsidRDefault="00FA13E6" w:rsidP="00FA13E6">
      <w:pPr>
        <w:rPr>
          <w:i/>
        </w:rPr>
      </w:pPr>
      <w:r w:rsidRPr="00113BB2">
        <w:rPr>
          <w:i/>
        </w:rPr>
        <w:t xml:space="preserve">See COMMON ACTIVITIES – </w:t>
      </w:r>
      <w:hyperlink w:anchor="_PLANNING" w:history="1">
        <w:r w:rsidRPr="00D16603">
          <w:rPr>
            <w:rStyle w:val="Hyperlink"/>
            <w:i/>
          </w:rPr>
          <w:t>Planning</w:t>
        </w:r>
      </w:hyperlink>
      <w:r w:rsidRPr="00113BB2">
        <w:rPr>
          <w:i/>
        </w:rPr>
        <w:t xml:space="preserve"> for records relating to workforce management plans.</w:t>
      </w:r>
    </w:p>
    <w:p w14:paraId="6CCEAAB7" w14:textId="3F104DD0" w:rsidR="00FA13E6" w:rsidRPr="00113BB2" w:rsidRDefault="00FA13E6" w:rsidP="00FA13E6">
      <w:pPr>
        <w:rPr>
          <w:i/>
        </w:rPr>
      </w:pPr>
      <w:r w:rsidRPr="00113BB2">
        <w:rPr>
          <w:i/>
        </w:rPr>
        <w:t xml:space="preserve">See FINANCIAL MANAGEMENT – </w:t>
      </w:r>
      <w:hyperlink w:anchor="_PAYROLL" w:history="1">
        <w:r w:rsidRPr="00D16603">
          <w:rPr>
            <w:rStyle w:val="Hyperlink"/>
            <w:i/>
          </w:rPr>
          <w:t>Payroll</w:t>
        </w:r>
      </w:hyperlink>
      <w:r w:rsidRPr="00113BB2">
        <w:rPr>
          <w:i/>
        </w:rPr>
        <w:t xml:space="preserve"> for records relating to the payment of wages and salaries to employees.</w:t>
      </w:r>
    </w:p>
    <w:p w14:paraId="4F7831FB" w14:textId="6F9C2390" w:rsidR="00FA13E6" w:rsidRPr="00113BB2" w:rsidRDefault="00FA13E6" w:rsidP="00FA13E6">
      <w:pPr>
        <w:spacing w:after="240"/>
        <w:rPr>
          <w:i/>
          <w:szCs w:val="22"/>
        </w:rPr>
      </w:pPr>
      <w:r w:rsidRPr="00113BB2">
        <w:rPr>
          <w:i/>
          <w:szCs w:val="22"/>
        </w:rPr>
        <w:t xml:space="preserve">See TRANSITORY AND SHORT TERM – </w:t>
      </w:r>
      <w:hyperlink w:anchor="_ROUTINE_COMMUNICATION" w:history="1">
        <w:r w:rsidRPr="00D16603">
          <w:rPr>
            <w:rStyle w:val="Hyperlink"/>
            <w:i/>
          </w:rPr>
          <w:t>Routine Communication</w:t>
        </w:r>
      </w:hyperlink>
      <w:r w:rsidRPr="00113BB2">
        <w:rPr>
          <w:i/>
          <w:szCs w:val="22"/>
        </w:rPr>
        <w:t xml:space="preserve"> for records relating to employee suggestions.</w:t>
      </w:r>
    </w:p>
    <w:p w14:paraId="58FCA575" w14:textId="07D4A8BA"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D16603">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367F9BB9" w14:textId="77777777" w:rsidR="0060433B" w:rsidRPr="004977CE" w:rsidRDefault="0060433B" w:rsidP="0060433B">
      <w:pPr>
        <w:rPr>
          <w:i/>
        </w:rPr>
      </w:pPr>
    </w:p>
    <w:tbl>
      <w:tblPr>
        <w:tblW w:w="5005" w:type="pct"/>
        <w:tblInd w:w="-1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9218"/>
        <w:gridCol w:w="2647"/>
        <w:gridCol w:w="1750"/>
      </w:tblGrid>
      <w:tr w:rsidR="0060433B" w:rsidRPr="004977CE" w14:paraId="77AD2C34" w14:textId="77777777" w:rsidTr="00391545">
        <w:trPr>
          <w:tblHeader/>
        </w:trPr>
        <w:tc>
          <w:tcPr>
            <w:tcW w:w="50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885DBAD" w14:textId="77777777" w:rsidR="0060433B" w:rsidRPr="004D14B4" w:rsidRDefault="0060433B" w:rsidP="00FC776F">
            <w:pPr>
              <w:pStyle w:val="Tableheadings"/>
            </w:pPr>
            <w:r>
              <w:t>Disposal Authorisation</w:t>
            </w:r>
          </w:p>
        </w:tc>
        <w:tc>
          <w:tcPr>
            <w:tcW w:w="304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2496307" w14:textId="77777777" w:rsidR="0060433B" w:rsidRPr="004D14B4" w:rsidRDefault="0060433B" w:rsidP="00FC776F">
            <w:pPr>
              <w:pStyle w:val="Tableheadings"/>
            </w:pPr>
            <w:r w:rsidRPr="004D14B4">
              <w:t>Description of records</w:t>
            </w:r>
          </w:p>
        </w:tc>
        <w:tc>
          <w:tcPr>
            <w:tcW w:w="874"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468BB96" w14:textId="77777777" w:rsidR="0060433B" w:rsidRPr="004D14B4" w:rsidRDefault="0060433B" w:rsidP="00FC776F">
            <w:pPr>
              <w:pStyle w:val="Tabletext"/>
              <w:spacing w:before="60" w:after="60"/>
              <w:jc w:val="center"/>
              <w:rPr>
                <w:b/>
              </w:rPr>
            </w:pPr>
            <w:r>
              <w:rPr>
                <w:b/>
              </w:rPr>
              <w:t>Retention period &amp; trigger</w:t>
            </w:r>
          </w:p>
        </w:tc>
        <w:tc>
          <w:tcPr>
            <w:tcW w:w="578"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70F16499" w14:textId="77777777" w:rsidR="0060433B" w:rsidRDefault="0060433B" w:rsidP="00FC776F">
            <w:pPr>
              <w:pStyle w:val="Tabletext"/>
              <w:spacing w:before="60" w:after="60"/>
              <w:jc w:val="center"/>
              <w:rPr>
                <w:b/>
              </w:rPr>
            </w:pPr>
            <w:r>
              <w:rPr>
                <w:b/>
              </w:rPr>
              <w:t>Date authorised</w:t>
            </w:r>
          </w:p>
        </w:tc>
      </w:tr>
      <w:tr w:rsidR="00113BB2" w:rsidRPr="00113BB2" w14:paraId="650E9BE3" w14:textId="77777777" w:rsidTr="00391545">
        <w:tblPrEx>
          <w:tblCellMar>
            <w:top w:w="57" w:type="dxa"/>
            <w:left w:w="119" w:type="dxa"/>
            <w:right w:w="119" w:type="dxa"/>
          </w:tblCellMar>
        </w:tblPrEx>
        <w:tc>
          <w:tcPr>
            <w:tcW w:w="5000" w:type="pct"/>
            <w:gridSpan w:val="4"/>
            <w:shd w:val="clear" w:color="auto" w:fill="auto"/>
          </w:tcPr>
          <w:p w14:paraId="7E1E02BF" w14:textId="77777777" w:rsidR="00FA13E6" w:rsidRPr="00347FC5" w:rsidRDefault="00FA13E6" w:rsidP="00FA13E6">
            <w:pPr>
              <w:pStyle w:val="Heading2"/>
              <w:rPr>
                <w:i w:val="0"/>
                <w:iCs/>
              </w:rPr>
            </w:pPr>
            <w:bookmarkStart w:id="363" w:name="_EMPLOYEE_COMPLAINTS_MANAGEMENT"/>
            <w:bookmarkStart w:id="364" w:name="EmployeeComplaintsManagement"/>
            <w:bookmarkEnd w:id="363"/>
            <w:r w:rsidRPr="00347FC5">
              <w:rPr>
                <w:i w:val="0"/>
                <w:iCs/>
              </w:rPr>
              <w:t>EMPLOYEE COMPLAINTS MANAGEMENT</w:t>
            </w:r>
          </w:p>
          <w:bookmarkEnd w:id="364"/>
          <w:p w14:paraId="29315820" w14:textId="605C45F5" w:rsidR="00FA13E6" w:rsidRPr="00113BB2" w:rsidRDefault="00FA13E6" w:rsidP="00162A26">
            <w:pPr>
              <w:pStyle w:val="ScopeNote"/>
              <w:rPr>
                <w:b/>
              </w:rPr>
            </w:pPr>
            <w:r w:rsidRPr="00113BB2">
              <w:t>Issues or complaints raised by employees in relation to any work incident, action or decision which directly affects them and which they perceive to be unfair or unreasonable.</w:t>
            </w:r>
          </w:p>
        </w:tc>
      </w:tr>
      <w:tr w:rsidR="00FA13E6" w:rsidRPr="004D14B4" w14:paraId="75D1F28E" w14:textId="77777777" w:rsidTr="00391545">
        <w:tblPrEx>
          <w:tblCellMar>
            <w:top w:w="57" w:type="dxa"/>
            <w:left w:w="119" w:type="dxa"/>
            <w:right w:w="119" w:type="dxa"/>
          </w:tblCellMar>
        </w:tblPrEx>
        <w:tc>
          <w:tcPr>
            <w:tcW w:w="504" w:type="pct"/>
            <w:shd w:val="clear" w:color="auto" w:fill="auto"/>
          </w:tcPr>
          <w:p w14:paraId="7C7F529D" w14:textId="77777777" w:rsidR="00FA13E6" w:rsidRPr="00F61716" w:rsidRDefault="00FA13E6" w:rsidP="00FA13E6">
            <w:pPr>
              <w:pStyle w:val="Tabletext"/>
              <w:spacing w:before="60" w:after="60"/>
              <w:rPr>
                <w:sz w:val="22"/>
                <w:szCs w:val="22"/>
              </w:rPr>
            </w:pPr>
            <w:r w:rsidRPr="00113BB2">
              <w:rPr>
                <w:sz w:val="22"/>
                <w:szCs w:val="22"/>
              </w:rPr>
              <w:t>1231</w:t>
            </w:r>
          </w:p>
        </w:tc>
        <w:tc>
          <w:tcPr>
            <w:tcW w:w="3044" w:type="pct"/>
            <w:shd w:val="clear" w:color="auto" w:fill="auto"/>
          </w:tcPr>
          <w:p w14:paraId="0827AB02" w14:textId="77777777" w:rsidR="00FA13E6" w:rsidRPr="00113BB2" w:rsidRDefault="00FA13E6" w:rsidP="00D95698">
            <w:pPr>
              <w:pStyle w:val="Heading3"/>
              <w:rPr>
                <w:i w:val="0"/>
              </w:rPr>
            </w:pPr>
            <w:bookmarkStart w:id="365" w:name="EmployeeComplaints"/>
            <w:r w:rsidRPr="00113BB2">
              <w:t>Employee complaints</w:t>
            </w:r>
          </w:p>
          <w:bookmarkEnd w:id="365"/>
          <w:p w14:paraId="74D82CB0" w14:textId="77777777" w:rsidR="00FA13E6" w:rsidRPr="00113BB2" w:rsidRDefault="00FA13E6" w:rsidP="00FA13E6">
            <w:pPr>
              <w:pStyle w:val="Tabletext"/>
              <w:spacing w:before="60" w:after="60"/>
              <w:rPr>
                <w:sz w:val="22"/>
                <w:szCs w:val="22"/>
              </w:rPr>
            </w:pPr>
            <w:r w:rsidRPr="00113BB2">
              <w:rPr>
                <w:sz w:val="22"/>
                <w:szCs w:val="22"/>
              </w:rPr>
              <w:t>Records relating to complaints lodged by an employee, either informally or formally, including complaints handled internally, referred to an external body or referred for external review. May be referred to as grievances.</w:t>
            </w:r>
          </w:p>
          <w:p w14:paraId="24374849" w14:textId="77777777" w:rsidR="00FA13E6" w:rsidRPr="00113BB2" w:rsidRDefault="00FA13E6" w:rsidP="00FA13E6">
            <w:pPr>
              <w:pStyle w:val="Tabletext"/>
              <w:spacing w:before="60" w:after="60"/>
              <w:rPr>
                <w:sz w:val="22"/>
                <w:szCs w:val="22"/>
              </w:rPr>
            </w:pPr>
            <w:r w:rsidRPr="00113BB2">
              <w:rPr>
                <w:sz w:val="22"/>
                <w:szCs w:val="22"/>
              </w:rPr>
              <w:t>Records may include, but are not limited to:</w:t>
            </w:r>
          </w:p>
          <w:p w14:paraId="77DCE52B" w14:textId="77777777" w:rsidR="00FA13E6" w:rsidRPr="00113BB2" w:rsidRDefault="00FA13E6" w:rsidP="00D1633C">
            <w:pPr>
              <w:pStyle w:val="Tabletext"/>
              <w:numPr>
                <w:ilvl w:val="0"/>
                <w:numId w:val="313"/>
              </w:numPr>
              <w:spacing w:before="60" w:after="60"/>
              <w:rPr>
                <w:sz w:val="22"/>
                <w:szCs w:val="22"/>
              </w:rPr>
            </w:pPr>
            <w:r w:rsidRPr="00113BB2">
              <w:rPr>
                <w:sz w:val="22"/>
                <w:szCs w:val="22"/>
              </w:rPr>
              <w:t>applications for external review</w:t>
            </w:r>
          </w:p>
          <w:p w14:paraId="70509BDA" w14:textId="77777777" w:rsidR="00FA13E6" w:rsidRPr="00113BB2" w:rsidRDefault="00FA13E6" w:rsidP="00D1633C">
            <w:pPr>
              <w:pStyle w:val="Tabletext"/>
              <w:numPr>
                <w:ilvl w:val="0"/>
                <w:numId w:val="313"/>
              </w:numPr>
              <w:spacing w:before="60" w:after="60"/>
              <w:rPr>
                <w:sz w:val="22"/>
                <w:szCs w:val="22"/>
              </w:rPr>
            </w:pPr>
            <w:r w:rsidRPr="00113BB2">
              <w:rPr>
                <w:sz w:val="22"/>
                <w:szCs w:val="22"/>
              </w:rPr>
              <w:t>complaints</w:t>
            </w:r>
          </w:p>
          <w:p w14:paraId="5F77F680" w14:textId="77777777" w:rsidR="00FA13E6" w:rsidRPr="00113BB2" w:rsidRDefault="00FA13E6" w:rsidP="00D1633C">
            <w:pPr>
              <w:pStyle w:val="Tabletext"/>
              <w:numPr>
                <w:ilvl w:val="0"/>
                <w:numId w:val="313"/>
              </w:numPr>
              <w:spacing w:before="60" w:after="60"/>
              <w:rPr>
                <w:sz w:val="22"/>
                <w:szCs w:val="22"/>
              </w:rPr>
            </w:pPr>
            <w:r w:rsidRPr="00113BB2">
              <w:rPr>
                <w:sz w:val="22"/>
                <w:szCs w:val="22"/>
              </w:rPr>
              <w:t>decisions</w:t>
            </w:r>
          </w:p>
          <w:p w14:paraId="18387387" w14:textId="77777777" w:rsidR="00FA13E6" w:rsidRPr="00113BB2" w:rsidRDefault="00FA13E6" w:rsidP="00D1633C">
            <w:pPr>
              <w:pStyle w:val="Tabletext"/>
              <w:numPr>
                <w:ilvl w:val="0"/>
                <w:numId w:val="313"/>
              </w:numPr>
              <w:spacing w:before="60" w:after="60"/>
              <w:rPr>
                <w:sz w:val="22"/>
                <w:szCs w:val="22"/>
              </w:rPr>
            </w:pPr>
            <w:r w:rsidRPr="00113BB2">
              <w:rPr>
                <w:sz w:val="22"/>
                <w:szCs w:val="22"/>
              </w:rPr>
              <w:t>interview transcripts</w:t>
            </w:r>
          </w:p>
          <w:p w14:paraId="48B4D284" w14:textId="77777777" w:rsidR="00FA13E6" w:rsidRPr="00113BB2" w:rsidRDefault="00FA13E6" w:rsidP="00D1633C">
            <w:pPr>
              <w:pStyle w:val="Tabletext"/>
              <w:numPr>
                <w:ilvl w:val="0"/>
                <w:numId w:val="313"/>
              </w:numPr>
              <w:spacing w:before="60" w:after="60"/>
              <w:rPr>
                <w:sz w:val="22"/>
                <w:szCs w:val="22"/>
              </w:rPr>
            </w:pPr>
            <w:r w:rsidRPr="00113BB2">
              <w:rPr>
                <w:sz w:val="22"/>
                <w:szCs w:val="22"/>
              </w:rPr>
              <w:t>investigation notes</w:t>
            </w:r>
          </w:p>
          <w:p w14:paraId="5BFCEEF0" w14:textId="77777777" w:rsidR="00FA13E6" w:rsidRPr="00113BB2" w:rsidRDefault="00FA13E6" w:rsidP="00D1633C">
            <w:pPr>
              <w:pStyle w:val="Tabletext"/>
              <w:numPr>
                <w:ilvl w:val="0"/>
                <w:numId w:val="313"/>
              </w:numPr>
              <w:spacing w:before="60" w:after="60"/>
              <w:rPr>
                <w:sz w:val="22"/>
                <w:szCs w:val="22"/>
              </w:rPr>
            </w:pPr>
            <w:r w:rsidRPr="00113BB2">
              <w:rPr>
                <w:sz w:val="22"/>
                <w:szCs w:val="22"/>
              </w:rPr>
              <w:t>minutes of meetings</w:t>
            </w:r>
          </w:p>
          <w:p w14:paraId="116756FD" w14:textId="77777777" w:rsidR="00FA13E6" w:rsidRPr="00113BB2" w:rsidRDefault="00FA13E6" w:rsidP="00D1633C">
            <w:pPr>
              <w:pStyle w:val="Tabletext"/>
              <w:numPr>
                <w:ilvl w:val="0"/>
                <w:numId w:val="313"/>
              </w:numPr>
              <w:spacing w:before="60" w:after="60"/>
              <w:rPr>
                <w:sz w:val="22"/>
                <w:szCs w:val="22"/>
              </w:rPr>
            </w:pPr>
            <w:r w:rsidRPr="00113BB2">
              <w:rPr>
                <w:sz w:val="22"/>
                <w:szCs w:val="22"/>
              </w:rPr>
              <w:t>recommendations</w:t>
            </w:r>
          </w:p>
          <w:p w14:paraId="4480EDAB" w14:textId="77777777" w:rsidR="00FA13E6" w:rsidRPr="00113BB2" w:rsidRDefault="00FA13E6" w:rsidP="00D1633C">
            <w:pPr>
              <w:pStyle w:val="Tabletext"/>
              <w:numPr>
                <w:ilvl w:val="0"/>
                <w:numId w:val="313"/>
              </w:numPr>
              <w:spacing w:before="60" w:after="60"/>
              <w:rPr>
                <w:sz w:val="22"/>
                <w:szCs w:val="22"/>
              </w:rPr>
            </w:pPr>
            <w:r w:rsidRPr="00113BB2">
              <w:rPr>
                <w:sz w:val="22"/>
                <w:szCs w:val="22"/>
              </w:rPr>
              <w:t>reports.</w:t>
            </w:r>
          </w:p>
          <w:p w14:paraId="212A9715" w14:textId="77777777" w:rsidR="00FA13E6" w:rsidRPr="00FA13E6" w:rsidRDefault="00FA13E6" w:rsidP="00FA13E6">
            <w:pPr>
              <w:pStyle w:val="Tabletext"/>
              <w:spacing w:before="60" w:after="60"/>
              <w:rPr>
                <w:i/>
                <w:iCs/>
                <w:color w:val="92D050"/>
                <w:sz w:val="22"/>
                <w:szCs w:val="22"/>
              </w:rPr>
            </w:pPr>
          </w:p>
          <w:p w14:paraId="09CC131B" w14:textId="79C395CA" w:rsidR="00FA13E6" w:rsidRPr="00FA13E6" w:rsidRDefault="00FA13E6" w:rsidP="00FA13E6">
            <w:pPr>
              <w:rPr>
                <w:color w:val="92D050"/>
              </w:rPr>
            </w:pPr>
            <w:r w:rsidRPr="004F0905">
              <w:rPr>
                <w:i/>
                <w:iCs/>
                <w:szCs w:val="22"/>
              </w:rPr>
              <w:t xml:space="preserve">See COMMON ACTIVITIES – </w:t>
            </w:r>
            <w:hyperlink w:anchor="_IDENTITY_DOCUMENTS" w:history="1">
              <w:r w:rsidRPr="004F5DC2">
                <w:rPr>
                  <w:rStyle w:val="Hyperlink"/>
                  <w:i/>
                  <w:iCs/>
                  <w:szCs w:val="22"/>
                </w:rPr>
                <w:t>Identity Documents</w:t>
              </w:r>
            </w:hyperlink>
            <w:r w:rsidRPr="00FA13E6">
              <w:rPr>
                <w:i/>
                <w:iCs/>
                <w:color w:val="92D050"/>
                <w:szCs w:val="22"/>
              </w:rPr>
              <w:t xml:space="preserve"> </w:t>
            </w:r>
            <w:r w:rsidRPr="004F0905">
              <w:rPr>
                <w:i/>
                <w:iCs/>
                <w:szCs w:val="22"/>
              </w:rPr>
              <w:t>for the management of identity documents received in the course of performing a business transaction or business process by the agency or by a third-party service provider acting on behalf of an agency.</w:t>
            </w:r>
          </w:p>
        </w:tc>
        <w:tc>
          <w:tcPr>
            <w:tcW w:w="874" w:type="pct"/>
            <w:shd w:val="clear" w:color="auto" w:fill="auto"/>
          </w:tcPr>
          <w:p w14:paraId="78D85A95" w14:textId="33F088BC" w:rsidR="00FA13E6" w:rsidRPr="00113BB2" w:rsidRDefault="00FA13E6" w:rsidP="00FA13E6">
            <w:r w:rsidRPr="00113BB2">
              <w:lastRenderedPageBreak/>
              <w:t>7 years after business action completed.</w:t>
            </w:r>
          </w:p>
        </w:tc>
        <w:tc>
          <w:tcPr>
            <w:tcW w:w="578" w:type="pct"/>
          </w:tcPr>
          <w:p w14:paraId="1F17F9AC" w14:textId="27B0B4A1" w:rsidR="00FA13E6" w:rsidRPr="00113BB2" w:rsidRDefault="00FA13E6" w:rsidP="00FA13E6">
            <w:r w:rsidRPr="00113BB2">
              <w:t>1 September 2016</w:t>
            </w:r>
          </w:p>
        </w:tc>
      </w:tr>
      <w:tr w:rsidR="00D93E1C" w:rsidRPr="00D93E1C" w14:paraId="410DDFE1" w14:textId="77777777" w:rsidTr="00391545">
        <w:tblPrEx>
          <w:tblCellMar>
            <w:top w:w="57" w:type="dxa"/>
            <w:left w:w="119" w:type="dxa"/>
            <w:right w:w="119" w:type="dxa"/>
          </w:tblCellMar>
        </w:tblPrEx>
        <w:tc>
          <w:tcPr>
            <w:tcW w:w="5000" w:type="pct"/>
            <w:gridSpan w:val="4"/>
            <w:shd w:val="clear" w:color="auto" w:fill="auto"/>
          </w:tcPr>
          <w:p w14:paraId="72FE80BB" w14:textId="77777777" w:rsidR="00FA13E6" w:rsidRPr="00347FC5" w:rsidRDefault="00FA13E6" w:rsidP="00FA13E6">
            <w:pPr>
              <w:pStyle w:val="Heading2"/>
              <w:rPr>
                <w:i w:val="0"/>
                <w:iCs/>
              </w:rPr>
            </w:pPr>
            <w:bookmarkStart w:id="366" w:name="_EMPLOYEE_MISCONDUCT"/>
            <w:bookmarkStart w:id="367" w:name="EmployeeMisconduct"/>
            <w:bookmarkEnd w:id="366"/>
            <w:r w:rsidRPr="00347FC5">
              <w:rPr>
                <w:i w:val="0"/>
                <w:iCs/>
              </w:rPr>
              <w:t>EMPLOYEE MISCONDUCT</w:t>
            </w:r>
          </w:p>
          <w:bookmarkEnd w:id="367"/>
          <w:p w14:paraId="289D725B" w14:textId="77777777" w:rsidR="00FA13E6" w:rsidRPr="00D93E1C" w:rsidRDefault="00FA13E6" w:rsidP="00FA13E6">
            <w:pPr>
              <w:pStyle w:val="Tabletext"/>
              <w:spacing w:before="60" w:after="60"/>
              <w:rPr>
                <w:i/>
                <w:sz w:val="22"/>
                <w:szCs w:val="22"/>
              </w:rPr>
            </w:pPr>
            <w:r w:rsidRPr="00D93E1C">
              <w:rPr>
                <w:i/>
                <w:sz w:val="22"/>
                <w:szCs w:val="22"/>
              </w:rPr>
              <w:t>Actions associated with the handling of employee misconduct. Includes investigations, charges, formal enquiries, findings, appeals and outcomes.</w:t>
            </w:r>
          </w:p>
          <w:p w14:paraId="3B38E09B" w14:textId="7C687C7F" w:rsidR="00FA13E6" w:rsidRPr="00D93E1C" w:rsidRDefault="00FA13E6" w:rsidP="00FA13E6">
            <w:pPr>
              <w:pStyle w:val="Tabletext"/>
              <w:spacing w:before="60" w:after="60"/>
              <w:rPr>
                <w:i/>
                <w:sz w:val="22"/>
                <w:szCs w:val="22"/>
              </w:rPr>
            </w:pPr>
            <w:r w:rsidRPr="00D93E1C">
              <w:rPr>
                <w:i/>
                <w:sz w:val="22"/>
                <w:szCs w:val="22"/>
              </w:rPr>
              <w:t xml:space="preserve">See COMMON ACTIVITIES – </w:t>
            </w:r>
            <w:hyperlink w:anchor="_CORRUPTION_PREVENTION_AND" w:history="1">
              <w:r w:rsidRPr="004F5DC2">
                <w:rPr>
                  <w:rStyle w:val="Hyperlink"/>
                  <w:i/>
                  <w:sz w:val="22"/>
                  <w:szCs w:val="22"/>
                </w:rPr>
                <w:t>Corruption Prevention and Detection</w:t>
              </w:r>
            </w:hyperlink>
            <w:r w:rsidRPr="00D93E1C">
              <w:rPr>
                <w:i/>
                <w:sz w:val="22"/>
                <w:szCs w:val="22"/>
              </w:rPr>
              <w:t xml:space="preserve"> for records relating to disclosures of corruption.</w:t>
            </w:r>
          </w:p>
          <w:p w14:paraId="19D2A4ED" w14:textId="182C1AF1" w:rsidR="00FA13E6" w:rsidRPr="00D93E1C" w:rsidRDefault="00FA13E6" w:rsidP="00162A26">
            <w:pPr>
              <w:pStyle w:val="ScopeNote"/>
              <w:rPr>
                <w:b/>
              </w:rPr>
            </w:pPr>
            <w:r w:rsidRPr="00D93E1C">
              <w:t xml:space="preserve">See WORKFORCE MANAGEMENT – </w:t>
            </w:r>
            <w:hyperlink w:anchor="_EMPLOYEE_COMPLAINTS_MANAGEMENT" w:history="1">
              <w:r w:rsidRPr="004F5DC2">
                <w:rPr>
                  <w:rStyle w:val="Hyperlink"/>
                </w:rPr>
                <w:t>Employee Complaints Management</w:t>
              </w:r>
            </w:hyperlink>
            <w:r w:rsidRPr="00D93E1C">
              <w:t xml:space="preserve"> for records relating to complaints received about employees.</w:t>
            </w:r>
          </w:p>
        </w:tc>
      </w:tr>
      <w:tr w:rsidR="00D93E1C" w:rsidRPr="00D93E1C" w14:paraId="0571F5B0" w14:textId="77777777" w:rsidTr="001D0064">
        <w:tblPrEx>
          <w:tblCellMar>
            <w:top w:w="57" w:type="dxa"/>
            <w:left w:w="119" w:type="dxa"/>
            <w:right w:w="119" w:type="dxa"/>
          </w:tblCellMar>
        </w:tblPrEx>
        <w:tc>
          <w:tcPr>
            <w:tcW w:w="504" w:type="pct"/>
            <w:tcBorders>
              <w:bottom w:val="single" w:sz="4" w:space="0" w:color="C0C0C0"/>
            </w:tcBorders>
            <w:shd w:val="clear" w:color="auto" w:fill="auto"/>
          </w:tcPr>
          <w:p w14:paraId="4C529507" w14:textId="1B35B353" w:rsidR="00FA13E6" w:rsidRPr="00D93E1C" w:rsidRDefault="001D52A0" w:rsidP="00FA13E6">
            <w:r w:rsidRPr="00D93E1C">
              <w:t>1248</w:t>
            </w:r>
          </w:p>
        </w:tc>
        <w:tc>
          <w:tcPr>
            <w:tcW w:w="3044" w:type="pct"/>
            <w:tcBorders>
              <w:bottom w:val="single" w:sz="4" w:space="0" w:color="C0C0C0"/>
            </w:tcBorders>
            <w:shd w:val="clear" w:color="auto" w:fill="auto"/>
          </w:tcPr>
          <w:p w14:paraId="762D393C" w14:textId="77777777" w:rsidR="001D52A0" w:rsidRPr="00D93E1C" w:rsidRDefault="001D52A0" w:rsidP="00D95698">
            <w:pPr>
              <w:pStyle w:val="Heading3"/>
              <w:rPr>
                <w:i w:val="0"/>
              </w:rPr>
            </w:pPr>
            <w:bookmarkStart w:id="368" w:name="InvestigationsByExternalBodies"/>
            <w:r w:rsidRPr="00D93E1C">
              <w:t>Investigations by external bodies</w:t>
            </w:r>
          </w:p>
          <w:bookmarkEnd w:id="368"/>
          <w:p w14:paraId="3FF9BAF1" w14:textId="77777777" w:rsidR="001D52A0" w:rsidRPr="00D93E1C" w:rsidRDefault="001D52A0" w:rsidP="001D52A0">
            <w:pPr>
              <w:pStyle w:val="Tabletext"/>
              <w:spacing w:before="60" w:after="60"/>
              <w:rPr>
                <w:sz w:val="22"/>
                <w:szCs w:val="22"/>
              </w:rPr>
            </w:pPr>
            <w:r w:rsidRPr="00D93E1C">
              <w:rPr>
                <w:sz w:val="22"/>
                <w:szCs w:val="22"/>
              </w:rPr>
              <w:t>Records relating to investigations of employee misconduct conducted by an external body.</w:t>
            </w:r>
          </w:p>
          <w:p w14:paraId="6A858B09" w14:textId="77777777" w:rsidR="001D52A0" w:rsidRPr="00D93E1C" w:rsidRDefault="001D52A0" w:rsidP="001D52A0">
            <w:pPr>
              <w:pStyle w:val="Tabletext"/>
              <w:spacing w:before="60" w:after="60"/>
              <w:rPr>
                <w:sz w:val="22"/>
                <w:szCs w:val="22"/>
              </w:rPr>
            </w:pPr>
            <w:r w:rsidRPr="00D93E1C">
              <w:rPr>
                <w:sz w:val="22"/>
                <w:szCs w:val="22"/>
              </w:rPr>
              <w:t>Records may include, but are not limited to:</w:t>
            </w:r>
          </w:p>
          <w:p w14:paraId="2033D028" w14:textId="77777777" w:rsidR="001D52A0" w:rsidRPr="00D93E1C" w:rsidRDefault="001D52A0" w:rsidP="00D1633C">
            <w:pPr>
              <w:pStyle w:val="Tabletext"/>
              <w:numPr>
                <w:ilvl w:val="0"/>
                <w:numId w:val="314"/>
              </w:numPr>
              <w:spacing w:before="60" w:after="60"/>
              <w:rPr>
                <w:sz w:val="22"/>
                <w:szCs w:val="22"/>
              </w:rPr>
            </w:pPr>
            <w:r w:rsidRPr="00D93E1C">
              <w:rPr>
                <w:sz w:val="22"/>
                <w:szCs w:val="22"/>
              </w:rPr>
              <w:t>appeal records</w:t>
            </w:r>
          </w:p>
          <w:p w14:paraId="7EC559FB" w14:textId="77777777" w:rsidR="001D52A0" w:rsidRPr="00D93E1C" w:rsidRDefault="001D52A0" w:rsidP="00D1633C">
            <w:pPr>
              <w:pStyle w:val="Tabletext"/>
              <w:numPr>
                <w:ilvl w:val="0"/>
                <w:numId w:val="314"/>
              </w:numPr>
              <w:spacing w:before="60" w:after="60"/>
              <w:rPr>
                <w:sz w:val="22"/>
                <w:szCs w:val="22"/>
              </w:rPr>
            </w:pPr>
            <w:r w:rsidRPr="00D93E1C">
              <w:rPr>
                <w:sz w:val="22"/>
                <w:szCs w:val="22"/>
              </w:rPr>
              <w:t>complaints</w:t>
            </w:r>
          </w:p>
          <w:p w14:paraId="7419EF03" w14:textId="77777777" w:rsidR="001D52A0" w:rsidRPr="00D93E1C" w:rsidRDefault="001D52A0" w:rsidP="00D1633C">
            <w:pPr>
              <w:pStyle w:val="Tabletext"/>
              <w:numPr>
                <w:ilvl w:val="0"/>
                <w:numId w:val="314"/>
              </w:numPr>
              <w:spacing w:before="60" w:after="60"/>
              <w:rPr>
                <w:sz w:val="22"/>
                <w:szCs w:val="22"/>
              </w:rPr>
            </w:pPr>
            <w:r w:rsidRPr="00D93E1C">
              <w:rPr>
                <w:sz w:val="22"/>
                <w:szCs w:val="22"/>
              </w:rPr>
              <w:t>investigation records</w:t>
            </w:r>
          </w:p>
          <w:p w14:paraId="21F3379C" w14:textId="77777777" w:rsidR="001D52A0" w:rsidRPr="00D93E1C" w:rsidRDefault="001D52A0" w:rsidP="00D1633C">
            <w:pPr>
              <w:pStyle w:val="Tabletext"/>
              <w:numPr>
                <w:ilvl w:val="0"/>
                <w:numId w:val="314"/>
              </w:numPr>
              <w:spacing w:before="60" w:after="60"/>
              <w:rPr>
                <w:sz w:val="22"/>
                <w:szCs w:val="22"/>
              </w:rPr>
            </w:pPr>
            <w:r w:rsidRPr="00D93E1C">
              <w:rPr>
                <w:sz w:val="22"/>
                <w:szCs w:val="22"/>
              </w:rPr>
              <w:t>referrals</w:t>
            </w:r>
          </w:p>
          <w:p w14:paraId="0AA91658" w14:textId="77777777" w:rsidR="001D52A0" w:rsidRPr="00D93E1C" w:rsidRDefault="001D52A0" w:rsidP="00D1633C">
            <w:pPr>
              <w:pStyle w:val="Tabletext"/>
              <w:numPr>
                <w:ilvl w:val="0"/>
                <w:numId w:val="314"/>
              </w:numPr>
              <w:spacing w:before="60" w:after="60"/>
              <w:rPr>
                <w:sz w:val="22"/>
                <w:szCs w:val="22"/>
              </w:rPr>
            </w:pPr>
            <w:r w:rsidRPr="00D93E1C">
              <w:rPr>
                <w:sz w:val="22"/>
                <w:szCs w:val="22"/>
              </w:rPr>
              <w:t>records of remedial and/or disciplinary action</w:t>
            </w:r>
          </w:p>
          <w:p w14:paraId="13CAEA10" w14:textId="77777777" w:rsidR="001D52A0" w:rsidRPr="00D93E1C" w:rsidRDefault="001D52A0" w:rsidP="00D1633C">
            <w:pPr>
              <w:pStyle w:val="Tabletext"/>
              <w:numPr>
                <w:ilvl w:val="0"/>
                <w:numId w:val="314"/>
              </w:numPr>
              <w:spacing w:before="60" w:after="60"/>
              <w:rPr>
                <w:sz w:val="22"/>
                <w:szCs w:val="22"/>
              </w:rPr>
            </w:pPr>
            <w:r w:rsidRPr="00D93E1C">
              <w:rPr>
                <w:sz w:val="22"/>
                <w:szCs w:val="22"/>
              </w:rPr>
              <w:t>reviews</w:t>
            </w:r>
          </w:p>
          <w:p w14:paraId="6F0346C7" w14:textId="77777777" w:rsidR="001D52A0" w:rsidRPr="00D93E1C" w:rsidRDefault="001D52A0" w:rsidP="00D1633C">
            <w:pPr>
              <w:pStyle w:val="Tabletext"/>
              <w:numPr>
                <w:ilvl w:val="0"/>
                <w:numId w:val="314"/>
              </w:numPr>
              <w:spacing w:before="60" w:after="60"/>
            </w:pPr>
            <w:r w:rsidRPr="00D93E1C">
              <w:rPr>
                <w:sz w:val="22"/>
                <w:szCs w:val="22"/>
              </w:rPr>
              <w:t>written allegations</w:t>
            </w:r>
          </w:p>
          <w:p w14:paraId="51A3A3B5" w14:textId="3A5521ED" w:rsidR="00FA13E6" w:rsidRPr="00D93E1C" w:rsidRDefault="001D52A0" w:rsidP="00D1633C">
            <w:pPr>
              <w:pStyle w:val="Tabletext"/>
              <w:numPr>
                <w:ilvl w:val="0"/>
                <w:numId w:val="314"/>
              </w:numPr>
              <w:spacing w:before="60" w:after="60"/>
            </w:pPr>
            <w:r w:rsidRPr="00D93E1C">
              <w:rPr>
                <w:sz w:val="22"/>
                <w:szCs w:val="22"/>
              </w:rPr>
              <w:t>criminal convictions.</w:t>
            </w:r>
          </w:p>
        </w:tc>
        <w:tc>
          <w:tcPr>
            <w:tcW w:w="874" w:type="pct"/>
            <w:tcBorders>
              <w:bottom w:val="single" w:sz="4" w:space="0" w:color="C0C0C0"/>
            </w:tcBorders>
            <w:shd w:val="clear" w:color="auto" w:fill="auto"/>
          </w:tcPr>
          <w:p w14:paraId="58EE1729" w14:textId="5CEC1BB0" w:rsidR="00FA13E6" w:rsidRPr="00D93E1C" w:rsidRDefault="001D52A0" w:rsidP="00FA13E6">
            <w:r w:rsidRPr="00D93E1C">
              <w:t>15</w:t>
            </w:r>
            <w:r w:rsidR="00FA13E6" w:rsidRPr="00D93E1C">
              <w:t xml:space="preserve"> years after business action completed.</w:t>
            </w:r>
          </w:p>
        </w:tc>
        <w:tc>
          <w:tcPr>
            <w:tcW w:w="578" w:type="pct"/>
            <w:tcBorders>
              <w:bottom w:val="single" w:sz="4" w:space="0" w:color="C0C0C0"/>
            </w:tcBorders>
          </w:tcPr>
          <w:p w14:paraId="40FB5829" w14:textId="3250D378" w:rsidR="00FA13E6" w:rsidRPr="00D93E1C" w:rsidRDefault="001D52A0" w:rsidP="00FA13E6">
            <w:r w:rsidRPr="00D93E1C">
              <w:t>1 September 2016</w:t>
            </w:r>
          </w:p>
        </w:tc>
      </w:tr>
      <w:tr w:rsidR="00D93E1C" w:rsidRPr="00D93E1C" w14:paraId="7156340A" w14:textId="77777777" w:rsidTr="001D0064">
        <w:tblPrEx>
          <w:tblCellMar>
            <w:top w:w="57" w:type="dxa"/>
            <w:left w:w="119" w:type="dxa"/>
            <w:right w:w="119" w:type="dxa"/>
          </w:tblCellMar>
        </w:tblPrEx>
        <w:tc>
          <w:tcPr>
            <w:tcW w:w="504" w:type="pct"/>
            <w:tcBorders>
              <w:bottom w:val="single" w:sz="4" w:space="0" w:color="C0C0C0"/>
            </w:tcBorders>
            <w:shd w:val="clear" w:color="auto" w:fill="auto"/>
          </w:tcPr>
          <w:p w14:paraId="33397879" w14:textId="407CA75D" w:rsidR="001D52A0" w:rsidRPr="00D93E1C" w:rsidRDefault="00FC4697" w:rsidP="00FA13E6">
            <w:r w:rsidRPr="00D93E1C">
              <w:t>1249</w:t>
            </w:r>
          </w:p>
        </w:tc>
        <w:tc>
          <w:tcPr>
            <w:tcW w:w="3044" w:type="pct"/>
            <w:tcBorders>
              <w:bottom w:val="single" w:sz="4" w:space="0" w:color="C0C0C0"/>
            </w:tcBorders>
            <w:shd w:val="clear" w:color="auto" w:fill="auto"/>
          </w:tcPr>
          <w:p w14:paraId="092D82B7" w14:textId="77777777" w:rsidR="00FC4697" w:rsidRPr="00D93E1C" w:rsidRDefault="00FC4697" w:rsidP="00D95698">
            <w:pPr>
              <w:pStyle w:val="Heading3"/>
              <w:rPr>
                <w:i w:val="0"/>
              </w:rPr>
            </w:pPr>
            <w:bookmarkStart w:id="369" w:name="InternalInvestigations"/>
            <w:r w:rsidRPr="00D93E1C">
              <w:t>Internal investigations</w:t>
            </w:r>
          </w:p>
          <w:bookmarkEnd w:id="369"/>
          <w:p w14:paraId="31FC577C" w14:textId="77777777" w:rsidR="00FC4697" w:rsidRPr="00D93E1C" w:rsidRDefault="00FC4697" w:rsidP="00FC4697">
            <w:pPr>
              <w:pStyle w:val="Tabletext"/>
              <w:spacing w:before="60" w:after="60"/>
              <w:rPr>
                <w:sz w:val="22"/>
                <w:szCs w:val="22"/>
              </w:rPr>
            </w:pPr>
            <w:r w:rsidRPr="00D93E1C">
              <w:rPr>
                <w:sz w:val="22"/>
                <w:szCs w:val="22"/>
              </w:rPr>
              <w:t>Records relating to investigations of employee misconduct investigated internally by the agency.</w:t>
            </w:r>
          </w:p>
          <w:p w14:paraId="38B501F2" w14:textId="77777777" w:rsidR="00FC4697" w:rsidRPr="00D93E1C" w:rsidRDefault="00FC4697" w:rsidP="00FC4697">
            <w:pPr>
              <w:pStyle w:val="Tabletext"/>
              <w:spacing w:before="60" w:after="60"/>
              <w:rPr>
                <w:sz w:val="22"/>
                <w:szCs w:val="22"/>
              </w:rPr>
            </w:pPr>
            <w:r w:rsidRPr="00D93E1C">
              <w:rPr>
                <w:sz w:val="22"/>
                <w:szCs w:val="22"/>
              </w:rPr>
              <w:t>Records may include, but are not limited to:</w:t>
            </w:r>
          </w:p>
          <w:p w14:paraId="131868D9" w14:textId="77777777" w:rsidR="00FC4697" w:rsidRPr="00D93E1C" w:rsidRDefault="00FC4697" w:rsidP="00D1633C">
            <w:pPr>
              <w:pStyle w:val="Tabletext"/>
              <w:numPr>
                <w:ilvl w:val="0"/>
                <w:numId w:val="315"/>
              </w:numPr>
              <w:spacing w:before="60" w:after="60"/>
              <w:rPr>
                <w:sz w:val="22"/>
                <w:szCs w:val="22"/>
              </w:rPr>
            </w:pPr>
            <w:r w:rsidRPr="00D93E1C">
              <w:rPr>
                <w:sz w:val="22"/>
                <w:szCs w:val="22"/>
              </w:rPr>
              <w:t>complaints</w:t>
            </w:r>
          </w:p>
          <w:p w14:paraId="2A7B0EB2" w14:textId="77777777" w:rsidR="00FC4697" w:rsidRPr="00D93E1C" w:rsidRDefault="00FC4697" w:rsidP="00D1633C">
            <w:pPr>
              <w:pStyle w:val="Tabletext"/>
              <w:numPr>
                <w:ilvl w:val="0"/>
                <w:numId w:val="315"/>
              </w:numPr>
              <w:spacing w:before="60" w:after="60"/>
              <w:rPr>
                <w:sz w:val="22"/>
                <w:szCs w:val="22"/>
              </w:rPr>
            </w:pPr>
            <w:r w:rsidRPr="00D93E1C">
              <w:rPr>
                <w:sz w:val="22"/>
                <w:szCs w:val="22"/>
              </w:rPr>
              <w:t>appeal records</w:t>
            </w:r>
          </w:p>
          <w:p w14:paraId="4DEF8F8A" w14:textId="77777777" w:rsidR="00FC4697" w:rsidRPr="00D93E1C" w:rsidRDefault="00FC4697" w:rsidP="00D1633C">
            <w:pPr>
              <w:pStyle w:val="Tabletext"/>
              <w:numPr>
                <w:ilvl w:val="0"/>
                <w:numId w:val="315"/>
              </w:numPr>
              <w:spacing w:before="60" w:after="60"/>
              <w:rPr>
                <w:sz w:val="22"/>
                <w:szCs w:val="22"/>
              </w:rPr>
            </w:pPr>
            <w:r w:rsidRPr="00D93E1C">
              <w:rPr>
                <w:sz w:val="22"/>
                <w:szCs w:val="22"/>
              </w:rPr>
              <w:t>investigation records</w:t>
            </w:r>
          </w:p>
          <w:p w14:paraId="7A6288E8" w14:textId="77777777" w:rsidR="00FC4697" w:rsidRPr="00D93E1C" w:rsidRDefault="00FC4697" w:rsidP="00D1633C">
            <w:pPr>
              <w:pStyle w:val="Tabletext"/>
              <w:numPr>
                <w:ilvl w:val="0"/>
                <w:numId w:val="315"/>
              </w:numPr>
              <w:spacing w:before="60" w:after="60"/>
              <w:rPr>
                <w:sz w:val="22"/>
                <w:szCs w:val="22"/>
              </w:rPr>
            </w:pPr>
            <w:r w:rsidRPr="00D93E1C">
              <w:rPr>
                <w:sz w:val="22"/>
                <w:szCs w:val="22"/>
              </w:rPr>
              <w:t>referrals</w:t>
            </w:r>
          </w:p>
          <w:p w14:paraId="312B1C13" w14:textId="77777777" w:rsidR="00FC4697" w:rsidRPr="00D93E1C" w:rsidRDefault="00FC4697" w:rsidP="00D1633C">
            <w:pPr>
              <w:pStyle w:val="Tabletext"/>
              <w:numPr>
                <w:ilvl w:val="0"/>
                <w:numId w:val="315"/>
              </w:numPr>
              <w:spacing w:before="60" w:after="60"/>
              <w:rPr>
                <w:sz w:val="22"/>
                <w:szCs w:val="22"/>
              </w:rPr>
            </w:pPr>
            <w:r w:rsidRPr="00D93E1C">
              <w:rPr>
                <w:sz w:val="22"/>
                <w:szCs w:val="22"/>
              </w:rPr>
              <w:lastRenderedPageBreak/>
              <w:t>records of remedial and/or disciplinary action</w:t>
            </w:r>
          </w:p>
          <w:p w14:paraId="41340DC9" w14:textId="77777777" w:rsidR="00FC4697" w:rsidRPr="00D93E1C" w:rsidRDefault="00FC4697" w:rsidP="00D1633C">
            <w:pPr>
              <w:pStyle w:val="Tabletext"/>
              <w:numPr>
                <w:ilvl w:val="0"/>
                <w:numId w:val="315"/>
              </w:numPr>
              <w:spacing w:before="60" w:after="60"/>
            </w:pPr>
            <w:r w:rsidRPr="00D93E1C">
              <w:rPr>
                <w:sz w:val="22"/>
                <w:szCs w:val="22"/>
              </w:rPr>
              <w:t>reviews</w:t>
            </w:r>
          </w:p>
          <w:p w14:paraId="3ECF8FE6" w14:textId="0300651F" w:rsidR="001D52A0" w:rsidRPr="00D93E1C" w:rsidRDefault="00FC4697" w:rsidP="00D1633C">
            <w:pPr>
              <w:pStyle w:val="Tabletext"/>
              <w:numPr>
                <w:ilvl w:val="0"/>
                <w:numId w:val="315"/>
              </w:numPr>
              <w:spacing w:before="60" w:after="60"/>
            </w:pPr>
            <w:r w:rsidRPr="00D93E1C">
              <w:rPr>
                <w:sz w:val="22"/>
                <w:szCs w:val="22"/>
              </w:rPr>
              <w:t>written allegations.</w:t>
            </w:r>
          </w:p>
        </w:tc>
        <w:tc>
          <w:tcPr>
            <w:tcW w:w="874" w:type="pct"/>
            <w:tcBorders>
              <w:bottom w:val="single" w:sz="4" w:space="0" w:color="C0C0C0"/>
            </w:tcBorders>
            <w:shd w:val="clear" w:color="auto" w:fill="auto"/>
          </w:tcPr>
          <w:p w14:paraId="3BD05182" w14:textId="428C55B6" w:rsidR="001D52A0" w:rsidRPr="00D93E1C" w:rsidRDefault="00FC4697" w:rsidP="00FA13E6">
            <w:r w:rsidRPr="00D93E1C">
              <w:lastRenderedPageBreak/>
              <w:t>7 years after business action completed.</w:t>
            </w:r>
          </w:p>
        </w:tc>
        <w:tc>
          <w:tcPr>
            <w:tcW w:w="578" w:type="pct"/>
            <w:tcBorders>
              <w:bottom w:val="single" w:sz="4" w:space="0" w:color="C0C0C0"/>
            </w:tcBorders>
          </w:tcPr>
          <w:p w14:paraId="41D3B1BB" w14:textId="6C777372" w:rsidR="001D52A0" w:rsidRPr="00D93E1C" w:rsidRDefault="00FC4697" w:rsidP="00FA13E6">
            <w:r w:rsidRPr="00D93E1C">
              <w:t>1 September 2016</w:t>
            </w:r>
          </w:p>
        </w:tc>
      </w:tr>
      <w:tr w:rsidR="00D93E1C" w:rsidRPr="00D93E1C" w14:paraId="38EE6E35" w14:textId="77777777" w:rsidTr="001D0064">
        <w:tblPrEx>
          <w:tblCellMar>
            <w:top w:w="57" w:type="dxa"/>
            <w:left w:w="119" w:type="dxa"/>
            <w:right w:w="119" w:type="dxa"/>
          </w:tblCellMar>
        </w:tblPrEx>
        <w:tc>
          <w:tcPr>
            <w:tcW w:w="504" w:type="pct"/>
            <w:tcBorders>
              <w:bottom w:val="single" w:sz="4" w:space="0" w:color="C0C0C0"/>
            </w:tcBorders>
            <w:shd w:val="clear" w:color="auto" w:fill="auto"/>
          </w:tcPr>
          <w:p w14:paraId="39AA3A2E" w14:textId="076937F7" w:rsidR="001D52A0" w:rsidRPr="00D93E1C" w:rsidRDefault="00FC4697" w:rsidP="00FC4697">
            <w:r w:rsidRPr="00D93E1C">
              <w:t>1250</w:t>
            </w:r>
          </w:p>
        </w:tc>
        <w:tc>
          <w:tcPr>
            <w:tcW w:w="3044" w:type="pct"/>
            <w:tcBorders>
              <w:bottom w:val="single" w:sz="4" w:space="0" w:color="C0C0C0"/>
            </w:tcBorders>
            <w:shd w:val="clear" w:color="auto" w:fill="auto"/>
          </w:tcPr>
          <w:p w14:paraId="6A94C1CA" w14:textId="77777777" w:rsidR="00FC4697" w:rsidRPr="00D93E1C" w:rsidRDefault="00FC4697" w:rsidP="00D95698">
            <w:pPr>
              <w:pStyle w:val="Heading3"/>
              <w:rPr>
                <w:i w:val="0"/>
              </w:rPr>
            </w:pPr>
            <w:bookmarkStart w:id="370" w:name="FrivolousVexatiousAllegations"/>
            <w:r w:rsidRPr="00D93E1C">
              <w:t>Frivolous or vexatious allegations</w:t>
            </w:r>
          </w:p>
          <w:bookmarkEnd w:id="370"/>
          <w:p w14:paraId="67DB5206" w14:textId="77777777" w:rsidR="00FC4697" w:rsidRPr="00D93E1C" w:rsidRDefault="00FC4697" w:rsidP="00FC4697">
            <w:pPr>
              <w:pStyle w:val="Tabletext"/>
              <w:spacing w:before="60" w:after="60"/>
              <w:rPr>
                <w:sz w:val="22"/>
                <w:szCs w:val="22"/>
              </w:rPr>
            </w:pPr>
            <w:r w:rsidRPr="00D93E1C">
              <w:rPr>
                <w:sz w:val="22"/>
                <w:szCs w:val="22"/>
              </w:rPr>
              <w:t>Records relating to allegations of employee misconduct where no investigation is required, e.g. the allegations are declared frivolous or vexatious.</w:t>
            </w:r>
          </w:p>
          <w:p w14:paraId="63E6A2BE" w14:textId="77777777" w:rsidR="00FC4697" w:rsidRPr="00D93E1C" w:rsidRDefault="00FC4697" w:rsidP="00FC4697">
            <w:pPr>
              <w:pStyle w:val="Tabletext"/>
              <w:spacing w:before="60" w:after="60"/>
              <w:rPr>
                <w:sz w:val="22"/>
                <w:szCs w:val="22"/>
              </w:rPr>
            </w:pPr>
            <w:r w:rsidRPr="00D93E1C">
              <w:rPr>
                <w:sz w:val="22"/>
                <w:szCs w:val="22"/>
              </w:rPr>
              <w:t>Records may include, but are not limited to:</w:t>
            </w:r>
          </w:p>
          <w:p w14:paraId="17FEB386" w14:textId="77777777" w:rsidR="00FC4697" w:rsidRPr="00D93E1C" w:rsidRDefault="00FC4697" w:rsidP="00D1633C">
            <w:pPr>
              <w:pStyle w:val="Tabletext"/>
              <w:numPr>
                <w:ilvl w:val="0"/>
                <w:numId w:val="316"/>
              </w:numPr>
              <w:spacing w:before="60" w:after="60"/>
            </w:pPr>
            <w:r w:rsidRPr="00D93E1C">
              <w:rPr>
                <w:sz w:val="22"/>
                <w:szCs w:val="22"/>
              </w:rPr>
              <w:t>complaints</w:t>
            </w:r>
          </w:p>
          <w:p w14:paraId="5286C1B7" w14:textId="3B49C45B" w:rsidR="001D52A0" w:rsidRPr="00D93E1C" w:rsidRDefault="00FC4697" w:rsidP="00D1633C">
            <w:pPr>
              <w:pStyle w:val="Tabletext"/>
              <w:numPr>
                <w:ilvl w:val="0"/>
                <w:numId w:val="316"/>
              </w:numPr>
              <w:spacing w:before="60" w:after="60"/>
            </w:pPr>
            <w:r w:rsidRPr="00D93E1C">
              <w:rPr>
                <w:sz w:val="22"/>
                <w:szCs w:val="22"/>
              </w:rPr>
              <w:t>declarations of a frivolous or vexatious complainant.</w:t>
            </w:r>
          </w:p>
        </w:tc>
        <w:tc>
          <w:tcPr>
            <w:tcW w:w="874" w:type="pct"/>
            <w:tcBorders>
              <w:bottom w:val="single" w:sz="4" w:space="0" w:color="C0C0C0"/>
            </w:tcBorders>
            <w:shd w:val="clear" w:color="auto" w:fill="auto"/>
          </w:tcPr>
          <w:p w14:paraId="16C25C81" w14:textId="7ED032E0" w:rsidR="001D52A0" w:rsidRPr="00D93E1C" w:rsidRDefault="00FC4697" w:rsidP="00FA13E6">
            <w:r w:rsidRPr="00D93E1C">
              <w:t>2 years after business action completed.</w:t>
            </w:r>
          </w:p>
        </w:tc>
        <w:tc>
          <w:tcPr>
            <w:tcW w:w="578" w:type="pct"/>
            <w:tcBorders>
              <w:bottom w:val="single" w:sz="4" w:space="0" w:color="C0C0C0"/>
            </w:tcBorders>
          </w:tcPr>
          <w:p w14:paraId="39637E3B" w14:textId="27267A8C" w:rsidR="001D52A0" w:rsidRPr="00D93E1C" w:rsidRDefault="00FC4697" w:rsidP="00FA13E6">
            <w:r w:rsidRPr="00D93E1C">
              <w:t>1 September 2016</w:t>
            </w:r>
          </w:p>
        </w:tc>
      </w:tr>
      <w:tr w:rsidR="00D93E1C" w:rsidRPr="00D93E1C" w14:paraId="01891234" w14:textId="77777777" w:rsidTr="00391545">
        <w:tblPrEx>
          <w:tblCellMar>
            <w:top w:w="57" w:type="dxa"/>
            <w:left w:w="119" w:type="dxa"/>
            <w:right w:w="119" w:type="dxa"/>
          </w:tblCellMar>
        </w:tblPrEx>
        <w:tc>
          <w:tcPr>
            <w:tcW w:w="5000" w:type="pct"/>
            <w:gridSpan w:val="4"/>
            <w:shd w:val="clear" w:color="auto" w:fill="auto"/>
          </w:tcPr>
          <w:p w14:paraId="029E3C3B" w14:textId="77777777" w:rsidR="00FC4697" w:rsidRPr="00347FC5" w:rsidRDefault="00FC4697" w:rsidP="00FC4697">
            <w:pPr>
              <w:pStyle w:val="Heading2"/>
              <w:rPr>
                <w:i w:val="0"/>
                <w:iCs/>
              </w:rPr>
            </w:pPr>
            <w:bookmarkStart w:id="371" w:name="_EMPLOYMENT_HISTORY"/>
            <w:bookmarkStart w:id="372" w:name="EmploymentHistory"/>
            <w:bookmarkEnd w:id="371"/>
            <w:r w:rsidRPr="00347FC5">
              <w:rPr>
                <w:i w:val="0"/>
                <w:iCs/>
              </w:rPr>
              <w:t>EMPLOYMENT HISTORY</w:t>
            </w:r>
          </w:p>
          <w:bookmarkEnd w:id="372"/>
          <w:p w14:paraId="0B79647A" w14:textId="77777777" w:rsidR="00FC4697" w:rsidRPr="00347FC5" w:rsidRDefault="00FC4697" w:rsidP="00FC4697">
            <w:pPr>
              <w:rPr>
                <w:i/>
                <w:iCs/>
              </w:rPr>
            </w:pPr>
            <w:r w:rsidRPr="00347FC5">
              <w:rPr>
                <w:i/>
                <w:iCs/>
              </w:rPr>
              <w:t>Managing the general conditions of employment for employees including their appointment, relocation, employment and medical history.</w:t>
            </w:r>
          </w:p>
          <w:p w14:paraId="655B7AF6" w14:textId="4E147505" w:rsidR="00FA13E6" w:rsidRPr="00D93E1C" w:rsidRDefault="00FC4697" w:rsidP="00FC4697">
            <w:r w:rsidRPr="00D93E1C">
              <w:rPr>
                <w:i/>
              </w:rPr>
              <w:t xml:space="preserve">See TRANSITORY AND SHORT TERM – </w:t>
            </w:r>
            <w:hyperlink w:anchor="_ROUTINE_COMMUNICATION" w:history="1">
              <w:r w:rsidRPr="00496E73">
                <w:rPr>
                  <w:rStyle w:val="Hyperlink"/>
                  <w:i/>
                  <w:szCs w:val="22"/>
                </w:rPr>
                <w:t>Routine Communication</w:t>
              </w:r>
            </w:hyperlink>
            <w:r w:rsidRPr="00D93E1C">
              <w:rPr>
                <w:i/>
              </w:rPr>
              <w:t xml:space="preserve"> for records relating to routine administration of workforce management matters and routine enquiries (e.g. employment conditions, opportunities or programs; workforce management processes; or training opportunities).</w:t>
            </w:r>
          </w:p>
        </w:tc>
      </w:tr>
      <w:tr w:rsidR="00FA13E6" w:rsidRPr="004D14B4" w14:paraId="0ACBBF0E" w14:textId="77777777" w:rsidTr="00391545">
        <w:tblPrEx>
          <w:tblCellMar>
            <w:top w:w="57" w:type="dxa"/>
            <w:left w:w="119" w:type="dxa"/>
            <w:right w:w="119" w:type="dxa"/>
          </w:tblCellMar>
        </w:tblPrEx>
        <w:tc>
          <w:tcPr>
            <w:tcW w:w="504" w:type="pct"/>
            <w:shd w:val="clear" w:color="auto" w:fill="auto"/>
          </w:tcPr>
          <w:p w14:paraId="40BF0A5D" w14:textId="327831C3" w:rsidR="00FA13E6" w:rsidRPr="003A3A1F" w:rsidRDefault="00FC4697" w:rsidP="00FA13E6">
            <w:r w:rsidRPr="00D93E1C">
              <w:rPr>
                <w:szCs w:val="22"/>
              </w:rPr>
              <w:t>1232</w:t>
            </w:r>
          </w:p>
        </w:tc>
        <w:tc>
          <w:tcPr>
            <w:tcW w:w="3044" w:type="pct"/>
            <w:shd w:val="clear" w:color="auto" w:fill="auto"/>
          </w:tcPr>
          <w:p w14:paraId="4819C6E1" w14:textId="77777777" w:rsidR="00FC4697" w:rsidRPr="00D93E1C" w:rsidRDefault="00FC4697" w:rsidP="00D95698">
            <w:pPr>
              <w:pStyle w:val="Heading3"/>
              <w:rPr>
                <w:i w:val="0"/>
              </w:rPr>
            </w:pPr>
            <w:bookmarkStart w:id="373" w:name="EmploymentHistorySummaries"/>
            <w:r w:rsidRPr="00D93E1C">
              <w:t>Employment history – summaries</w:t>
            </w:r>
          </w:p>
          <w:bookmarkEnd w:id="373"/>
          <w:p w14:paraId="1FEF72B1" w14:textId="77777777" w:rsidR="00FC4697" w:rsidRPr="00D93E1C" w:rsidRDefault="00FC4697" w:rsidP="00FC4697">
            <w:pPr>
              <w:pStyle w:val="Tabletext"/>
              <w:spacing w:before="60" w:after="60"/>
              <w:rPr>
                <w:sz w:val="22"/>
                <w:szCs w:val="22"/>
              </w:rPr>
            </w:pPr>
            <w:r w:rsidRPr="00D93E1C">
              <w:rPr>
                <w:sz w:val="22"/>
                <w:szCs w:val="22"/>
              </w:rPr>
              <w:t>Records that summarise the employment of all employees of an agency.</w:t>
            </w:r>
          </w:p>
          <w:p w14:paraId="400FB8AF" w14:textId="77777777" w:rsidR="00FC4697" w:rsidRPr="00D93E1C" w:rsidRDefault="00FC4697" w:rsidP="00FC4697">
            <w:pPr>
              <w:pStyle w:val="Tabletext"/>
              <w:spacing w:before="60" w:after="60"/>
              <w:rPr>
                <w:sz w:val="22"/>
                <w:szCs w:val="22"/>
              </w:rPr>
            </w:pPr>
            <w:r w:rsidRPr="00D93E1C">
              <w:rPr>
                <w:sz w:val="22"/>
                <w:szCs w:val="22"/>
              </w:rPr>
              <w:t>Summary information may include, but is not limited to:</w:t>
            </w:r>
          </w:p>
          <w:p w14:paraId="362CD6E2" w14:textId="77777777" w:rsidR="00FC4697" w:rsidRPr="00D93E1C" w:rsidRDefault="00FC4697" w:rsidP="00D1633C">
            <w:pPr>
              <w:pStyle w:val="Tabletext"/>
              <w:numPr>
                <w:ilvl w:val="0"/>
                <w:numId w:val="317"/>
              </w:numPr>
              <w:spacing w:before="60" w:after="60"/>
              <w:rPr>
                <w:sz w:val="22"/>
                <w:szCs w:val="22"/>
              </w:rPr>
            </w:pPr>
            <w:r w:rsidRPr="00D93E1C">
              <w:rPr>
                <w:sz w:val="22"/>
                <w:szCs w:val="22"/>
              </w:rPr>
              <w:t>appointment dates</w:t>
            </w:r>
          </w:p>
          <w:p w14:paraId="713C769D" w14:textId="77777777" w:rsidR="00FC4697" w:rsidRPr="00D93E1C" w:rsidRDefault="00FC4697" w:rsidP="00D1633C">
            <w:pPr>
              <w:pStyle w:val="Tabletext"/>
              <w:numPr>
                <w:ilvl w:val="0"/>
                <w:numId w:val="317"/>
              </w:numPr>
              <w:spacing w:before="60" w:after="60"/>
              <w:rPr>
                <w:sz w:val="22"/>
                <w:szCs w:val="22"/>
              </w:rPr>
            </w:pPr>
            <w:r w:rsidRPr="00D93E1C">
              <w:rPr>
                <w:sz w:val="22"/>
                <w:szCs w:val="22"/>
              </w:rPr>
              <w:t>commencement and separation dates</w:t>
            </w:r>
          </w:p>
          <w:p w14:paraId="379F4F0F" w14:textId="77777777" w:rsidR="00FC4697" w:rsidRPr="00D93E1C" w:rsidRDefault="00FC4697" w:rsidP="00D1633C">
            <w:pPr>
              <w:pStyle w:val="Tabletext"/>
              <w:numPr>
                <w:ilvl w:val="0"/>
                <w:numId w:val="317"/>
              </w:numPr>
              <w:spacing w:before="60" w:after="60"/>
              <w:rPr>
                <w:sz w:val="22"/>
                <w:szCs w:val="22"/>
              </w:rPr>
            </w:pPr>
            <w:r w:rsidRPr="00D93E1C">
              <w:rPr>
                <w:sz w:val="22"/>
                <w:szCs w:val="22"/>
              </w:rPr>
              <w:t>date of birth</w:t>
            </w:r>
          </w:p>
          <w:p w14:paraId="75A8CD2F" w14:textId="77777777" w:rsidR="00FC4697" w:rsidRPr="00D93E1C" w:rsidRDefault="00FC4697" w:rsidP="00D1633C">
            <w:pPr>
              <w:pStyle w:val="Tabletext"/>
              <w:numPr>
                <w:ilvl w:val="0"/>
                <w:numId w:val="317"/>
              </w:numPr>
              <w:spacing w:before="60" w:after="60"/>
              <w:rPr>
                <w:sz w:val="22"/>
                <w:szCs w:val="22"/>
              </w:rPr>
            </w:pPr>
            <w:r w:rsidRPr="00D93E1C">
              <w:rPr>
                <w:sz w:val="22"/>
                <w:szCs w:val="22"/>
              </w:rPr>
              <w:t>education</w:t>
            </w:r>
          </w:p>
          <w:p w14:paraId="67D48300" w14:textId="77777777" w:rsidR="00FC4697" w:rsidRPr="00D93E1C" w:rsidRDefault="00FC4697" w:rsidP="00D1633C">
            <w:pPr>
              <w:pStyle w:val="Tabletext"/>
              <w:numPr>
                <w:ilvl w:val="0"/>
                <w:numId w:val="317"/>
              </w:numPr>
              <w:spacing w:before="60" w:after="60"/>
              <w:rPr>
                <w:sz w:val="22"/>
                <w:szCs w:val="22"/>
              </w:rPr>
            </w:pPr>
            <w:r w:rsidRPr="00D93E1C">
              <w:rPr>
                <w:sz w:val="22"/>
                <w:szCs w:val="22"/>
              </w:rPr>
              <w:t>employment/service dates</w:t>
            </w:r>
          </w:p>
          <w:p w14:paraId="5EB28BD0" w14:textId="77777777" w:rsidR="00FC4697" w:rsidRPr="00D93E1C" w:rsidRDefault="00FC4697" w:rsidP="00D1633C">
            <w:pPr>
              <w:pStyle w:val="Tabletext"/>
              <w:numPr>
                <w:ilvl w:val="0"/>
                <w:numId w:val="317"/>
              </w:numPr>
              <w:spacing w:before="60" w:after="60"/>
              <w:rPr>
                <w:sz w:val="22"/>
                <w:szCs w:val="22"/>
              </w:rPr>
            </w:pPr>
            <w:r w:rsidRPr="00D93E1C">
              <w:rPr>
                <w:sz w:val="22"/>
                <w:szCs w:val="22"/>
              </w:rPr>
              <w:t>name</w:t>
            </w:r>
          </w:p>
          <w:p w14:paraId="02AA8B39" w14:textId="77777777" w:rsidR="00FC4697" w:rsidRPr="00D93E1C" w:rsidRDefault="00FC4697" w:rsidP="00D1633C">
            <w:pPr>
              <w:pStyle w:val="Tabletext"/>
              <w:numPr>
                <w:ilvl w:val="0"/>
                <w:numId w:val="317"/>
              </w:numPr>
              <w:spacing w:before="60" w:after="60"/>
              <w:rPr>
                <w:sz w:val="22"/>
                <w:szCs w:val="22"/>
              </w:rPr>
            </w:pPr>
            <w:r w:rsidRPr="00D93E1C">
              <w:rPr>
                <w:sz w:val="22"/>
                <w:szCs w:val="22"/>
              </w:rPr>
              <w:t>positions held</w:t>
            </w:r>
          </w:p>
          <w:p w14:paraId="63ABC952" w14:textId="77777777" w:rsidR="00FC4697" w:rsidRPr="00D93E1C" w:rsidRDefault="00FC4697" w:rsidP="00D1633C">
            <w:pPr>
              <w:pStyle w:val="Tabletext"/>
              <w:numPr>
                <w:ilvl w:val="0"/>
                <w:numId w:val="317"/>
              </w:numPr>
              <w:spacing w:before="60" w:after="60"/>
              <w:rPr>
                <w:sz w:val="22"/>
                <w:szCs w:val="22"/>
              </w:rPr>
            </w:pPr>
            <w:r w:rsidRPr="00D93E1C">
              <w:rPr>
                <w:sz w:val="22"/>
                <w:szCs w:val="22"/>
              </w:rPr>
              <w:t>qualifications.</w:t>
            </w:r>
          </w:p>
          <w:p w14:paraId="505730CC" w14:textId="77777777" w:rsidR="00FC4697" w:rsidRPr="00D93E1C" w:rsidRDefault="00FC4697" w:rsidP="00FC4697">
            <w:pPr>
              <w:pStyle w:val="Tabletext"/>
              <w:spacing w:before="60" w:after="60"/>
              <w:rPr>
                <w:sz w:val="22"/>
                <w:szCs w:val="22"/>
              </w:rPr>
            </w:pPr>
            <w:r w:rsidRPr="00D93E1C">
              <w:rPr>
                <w:sz w:val="22"/>
                <w:szCs w:val="22"/>
              </w:rPr>
              <w:t>Records may include, but are not limited to:</w:t>
            </w:r>
          </w:p>
          <w:p w14:paraId="3BF7E311" w14:textId="77777777" w:rsidR="00FC4697" w:rsidRPr="00D93E1C" w:rsidRDefault="00FC4697" w:rsidP="00D1633C">
            <w:pPr>
              <w:pStyle w:val="Tabletext"/>
              <w:numPr>
                <w:ilvl w:val="0"/>
                <w:numId w:val="318"/>
              </w:numPr>
              <w:spacing w:before="60" w:after="60"/>
              <w:rPr>
                <w:sz w:val="22"/>
                <w:szCs w:val="22"/>
              </w:rPr>
            </w:pPr>
            <w:r w:rsidRPr="00D93E1C">
              <w:rPr>
                <w:sz w:val="22"/>
                <w:szCs w:val="22"/>
              </w:rPr>
              <w:t>information held in business systems</w:t>
            </w:r>
          </w:p>
          <w:p w14:paraId="2FCEDEAA" w14:textId="77777777" w:rsidR="00FC4697" w:rsidRPr="00D93E1C" w:rsidRDefault="00FC4697" w:rsidP="00D1633C">
            <w:pPr>
              <w:pStyle w:val="Tabletext"/>
              <w:numPr>
                <w:ilvl w:val="0"/>
                <w:numId w:val="318"/>
              </w:numPr>
              <w:spacing w:before="60" w:after="60"/>
              <w:rPr>
                <w:sz w:val="22"/>
                <w:szCs w:val="22"/>
              </w:rPr>
            </w:pPr>
            <w:r w:rsidRPr="00D93E1C">
              <w:rPr>
                <w:sz w:val="22"/>
                <w:szCs w:val="22"/>
              </w:rPr>
              <w:t>index cards</w:t>
            </w:r>
          </w:p>
          <w:p w14:paraId="2E40F148" w14:textId="77777777" w:rsidR="00FC4697" w:rsidRPr="00D93E1C" w:rsidRDefault="00FC4697" w:rsidP="00D1633C">
            <w:pPr>
              <w:pStyle w:val="Tabletext"/>
              <w:numPr>
                <w:ilvl w:val="0"/>
                <w:numId w:val="318"/>
              </w:numPr>
              <w:spacing w:before="60" w:after="60"/>
              <w:rPr>
                <w:sz w:val="22"/>
                <w:szCs w:val="22"/>
              </w:rPr>
            </w:pPr>
            <w:r w:rsidRPr="00D93E1C">
              <w:rPr>
                <w:sz w:val="22"/>
                <w:szCs w:val="22"/>
              </w:rPr>
              <w:lastRenderedPageBreak/>
              <w:t>registers</w:t>
            </w:r>
          </w:p>
          <w:p w14:paraId="0C75229D" w14:textId="77777777" w:rsidR="00FC4697" w:rsidRPr="00D93E1C" w:rsidRDefault="00FC4697" w:rsidP="00D1633C">
            <w:pPr>
              <w:pStyle w:val="Tabletext"/>
              <w:numPr>
                <w:ilvl w:val="0"/>
                <w:numId w:val="318"/>
              </w:numPr>
              <w:spacing w:before="60" w:after="60"/>
              <w:rPr>
                <w:sz w:val="22"/>
                <w:szCs w:val="22"/>
              </w:rPr>
            </w:pPr>
            <w:r w:rsidRPr="00D93E1C">
              <w:rPr>
                <w:sz w:val="22"/>
                <w:szCs w:val="22"/>
              </w:rPr>
              <w:t>summary sheets.</w:t>
            </w:r>
          </w:p>
          <w:p w14:paraId="04BD9125" w14:textId="77777777" w:rsidR="00FC4697" w:rsidRPr="00FC4697" w:rsidRDefault="00FC4697" w:rsidP="00FC4697">
            <w:pPr>
              <w:pStyle w:val="Tabletext"/>
              <w:spacing w:before="60" w:after="60"/>
              <w:rPr>
                <w:i/>
                <w:iCs/>
                <w:color w:val="92D050"/>
                <w:sz w:val="22"/>
                <w:szCs w:val="22"/>
              </w:rPr>
            </w:pPr>
          </w:p>
          <w:p w14:paraId="7BFD6F11" w14:textId="513019BE" w:rsidR="00FA13E6" w:rsidRPr="00FC4697" w:rsidRDefault="00FC4697" w:rsidP="00FC4697">
            <w:pPr>
              <w:rPr>
                <w:color w:val="92D050"/>
              </w:rPr>
            </w:pPr>
            <w:r w:rsidRPr="004F0905">
              <w:rPr>
                <w:i/>
                <w:iCs/>
                <w:szCs w:val="22"/>
              </w:rPr>
              <w:t xml:space="preserve">See COMMON ACTIVITIES – </w:t>
            </w:r>
            <w:hyperlink w:anchor="_IDENTITY_DOCUMENTS" w:history="1">
              <w:r w:rsidRPr="00336C09">
                <w:rPr>
                  <w:rStyle w:val="Hyperlink"/>
                  <w:i/>
                  <w:iCs/>
                  <w:szCs w:val="22"/>
                </w:rPr>
                <w:t>Identity Documents</w:t>
              </w:r>
            </w:hyperlink>
            <w:r w:rsidRPr="00FC4697">
              <w:rPr>
                <w:i/>
                <w:iCs/>
                <w:color w:val="92D050"/>
                <w:szCs w:val="22"/>
              </w:rPr>
              <w:t xml:space="preserve"> </w:t>
            </w:r>
            <w:r w:rsidRPr="004F0905">
              <w:rPr>
                <w:i/>
                <w:iCs/>
                <w:szCs w:val="22"/>
              </w:rPr>
              <w:t>for the management of identity documents received in the course of performing a business transaction or business process by the agency or by a third-party service provider acting on behalf of an agency.</w:t>
            </w:r>
          </w:p>
        </w:tc>
        <w:tc>
          <w:tcPr>
            <w:tcW w:w="874" w:type="pct"/>
            <w:shd w:val="clear" w:color="auto" w:fill="auto"/>
          </w:tcPr>
          <w:p w14:paraId="5548AAAC" w14:textId="77777777" w:rsidR="00FA13E6" w:rsidRPr="00D93E1C" w:rsidRDefault="00FA13E6" w:rsidP="00FA13E6">
            <w:r w:rsidRPr="00D93E1C">
              <w:lastRenderedPageBreak/>
              <w:t xml:space="preserve">Permanent. </w:t>
            </w:r>
          </w:p>
          <w:p w14:paraId="449AE4D9" w14:textId="27E63B2C" w:rsidR="00FA13E6" w:rsidRPr="00D93E1C" w:rsidRDefault="00FA13E6" w:rsidP="00FA13E6">
            <w:r w:rsidRPr="00D93E1C">
              <w:t>Transfer to QSA after business action completed.</w:t>
            </w:r>
          </w:p>
        </w:tc>
        <w:tc>
          <w:tcPr>
            <w:tcW w:w="578" w:type="pct"/>
          </w:tcPr>
          <w:p w14:paraId="054A3479" w14:textId="20FAAA99" w:rsidR="00FA13E6" w:rsidRPr="00D93E1C" w:rsidRDefault="00FC4697" w:rsidP="00FA13E6">
            <w:r w:rsidRPr="00D93E1C">
              <w:t>1 September 2016</w:t>
            </w:r>
          </w:p>
        </w:tc>
      </w:tr>
      <w:tr w:rsidR="00FC4697" w:rsidRPr="004D14B4" w14:paraId="5F7424EF" w14:textId="77777777" w:rsidTr="00391545">
        <w:tblPrEx>
          <w:tblCellMar>
            <w:top w:w="57" w:type="dxa"/>
            <w:left w:w="119" w:type="dxa"/>
            <w:right w:w="119" w:type="dxa"/>
          </w:tblCellMar>
        </w:tblPrEx>
        <w:tc>
          <w:tcPr>
            <w:tcW w:w="504" w:type="pct"/>
            <w:shd w:val="clear" w:color="auto" w:fill="auto"/>
          </w:tcPr>
          <w:p w14:paraId="148D2A30" w14:textId="1C899532" w:rsidR="00FC4697" w:rsidRPr="003A3A1F" w:rsidRDefault="00FC4697" w:rsidP="00FC4697">
            <w:pPr>
              <w:rPr>
                <w:szCs w:val="22"/>
              </w:rPr>
            </w:pPr>
            <w:r w:rsidRPr="004756FB">
              <w:rPr>
                <w:szCs w:val="22"/>
              </w:rPr>
              <w:t>1233</w:t>
            </w:r>
          </w:p>
        </w:tc>
        <w:tc>
          <w:tcPr>
            <w:tcW w:w="3044" w:type="pct"/>
            <w:shd w:val="clear" w:color="auto" w:fill="auto"/>
          </w:tcPr>
          <w:p w14:paraId="5B7FC26A" w14:textId="6DEFD6D6" w:rsidR="00FC4697" w:rsidRPr="004756FB" w:rsidRDefault="00FC4697" w:rsidP="00D95698">
            <w:pPr>
              <w:pStyle w:val="Heading3"/>
              <w:rPr>
                <w:i w:val="0"/>
              </w:rPr>
            </w:pPr>
            <w:bookmarkStart w:id="374" w:name="_Employee_service_history"/>
            <w:bookmarkStart w:id="375" w:name="EmployeeServiceHistory"/>
            <w:bookmarkEnd w:id="374"/>
            <w:r w:rsidRPr="004756FB">
              <w:t>Employee service history</w:t>
            </w:r>
          </w:p>
          <w:bookmarkEnd w:id="375"/>
          <w:p w14:paraId="4F524F99" w14:textId="77777777" w:rsidR="00FC4697" w:rsidRPr="004756FB" w:rsidRDefault="00FC4697" w:rsidP="00FC4697">
            <w:pPr>
              <w:pStyle w:val="Tabletext"/>
              <w:spacing w:before="60" w:after="60"/>
              <w:rPr>
                <w:sz w:val="22"/>
                <w:szCs w:val="22"/>
              </w:rPr>
            </w:pPr>
            <w:r w:rsidRPr="004756FB">
              <w:rPr>
                <w:sz w:val="22"/>
                <w:szCs w:val="22"/>
              </w:rPr>
              <w:t>Records relating to the appointment and consolidated employment history of employees.</w:t>
            </w:r>
          </w:p>
          <w:p w14:paraId="23C47A6C" w14:textId="77777777" w:rsidR="00FC4697" w:rsidRPr="004756FB" w:rsidRDefault="00FC4697" w:rsidP="00FC4697">
            <w:pPr>
              <w:pStyle w:val="Tabletext"/>
              <w:spacing w:before="60" w:after="60"/>
              <w:rPr>
                <w:sz w:val="22"/>
                <w:szCs w:val="22"/>
              </w:rPr>
            </w:pPr>
            <w:r w:rsidRPr="004756FB">
              <w:rPr>
                <w:sz w:val="22"/>
                <w:szCs w:val="22"/>
              </w:rPr>
              <w:t>Records may include, but are not limited to:</w:t>
            </w:r>
          </w:p>
          <w:p w14:paraId="439952E8" w14:textId="77777777" w:rsidR="00FC4697" w:rsidRPr="004756FB" w:rsidRDefault="00FC4697" w:rsidP="00D1633C">
            <w:pPr>
              <w:pStyle w:val="Tabletext"/>
              <w:numPr>
                <w:ilvl w:val="0"/>
                <w:numId w:val="319"/>
              </w:numPr>
              <w:spacing w:before="60" w:after="60"/>
              <w:rPr>
                <w:sz w:val="22"/>
                <w:szCs w:val="22"/>
              </w:rPr>
            </w:pPr>
            <w:r w:rsidRPr="004756FB">
              <w:rPr>
                <w:sz w:val="22"/>
                <w:szCs w:val="22"/>
              </w:rPr>
              <w:t>appointment records</w:t>
            </w:r>
          </w:p>
          <w:p w14:paraId="6C0E67AB" w14:textId="77777777" w:rsidR="00FC4697" w:rsidRPr="004756FB" w:rsidRDefault="00FC4697" w:rsidP="00D1633C">
            <w:pPr>
              <w:pStyle w:val="Tabletext"/>
              <w:numPr>
                <w:ilvl w:val="0"/>
                <w:numId w:val="319"/>
              </w:numPr>
              <w:spacing w:before="60" w:after="60"/>
              <w:rPr>
                <w:sz w:val="22"/>
                <w:szCs w:val="22"/>
              </w:rPr>
            </w:pPr>
            <w:r w:rsidRPr="004756FB">
              <w:rPr>
                <w:sz w:val="22"/>
                <w:szCs w:val="22"/>
              </w:rPr>
              <w:t>cessation records</w:t>
            </w:r>
          </w:p>
          <w:p w14:paraId="7FABFFB5" w14:textId="77777777" w:rsidR="00FC4697" w:rsidRPr="004756FB" w:rsidRDefault="00FC4697" w:rsidP="00D1633C">
            <w:pPr>
              <w:pStyle w:val="Tabletext"/>
              <w:numPr>
                <w:ilvl w:val="0"/>
                <w:numId w:val="319"/>
              </w:numPr>
              <w:spacing w:before="60" w:after="60"/>
              <w:rPr>
                <w:sz w:val="22"/>
                <w:szCs w:val="22"/>
              </w:rPr>
            </w:pPr>
            <w:r w:rsidRPr="004756FB">
              <w:rPr>
                <w:sz w:val="22"/>
                <w:szCs w:val="22"/>
              </w:rPr>
              <w:t>contracts</w:t>
            </w:r>
          </w:p>
          <w:p w14:paraId="047DB4E0" w14:textId="77777777" w:rsidR="00FC4697" w:rsidRPr="004756FB" w:rsidRDefault="00FC4697" w:rsidP="00D1633C">
            <w:pPr>
              <w:pStyle w:val="Tabletext"/>
              <w:numPr>
                <w:ilvl w:val="0"/>
                <w:numId w:val="319"/>
              </w:numPr>
              <w:spacing w:before="60" w:after="60"/>
              <w:rPr>
                <w:sz w:val="22"/>
                <w:szCs w:val="22"/>
              </w:rPr>
            </w:pPr>
            <w:r w:rsidRPr="004756FB">
              <w:rPr>
                <w:sz w:val="22"/>
                <w:szCs w:val="22"/>
              </w:rPr>
              <w:t>employment history</w:t>
            </w:r>
          </w:p>
          <w:p w14:paraId="65909B10" w14:textId="77777777" w:rsidR="00FC4697" w:rsidRPr="004756FB" w:rsidRDefault="00FC4697" w:rsidP="00D1633C">
            <w:pPr>
              <w:pStyle w:val="Tabletext"/>
              <w:numPr>
                <w:ilvl w:val="0"/>
                <w:numId w:val="319"/>
              </w:numPr>
              <w:spacing w:before="60" w:after="60"/>
              <w:rPr>
                <w:sz w:val="22"/>
                <w:szCs w:val="22"/>
              </w:rPr>
            </w:pPr>
            <w:r w:rsidRPr="004756FB">
              <w:rPr>
                <w:sz w:val="22"/>
                <w:szCs w:val="22"/>
              </w:rPr>
              <w:t>leave history/summary</w:t>
            </w:r>
          </w:p>
          <w:p w14:paraId="77999CA9" w14:textId="77777777" w:rsidR="00FC4697" w:rsidRPr="004756FB" w:rsidRDefault="00FC4697" w:rsidP="00D1633C">
            <w:pPr>
              <w:pStyle w:val="Tabletext"/>
              <w:numPr>
                <w:ilvl w:val="0"/>
                <w:numId w:val="319"/>
              </w:numPr>
              <w:spacing w:before="60" w:after="60"/>
              <w:rPr>
                <w:sz w:val="22"/>
                <w:szCs w:val="22"/>
              </w:rPr>
            </w:pPr>
            <w:r w:rsidRPr="004756FB">
              <w:rPr>
                <w:sz w:val="22"/>
                <w:szCs w:val="22"/>
              </w:rPr>
              <w:t>medical reports</w:t>
            </w:r>
          </w:p>
          <w:p w14:paraId="5B1BF628" w14:textId="77777777" w:rsidR="00FC4697" w:rsidRPr="004756FB" w:rsidRDefault="00FC4697" w:rsidP="00D1633C">
            <w:pPr>
              <w:pStyle w:val="Tabletext"/>
              <w:numPr>
                <w:ilvl w:val="0"/>
                <w:numId w:val="319"/>
              </w:numPr>
              <w:spacing w:before="60" w:after="60"/>
              <w:rPr>
                <w:sz w:val="22"/>
                <w:szCs w:val="22"/>
              </w:rPr>
            </w:pPr>
            <w:r w:rsidRPr="004756FB">
              <w:rPr>
                <w:sz w:val="22"/>
                <w:szCs w:val="22"/>
              </w:rPr>
              <w:t>outcomes of disciplinary matters</w:t>
            </w:r>
          </w:p>
          <w:p w14:paraId="5ABF329F" w14:textId="77777777" w:rsidR="00FC4697" w:rsidRPr="004756FB" w:rsidRDefault="00FC4697" w:rsidP="00D1633C">
            <w:pPr>
              <w:pStyle w:val="Tabletext"/>
              <w:numPr>
                <w:ilvl w:val="0"/>
                <w:numId w:val="319"/>
              </w:numPr>
              <w:spacing w:before="60" w:after="60"/>
              <w:rPr>
                <w:sz w:val="22"/>
                <w:szCs w:val="22"/>
              </w:rPr>
            </w:pPr>
            <w:r w:rsidRPr="004756FB">
              <w:rPr>
                <w:sz w:val="22"/>
                <w:szCs w:val="22"/>
              </w:rPr>
              <w:t>pecuniary interests/declarations of interest</w:t>
            </w:r>
          </w:p>
          <w:p w14:paraId="7405F2A6" w14:textId="77777777" w:rsidR="00FC4697" w:rsidRPr="004756FB" w:rsidRDefault="00FC4697" w:rsidP="00D1633C">
            <w:pPr>
              <w:pStyle w:val="Tabletext"/>
              <w:numPr>
                <w:ilvl w:val="0"/>
                <w:numId w:val="319"/>
              </w:numPr>
              <w:spacing w:before="60" w:after="60"/>
              <w:rPr>
                <w:sz w:val="22"/>
                <w:szCs w:val="22"/>
              </w:rPr>
            </w:pPr>
            <w:r w:rsidRPr="004756FB">
              <w:rPr>
                <w:sz w:val="22"/>
                <w:szCs w:val="22"/>
              </w:rPr>
              <w:t>records of training in hazardous substances</w:t>
            </w:r>
          </w:p>
          <w:p w14:paraId="233AB1EF" w14:textId="77777777" w:rsidR="00FC4697" w:rsidRPr="004756FB" w:rsidRDefault="00FC4697" w:rsidP="00D1633C">
            <w:pPr>
              <w:pStyle w:val="Tabletext"/>
              <w:numPr>
                <w:ilvl w:val="0"/>
                <w:numId w:val="319"/>
              </w:numPr>
              <w:spacing w:before="60" w:after="60"/>
              <w:rPr>
                <w:sz w:val="22"/>
                <w:szCs w:val="22"/>
              </w:rPr>
            </w:pPr>
            <w:r w:rsidRPr="004756FB">
              <w:rPr>
                <w:sz w:val="22"/>
                <w:szCs w:val="22"/>
              </w:rPr>
              <w:t>successful job applications and resumes</w:t>
            </w:r>
          </w:p>
          <w:p w14:paraId="1DC8D965" w14:textId="77777777" w:rsidR="00FC4697" w:rsidRPr="004756FB" w:rsidRDefault="00FC4697" w:rsidP="00D1633C">
            <w:pPr>
              <w:pStyle w:val="Tabletext"/>
              <w:numPr>
                <w:ilvl w:val="0"/>
                <w:numId w:val="319"/>
              </w:numPr>
              <w:spacing w:before="60" w:after="60"/>
              <w:rPr>
                <w:sz w:val="22"/>
                <w:szCs w:val="22"/>
              </w:rPr>
            </w:pPr>
            <w:r w:rsidRPr="004756FB">
              <w:rPr>
                <w:sz w:val="22"/>
                <w:szCs w:val="22"/>
              </w:rPr>
              <w:t>terms of employment.</w:t>
            </w:r>
          </w:p>
          <w:p w14:paraId="3D48BAAE" w14:textId="77777777" w:rsidR="00FC4697" w:rsidRPr="004756FB" w:rsidRDefault="00FC4697" w:rsidP="00FC4697">
            <w:pPr>
              <w:pStyle w:val="Tabletext"/>
              <w:spacing w:before="60" w:after="60"/>
              <w:rPr>
                <w:sz w:val="22"/>
                <w:szCs w:val="22"/>
              </w:rPr>
            </w:pPr>
            <w:r w:rsidRPr="004756FB">
              <w:rPr>
                <w:sz w:val="22"/>
                <w:szCs w:val="22"/>
              </w:rPr>
              <w:t>NOTE: These records may have historically been held on a personnel/personal file.</w:t>
            </w:r>
          </w:p>
          <w:p w14:paraId="2A2E6786" w14:textId="77777777" w:rsidR="00FC4697" w:rsidRPr="000471AE" w:rsidRDefault="00FC4697" w:rsidP="00FC4697">
            <w:pPr>
              <w:pStyle w:val="Tabletext"/>
              <w:spacing w:before="60" w:after="60"/>
              <w:rPr>
                <w:i/>
                <w:iCs/>
                <w:color w:val="92D050"/>
                <w:sz w:val="22"/>
                <w:szCs w:val="22"/>
              </w:rPr>
            </w:pPr>
          </w:p>
          <w:p w14:paraId="51465001" w14:textId="1FA1CFD4" w:rsidR="00FC4697" w:rsidRPr="000471AE" w:rsidRDefault="00FC4697" w:rsidP="00FC4697">
            <w:pPr>
              <w:pStyle w:val="Tabletext"/>
              <w:spacing w:before="60" w:after="60"/>
              <w:rPr>
                <w:i/>
                <w:iCs/>
                <w:color w:val="92D050"/>
                <w:sz w:val="22"/>
                <w:szCs w:val="22"/>
              </w:rPr>
            </w:pPr>
            <w:r w:rsidRPr="004F0905">
              <w:rPr>
                <w:i/>
                <w:iCs/>
                <w:sz w:val="22"/>
                <w:szCs w:val="22"/>
              </w:rPr>
              <w:t xml:space="preserve">See COMMON ACTIVITIES – </w:t>
            </w:r>
            <w:hyperlink w:anchor="_IDENTITY_DOCUMENTS" w:history="1">
              <w:r w:rsidRPr="00336C09">
                <w:rPr>
                  <w:rStyle w:val="Hyperlink"/>
                  <w:i/>
                  <w:iCs/>
                  <w:sz w:val="22"/>
                  <w:szCs w:val="22"/>
                </w:rPr>
                <w:t>Identity Documents</w:t>
              </w:r>
            </w:hyperlink>
            <w:r w:rsidRPr="000471AE">
              <w:rPr>
                <w:i/>
                <w:iCs/>
                <w:color w:val="92D050"/>
                <w:sz w:val="22"/>
                <w:szCs w:val="22"/>
              </w:rPr>
              <w:t xml:space="preserve"> </w:t>
            </w:r>
            <w:r w:rsidRPr="004F0905">
              <w:rPr>
                <w:i/>
                <w:iCs/>
                <w:sz w:val="22"/>
                <w:szCs w:val="22"/>
              </w:rPr>
              <w:t>for the management of identity documents received in the course of performing a business transaction or business process by the agency or by a third-party service provider acting on behalf of an agency.</w:t>
            </w:r>
          </w:p>
          <w:p w14:paraId="1178056A" w14:textId="2512BFC1" w:rsidR="00FC4697" w:rsidRPr="004756FB" w:rsidRDefault="00FC4697" w:rsidP="00FC4697">
            <w:pPr>
              <w:pStyle w:val="Tabletext"/>
              <w:spacing w:before="60" w:after="60"/>
              <w:rPr>
                <w:i/>
                <w:sz w:val="22"/>
                <w:szCs w:val="22"/>
              </w:rPr>
            </w:pPr>
            <w:r w:rsidRPr="004756FB">
              <w:rPr>
                <w:i/>
                <w:sz w:val="22"/>
                <w:szCs w:val="22"/>
              </w:rPr>
              <w:t xml:space="preserve">See </w:t>
            </w:r>
            <w:hyperlink w:anchor="_GOVERNING_BODIES" w:history="1">
              <w:r w:rsidRPr="00336C09">
                <w:rPr>
                  <w:rStyle w:val="Hyperlink"/>
                  <w:i/>
                  <w:iCs/>
                  <w:sz w:val="22"/>
                  <w:szCs w:val="22"/>
                </w:rPr>
                <w:t>GOVERNING BODIES</w:t>
              </w:r>
            </w:hyperlink>
            <w:r w:rsidRPr="004756FB">
              <w:rPr>
                <w:i/>
                <w:sz w:val="22"/>
                <w:szCs w:val="22"/>
              </w:rPr>
              <w:t xml:space="preserve"> for records relating to the appointment of Board members.</w:t>
            </w:r>
          </w:p>
          <w:p w14:paraId="44747F2F" w14:textId="2F5D7D1D" w:rsidR="00FC4697" w:rsidRPr="004756FB" w:rsidRDefault="00FC4697" w:rsidP="00FC4697">
            <w:pPr>
              <w:pStyle w:val="Tabletext"/>
              <w:spacing w:before="60" w:after="60"/>
              <w:rPr>
                <w:i/>
                <w:sz w:val="22"/>
                <w:szCs w:val="22"/>
              </w:rPr>
            </w:pPr>
            <w:r w:rsidRPr="004756FB">
              <w:rPr>
                <w:i/>
                <w:sz w:val="22"/>
                <w:szCs w:val="22"/>
              </w:rPr>
              <w:t xml:space="preserve">See INFORMATION MANAGEMENT – </w:t>
            </w:r>
            <w:hyperlink w:anchor="_CONTROL" w:history="1">
              <w:r w:rsidRPr="00336C09">
                <w:rPr>
                  <w:rStyle w:val="Hyperlink"/>
                  <w:i/>
                  <w:iCs/>
                  <w:sz w:val="22"/>
                  <w:szCs w:val="22"/>
                </w:rPr>
                <w:t>Control</w:t>
              </w:r>
            </w:hyperlink>
            <w:r w:rsidRPr="004756FB">
              <w:rPr>
                <w:i/>
                <w:sz w:val="22"/>
                <w:szCs w:val="22"/>
              </w:rPr>
              <w:t xml:space="preserve"> for records relating to indexes or registers of employment service history records or personnel files.</w:t>
            </w:r>
          </w:p>
          <w:p w14:paraId="44401972" w14:textId="77777777" w:rsidR="00FC4697" w:rsidRPr="004756FB" w:rsidRDefault="00FC4697" w:rsidP="00FC4697">
            <w:pPr>
              <w:pStyle w:val="Tabletext"/>
              <w:spacing w:before="60" w:after="60"/>
              <w:rPr>
                <w:i/>
                <w:sz w:val="22"/>
                <w:szCs w:val="22"/>
              </w:rPr>
            </w:pPr>
            <w:r w:rsidRPr="004756FB">
              <w:rPr>
                <w:i/>
                <w:sz w:val="22"/>
                <w:szCs w:val="22"/>
              </w:rPr>
              <w:lastRenderedPageBreak/>
              <w:t>See WORKFORCE MANAGEMENT:</w:t>
            </w:r>
          </w:p>
          <w:p w14:paraId="07E42A85" w14:textId="678D6EE7" w:rsidR="00FC4697" w:rsidRPr="004756FB" w:rsidRDefault="00000000" w:rsidP="00D1633C">
            <w:pPr>
              <w:pStyle w:val="Tabletext"/>
              <w:numPr>
                <w:ilvl w:val="0"/>
                <w:numId w:val="320"/>
              </w:numPr>
              <w:spacing w:before="60" w:after="60"/>
              <w:rPr>
                <w:b/>
                <w:bCs/>
                <w:sz w:val="22"/>
                <w:szCs w:val="22"/>
              </w:rPr>
            </w:pPr>
            <w:hyperlink w:anchor="_Employee_medical_examinations" w:history="1">
              <w:r w:rsidR="00FC4697" w:rsidRPr="00336C09">
                <w:rPr>
                  <w:rStyle w:val="Hyperlink"/>
                  <w:i/>
                  <w:iCs/>
                  <w:sz w:val="22"/>
                  <w:szCs w:val="22"/>
                </w:rPr>
                <w:t>Employee medical examinations</w:t>
              </w:r>
            </w:hyperlink>
            <w:r w:rsidR="00FC4697" w:rsidRPr="004756FB">
              <w:rPr>
                <w:i/>
                <w:sz w:val="22"/>
                <w:szCs w:val="22"/>
              </w:rPr>
              <w:t xml:space="preserve"> for records relating to medical examinations of employees to determine fitness for duty</w:t>
            </w:r>
          </w:p>
          <w:p w14:paraId="06984111" w14:textId="103BEE58" w:rsidR="00FC4697" w:rsidRPr="000471AE" w:rsidRDefault="00000000" w:rsidP="00D1633C">
            <w:pPr>
              <w:pStyle w:val="ScopeNote"/>
              <w:numPr>
                <w:ilvl w:val="0"/>
                <w:numId w:val="320"/>
              </w:numPr>
              <w:rPr>
                <w:color w:val="92D050"/>
              </w:rPr>
            </w:pPr>
            <w:hyperlink w:anchor="_SEPARATIONS" w:history="1">
              <w:r w:rsidR="00FC4697" w:rsidRPr="00336C09">
                <w:rPr>
                  <w:rStyle w:val="Hyperlink"/>
                  <w:iCs/>
                </w:rPr>
                <w:t>Separations</w:t>
              </w:r>
            </w:hyperlink>
            <w:r w:rsidR="00FC4697" w:rsidRPr="005F0C62">
              <w:t xml:space="preserve"> for records relating to when employees </w:t>
            </w:r>
            <w:r w:rsidR="00FC4697" w:rsidRPr="003A3A1F">
              <w:t>leave</w:t>
            </w:r>
            <w:r w:rsidR="00FC4697" w:rsidRPr="005224EA">
              <w:t>.</w:t>
            </w:r>
          </w:p>
        </w:tc>
        <w:tc>
          <w:tcPr>
            <w:tcW w:w="874" w:type="pct"/>
            <w:shd w:val="clear" w:color="auto" w:fill="auto"/>
          </w:tcPr>
          <w:p w14:paraId="1A04E38C" w14:textId="3463C375" w:rsidR="00FC4697" w:rsidRPr="004756FB" w:rsidRDefault="00FC4697" w:rsidP="00FC4697">
            <w:r w:rsidRPr="004756FB">
              <w:lastRenderedPageBreak/>
              <w:t>80 years from date of birth or 7 years from date of separation, whichever is later.</w:t>
            </w:r>
          </w:p>
        </w:tc>
        <w:tc>
          <w:tcPr>
            <w:tcW w:w="578" w:type="pct"/>
          </w:tcPr>
          <w:p w14:paraId="489A3871" w14:textId="44806E8D" w:rsidR="00FC4697" w:rsidRPr="004756FB" w:rsidRDefault="00FC4697" w:rsidP="00FC4697">
            <w:r w:rsidRPr="004756FB">
              <w:t>1 September 2016</w:t>
            </w:r>
          </w:p>
        </w:tc>
      </w:tr>
      <w:tr w:rsidR="00FC4697" w:rsidRPr="004D14B4" w14:paraId="2D23BD0C" w14:textId="77777777" w:rsidTr="00391545">
        <w:tblPrEx>
          <w:tblCellMar>
            <w:top w:w="57" w:type="dxa"/>
            <w:left w:w="119" w:type="dxa"/>
            <w:right w:w="119" w:type="dxa"/>
          </w:tblCellMar>
        </w:tblPrEx>
        <w:tc>
          <w:tcPr>
            <w:tcW w:w="504" w:type="pct"/>
            <w:shd w:val="clear" w:color="auto" w:fill="auto"/>
          </w:tcPr>
          <w:p w14:paraId="088FF51C" w14:textId="3F78E34E" w:rsidR="00FC4697" w:rsidRPr="005224EA" w:rsidRDefault="00FF1FED" w:rsidP="00FC4697">
            <w:pPr>
              <w:rPr>
                <w:szCs w:val="22"/>
              </w:rPr>
            </w:pPr>
            <w:r w:rsidRPr="00411D39">
              <w:rPr>
                <w:szCs w:val="22"/>
              </w:rPr>
              <w:t>1234</w:t>
            </w:r>
          </w:p>
        </w:tc>
        <w:tc>
          <w:tcPr>
            <w:tcW w:w="3044" w:type="pct"/>
            <w:shd w:val="clear" w:color="auto" w:fill="auto"/>
          </w:tcPr>
          <w:p w14:paraId="1BB4F27E" w14:textId="77777777" w:rsidR="00FF1FED" w:rsidRPr="00411D39" w:rsidRDefault="00FF1FED" w:rsidP="00D95698">
            <w:pPr>
              <w:pStyle w:val="Heading3"/>
              <w:rPr>
                <w:i w:val="0"/>
              </w:rPr>
            </w:pPr>
            <w:bookmarkStart w:id="376" w:name="_Service_history_–"/>
            <w:bookmarkStart w:id="377" w:name="ServiceHistoryContractorsVolunteersWorkP"/>
            <w:bookmarkEnd w:id="376"/>
            <w:r w:rsidRPr="00411D39">
              <w:t>Service history – contractors, volunteers and work placements</w:t>
            </w:r>
          </w:p>
          <w:bookmarkEnd w:id="377"/>
          <w:p w14:paraId="07C7865F" w14:textId="77777777" w:rsidR="00FF1FED" w:rsidRPr="00411D39" w:rsidRDefault="00FF1FED" w:rsidP="00FF1FED">
            <w:pPr>
              <w:pStyle w:val="Tabletext"/>
              <w:spacing w:before="60" w:after="60"/>
              <w:rPr>
                <w:sz w:val="22"/>
                <w:szCs w:val="22"/>
              </w:rPr>
            </w:pPr>
            <w:r w:rsidRPr="00411D39">
              <w:rPr>
                <w:sz w:val="22"/>
                <w:szCs w:val="22"/>
              </w:rPr>
              <w:t xml:space="preserve">Records relating to contractors and other staff not directly employed by the agency, e.g. staff sourced through an employment/recruitment agency, apprentices supplied by a group training organisation. </w:t>
            </w:r>
          </w:p>
          <w:p w14:paraId="0C7A9FA4" w14:textId="77777777" w:rsidR="00FF1FED" w:rsidRPr="00411D39" w:rsidRDefault="00FF1FED" w:rsidP="00FF1FED">
            <w:pPr>
              <w:pStyle w:val="Tabletext"/>
              <w:spacing w:before="60" w:after="60"/>
              <w:rPr>
                <w:sz w:val="22"/>
                <w:szCs w:val="22"/>
              </w:rPr>
            </w:pPr>
            <w:r w:rsidRPr="00411D39">
              <w:rPr>
                <w:sz w:val="22"/>
                <w:szCs w:val="22"/>
              </w:rPr>
              <w:t>Includes volunteers and work experience placements.</w:t>
            </w:r>
          </w:p>
          <w:p w14:paraId="574B01BC" w14:textId="77777777" w:rsidR="00FF1FED" w:rsidRPr="00411D39" w:rsidRDefault="00FF1FED" w:rsidP="00FF1FED">
            <w:pPr>
              <w:pStyle w:val="Tabletext"/>
              <w:spacing w:before="60" w:after="60"/>
              <w:rPr>
                <w:sz w:val="22"/>
                <w:szCs w:val="22"/>
              </w:rPr>
            </w:pPr>
            <w:r w:rsidRPr="00411D39">
              <w:rPr>
                <w:sz w:val="22"/>
                <w:szCs w:val="22"/>
              </w:rPr>
              <w:t>Records may include, but are not limited to:</w:t>
            </w:r>
          </w:p>
          <w:p w14:paraId="738E7B1C" w14:textId="77777777" w:rsidR="00FF1FED" w:rsidRPr="00411D39" w:rsidRDefault="00FF1FED" w:rsidP="00D1633C">
            <w:pPr>
              <w:pStyle w:val="Tabletext"/>
              <w:numPr>
                <w:ilvl w:val="0"/>
                <w:numId w:val="321"/>
              </w:numPr>
              <w:spacing w:before="60" w:after="60"/>
              <w:rPr>
                <w:sz w:val="22"/>
                <w:szCs w:val="22"/>
              </w:rPr>
            </w:pPr>
            <w:r w:rsidRPr="00411D39">
              <w:rPr>
                <w:sz w:val="22"/>
                <w:szCs w:val="22"/>
              </w:rPr>
              <w:t>contracts</w:t>
            </w:r>
          </w:p>
          <w:p w14:paraId="3C15DE01" w14:textId="77777777" w:rsidR="00FF1FED" w:rsidRPr="00411D39" w:rsidRDefault="00FF1FED" w:rsidP="00D1633C">
            <w:pPr>
              <w:pStyle w:val="Tabletext"/>
              <w:numPr>
                <w:ilvl w:val="0"/>
                <w:numId w:val="321"/>
              </w:numPr>
              <w:spacing w:before="60" w:after="60"/>
              <w:rPr>
                <w:sz w:val="22"/>
                <w:szCs w:val="22"/>
              </w:rPr>
            </w:pPr>
            <w:r w:rsidRPr="00411D39">
              <w:rPr>
                <w:sz w:val="22"/>
                <w:szCs w:val="22"/>
              </w:rPr>
              <w:t>job applications and resumes.</w:t>
            </w:r>
          </w:p>
          <w:p w14:paraId="2DF29785" w14:textId="77777777" w:rsidR="00FF1FED" w:rsidRPr="00FF1FED" w:rsidRDefault="00FF1FED" w:rsidP="00FF1FED">
            <w:pPr>
              <w:pStyle w:val="Tabletext"/>
              <w:spacing w:before="60" w:after="60"/>
              <w:rPr>
                <w:color w:val="92D050"/>
                <w:sz w:val="22"/>
                <w:szCs w:val="22"/>
              </w:rPr>
            </w:pPr>
          </w:p>
          <w:p w14:paraId="15BAE6BA" w14:textId="6DCDC02F" w:rsidR="00FC4697" w:rsidRPr="00FF1FED" w:rsidRDefault="00FF1FED" w:rsidP="005F0C62">
            <w:pPr>
              <w:pStyle w:val="ScopeNote"/>
              <w:rPr>
                <w:b/>
              </w:rPr>
            </w:pPr>
            <w:r w:rsidRPr="004F0905">
              <w:t xml:space="preserve">See COMMON ACTIVITIES – </w:t>
            </w:r>
            <w:hyperlink w:anchor="_IDENTITY_DOCUMENTS" w:history="1">
              <w:r w:rsidRPr="00A3442E">
                <w:rPr>
                  <w:rStyle w:val="Hyperlink"/>
                </w:rPr>
                <w:t>Identity Documents</w:t>
              </w:r>
            </w:hyperlink>
            <w:r w:rsidRPr="005F0C62">
              <w:rPr>
                <w:color w:val="70AD47" w:themeColor="accent6"/>
              </w:rPr>
              <w:t xml:space="preserve"> </w:t>
            </w:r>
            <w:r w:rsidRPr="004F0905">
              <w:t>for the management of identity documents received in the course of performing a business transaction or business process by the agency or by a third-party service provider acting on behalf of an agency.</w:t>
            </w:r>
          </w:p>
        </w:tc>
        <w:tc>
          <w:tcPr>
            <w:tcW w:w="874" w:type="pct"/>
            <w:shd w:val="clear" w:color="auto" w:fill="auto"/>
          </w:tcPr>
          <w:p w14:paraId="3E321FD9" w14:textId="3B520149" w:rsidR="00FC4697" w:rsidRPr="00411D39" w:rsidRDefault="00FF1FED" w:rsidP="00FC4697">
            <w:r w:rsidRPr="00411D39">
              <w:t>7 years after business action completed.</w:t>
            </w:r>
          </w:p>
        </w:tc>
        <w:tc>
          <w:tcPr>
            <w:tcW w:w="578" w:type="pct"/>
          </w:tcPr>
          <w:p w14:paraId="23FC9D1A" w14:textId="189DF3AC" w:rsidR="00FC4697" w:rsidRPr="00411D39" w:rsidRDefault="00FF1FED" w:rsidP="00FC4697">
            <w:r w:rsidRPr="00411D39">
              <w:t>1 September 2016</w:t>
            </w:r>
          </w:p>
        </w:tc>
      </w:tr>
      <w:tr w:rsidR="00FC4697" w:rsidRPr="004D14B4" w14:paraId="18682EE6" w14:textId="77777777" w:rsidTr="00391545">
        <w:tblPrEx>
          <w:tblCellMar>
            <w:top w:w="57" w:type="dxa"/>
            <w:left w:w="119" w:type="dxa"/>
            <w:right w:w="119" w:type="dxa"/>
          </w:tblCellMar>
        </w:tblPrEx>
        <w:tc>
          <w:tcPr>
            <w:tcW w:w="504" w:type="pct"/>
            <w:shd w:val="clear" w:color="auto" w:fill="auto"/>
          </w:tcPr>
          <w:p w14:paraId="2D4A885D" w14:textId="3D4A9AAB" w:rsidR="00FC4697" w:rsidRPr="005224EA" w:rsidRDefault="00FF1FED" w:rsidP="00FC4697">
            <w:pPr>
              <w:rPr>
                <w:szCs w:val="22"/>
              </w:rPr>
            </w:pPr>
            <w:r w:rsidRPr="00411D39">
              <w:rPr>
                <w:szCs w:val="22"/>
              </w:rPr>
              <w:t>1235</w:t>
            </w:r>
          </w:p>
        </w:tc>
        <w:tc>
          <w:tcPr>
            <w:tcW w:w="3044" w:type="pct"/>
            <w:shd w:val="clear" w:color="auto" w:fill="auto"/>
          </w:tcPr>
          <w:p w14:paraId="721C770C" w14:textId="77777777" w:rsidR="00FF1FED" w:rsidRPr="00411D39" w:rsidRDefault="00FF1FED" w:rsidP="00D95698">
            <w:pPr>
              <w:pStyle w:val="Heading3"/>
              <w:rPr>
                <w:i w:val="0"/>
              </w:rPr>
            </w:pPr>
            <w:bookmarkStart w:id="378" w:name="_Employee_medical_examinations"/>
            <w:bookmarkStart w:id="379" w:name="EmployeeMedicalExaminations"/>
            <w:bookmarkEnd w:id="378"/>
            <w:r w:rsidRPr="00411D39">
              <w:t>Employee medical examinations</w:t>
            </w:r>
          </w:p>
          <w:bookmarkEnd w:id="379"/>
          <w:p w14:paraId="490FFAE6" w14:textId="77777777" w:rsidR="00FF1FED" w:rsidRPr="00411D39" w:rsidRDefault="00FF1FED" w:rsidP="00FF1FED">
            <w:pPr>
              <w:pStyle w:val="Tabletext"/>
              <w:spacing w:before="60" w:after="60"/>
              <w:rPr>
                <w:sz w:val="22"/>
                <w:szCs w:val="22"/>
              </w:rPr>
            </w:pPr>
            <w:r w:rsidRPr="00411D39">
              <w:rPr>
                <w:sz w:val="22"/>
                <w:szCs w:val="22"/>
              </w:rPr>
              <w:t>Records relating to the implementation and administration of medical examinations of employees to determine fitness for duty.</w:t>
            </w:r>
          </w:p>
          <w:p w14:paraId="051926FF" w14:textId="77777777" w:rsidR="00FF1FED" w:rsidRPr="00411D39" w:rsidRDefault="00FF1FED" w:rsidP="00FF1FED">
            <w:pPr>
              <w:pStyle w:val="Tabletext"/>
              <w:spacing w:before="60" w:after="60"/>
              <w:rPr>
                <w:sz w:val="22"/>
                <w:szCs w:val="22"/>
              </w:rPr>
            </w:pPr>
            <w:r w:rsidRPr="00411D39">
              <w:rPr>
                <w:sz w:val="22"/>
                <w:szCs w:val="22"/>
              </w:rPr>
              <w:t>Excludes medical examinations for exposure to hazardous substances.</w:t>
            </w:r>
          </w:p>
          <w:p w14:paraId="30F9A528" w14:textId="77777777" w:rsidR="00FF1FED" w:rsidRPr="00411D39" w:rsidRDefault="00FF1FED" w:rsidP="00FF1FED">
            <w:pPr>
              <w:pStyle w:val="Tabletext"/>
              <w:spacing w:before="60" w:after="60"/>
              <w:rPr>
                <w:sz w:val="22"/>
                <w:szCs w:val="22"/>
              </w:rPr>
            </w:pPr>
            <w:r w:rsidRPr="00411D39">
              <w:rPr>
                <w:sz w:val="22"/>
                <w:szCs w:val="22"/>
              </w:rPr>
              <w:t>Records may include, but are not limited to:</w:t>
            </w:r>
          </w:p>
          <w:p w14:paraId="7441C2EC" w14:textId="77777777" w:rsidR="00FF1FED" w:rsidRPr="00411D39" w:rsidRDefault="00FF1FED" w:rsidP="00D1633C">
            <w:pPr>
              <w:pStyle w:val="Tabletext"/>
              <w:numPr>
                <w:ilvl w:val="0"/>
                <w:numId w:val="322"/>
              </w:numPr>
              <w:spacing w:before="60" w:after="60"/>
              <w:rPr>
                <w:sz w:val="22"/>
                <w:szCs w:val="22"/>
              </w:rPr>
            </w:pPr>
            <w:r w:rsidRPr="00411D39">
              <w:rPr>
                <w:sz w:val="22"/>
                <w:szCs w:val="22"/>
              </w:rPr>
              <w:t>examination notice.</w:t>
            </w:r>
          </w:p>
          <w:p w14:paraId="19DFDE4F" w14:textId="77777777" w:rsidR="00FF1FED" w:rsidRPr="00411D39" w:rsidRDefault="00FF1FED" w:rsidP="00FF1FED">
            <w:pPr>
              <w:pStyle w:val="Tabletext"/>
              <w:spacing w:before="60" w:after="60"/>
              <w:rPr>
                <w:i/>
                <w:sz w:val="22"/>
                <w:szCs w:val="22"/>
              </w:rPr>
            </w:pPr>
          </w:p>
          <w:p w14:paraId="3C6038DE" w14:textId="77777777" w:rsidR="00FF1FED" w:rsidRPr="00411D39" w:rsidRDefault="00FF1FED" w:rsidP="00FF1FED">
            <w:pPr>
              <w:pStyle w:val="Tabletext"/>
              <w:spacing w:before="60" w:after="60"/>
              <w:rPr>
                <w:i/>
                <w:sz w:val="22"/>
                <w:szCs w:val="22"/>
              </w:rPr>
            </w:pPr>
            <w:r w:rsidRPr="00411D39">
              <w:rPr>
                <w:i/>
                <w:sz w:val="22"/>
                <w:szCs w:val="22"/>
              </w:rPr>
              <w:t>See COMMON ACTIVITIES:</w:t>
            </w:r>
          </w:p>
          <w:p w14:paraId="52727104" w14:textId="58101145" w:rsidR="00FF1FED" w:rsidRPr="00411D39" w:rsidRDefault="00000000" w:rsidP="00D1633C">
            <w:pPr>
              <w:pStyle w:val="Tabletext"/>
              <w:numPr>
                <w:ilvl w:val="0"/>
                <w:numId w:val="322"/>
              </w:numPr>
              <w:spacing w:before="60" w:after="60"/>
              <w:ind w:hanging="363"/>
              <w:rPr>
                <w:i/>
                <w:iCs/>
                <w:sz w:val="22"/>
                <w:szCs w:val="22"/>
              </w:rPr>
            </w:pPr>
            <w:hyperlink w:anchor="_COMPENSATION" w:history="1">
              <w:r w:rsidR="00FF1FED" w:rsidRPr="00BB3F36">
                <w:rPr>
                  <w:rStyle w:val="Hyperlink"/>
                  <w:i/>
                  <w:iCs/>
                  <w:sz w:val="22"/>
                  <w:szCs w:val="22"/>
                </w:rPr>
                <w:t>Compensation</w:t>
              </w:r>
            </w:hyperlink>
            <w:r w:rsidR="00FF1FED" w:rsidRPr="00411D39">
              <w:rPr>
                <w:i/>
                <w:iCs/>
                <w:sz w:val="22"/>
                <w:szCs w:val="22"/>
              </w:rPr>
              <w:t xml:space="preserve"> for records relating to examinations as part of a compensation claim</w:t>
            </w:r>
          </w:p>
          <w:p w14:paraId="0B669487" w14:textId="3312A37C" w:rsidR="00FF1FED" w:rsidRPr="007D000C" w:rsidRDefault="00000000" w:rsidP="00D1633C">
            <w:pPr>
              <w:pStyle w:val="Tabletext"/>
              <w:numPr>
                <w:ilvl w:val="0"/>
                <w:numId w:val="322"/>
              </w:numPr>
              <w:spacing w:before="60" w:after="60"/>
              <w:ind w:hanging="363"/>
              <w:rPr>
                <w:i/>
                <w:iCs/>
                <w:color w:val="92D050"/>
                <w:sz w:val="22"/>
                <w:szCs w:val="22"/>
              </w:rPr>
            </w:pPr>
            <w:hyperlink w:anchor="_IDENTITY_DOCUMENTS" w:history="1">
              <w:r w:rsidR="00FF1FED" w:rsidRPr="00BB3F36">
                <w:rPr>
                  <w:rStyle w:val="Hyperlink"/>
                  <w:i/>
                  <w:iCs/>
                  <w:sz w:val="22"/>
                  <w:szCs w:val="22"/>
                </w:rPr>
                <w:t>Identity Documents</w:t>
              </w:r>
            </w:hyperlink>
            <w:r w:rsidR="00FF1FED" w:rsidRPr="007D000C">
              <w:rPr>
                <w:i/>
                <w:iCs/>
                <w:color w:val="92D050"/>
                <w:sz w:val="22"/>
                <w:szCs w:val="22"/>
              </w:rPr>
              <w:t xml:space="preserve"> </w:t>
            </w:r>
            <w:r w:rsidR="00FF1FED" w:rsidRPr="004F0905">
              <w:rPr>
                <w:i/>
                <w:iCs/>
                <w:sz w:val="22"/>
                <w:szCs w:val="22"/>
              </w:rPr>
              <w:t>for the management of identity documents received in the course of performing a business transaction or business process by the agency or by a third-party service provider acting on behalf of an agency.</w:t>
            </w:r>
          </w:p>
          <w:p w14:paraId="795CABFF" w14:textId="07A09EA0" w:rsidR="00FF1FED" w:rsidRPr="00411D39" w:rsidRDefault="00FF1FED" w:rsidP="00FF1FED">
            <w:pPr>
              <w:pStyle w:val="Tabletext"/>
              <w:spacing w:before="60" w:after="60"/>
              <w:rPr>
                <w:i/>
                <w:sz w:val="22"/>
                <w:szCs w:val="22"/>
              </w:rPr>
            </w:pPr>
            <w:r w:rsidRPr="00411D39">
              <w:rPr>
                <w:i/>
                <w:sz w:val="22"/>
                <w:szCs w:val="22"/>
              </w:rPr>
              <w:lastRenderedPageBreak/>
              <w:t xml:space="preserve">See WORK HEALTH AND SAFETY – </w:t>
            </w:r>
            <w:hyperlink w:anchor="_Health_monitoring_–" w:history="1">
              <w:r w:rsidRPr="00BB3F36">
                <w:rPr>
                  <w:rStyle w:val="Hyperlink"/>
                  <w:i/>
                  <w:iCs/>
                  <w:sz w:val="22"/>
                  <w:szCs w:val="22"/>
                </w:rPr>
                <w:t>Health monitoring-hazardous chemicals</w:t>
              </w:r>
            </w:hyperlink>
            <w:r w:rsidRPr="00411D39">
              <w:rPr>
                <w:i/>
                <w:sz w:val="22"/>
                <w:szCs w:val="22"/>
              </w:rPr>
              <w:t xml:space="preserve"> for records relating to ongoing health monitoring of individuals who use and handle hazardous chemicals.</w:t>
            </w:r>
          </w:p>
          <w:p w14:paraId="1F5E23FD" w14:textId="1F8AA1FB" w:rsidR="00FC4697" w:rsidRPr="00C629A5" w:rsidRDefault="00FF1FED" w:rsidP="005F0C62">
            <w:pPr>
              <w:pStyle w:val="ScopeNote"/>
              <w:rPr>
                <w:b/>
              </w:rPr>
            </w:pPr>
            <w:r w:rsidRPr="00411D39">
              <w:t xml:space="preserve">See WORKFORCE MANAGEMENT – </w:t>
            </w:r>
            <w:hyperlink w:anchor="_Employee_service_history" w:history="1">
              <w:r w:rsidRPr="00BB3F36">
                <w:rPr>
                  <w:rStyle w:val="Hyperlink"/>
                  <w:iCs/>
                </w:rPr>
                <w:t>Employee service history</w:t>
              </w:r>
            </w:hyperlink>
            <w:r w:rsidRPr="00411D39">
              <w:t xml:space="preserve"> for records relating to medical reports.</w:t>
            </w:r>
          </w:p>
        </w:tc>
        <w:tc>
          <w:tcPr>
            <w:tcW w:w="874" w:type="pct"/>
            <w:shd w:val="clear" w:color="auto" w:fill="auto"/>
          </w:tcPr>
          <w:p w14:paraId="79977055" w14:textId="2BD6BA90" w:rsidR="00FC4697" w:rsidRPr="00411D39" w:rsidRDefault="007D000C" w:rsidP="00FC4697">
            <w:r w:rsidRPr="00411D39">
              <w:lastRenderedPageBreak/>
              <w:t>10 years after business action completed.</w:t>
            </w:r>
          </w:p>
        </w:tc>
        <w:tc>
          <w:tcPr>
            <w:tcW w:w="578" w:type="pct"/>
          </w:tcPr>
          <w:p w14:paraId="41BD5B66" w14:textId="688F6C37" w:rsidR="00FC4697" w:rsidRPr="00411D39" w:rsidRDefault="007D000C" w:rsidP="00FC4697">
            <w:r w:rsidRPr="00411D39">
              <w:t>1 September 2016</w:t>
            </w:r>
          </w:p>
        </w:tc>
      </w:tr>
      <w:tr w:rsidR="007D000C" w:rsidRPr="004D14B4" w14:paraId="64F276A1" w14:textId="77777777" w:rsidTr="00391545">
        <w:tblPrEx>
          <w:tblCellMar>
            <w:top w:w="57" w:type="dxa"/>
            <w:left w:w="119" w:type="dxa"/>
            <w:right w:w="119" w:type="dxa"/>
          </w:tblCellMar>
        </w:tblPrEx>
        <w:tc>
          <w:tcPr>
            <w:tcW w:w="504" w:type="pct"/>
            <w:shd w:val="clear" w:color="auto" w:fill="auto"/>
          </w:tcPr>
          <w:p w14:paraId="276847A5" w14:textId="3518A05C" w:rsidR="007D000C" w:rsidRPr="007D000C" w:rsidRDefault="007D000C" w:rsidP="007D000C">
            <w:pPr>
              <w:rPr>
                <w:color w:val="92D050"/>
                <w:szCs w:val="22"/>
              </w:rPr>
            </w:pPr>
            <w:r w:rsidRPr="00396918">
              <w:rPr>
                <w:szCs w:val="22"/>
              </w:rPr>
              <w:t>1236</w:t>
            </w:r>
          </w:p>
        </w:tc>
        <w:tc>
          <w:tcPr>
            <w:tcW w:w="3044" w:type="pct"/>
            <w:shd w:val="clear" w:color="auto" w:fill="auto"/>
          </w:tcPr>
          <w:p w14:paraId="5C8FD549" w14:textId="77777777" w:rsidR="007D000C" w:rsidRPr="00396918" w:rsidRDefault="007D000C" w:rsidP="00D95698">
            <w:pPr>
              <w:pStyle w:val="Heading3"/>
              <w:rPr>
                <w:i w:val="0"/>
              </w:rPr>
            </w:pPr>
            <w:bookmarkStart w:id="380" w:name="_Relocation_expenses"/>
            <w:bookmarkStart w:id="381" w:name="RelocationExpenses"/>
            <w:bookmarkEnd w:id="380"/>
            <w:r w:rsidRPr="00396918">
              <w:t>Relocation expenses</w:t>
            </w:r>
          </w:p>
          <w:bookmarkEnd w:id="381"/>
          <w:p w14:paraId="14F645D0" w14:textId="77777777" w:rsidR="007D000C" w:rsidRPr="00396918" w:rsidRDefault="007D000C" w:rsidP="007D000C">
            <w:pPr>
              <w:pStyle w:val="Tabletext"/>
              <w:spacing w:before="60" w:after="60"/>
              <w:rPr>
                <w:sz w:val="22"/>
                <w:szCs w:val="22"/>
              </w:rPr>
            </w:pPr>
            <w:r w:rsidRPr="00396918">
              <w:rPr>
                <w:sz w:val="22"/>
                <w:szCs w:val="22"/>
              </w:rPr>
              <w:t>Records relating to expenses incurred as a result of the appointment, transfer or redeployment of an employee.</w:t>
            </w:r>
          </w:p>
          <w:p w14:paraId="46E0EC71" w14:textId="77777777" w:rsidR="007D000C" w:rsidRPr="00396918" w:rsidRDefault="007D000C" w:rsidP="007D000C">
            <w:pPr>
              <w:pStyle w:val="Tabletext"/>
              <w:spacing w:before="60" w:after="60"/>
              <w:rPr>
                <w:sz w:val="22"/>
                <w:szCs w:val="22"/>
              </w:rPr>
            </w:pPr>
            <w:r w:rsidRPr="00396918">
              <w:rPr>
                <w:sz w:val="22"/>
                <w:szCs w:val="22"/>
              </w:rPr>
              <w:t>Includes expenses for the removal, storage or relocation of personal and household effects, travel and temporary accommodation.</w:t>
            </w:r>
          </w:p>
          <w:p w14:paraId="3DDB8783" w14:textId="77777777" w:rsidR="007D000C" w:rsidRPr="00396918" w:rsidRDefault="007D000C" w:rsidP="007D000C">
            <w:pPr>
              <w:pStyle w:val="Tabletext"/>
              <w:spacing w:before="60" w:after="60"/>
              <w:rPr>
                <w:sz w:val="22"/>
                <w:szCs w:val="22"/>
              </w:rPr>
            </w:pPr>
            <w:r w:rsidRPr="00396918">
              <w:rPr>
                <w:sz w:val="22"/>
                <w:szCs w:val="22"/>
              </w:rPr>
              <w:t>Records may include, but are not limited to:</w:t>
            </w:r>
          </w:p>
          <w:p w14:paraId="29EA8BFA" w14:textId="77777777" w:rsidR="007D000C" w:rsidRPr="00396918" w:rsidRDefault="007D000C" w:rsidP="00D1633C">
            <w:pPr>
              <w:pStyle w:val="Tabletext"/>
              <w:numPr>
                <w:ilvl w:val="0"/>
                <w:numId w:val="322"/>
              </w:numPr>
              <w:spacing w:before="60" w:after="60"/>
              <w:rPr>
                <w:sz w:val="22"/>
                <w:szCs w:val="22"/>
              </w:rPr>
            </w:pPr>
            <w:r w:rsidRPr="00396918">
              <w:rPr>
                <w:sz w:val="22"/>
                <w:szCs w:val="22"/>
              </w:rPr>
              <w:t>agreements</w:t>
            </w:r>
          </w:p>
          <w:p w14:paraId="2608B211" w14:textId="77777777" w:rsidR="007D000C" w:rsidRPr="00396918" w:rsidRDefault="007D000C" w:rsidP="00D1633C">
            <w:pPr>
              <w:pStyle w:val="Tabletext"/>
              <w:numPr>
                <w:ilvl w:val="0"/>
                <w:numId w:val="322"/>
              </w:numPr>
              <w:spacing w:before="60" w:after="60"/>
              <w:rPr>
                <w:sz w:val="22"/>
                <w:szCs w:val="22"/>
              </w:rPr>
            </w:pPr>
            <w:r w:rsidRPr="00396918">
              <w:rPr>
                <w:sz w:val="22"/>
                <w:szCs w:val="22"/>
              </w:rPr>
              <w:t>arrangements</w:t>
            </w:r>
          </w:p>
          <w:p w14:paraId="36A3EB27" w14:textId="77777777" w:rsidR="007D000C" w:rsidRPr="00396918" w:rsidRDefault="007D000C" w:rsidP="00D1633C">
            <w:pPr>
              <w:pStyle w:val="Tabletext"/>
              <w:numPr>
                <w:ilvl w:val="0"/>
                <w:numId w:val="322"/>
              </w:numPr>
              <w:spacing w:before="60" w:after="60"/>
              <w:rPr>
                <w:sz w:val="22"/>
                <w:szCs w:val="22"/>
              </w:rPr>
            </w:pPr>
            <w:r w:rsidRPr="00396918">
              <w:rPr>
                <w:sz w:val="22"/>
                <w:szCs w:val="22"/>
              </w:rPr>
              <w:t>payment plans.</w:t>
            </w:r>
          </w:p>
          <w:p w14:paraId="4980FAC1" w14:textId="77777777" w:rsidR="007D000C" w:rsidRPr="00396918" w:rsidRDefault="007D000C" w:rsidP="007D000C">
            <w:pPr>
              <w:pStyle w:val="Tabletext"/>
              <w:spacing w:before="60" w:after="60"/>
              <w:rPr>
                <w:i/>
                <w:sz w:val="22"/>
                <w:szCs w:val="22"/>
              </w:rPr>
            </w:pPr>
          </w:p>
          <w:p w14:paraId="742091CE" w14:textId="3FF75055" w:rsidR="007D000C" w:rsidRPr="00396918" w:rsidRDefault="007D000C" w:rsidP="007D000C">
            <w:pPr>
              <w:pStyle w:val="Tabletext"/>
              <w:spacing w:before="60" w:after="60"/>
              <w:rPr>
                <w:i/>
                <w:sz w:val="22"/>
                <w:szCs w:val="22"/>
              </w:rPr>
            </w:pPr>
            <w:r w:rsidRPr="00396918">
              <w:rPr>
                <w:i/>
                <w:sz w:val="22"/>
                <w:szCs w:val="22"/>
              </w:rPr>
              <w:t xml:space="preserve">See FINANCIAL MANAGEMENT – </w:t>
            </w:r>
            <w:hyperlink w:anchor="_Asset_and_money" w:history="1">
              <w:r w:rsidRPr="00BF27DC">
                <w:rPr>
                  <w:rStyle w:val="Hyperlink"/>
                  <w:i/>
                  <w:iCs/>
                  <w:sz w:val="22"/>
                  <w:szCs w:val="22"/>
                </w:rPr>
                <w:t>Asset and money management</w:t>
              </w:r>
            </w:hyperlink>
            <w:r w:rsidRPr="00396918">
              <w:rPr>
                <w:i/>
                <w:sz w:val="22"/>
                <w:szCs w:val="22"/>
              </w:rPr>
              <w:t xml:space="preserve"> for records relating to payment of expenses.</w:t>
            </w:r>
          </w:p>
          <w:p w14:paraId="669141A2" w14:textId="12EA4A26" w:rsidR="007D000C" w:rsidRPr="00396918" w:rsidRDefault="007D000C" w:rsidP="005F0C62">
            <w:pPr>
              <w:pStyle w:val="ScopeNote"/>
              <w:rPr>
                <w:b/>
              </w:rPr>
            </w:pPr>
            <w:r w:rsidRPr="00396918">
              <w:t xml:space="preserve">See PROPERTY MANAGEMENT – </w:t>
            </w:r>
            <w:hyperlink w:anchor="_OFFICE_FACILITIES" w:history="1">
              <w:r w:rsidRPr="00BF27DC">
                <w:rPr>
                  <w:rStyle w:val="Hyperlink"/>
                  <w:iCs/>
                </w:rPr>
                <w:t>Office Facilities</w:t>
              </w:r>
            </w:hyperlink>
            <w:r w:rsidRPr="00396918">
              <w:t xml:space="preserve"> for records relating to the relocation of premises.</w:t>
            </w:r>
          </w:p>
        </w:tc>
        <w:tc>
          <w:tcPr>
            <w:tcW w:w="874" w:type="pct"/>
            <w:shd w:val="clear" w:color="auto" w:fill="auto"/>
          </w:tcPr>
          <w:p w14:paraId="6D8FC2A2" w14:textId="2AFAA254" w:rsidR="007D000C" w:rsidRPr="00396918" w:rsidRDefault="007D000C" w:rsidP="007D000C">
            <w:r w:rsidRPr="00396918">
              <w:t>7 years after business action completed.</w:t>
            </w:r>
          </w:p>
        </w:tc>
        <w:tc>
          <w:tcPr>
            <w:tcW w:w="578" w:type="pct"/>
          </w:tcPr>
          <w:p w14:paraId="3F2AB870" w14:textId="06DDB3FD" w:rsidR="007D000C" w:rsidRPr="00396918" w:rsidRDefault="007D000C" w:rsidP="007D000C">
            <w:r w:rsidRPr="00396918">
              <w:t>1 September 2016</w:t>
            </w:r>
          </w:p>
        </w:tc>
      </w:tr>
      <w:tr w:rsidR="00396918" w:rsidRPr="00396918" w14:paraId="67446847" w14:textId="77777777" w:rsidTr="00391545">
        <w:tblPrEx>
          <w:tblCellMar>
            <w:top w:w="57" w:type="dxa"/>
            <w:left w:w="119" w:type="dxa"/>
            <w:right w:w="119" w:type="dxa"/>
          </w:tblCellMar>
        </w:tblPrEx>
        <w:tc>
          <w:tcPr>
            <w:tcW w:w="504" w:type="pct"/>
            <w:shd w:val="clear" w:color="auto" w:fill="auto"/>
          </w:tcPr>
          <w:p w14:paraId="3DCEF0DA" w14:textId="22C38E94" w:rsidR="007D000C" w:rsidRPr="00396918" w:rsidRDefault="007D000C" w:rsidP="007D000C">
            <w:pPr>
              <w:rPr>
                <w:szCs w:val="22"/>
              </w:rPr>
            </w:pPr>
            <w:r w:rsidRPr="00396918">
              <w:rPr>
                <w:szCs w:val="22"/>
              </w:rPr>
              <w:t>1238</w:t>
            </w:r>
          </w:p>
        </w:tc>
        <w:tc>
          <w:tcPr>
            <w:tcW w:w="3044" w:type="pct"/>
            <w:shd w:val="clear" w:color="auto" w:fill="auto"/>
          </w:tcPr>
          <w:p w14:paraId="43418FE5" w14:textId="77777777" w:rsidR="007D000C" w:rsidRPr="00396918" w:rsidRDefault="007D000C" w:rsidP="00D95698">
            <w:pPr>
              <w:pStyle w:val="Heading3"/>
              <w:rPr>
                <w:i w:val="0"/>
              </w:rPr>
            </w:pPr>
            <w:bookmarkStart w:id="382" w:name="WorkDiariesCEOSignificant"/>
            <w:r w:rsidRPr="00396918">
              <w:t>Work diaries – Chief Executive Officer – significant</w:t>
            </w:r>
          </w:p>
          <w:bookmarkEnd w:id="382"/>
          <w:p w14:paraId="453A0CA6" w14:textId="77777777" w:rsidR="007D000C" w:rsidRPr="00396918" w:rsidRDefault="007D000C" w:rsidP="007D000C">
            <w:pPr>
              <w:pStyle w:val="Tabletext"/>
              <w:spacing w:before="60" w:after="60"/>
              <w:rPr>
                <w:sz w:val="22"/>
                <w:szCs w:val="22"/>
              </w:rPr>
            </w:pPr>
            <w:r w:rsidRPr="00396918">
              <w:rPr>
                <w:sz w:val="22"/>
                <w:szCs w:val="22"/>
              </w:rPr>
              <w:t>Diaries and appointment books of Chief Executive Officers (or equivalent) that document information about significant issues, e.g. decisions and actions that are not recorded elsewhere.</w:t>
            </w:r>
          </w:p>
          <w:p w14:paraId="5F040895" w14:textId="77777777" w:rsidR="007D000C" w:rsidRPr="00396918" w:rsidRDefault="007D000C" w:rsidP="007D000C">
            <w:pPr>
              <w:pStyle w:val="Tabletext"/>
              <w:spacing w:before="60" w:after="60"/>
              <w:rPr>
                <w:sz w:val="22"/>
                <w:szCs w:val="22"/>
              </w:rPr>
            </w:pPr>
            <w:r w:rsidRPr="00396918">
              <w:rPr>
                <w:sz w:val="22"/>
                <w:szCs w:val="22"/>
              </w:rPr>
              <w:t>Includes electronic diaries and calendars.</w:t>
            </w:r>
          </w:p>
          <w:p w14:paraId="38CA1286" w14:textId="77777777" w:rsidR="007D000C" w:rsidRPr="00396918" w:rsidRDefault="007D000C" w:rsidP="007D000C">
            <w:pPr>
              <w:pStyle w:val="Tabletext"/>
              <w:spacing w:before="60" w:after="60"/>
              <w:rPr>
                <w:sz w:val="22"/>
                <w:szCs w:val="22"/>
              </w:rPr>
            </w:pPr>
            <w:r w:rsidRPr="00396918">
              <w:rPr>
                <w:sz w:val="22"/>
                <w:szCs w:val="22"/>
              </w:rPr>
              <w:t>Excludes private appointments not related to the performance of official duties.</w:t>
            </w:r>
          </w:p>
          <w:p w14:paraId="46FAA78C" w14:textId="3B3562B7" w:rsidR="007D000C" w:rsidRPr="00BC2E3F" w:rsidRDefault="007D000C" w:rsidP="005F0C62">
            <w:pPr>
              <w:pStyle w:val="ScopeNote"/>
              <w:rPr>
                <w:b/>
                <w:i w:val="0"/>
                <w:iCs/>
              </w:rPr>
            </w:pPr>
            <w:r w:rsidRPr="00BC2E3F">
              <w:rPr>
                <w:i w:val="0"/>
                <w:iCs/>
              </w:rPr>
              <w:t>Excludes Minister and Assistant Minister diaries and Mayors diaries.</w:t>
            </w:r>
          </w:p>
        </w:tc>
        <w:tc>
          <w:tcPr>
            <w:tcW w:w="874" w:type="pct"/>
            <w:shd w:val="clear" w:color="auto" w:fill="auto"/>
          </w:tcPr>
          <w:p w14:paraId="7936D559" w14:textId="77777777" w:rsidR="00544199" w:rsidRDefault="007D000C" w:rsidP="007D000C">
            <w:r w:rsidRPr="00396918">
              <w:t xml:space="preserve">Permanent. </w:t>
            </w:r>
          </w:p>
          <w:p w14:paraId="18FA8339" w14:textId="3272CD32" w:rsidR="007D000C" w:rsidRPr="00396918" w:rsidRDefault="007D000C" w:rsidP="007D000C">
            <w:r w:rsidRPr="00396918">
              <w:t>Transfer to QSA after business action completed.</w:t>
            </w:r>
          </w:p>
        </w:tc>
        <w:tc>
          <w:tcPr>
            <w:tcW w:w="578" w:type="pct"/>
          </w:tcPr>
          <w:p w14:paraId="5D88E19F" w14:textId="6EFAA16B" w:rsidR="007D000C" w:rsidRPr="00396918" w:rsidRDefault="007D000C" w:rsidP="007D000C">
            <w:r w:rsidRPr="00396918">
              <w:t>1 September 2016</w:t>
            </w:r>
          </w:p>
        </w:tc>
      </w:tr>
      <w:tr w:rsidR="00396918" w:rsidRPr="00396918" w14:paraId="36799A4B" w14:textId="77777777" w:rsidTr="00391545">
        <w:tblPrEx>
          <w:tblCellMar>
            <w:top w:w="57" w:type="dxa"/>
            <w:left w:w="119" w:type="dxa"/>
            <w:right w:w="119" w:type="dxa"/>
          </w:tblCellMar>
        </w:tblPrEx>
        <w:tc>
          <w:tcPr>
            <w:tcW w:w="504" w:type="pct"/>
            <w:shd w:val="clear" w:color="auto" w:fill="auto"/>
          </w:tcPr>
          <w:p w14:paraId="0045A37B" w14:textId="25243D97" w:rsidR="007D000C" w:rsidRPr="00396918" w:rsidRDefault="007D000C" w:rsidP="007D000C">
            <w:pPr>
              <w:rPr>
                <w:szCs w:val="22"/>
              </w:rPr>
            </w:pPr>
            <w:r w:rsidRPr="00396918">
              <w:rPr>
                <w:szCs w:val="22"/>
              </w:rPr>
              <w:lastRenderedPageBreak/>
              <w:t>1239</w:t>
            </w:r>
          </w:p>
        </w:tc>
        <w:tc>
          <w:tcPr>
            <w:tcW w:w="3044" w:type="pct"/>
            <w:shd w:val="clear" w:color="auto" w:fill="auto"/>
          </w:tcPr>
          <w:p w14:paraId="7A5B9E4C" w14:textId="77777777" w:rsidR="007D000C" w:rsidRPr="00396918" w:rsidRDefault="007D000C" w:rsidP="00D95698">
            <w:pPr>
              <w:pStyle w:val="Heading3"/>
              <w:rPr>
                <w:i w:val="0"/>
              </w:rPr>
            </w:pPr>
            <w:bookmarkStart w:id="383" w:name="WorkDiariesCEOOther"/>
            <w:r w:rsidRPr="00396918">
              <w:t>Work diaries – Chief Executive Officer – other</w:t>
            </w:r>
          </w:p>
          <w:bookmarkEnd w:id="383"/>
          <w:p w14:paraId="27D4BEA6" w14:textId="77777777" w:rsidR="007D000C" w:rsidRPr="00396918" w:rsidRDefault="007D000C" w:rsidP="007D000C">
            <w:pPr>
              <w:pStyle w:val="Tabletext"/>
              <w:spacing w:before="60" w:after="60"/>
              <w:rPr>
                <w:sz w:val="22"/>
                <w:szCs w:val="22"/>
              </w:rPr>
            </w:pPr>
            <w:r w:rsidRPr="00396918">
              <w:rPr>
                <w:sz w:val="22"/>
                <w:szCs w:val="22"/>
              </w:rPr>
              <w:t>Diaries and appointment books of Chief Executive Officers (or equivalent) not covered by reference number 1238 that document the occurrence of official duties.</w:t>
            </w:r>
          </w:p>
          <w:p w14:paraId="27A2B5A8" w14:textId="77777777" w:rsidR="007D000C" w:rsidRPr="00396918" w:rsidRDefault="007D000C" w:rsidP="007D000C">
            <w:pPr>
              <w:pStyle w:val="Tabletext"/>
              <w:spacing w:before="60" w:after="60"/>
              <w:rPr>
                <w:sz w:val="22"/>
                <w:szCs w:val="22"/>
              </w:rPr>
            </w:pPr>
            <w:r w:rsidRPr="00396918">
              <w:rPr>
                <w:sz w:val="22"/>
                <w:szCs w:val="22"/>
              </w:rPr>
              <w:t>Includes electronic calendars.</w:t>
            </w:r>
          </w:p>
          <w:p w14:paraId="281FAF38" w14:textId="77777777" w:rsidR="007D000C" w:rsidRPr="00396918" w:rsidRDefault="007D000C" w:rsidP="007D000C">
            <w:pPr>
              <w:pStyle w:val="Tabletext"/>
              <w:spacing w:before="60" w:after="60"/>
              <w:rPr>
                <w:sz w:val="22"/>
                <w:szCs w:val="22"/>
              </w:rPr>
            </w:pPr>
            <w:r w:rsidRPr="00396918">
              <w:rPr>
                <w:sz w:val="22"/>
                <w:szCs w:val="22"/>
              </w:rPr>
              <w:t>Excludes private appointments not related to the performance of official duties.</w:t>
            </w:r>
          </w:p>
          <w:p w14:paraId="6291D23B" w14:textId="77777777" w:rsidR="007D000C" w:rsidRPr="00396918" w:rsidRDefault="007D000C" w:rsidP="007D000C">
            <w:pPr>
              <w:pStyle w:val="Tabletext"/>
              <w:spacing w:before="60" w:after="60"/>
              <w:rPr>
                <w:sz w:val="22"/>
                <w:szCs w:val="22"/>
              </w:rPr>
            </w:pPr>
            <w:r w:rsidRPr="00396918">
              <w:rPr>
                <w:sz w:val="22"/>
                <w:szCs w:val="22"/>
              </w:rPr>
              <w:t>Excludes Local Government Councillors diaries.</w:t>
            </w:r>
          </w:p>
          <w:p w14:paraId="0F3B07F0" w14:textId="77777777" w:rsidR="007D000C" w:rsidRPr="00396918" w:rsidRDefault="007D000C" w:rsidP="007D000C">
            <w:pPr>
              <w:pStyle w:val="Tabletext"/>
              <w:spacing w:before="60" w:after="60"/>
              <w:rPr>
                <w:i/>
                <w:sz w:val="22"/>
                <w:szCs w:val="22"/>
              </w:rPr>
            </w:pPr>
          </w:p>
          <w:p w14:paraId="66AC483E" w14:textId="50E26FD4" w:rsidR="007D000C" w:rsidRPr="00396918" w:rsidRDefault="007D000C" w:rsidP="007D000C">
            <w:pPr>
              <w:pStyle w:val="Tabletext"/>
              <w:spacing w:before="60" w:after="60"/>
              <w:rPr>
                <w:i/>
                <w:sz w:val="22"/>
                <w:szCs w:val="22"/>
              </w:rPr>
            </w:pPr>
            <w:r w:rsidRPr="00396918">
              <w:rPr>
                <w:i/>
                <w:sz w:val="22"/>
                <w:szCs w:val="22"/>
              </w:rPr>
              <w:t xml:space="preserve">See TRANSITORY AND SHORT TERM – </w:t>
            </w:r>
            <w:hyperlink w:anchor="_APPOINTMENT_DIARIES,_CALENDAR" w:history="1">
              <w:r w:rsidRPr="000E413C">
                <w:rPr>
                  <w:rStyle w:val="Hyperlink"/>
                  <w:i/>
                  <w:iCs/>
                  <w:sz w:val="22"/>
                  <w:szCs w:val="22"/>
                </w:rPr>
                <w:t>Appointment Diaries, Calendar Entries and Duty Rosters</w:t>
              </w:r>
            </w:hyperlink>
            <w:r w:rsidRPr="00396918">
              <w:rPr>
                <w:i/>
                <w:sz w:val="22"/>
                <w:szCs w:val="22"/>
              </w:rPr>
              <w:t xml:space="preserve"> for records relating to appointment diaries for all other staff.</w:t>
            </w:r>
          </w:p>
          <w:p w14:paraId="0A9D4C80" w14:textId="7A5C6C5B" w:rsidR="007D000C" w:rsidRPr="00396918" w:rsidRDefault="007D000C" w:rsidP="00602DC3">
            <w:pPr>
              <w:pStyle w:val="ScopeNote"/>
              <w:rPr>
                <w:b/>
              </w:rPr>
            </w:pPr>
            <w:r w:rsidRPr="00396918">
              <w:t xml:space="preserve">See </w:t>
            </w:r>
            <w:hyperlink r:id="rId69" w:history="1">
              <w:r w:rsidRPr="000E413C">
                <w:rPr>
                  <w:rStyle w:val="Hyperlink"/>
                  <w:iCs/>
                </w:rPr>
                <w:t>Local Government Sector Retention and Disposal Schedule</w:t>
              </w:r>
            </w:hyperlink>
            <w:r w:rsidRPr="00396918">
              <w:t xml:space="preserve"> (QDAN480) for records relating to Councillors Diaries.</w:t>
            </w:r>
          </w:p>
        </w:tc>
        <w:tc>
          <w:tcPr>
            <w:tcW w:w="874" w:type="pct"/>
            <w:shd w:val="clear" w:color="auto" w:fill="auto"/>
          </w:tcPr>
          <w:p w14:paraId="4F8C816C" w14:textId="5978183B" w:rsidR="007D000C" w:rsidRPr="00396918" w:rsidRDefault="007E233D" w:rsidP="007D000C">
            <w:r w:rsidRPr="00396918">
              <w:t>7 years after business action completed.</w:t>
            </w:r>
          </w:p>
        </w:tc>
        <w:tc>
          <w:tcPr>
            <w:tcW w:w="578" w:type="pct"/>
          </w:tcPr>
          <w:p w14:paraId="5C4DF9EB" w14:textId="22374CE2" w:rsidR="007D000C" w:rsidRPr="00396918" w:rsidRDefault="007E233D" w:rsidP="007D000C">
            <w:r w:rsidRPr="00396918">
              <w:t>1 September 2016</w:t>
            </w:r>
          </w:p>
        </w:tc>
      </w:tr>
      <w:tr w:rsidR="00396918" w:rsidRPr="00396918" w14:paraId="5332FF50"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69FC2BE3" w14:textId="77777777" w:rsidR="00242BB9" w:rsidRPr="00347FC5" w:rsidRDefault="00242BB9" w:rsidP="00242BB9">
            <w:pPr>
              <w:pStyle w:val="Heading2"/>
              <w:rPr>
                <w:i w:val="0"/>
                <w:iCs/>
              </w:rPr>
            </w:pPr>
            <w:r w:rsidRPr="00347FC5">
              <w:rPr>
                <w:i w:val="0"/>
                <w:iCs/>
              </w:rPr>
              <w:t>EVALUATION</w:t>
            </w:r>
          </w:p>
          <w:p w14:paraId="0A2C9D74" w14:textId="77777777" w:rsidR="00242BB9" w:rsidRPr="00396918" w:rsidRDefault="00242BB9" w:rsidP="00242BB9">
            <w:pPr>
              <w:pStyle w:val="Tabletext"/>
              <w:spacing w:before="60" w:after="60"/>
              <w:rPr>
                <w:i/>
                <w:sz w:val="22"/>
                <w:szCs w:val="22"/>
              </w:rPr>
            </w:pPr>
            <w:r w:rsidRPr="00396918">
              <w:rPr>
                <w:i/>
                <w:sz w:val="22"/>
                <w:szCs w:val="22"/>
              </w:rPr>
              <w:t>Determining the suitability of positions, roles and duties of employees.</w:t>
            </w:r>
          </w:p>
          <w:p w14:paraId="1CB47D2E" w14:textId="59B62BDD" w:rsidR="007D000C" w:rsidRPr="00396918" w:rsidRDefault="00242BB9" w:rsidP="00242BB9">
            <w:r w:rsidRPr="00396918">
              <w:rPr>
                <w:i/>
              </w:rPr>
              <w:t xml:space="preserve">See STRATEGIC MANAGEMENT – </w:t>
            </w:r>
            <w:hyperlink w:anchor="_RESTRUCTURING" w:history="1">
              <w:r w:rsidRPr="000E413C">
                <w:rPr>
                  <w:rStyle w:val="Hyperlink"/>
                  <w:i/>
                  <w:iCs/>
                  <w:szCs w:val="22"/>
                </w:rPr>
                <w:t>Restructuring</w:t>
              </w:r>
            </w:hyperlink>
            <w:r w:rsidRPr="00396918">
              <w:rPr>
                <w:i/>
              </w:rPr>
              <w:t xml:space="preserve"> for records relating to the restructure of an agency.</w:t>
            </w:r>
          </w:p>
        </w:tc>
      </w:tr>
      <w:tr w:rsidR="00396918" w:rsidRPr="00396918" w14:paraId="4516C5C8"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6798357" w14:textId="2B56440E" w:rsidR="007D000C" w:rsidRPr="00396918" w:rsidRDefault="00242BB9" w:rsidP="007D000C">
            <w:r w:rsidRPr="00396918">
              <w:rPr>
                <w:szCs w:val="22"/>
              </w:rPr>
              <w:t>2077</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277D9C49" w14:textId="77777777" w:rsidR="00242BB9" w:rsidRPr="00396918" w:rsidRDefault="00242BB9" w:rsidP="00D95698">
            <w:pPr>
              <w:pStyle w:val="Heading3"/>
              <w:rPr>
                <w:i w:val="0"/>
              </w:rPr>
            </w:pPr>
            <w:bookmarkStart w:id="384" w:name="_Position/role_creation_and"/>
            <w:bookmarkEnd w:id="384"/>
            <w:r w:rsidRPr="00396918">
              <w:t>Position/role creation and evaluation</w:t>
            </w:r>
          </w:p>
          <w:p w14:paraId="18E17623" w14:textId="77777777" w:rsidR="00242BB9" w:rsidRPr="00396918" w:rsidRDefault="00242BB9" w:rsidP="00242BB9">
            <w:pPr>
              <w:pStyle w:val="Tabletext"/>
              <w:spacing w:before="60" w:after="60"/>
              <w:rPr>
                <w:sz w:val="22"/>
                <w:szCs w:val="22"/>
              </w:rPr>
            </w:pPr>
            <w:r w:rsidRPr="00396918">
              <w:rPr>
                <w:sz w:val="22"/>
                <w:szCs w:val="22"/>
              </w:rPr>
              <w:t>Records relating to the creation, variation, abolition, transfer, review and evaluation of positions, roles and duties of employees against existing or planned organisational structures.</w:t>
            </w:r>
          </w:p>
          <w:p w14:paraId="1C7DD97C" w14:textId="77777777" w:rsidR="00242BB9" w:rsidRPr="00396918" w:rsidRDefault="00242BB9" w:rsidP="00242BB9">
            <w:pPr>
              <w:pStyle w:val="Tabletext"/>
              <w:spacing w:before="60" w:after="60"/>
              <w:rPr>
                <w:sz w:val="22"/>
                <w:szCs w:val="22"/>
              </w:rPr>
            </w:pPr>
            <w:r w:rsidRPr="00396918">
              <w:rPr>
                <w:sz w:val="22"/>
                <w:szCs w:val="22"/>
              </w:rPr>
              <w:t>Records may include, but are not limited to:</w:t>
            </w:r>
          </w:p>
          <w:p w14:paraId="230D2970" w14:textId="77777777" w:rsidR="00242BB9" w:rsidRPr="00396918" w:rsidRDefault="00242BB9" w:rsidP="00D1633C">
            <w:pPr>
              <w:pStyle w:val="Tabletext"/>
              <w:numPr>
                <w:ilvl w:val="0"/>
                <w:numId w:val="323"/>
              </w:numPr>
              <w:spacing w:before="60" w:after="60"/>
              <w:rPr>
                <w:sz w:val="22"/>
                <w:szCs w:val="22"/>
              </w:rPr>
            </w:pPr>
            <w:r w:rsidRPr="00396918">
              <w:rPr>
                <w:sz w:val="22"/>
                <w:szCs w:val="22"/>
              </w:rPr>
              <w:t>proposals and approvals</w:t>
            </w:r>
          </w:p>
          <w:p w14:paraId="17EBFD26" w14:textId="77777777" w:rsidR="00242BB9" w:rsidRPr="00396918" w:rsidRDefault="00242BB9" w:rsidP="00D1633C">
            <w:pPr>
              <w:pStyle w:val="Tabletext"/>
              <w:numPr>
                <w:ilvl w:val="0"/>
                <w:numId w:val="323"/>
              </w:numPr>
              <w:spacing w:before="60" w:after="60"/>
            </w:pPr>
            <w:r w:rsidRPr="00396918">
              <w:rPr>
                <w:sz w:val="22"/>
                <w:szCs w:val="22"/>
              </w:rPr>
              <w:t>role/position descriptions and duty statements</w:t>
            </w:r>
          </w:p>
          <w:p w14:paraId="5EB0944B" w14:textId="7FB32DAB" w:rsidR="007D000C" w:rsidRPr="00396918" w:rsidRDefault="00242BB9" w:rsidP="00D1633C">
            <w:pPr>
              <w:pStyle w:val="Tabletext"/>
              <w:numPr>
                <w:ilvl w:val="0"/>
                <w:numId w:val="323"/>
              </w:numPr>
              <w:spacing w:before="60" w:after="60"/>
              <w:rPr>
                <w:sz w:val="22"/>
                <w:szCs w:val="22"/>
              </w:rPr>
            </w:pPr>
            <w:r w:rsidRPr="00396918">
              <w:rPr>
                <w:sz w:val="22"/>
                <w:szCs w:val="22"/>
              </w:rPr>
              <w:t>role/position description evaluation and review records.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735EC78" w14:textId="71276E34" w:rsidR="007D000C" w:rsidRPr="00396918" w:rsidRDefault="00242BB9" w:rsidP="007D000C">
            <w:r w:rsidRPr="00396918">
              <w:t>7</w:t>
            </w:r>
            <w:r w:rsidR="007D000C" w:rsidRPr="00396918">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2ABD8EA9" w14:textId="6B2AEF4F" w:rsidR="007D000C" w:rsidRPr="00396918" w:rsidRDefault="00242BB9" w:rsidP="007D000C">
            <w:r w:rsidRPr="00396918">
              <w:t>20 February 2018</w:t>
            </w:r>
          </w:p>
        </w:tc>
      </w:tr>
      <w:tr w:rsidR="00396918" w:rsidRPr="00396918" w14:paraId="172BA660"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92AE707" w14:textId="77777777" w:rsidR="00242BB9" w:rsidRPr="00347FC5" w:rsidRDefault="00242BB9" w:rsidP="00242BB9">
            <w:pPr>
              <w:pStyle w:val="Heading2"/>
              <w:rPr>
                <w:i w:val="0"/>
                <w:iCs/>
              </w:rPr>
            </w:pPr>
            <w:bookmarkStart w:id="385" w:name="_HEALTH_AND_WELLBEING"/>
            <w:bookmarkStart w:id="386" w:name="HealthWellbeingPromotion"/>
            <w:bookmarkEnd w:id="385"/>
            <w:r w:rsidRPr="00347FC5">
              <w:rPr>
                <w:i w:val="0"/>
                <w:iCs/>
              </w:rPr>
              <w:t>HEALTH AND WELLBEING PROMOTION</w:t>
            </w:r>
          </w:p>
          <w:bookmarkEnd w:id="386"/>
          <w:p w14:paraId="3753713B" w14:textId="0DEDD32F" w:rsidR="007D000C" w:rsidRPr="00396918" w:rsidRDefault="00242BB9" w:rsidP="00242BB9">
            <w:r w:rsidRPr="00396918">
              <w:rPr>
                <w:i/>
              </w:rPr>
              <w:t>Promoting agency programs which encourages a healthy and safe work environment.</w:t>
            </w:r>
          </w:p>
        </w:tc>
      </w:tr>
      <w:tr w:rsidR="007D000C" w14:paraId="5474F0F1"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009A5E5C" w14:textId="4BAE7089" w:rsidR="007D000C" w:rsidRPr="00C629A5" w:rsidRDefault="00CC7BDA" w:rsidP="007D000C">
            <w:r w:rsidRPr="00396918">
              <w:rPr>
                <w:szCs w:val="22"/>
              </w:rPr>
              <w:t>1244</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7E200D7C" w14:textId="77777777" w:rsidR="00CC7BDA" w:rsidRPr="00396918" w:rsidRDefault="00CC7BDA" w:rsidP="00D95698">
            <w:pPr>
              <w:pStyle w:val="Heading3"/>
              <w:rPr>
                <w:i w:val="0"/>
              </w:rPr>
            </w:pPr>
            <w:bookmarkStart w:id="387" w:name="HealthWellbeingPrograms"/>
            <w:r w:rsidRPr="00396918">
              <w:t>Health and wellbeing programs</w:t>
            </w:r>
          </w:p>
          <w:bookmarkEnd w:id="387"/>
          <w:p w14:paraId="2EB24675" w14:textId="77777777" w:rsidR="00CC7BDA" w:rsidRPr="00396918" w:rsidRDefault="00CC7BDA" w:rsidP="00CC7BDA">
            <w:pPr>
              <w:pStyle w:val="Tabletext"/>
              <w:spacing w:before="60" w:after="60"/>
              <w:rPr>
                <w:sz w:val="22"/>
                <w:szCs w:val="22"/>
              </w:rPr>
            </w:pPr>
            <w:r w:rsidRPr="00396918">
              <w:rPr>
                <w:sz w:val="22"/>
                <w:szCs w:val="22"/>
              </w:rPr>
              <w:t xml:space="preserve">Records relating to the development, promotion and implementation of programs, which encourage a healthy and safe work environment and safe work practices. </w:t>
            </w:r>
          </w:p>
          <w:p w14:paraId="0845CC73" w14:textId="77777777" w:rsidR="00CC7BDA" w:rsidRPr="00396918" w:rsidRDefault="00CC7BDA" w:rsidP="00CC7BDA">
            <w:pPr>
              <w:pStyle w:val="Tabletext"/>
              <w:spacing w:before="60" w:after="60"/>
              <w:rPr>
                <w:sz w:val="22"/>
                <w:szCs w:val="22"/>
              </w:rPr>
            </w:pPr>
            <w:r w:rsidRPr="00396918">
              <w:rPr>
                <w:sz w:val="22"/>
                <w:szCs w:val="22"/>
              </w:rPr>
              <w:lastRenderedPageBreak/>
              <w:t>Programs may include, but are not limited to:</w:t>
            </w:r>
          </w:p>
          <w:p w14:paraId="78C1185D" w14:textId="77777777" w:rsidR="00CC7BDA" w:rsidRPr="00396918" w:rsidRDefault="00CC7BDA" w:rsidP="00D1633C">
            <w:pPr>
              <w:pStyle w:val="Tabletext"/>
              <w:numPr>
                <w:ilvl w:val="0"/>
                <w:numId w:val="325"/>
              </w:numPr>
              <w:spacing w:before="60" w:after="60"/>
              <w:rPr>
                <w:sz w:val="22"/>
                <w:szCs w:val="22"/>
              </w:rPr>
            </w:pPr>
            <w:r w:rsidRPr="00396918">
              <w:rPr>
                <w:sz w:val="22"/>
                <w:szCs w:val="22"/>
              </w:rPr>
              <w:t>massages</w:t>
            </w:r>
          </w:p>
          <w:p w14:paraId="22D097A8" w14:textId="77777777" w:rsidR="00CC7BDA" w:rsidRPr="00396918" w:rsidRDefault="00CC7BDA" w:rsidP="00D1633C">
            <w:pPr>
              <w:pStyle w:val="Tabletext"/>
              <w:numPr>
                <w:ilvl w:val="0"/>
                <w:numId w:val="325"/>
              </w:numPr>
              <w:spacing w:before="60" w:after="60"/>
              <w:rPr>
                <w:sz w:val="22"/>
                <w:szCs w:val="22"/>
              </w:rPr>
            </w:pPr>
            <w:r w:rsidRPr="00396918">
              <w:rPr>
                <w:sz w:val="22"/>
                <w:szCs w:val="22"/>
              </w:rPr>
              <w:t>health screening, e.g. blood pressure and cholesterol testing</w:t>
            </w:r>
          </w:p>
          <w:p w14:paraId="3756C2DA" w14:textId="77777777" w:rsidR="00CC7BDA" w:rsidRPr="00396918" w:rsidRDefault="00CC7BDA" w:rsidP="00D1633C">
            <w:pPr>
              <w:pStyle w:val="Tabletext"/>
              <w:numPr>
                <w:ilvl w:val="0"/>
                <w:numId w:val="325"/>
              </w:numPr>
              <w:spacing w:before="60" w:after="60"/>
              <w:rPr>
                <w:sz w:val="22"/>
                <w:szCs w:val="22"/>
              </w:rPr>
            </w:pPr>
            <w:r w:rsidRPr="00396918">
              <w:rPr>
                <w:sz w:val="22"/>
                <w:szCs w:val="22"/>
              </w:rPr>
              <w:t>immunisation</w:t>
            </w:r>
          </w:p>
          <w:p w14:paraId="167DEF3A" w14:textId="77777777" w:rsidR="00CC7BDA" w:rsidRPr="00396918" w:rsidRDefault="00CC7BDA" w:rsidP="00D1633C">
            <w:pPr>
              <w:pStyle w:val="Tabletext"/>
              <w:numPr>
                <w:ilvl w:val="0"/>
                <w:numId w:val="325"/>
              </w:numPr>
              <w:spacing w:before="60" w:after="60"/>
              <w:rPr>
                <w:sz w:val="22"/>
                <w:szCs w:val="22"/>
              </w:rPr>
            </w:pPr>
            <w:r w:rsidRPr="00396918">
              <w:rPr>
                <w:sz w:val="22"/>
                <w:szCs w:val="22"/>
              </w:rPr>
              <w:t>counselling, e.g. bereavement, career, hardship relief, trauma, welfare</w:t>
            </w:r>
          </w:p>
          <w:p w14:paraId="784F493A" w14:textId="77777777" w:rsidR="00CC7BDA" w:rsidRPr="00396918" w:rsidRDefault="00CC7BDA" w:rsidP="00D1633C">
            <w:pPr>
              <w:pStyle w:val="Tabletext"/>
              <w:numPr>
                <w:ilvl w:val="0"/>
                <w:numId w:val="325"/>
              </w:numPr>
              <w:spacing w:before="60" w:after="60"/>
              <w:rPr>
                <w:sz w:val="22"/>
                <w:szCs w:val="22"/>
              </w:rPr>
            </w:pPr>
            <w:r w:rsidRPr="00396918">
              <w:rPr>
                <w:sz w:val="22"/>
                <w:szCs w:val="22"/>
              </w:rPr>
              <w:t>professional coaching.</w:t>
            </w:r>
          </w:p>
          <w:p w14:paraId="14B92903" w14:textId="77777777" w:rsidR="00CC7BDA" w:rsidRPr="00396918" w:rsidRDefault="00CC7BDA" w:rsidP="00CC7BDA">
            <w:pPr>
              <w:pStyle w:val="Tabletext"/>
              <w:spacing w:before="60" w:after="60"/>
              <w:rPr>
                <w:sz w:val="22"/>
                <w:szCs w:val="22"/>
              </w:rPr>
            </w:pPr>
            <w:r w:rsidRPr="00396918">
              <w:rPr>
                <w:sz w:val="22"/>
                <w:szCs w:val="22"/>
              </w:rPr>
              <w:t>Records may include, but are not limited to:</w:t>
            </w:r>
          </w:p>
          <w:p w14:paraId="1E672425" w14:textId="77777777" w:rsidR="00CC7BDA" w:rsidRPr="00396918" w:rsidRDefault="00CC7BDA" w:rsidP="00D1633C">
            <w:pPr>
              <w:pStyle w:val="Tabletext"/>
              <w:numPr>
                <w:ilvl w:val="0"/>
                <w:numId w:val="324"/>
              </w:numPr>
              <w:spacing w:before="60" w:after="60"/>
              <w:rPr>
                <w:sz w:val="22"/>
                <w:szCs w:val="22"/>
              </w:rPr>
            </w:pPr>
            <w:r w:rsidRPr="00396918">
              <w:rPr>
                <w:sz w:val="22"/>
                <w:szCs w:val="22"/>
              </w:rPr>
              <w:t>advice</w:t>
            </w:r>
          </w:p>
          <w:p w14:paraId="75E260ED" w14:textId="77777777" w:rsidR="00CC7BDA" w:rsidRPr="00396918" w:rsidRDefault="00CC7BDA" w:rsidP="00D1633C">
            <w:pPr>
              <w:pStyle w:val="Tabletext"/>
              <w:numPr>
                <w:ilvl w:val="0"/>
                <w:numId w:val="324"/>
              </w:numPr>
              <w:spacing w:before="60" w:after="60"/>
              <w:rPr>
                <w:sz w:val="22"/>
                <w:szCs w:val="22"/>
              </w:rPr>
            </w:pPr>
            <w:r w:rsidRPr="00396918">
              <w:rPr>
                <w:sz w:val="22"/>
                <w:szCs w:val="22"/>
              </w:rPr>
              <w:t>appointment records, e.g. first aid officers, safety officers</w:t>
            </w:r>
          </w:p>
          <w:p w14:paraId="08AD5ADD" w14:textId="77777777" w:rsidR="00CC7BDA" w:rsidRPr="00396918" w:rsidRDefault="00CC7BDA" w:rsidP="00D1633C">
            <w:pPr>
              <w:pStyle w:val="Tabletext"/>
              <w:numPr>
                <w:ilvl w:val="0"/>
                <w:numId w:val="324"/>
              </w:numPr>
              <w:spacing w:before="60" w:after="60"/>
              <w:rPr>
                <w:sz w:val="22"/>
                <w:szCs w:val="22"/>
              </w:rPr>
            </w:pPr>
            <w:r w:rsidRPr="00396918">
              <w:rPr>
                <w:sz w:val="22"/>
                <w:szCs w:val="22"/>
              </w:rPr>
              <w:t>consent forms/declarations</w:t>
            </w:r>
          </w:p>
          <w:p w14:paraId="7D838003" w14:textId="77777777" w:rsidR="00CC7BDA" w:rsidRPr="00396918" w:rsidRDefault="00CC7BDA" w:rsidP="00D1633C">
            <w:pPr>
              <w:pStyle w:val="Tabletext"/>
              <w:numPr>
                <w:ilvl w:val="0"/>
                <w:numId w:val="324"/>
              </w:numPr>
              <w:spacing w:before="60" w:after="60"/>
              <w:rPr>
                <w:sz w:val="22"/>
                <w:szCs w:val="22"/>
              </w:rPr>
            </w:pPr>
            <w:r w:rsidRPr="00396918">
              <w:rPr>
                <w:sz w:val="22"/>
                <w:szCs w:val="22"/>
              </w:rPr>
              <w:t>case files</w:t>
            </w:r>
          </w:p>
          <w:p w14:paraId="38D2E7FB" w14:textId="77777777" w:rsidR="00CC7BDA" w:rsidRPr="00396918" w:rsidRDefault="00CC7BDA" w:rsidP="00D1633C">
            <w:pPr>
              <w:pStyle w:val="Tabletext"/>
              <w:numPr>
                <w:ilvl w:val="0"/>
                <w:numId w:val="324"/>
              </w:numPr>
              <w:spacing w:before="60" w:after="60"/>
              <w:rPr>
                <w:sz w:val="22"/>
                <w:szCs w:val="22"/>
              </w:rPr>
            </w:pPr>
            <w:r w:rsidRPr="00396918">
              <w:rPr>
                <w:sz w:val="22"/>
                <w:szCs w:val="22"/>
              </w:rPr>
              <w:t>counselling records.</w:t>
            </w:r>
          </w:p>
          <w:p w14:paraId="0E1A4973" w14:textId="77777777" w:rsidR="00CC7BDA" w:rsidRPr="00396918" w:rsidRDefault="00CC7BDA" w:rsidP="00CC7BDA">
            <w:pPr>
              <w:pStyle w:val="Tabletext"/>
              <w:spacing w:before="60" w:after="60"/>
              <w:rPr>
                <w:i/>
                <w:sz w:val="22"/>
                <w:szCs w:val="22"/>
              </w:rPr>
            </w:pPr>
          </w:p>
          <w:p w14:paraId="21807C46" w14:textId="77777777" w:rsidR="00CC7BDA" w:rsidRPr="00396918" w:rsidRDefault="00CC7BDA" w:rsidP="00CC7BDA">
            <w:pPr>
              <w:pStyle w:val="Tabletext"/>
              <w:spacing w:before="60" w:after="60"/>
              <w:rPr>
                <w:i/>
                <w:sz w:val="22"/>
                <w:szCs w:val="22"/>
              </w:rPr>
            </w:pPr>
            <w:r w:rsidRPr="00396918">
              <w:rPr>
                <w:i/>
                <w:sz w:val="22"/>
                <w:szCs w:val="22"/>
              </w:rPr>
              <w:t>See COMMON ACTIVITIES:</w:t>
            </w:r>
          </w:p>
          <w:p w14:paraId="592C4572" w14:textId="0C52EA7D" w:rsidR="00CC7BDA" w:rsidRPr="00396918" w:rsidRDefault="00000000" w:rsidP="00D1633C">
            <w:pPr>
              <w:pStyle w:val="Tabletext"/>
              <w:numPr>
                <w:ilvl w:val="0"/>
                <w:numId w:val="324"/>
              </w:numPr>
              <w:spacing w:before="60" w:after="60"/>
              <w:ind w:hanging="363"/>
              <w:rPr>
                <w:i/>
                <w:iCs/>
                <w:sz w:val="22"/>
                <w:szCs w:val="22"/>
              </w:rPr>
            </w:pPr>
            <w:hyperlink w:anchor="_AGREEMENTS" w:history="1">
              <w:r w:rsidR="00CC7BDA" w:rsidRPr="00F65DCC">
                <w:rPr>
                  <w:rStyle w:val="Hyperlink"/>
                  <w:i/>
                  <w:iCs/>
                  <w:sz w:val="22"/>
                  <w:szCs w:val="22"/>
                </w:rPr>
                <w:t>Agreements</w:t>
              </w:r>
            </w:hyperlink>
            <w:r w:rsidR="00CC7BDA" w:rsidRPr="00396918">
              <w:rPr>
                <w:i/>
                <w:iCs/>
                <w:sz w:val="22"/>
                <w:szCs w:val="22"/>
              </w:rPr>
              <w:t xml:space="preserve"> for records relating to contracts and agreements with service providers</w:t>
            </w:r>
          </w:p>
          <w:p w14:paraId="12711337" w14:textId="5F85F354" w:rsidR="00CC7BDA" w:rsidRPr="00CC7BDA" w:rsidRDefault="00000000" w:rsidP="00D1633C">
            <w:pPr>
              <w:pStyle w:val="Tabletext"/>
              <w:numPr>
                <w:ilvl w:val="0"/>
                <w:numId w:val="324"/>
              </w:numPr>
              <w:spacing w:before="60" w:after="60"/>
              <w:ind w:hanging="363"/>
              <w:rPr>
                <w:i/>
                <w:iCs/>
                <w:color w:val="92D050"/>
                <w:sz w:val="22"/>
                <w:szCs w:val="22"/>
              </w:rPr>
            </w:pPr>
            <w:hyperlink w:anchor="_IDENTITY_DOCUMENTS" w:history="1">
              <w:r w:rsidR="00CC7BDA" w:rsidRPr="00F65DCC">
                <w:rPr>
                  <w:rStyle w:val="Hyperlink"/>
                  <w:i/>
                  <w:iCs/>
                  <w:sz w:val="22"/>
                  <w:szCs w:val="22"/>
                </w:rPr>
                <w:t>Identity Documents</w:t>
              </w:r>
            </w:hyperlink>
            <w:r w:rsidR="00CC7BDA" w:rsidRPr="00CC7BDA">
              <w:rPr>
                <w:i/>
                <w:iCs/>
                <w:color w:val="92D050"/>
                <w:sz w:val="22"/>
                <w:szCs w:val="22"/>
              </w:rPr>
              <w:t xml:space="preserve"> </w:t>
            </w:r>
            <w:r w:rsidR="00CC7BDA" w:rsidRPr="004F0905">
              <w:rPr>
                <w:i/>
                <w:iCs/>
                <w:sz w:val="22"/>
                <w:szCs w:val="22"/>
              </w:rPr>
              <w:t>for the management of identity documents received in the course of performing a business transaction or business process by the agency or by a third-party service provider acting on behalf of an agency.</w:t>
            </w:r>
          </w:p>
          <w:p w14:paraId="3D22ACB7" w14:textId="2FFAFC0C" w:rsidR="007D000C" w:rsidRPr="00CC7BDA" w:rsidRDefault="00CC7BDA" w:rsidP="00CC7BDA">
            <w:pPr>
              <w:rPr>
                <w:color w:val="92D050"/>
              </w:rPr>
            </w:pPr>
            <w:r w:rsidRPr="00396918">
              <w:rPr>
                <w:i/>
                <w:szCs w:val="22"/>
              </w:rPr>
              <w:t xml:space="preserve">See TRANSITORY AND SHORT TERM – </w:t>
            </w:r>
            <w:hyperlink w:anchor="_ADMINISTRATIVE_ARRANGEMENTS" w:history="1">
              <w:r w:rsidRPr="00F65DCC">
                <w:rPr>
                  <w:rStyle w:val="Hyperlink"/>
                  <w:i/>
                  <w:iCs/>
                  <w:szCs w:val="22"/>
                </w:rPr>
                <w:t>Administrative Arrangements</w:t>
              </w:r>
            </w:hyperlink>
            <w:r w:rsidRPr="00396918">
              <w:rPr>
                <w:i/>
                <w:szCs w:val="22"/>
              </w:rPr>
              <w:t xml:space="preserve"> for records relating to program arrangements.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648B248" w14:textId="09AE6627" w:rsidR="007D000C" w:rsidRPr="00396918" w:rsidRDefault="00CC7BDA" w:rsidP="007D000C">
            <w:r w:rsidRPr="00396918">
              <w:lastRenderedPageBreak/>
              <w:t>7</w:t>
            </w:r>
            <w:r w:rsidR="007D000C" w:rsidRPr="00396918">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5DEC7C99" w14:textId="04EEE78D" w:rsidR="007D000C" w:rsidRPr="00396918" w:rsidRDefault="00CC7BDA" w:rsidP="007D000C">
            <w:r w:rsidRPr="00396918">
              <w:t>1 September 2016</w:t>
            </w:r>
          </w:p>
        </w:tc>
      </w:tr>
      <w:tr w:rsidR="00396918" w:rsidRPr="00396918" w14:paraId="6597B8DE"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3EE7F36" w14:textId="77777777" w:rsidR="00CC7BDA" w:rsidRPr="00347FC5" w:rsidRDefault="00CC7BDA" w:rsidP="00CC7BDA">
            <w:pPr>
              <w:pStyle w:val="Heading2"/>
              <w:rPr>
                <w:i w:val="0"/>
                <w:iCs/>
              </w:rPr>
            </w:pPr>
            <w:bookmarkStart w:id="388" w:name="Leave"/>
            <w:r w:rsidRPr="00347FC5">
              <w:rPr>
                <w:i w:val="0"/>
                <w:iCs/>
              </w:rPr>
              <w:t>LEAVE</w:t>
            </w:r>
          </w:p>
          <w:bookmarkEnd w:id="388"/>
          <w:p w14:paraId="0BD0D568" w14:textId="2F930B77" w:rsidR="007D000C" w:rsidRPr="00396918" w:rsidRDefault="00CC7BDA" w:rsidP="00CC7BDA">
            <w:r w:rsidRPr="00396918">
              <w:rPr>
                <w:i/>
              </w:rPr>
              <w:t>Administering leave and documenting attendance for employees. Includes unauthorised leave taken by employees.</w:t>
            </w:r>
          </w:p>
        </w:tc>
      </w:tr>
      <w:tr w:rsidR="00396918" w:rsidRPr="00396918" w14:paraId="6C8E02DC"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089BFE6F" w14:textId="75141CB9" w:rsidR="007D000C" w:rsidRPr="00396918" w:rsidRDefault="00CC7BDA" w:rsidP="007D000C">
            <w:r w:rsidRPr="00396918">
              <w:rPr>
                <w:szCs w:val="22"/>
              </w:rPr>
              <w:t>1245</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1F9EEAE2" w14:textId="77777777" w:rsidR="00CC7BDA" w:rsidRPr="00396918" w:rsidRDefault="00CC7BDA" w:rsidP="00D95698">
            <w:pPr>
              <w:pStyle w:val="Heading3"/>
              <w:rPr>
                <w:i w:val="0"/>
              </w:rPr>
            </w:pPr>
            <w:bookmarkStart w:id="389" w:name="Attendance"/>
            <w:r w:rsidRPr="00396918">
              <w:t>Attendance</w:t>
            </w:r>
          </w:p>
          <w:bookmarkEnd w:id="389"/>
          <w:p w14:paraId="2EA59561" w14:textId="77777777" w:rsidR="00CC7BDA" w:rsidRPr="00396918" w:rsidRDefault="00CC7BDA" w:rsidP="00CC7BDA">
            <w:pPr>
              <w:pStyle w:val="Tabletext"/>
              <w:spacing w:before="60" w:after="60"/>
              <w:rPr>
                <w:sz w:val="22"/>
                <w:szCs w:val="22"/>
              </w:rPr>
            </w:pPr>
            <w:r w:rsidRPr="00396918">
              <w:rPr>
                <w:sz w:val="22"/>
                <w:szCs w:val="22"/>
              </w:rPr>
              <w:t>Records relating to employee attendance. Includes employee leave requests, approvals and refusals.</w:t>
            </w:r>
          </w:p>
          <w:p w14:paraId="21606356" w14:textId="77777777" w:rsidR="00CC7BDA" w:rsidRPr="00396918" w:rsidRDefault="00CC7BDA" w:rsidP="00CC7BDA">
            <w:pPr>
              <w:pStyle w:val="Tabletext"/>
              <w:spacing w:before="60" w:after="60"/>
              <w:rPr>
                <w:sz w:val="22"/>
                <w:szCs w:val="22"/>
              </w:rPr>
            </w:pPr>
            <w:r w:rsidRPr="00396918">
              <w:rPr>
                <w:sz w:val="22"/>
                <w:szCs w:val="22"/>
              </w:rPr>
              <w:t>Records may include, but are not limited to:</w:t>
            </w:r>
          </w:p>
          <w:p w14:paraId="09CF9D75" w14:textId="77777777" w:rsidR="00CC7BDA" w:rsidRPr="00396918" w:rsidRDefault="00CC7BDA" w:rsidP="00D1633C">
            <w:pPr>
              <w:pStyle w:val="Tabletext"/>
              <w:numPr>
                <w:ilvl w:val="0"/>
                <w:numId w:val="326"/>
              </w:numPr>
              <w:spacing w:before="60" w:after="60"/>
              <w:rPr>
                <w:sz w:val="22"/>
                <w:szCs w:val="22"/>
              </w:rPr>
            </w:pPr>
            <w:r w:rsidRPr="00396918">
              <w:rPr>
                <w:sz w:val="22"/>
                <w:szCs w:val="22"/>
              </w:rPr>
              <w:t>attendance books</w:t>
            </w:r>
          </w:p>
          <w:p w14:paraId="7CD8425B" w14:textId="77777777" w:rsidR="00CC7BDA" w:rsidRPr="00396918" w:rsidRDefault="00CC7BDA" w:rsidP="00D1633C">
            <w:pPr>
              <w:pStyle w:val="Tabletext"/>
              <w:numPr>
                <w:ilvl w:val="0"/>
                <w:numId w:val="326"/>
              </w:numPr>
              <w:spacing w:before="60" w:after="60"/>
              <w:rPr>
                <w:sz w:val="22"/>
                <w:szCs w:val="22"/>
              </w:rPr>
            </w:pPr>
            <w:r w:rsidRPr="00396918">
              <w:rPr>
                <w:sz w:val="22"/>
                <w:szCs w:val="22"/>
              </w:rPr>
              <w:lastRenderedPageBreak/>
              <w:t>clock on/off cards</w:t>
            </w:r>
          </w:p>
          <w:p w14:paraId="0F768763" w14:textId="77777777" w:rsidR="00CC7BDA" w:rsidRPr="00396918" w:rsidRDefault="00CC7BDA" w:rsidP="00D1633C">
            <w:pPr>
              <w:pStyle w:val="Tabletext"/>
              <w:numPr>
                <w:ilvl w:val="0"/>
                <w:numId w:val="326"/>
              </w:numPr>
              <w:spacing w:before="60" w:after="60"/>
              <w:rPr>
                <w:sz w:val="22"/>
                <w:szCs w:val="22"/>
              </w:rPr>
            </w:pPr>
            <w:r w:rsidRPr="00396918">
              <w:rPr>
                <w:sz w:val="22"/>
                <w:szCs w:val="22"/>
              </w:rPr>
              <w:t>flexitime sheets</w:t>
            </w:r>
          </w:p>
          <w:p w14:paraId="51348AD9" w14:textId="77777777" w:rsidR="00CC7BDA" w:rsidRPr="00396918" w:rsidRDefault="00CC7BDA" w:rsidP="00D1633C">
            <w:pPr>
              <w:pStyle w:val="Tabletext"/>
              <w:numPr>
                <w:ilvl w:val="0"/>
                <w:numId w:val="326"/>
              </w:numPr>
              <w:spacing w:before="60" w:after="60"/>
              <w:rPr>
                <w:sz w:val="22"/>
                <w:szCs w:val="22"/>
              </w:rPr>
            </w:pPr>
            <w:r w:rsidRPr="00396918">
              <w:rPr>
                <w:sz w:val="22"/>
                <w:szCs w:val="22"/>
              </w:rPr>
              <w:t>overtime sheets</w:t>
            </w:r>
          </w:p>
          <w:p w14:paraId="67BF9546" w14:textId="77777777" w:rsidR="00CC7BDA" w:rsidRPr="00396918" w:rsidRDefault="00CC7BDA" w:rsidP="00D1633C">
            <w:pPr>
              <w:pStyle w:val="Tabletext"/>
              <w:numPr>
                <w:ilvl w:val="0"/>
                <w:numId w:val="326"/>
              </w:numPr>
              <w:spacing w:before="60" w:after="60"/>
              <w:rPr>
                <w:sz w:val="22"/>
                <w:szCs w:val="22"/>
              </w:rPr>
            </w:pPr>
            <w:r w:rsidRPr="00396918">
              <w:rPr>
                <w:sz w:val="22"/>
                <w:szCs w:val="22"/>
              </w:rPr>
              <w:t>time sheets</w:t>
            </w:r>
          </w:p>
          <w:p w14:paraId="3BCE9498" w14:textId="77777777" w:rsidR="00CC7BDA" w:rsidRPr="00396918" w:rsidRDefault="00CC7BDA" w:rsidP="00D1633C">
            <w:pPr>
              <w:pStyle w:val="Tabletext"/>
              <w:numPr>
                <w:ilvl w:val="0"/>
                <w:numId w:val="326"/>
              </w:numPr>
              <w:spacing w:before="60" w:after="60"/>
              <w:rPr>
                <w:sz w:val="22"/>
                <w:szCs w:val="22"/>
              </w:rPr>
            </w:pPr>
            <w:r w:rsidRPr="00396918">
              <w:rPr>
                <w:sz w:val="22"/>
                <w:szCs w:val="22"/>
              </w:rPr>
              <w:t>approvals</w:t>
            </w:r>
          </w:p>
          <w:p w14:paraId="7F274FD9" w14:textId="77777777" w:rsidR="00CC7BDA" w:rsidRPr="00396918" w:rsidRDefault="00CC7BDA" w:rsidP="00D1633C">
            <w:pPr>
              <w:pStyle w:val="Tabletext"/>
              <w:numPr>
                <w:ilvl w:val="0"/>
                <w:numId w:val="326"/>
              </w:numPr>
              <w:spacing w:before="60" w:after="60"/>
              <w:rPr>
                <w:sz w:val="22"/>
                <w:szCs w:val="22"/>
              </w:rPr>
            </w:pPr>
            <w:r w:rsidRPr="00396918">
              <w:rPr>
                <w:sz w:val="22"/>
                <w:szCs w:val="22"/>
              </w:rPr>
              <w:t>cancellations</w:t>
            </w:r>
          </w:p>
          <w:p w14:paraId="222F46B9" w14:textId="77777777" w:rsidR="00CC7BDA" w:rsidRPr="00396918" w:rsidRDefault="00CC7BDA" w:rsidP="00D1633C">
            <w:pPr>
              <w:pStyle w:val="Tabletext"/>
              <w:numPr>
                <w:ilvl w:val="0"/>
                <w:numId w:val="326"/>
              </w:numPr>
              <w:spacing w:before="60" w:after="60"/>
              <w:rPr>
                <w:sz w:val="22"/>
                <w:szCs w:val="22"/>
              </w:rPr>
            </w:pPr>
            <w:r w:rsidRPr="00396918">
              <w:rPr>
                <w:sz w:val="22"/>
                <w:szCs w:val="22"/>
              </w:rPr>
              <w:t>leave applications</w:t>
            </w:r>
          </w:p>
          <w:p w14:paraId="0AB8E9AC" w14:textId="77777777" w:rsidR="00CC7BDA" w:rsidRPr="00396918" w:rsidRDefault="00CC7BDA" w:rsidP="00D1633C">
            <w:pPr>
              <w:pStyle w:val="Tabletext"/>
              <w:numPr>
                <w:ilvl w:val="0"/>
                <w:numId w:val="326"/>
              </w:numPr>
              <w:spacing w:before="60" w:after="60"/>
              <w:rPr>
                <w:sz w:val="22"/>
                <w:szCs w:val="22"/>
              </w:rPr>
            </w:pPr>
            <w:r w:rsidRPr="00396918">
              <w:rPr>
                <w:sz w:val="22"/>
                <w:szCs w:val="22"/>
              </w:rPr>
              <w:t>medical/sick leave certificates</w:t>
            </w:r>
          </w:p>
          <w:p w14:paraId="72E92361" w14:textId="77777777" w:rsidR="00CC7BDA" w:rsidRPr="00396918" w:rsidRDefault="00CC7BDA" w:rsidP="00D1633C">
            <w:pPr>
              <w:pStyle w:val="Tabletext"/>
              <w:numPr>
                <w:ilvl w:val="0"/>
                <w:numId w:val="326"/>
              </w:numPr>
              <w:spacing w:before="60" w:after="60"/>
              <w:rPr>
                <w:sz w:val="22"/>
                <w:szCs w:val="22"/>
              </w:rPr>
            </w:pPr>
            <w:r w:rsidRPr="00396918">
              <w:rPr>
                <w:sz w:val="22"/>
                <w:szCs w:val="22"/>
              </w:rPr>
              <w:t>supporting documentation.</w:t>
            </w:r>
          </w:p>
          <w:p w14:paraId="74FF2D68" w14:textId="77777777" w:rsidR="00CC7BDA" w:rsidRPr="00396918" w:rsidRDefault="00CC7BDA" w:rsidP="00CC7BDA">
            <w:pPr>
              <w:pStyle w:val="Tabletext"/>
              <w:spacing w:before="60" w:after="60"/>
              <w:rPr>
                <w:i/>
                <w:sz w:val="22"/>
                <w:szCs w:val="22"/>
              </w:rPr>
            </w:pPr>
          </w:p>
          <w:p w14:paraId="637C9D5F" w14:textId="4BAE733A" w:rsidR="007D000C" w:rsidRPr="00396918" w:rsidRDefault="00CC7BDA" w:rsidP="00CC7BDA">
            <w:r w:rsidRPr="00396918">
              <w:rPr>
                <w:i/>
                <w:szCs w:val="22"/>
              </w:rPr>
              <w:t xml:space="preserve">See WORKFORCE MANAGEMENT – </w:t>
            </w:r>
            <w:hyperlink w:anchor="_EMPLOYMENT_HISTORY" w:history="1">
              <w:r w:rsidRPr="000E4FA7">
                <w:rPr>
                  <w:rStyle w:val="Hyperlink"/>
                  <w:i/>
                  <w:iCs/>
                  <w:szCs w:val="22"/>
                </w:rPr>
                <w:t>Employment History</w:t>
              </w:r>
            </w:hyperlink>
            <w:r w:rsidRPr="00396918">
              <w:rPr>
                <w:i/>
                <w:szCs w:val="22"/>
              </w:rPr>
              <w:t xml:space="preserve"> for records relating to employee leave history/summary.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3EAE366E" w14:textId="0D529093" w:rsidR="007D000C" w:rsidRPr="00396918" w:rsidRDefault="00CC7BDA" w:rsidP="007D000C">
            <w:r w:rsidRPr="00396918">
              <w:lastRenderedPageBreak/>
              <w:t>7</w:t>
            </w:r>
            <w:r w:rsidR="007D000C" w:rsidRPr="00396918">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3C6AE989" w14:textId="0F898599" w:rsidR="007D000C" w:rsidRPr="00396918" w:rsidRDefault="00CC7BDA" w:rsidP="007D000C">
            <w:r w:rsidRPr="00396918">
              <w:t>1 September 2016</w:t>
            </w:r>
          </w:p>
        </w:tc>
      </w:tr>
      <w:tr w:rsidR="007D000C" w14:paraId="1FC1921B"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09CFD9ED" w14:textId="77777777" w:rsidR="00A21302" w:rsidRPr="00347FC5" w:rsidRDefault="00A21302" w:rsidP="00A21302">
            <w:pPr>
              <w:pStyle w:val="Heading2"/>
              <w:rPr>
                <w:i w:val="0"/>
                <w:iCs/>
              </w:rPr>
            </w:pPr>
            <w:bookmarkStart w:id="390" w:name="_PERFORMANCE_MANAGEMENT_1"/>
            <w:bookmarkEnd w:id="390"/>
            <w:r w:rsidRPr="00347FC5">
              <w:rPr>
                <w:i w:val="0"/>
                <w:iCs/>
              </w:rPr>
              <w:t>PERFORMANCE MANAGEMENT</w:t>
            </w:r>
          </w:p>
          <w:p w14:paraId="05E804DC" w14:textId="77777777" w:rsidR="00A21302" w:rsidRPr="00396918" w:rsidRDefault="00A21302" w:rsidP="00A21302">
            <w:pPr>
              <w:pStyle w:val="Tabletext"/>
              <w:spacing w:before="60" w:after="60"/>
              <w:rPr>
                <w:i/>
                <w:sz w:val="22"/>
                <w:szCs w:val="22"/>
              </w:rPr>
            </w:pPr>
            <w:r w:rsidRPr="00396918">
              <w:rPr>
                <w:i/>
                <w:sz w:val="22"/>
                <w:szCs w:val="22"/>
              </w:rPr>
              <w:t>Identifying, evaluating and developing employee work performance so that the agency’s goals and objectives are achieved. Helps benefit employees through recognition, performance feedback, catering for work needs and offering career guidance.</w:t>
            </w:r>
          </w:p>
          <w:p w14:paraId="310F2265" w14:textId="739C6FE3" w:rsidR="00A21302" w:rsidRPr="00396918" w:rsidRDefault="00A21302" w:rsidP="00A21302">
            <w:pPr>
              <w:pStyle w:val="Tabletext"/>
              <w:spacing w:before="60" w:after="60"/>
              <w:rPr>
                <w:i/>
                <w:sz w:val="22"/>
                <w:szCs w:val="22"/>
              </w:rPr>
            </w:pPr>
            <w:r w:rsidRPr="00396918">
              <w:rPr>
                <w:i/>
                <w:sz w:val="22"/>
                <w:szCs w:val="22"/>
              </w:rPr>
              <w:t xml:space="preserve">See STRATEGIC MANAGEMENT – </w:t>
            </w:r>
            <w:hyperlink w:anchor="_PERFORMANCE_MANAGEMENT" w:history="1">
              <w:r w:rsidRPr="000E4FA7">
                <w:rPr>
                  <w:rStyle w:val="Hyperlink"/>
                  <w:i/>
                  <w:iCs/>
                  <w:sz w:val="22"/>
                  <w:szCs w:val="22"/>
                </w:rPr>
                <w:t>Performance Management</w:t>
              </w:r>
            </w:hyperlink>
            <w:r w:rsidRPr="00396918">
              <w:rPr>
                <w:i/>
                <w:sz w:val="22"/>
                <w:szCs w:val="22"/>
              </w:rPr>
              <w:t xml:space="preserve"> for records relating to the performance of an agency.</w:t>
            </w:r>
          </w:p>
          <w:p w14:paraId="2CA7588E" w14:textId="77777777" w:rsidR="00A21302" w:rsidRPr="00396918" w:rsidRDefault="00A21302" w:rsidP="00A21302">
            <w:pPr>
              <w:pStyle w:val="Tabletext"/>
              <w:spacing w:before="60" w:after="60"/>
              <w:rPr>
                <w:i/>
                <w:sz w:val="22"/>
                <w:szCs w:val="22"/>
              </w:rPr>
            </w:pPr>
            <w:r w:rsidRPr="00396918">
              <w:rPr>
                <w:i/>
                <w:sz w:val="22"/>
                <w:szCs w:val="22"/>
              </w:rPr>
              <w:t>See WORKFORCE MANAGEMENT:</w:t>
            </w:r>
          </w:p>
          <w:p w14:paraId="1DC697B2" w14:textId="107934AE" w:rsidR="00A21302" w:rsidRPr="00396918" w:rsidRDefault="00000000" w:rsidP="00D1633C">
            <w:pPr>
              <w:pStyle w:val="Tabletext"/>
              <w:numPr>
                <w:ilvl w:val="0"/>
                <w:numId w:val="327"/>
              </w:numPr>
              <w:spacing w:before="60" w:after="60"/>
            </w:pPr>
            <w:hyperlink w:anchor="_EMPLOYEE_COMPLAINTS_MANAGEMENT" w:history="1">
              <w:r w:rsidR="00A21302" w:rsidRPr="000E4FA7">
                <w:rPr>
                  <w:rStyle w:val="Hyperlink"/>
                  <w:i/>
                  <w:iCs/>
                  <w:sz w:val="22"/>
                  <w:szCs w:val="22"/>
                </w:rPr>
                <w:t>Employee Complaints Management</w:t>
              </w:r>
            </w:hyperlink>
            <w:r w:rsidR="00A21302" w:rsidRPr="00396918">
              <w:rPr>
                <w:i/>
                <w:sz w:val="22"/>
                <w:szCs w:val="22"/>
              </w:rPr>
              <w:t xml:space="preserve"> for records relating to complaints raised by employees</w:t>
            </w:r>
          </w:p>
          <w:p w14:paraId="5B06679B" w14:textId="3A8F606A" w:rsidR="007D000C" w:rsidRPr="00396918" w:rsidRDefault="00000000" w:rsidP="00D1633C">
            <w:pPr>
              <w:pStyle w:val="Tabletext"/>
              <w:numPr>
                <w:ilvl w:val="0"/>
                <w:numId w:val="327"/>
              </w:numPr>
              <w:spacing w:before="60" w:after="60"/>
            </w:pPr>
            <w:hyperlink w:anchor="_EMPLOYEE_MISCONDUCT" w:history="1">
              <w:r w:rsidR="00A21302" w:rsidRPr="000E4FA7">
                <w:rPr>
                  <w:rStyle w:val="Hyperlink"/>
                  <w:i/>
                  <w:iCs/>
                  <w:sz w:val="22"/>
                  <w:szCs w:val="22"/>
                </w:rPr>
                <w:t>Employee Misconduct</w:t>
              </w:r>
            </w:hyperlink>
            <w:r w:rsidR="00A21302" w:rsidRPr="00396918">
              <w:rPr>
                <w:i/>
                <w:sz w:val="22"/>
                <w:szCs w:val="22"/>
              </w:rPr>
              <w:t xml:space="preserve"> for records relating to investigations relating to employee misconduct.</w:t>
            </w:r>
          </w:p>
        </w:tc>
      </w:tr>
      <w:tr w:rsidR="00396918" w:rsidRPr="00396918" w14:paraId="7BC2B283"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600EE5C1" w14:textId="64245844" w:rsidR="007D000C" w:rsidRPr="00396918" w:rsidRDefault="00A21302" w:rsidP="007D000C">
            <w:r w:rsidRPr="00396918">
              <w:rPr>
                <w:szCs w:val="22"/>
              </w:rPr>
              <w:t>1254</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615B2169" w14:textId="77777777" w:rsidR="00A21302" w:rsidRPr="00396918" w:rsidRDefault="00A21302" w:rsidP="00D95698">
            <w:pPr>
              <w:pStyle w:val="Heading3"/>
            </w:pPr>
            <w:bookmarkStart w:id="391" w:name="EmployeePerformanceManagementPrograms"/>
            <w:r w:rsidRPr="00396918">
              <w:t>Employee performance management programs</w:t>
            </w:r>
          </w:p>
          <w:bookmarkEnd w:id="391"/>
          <w:p w14:paraId="001DAAE4" w14:textId="77777777" w:rsidR="00A21302" w:rsidRPr="00396918" w:rsidRDefault="00A21302" w:rsidP="00A21302">
            <w:pPr>
              <w:pStyle w:val="Tabletext"/>
              <w:spacing w:before="60" w:after="60"/>
              <w:rPr>
                <w:sz w:val="22"/>
                <w:szCs w:val="22"/>
              </w:rPr>
            </w:pPr>
            <w:r w:rsidRPr="00396918">
              <w:rPr>
                <w:sz w:val="22"/>
                <w:szCs w:val="22"/>
              </w:rPr>
              <w:t>Records relating to the development, implementation and management of employee performance management programs including reward and recognition schemes.</w:t>
            </w:r>
          </w:p>
          <w:p w14:paraId="0D3195F8" w14:textId="77777777" w:rsidR="00A21302" w:rsidRPr="00396918" w:rsidRDefault="00A21302" w:rsidP="00A21302">
            <w:pPr>
              <w:pStyle w:val="Tabletext"/>
              <w:spacing w:before="60" w:after="60"/>
              <w:rPr>
                <w:sz w:val="22"/>
                <w:szCs w:val="22"/>
              </w:rPr>
            </w:pPr>
            <w:r w:rsidRPr="00396918">
              <w:rPr>
                <w:sz w:val="22"/>
                <w:szCs w:val="22"/>
              </w:rPr>
              <w:t>Records may include, but are not limited to:</w:t>
            </w:r>
          </w:p>
          <w:p w14:paraId="4252F3DB" w14:textId="77777777" w:rsidR="00A21302" w:rsidRPr="00396918" w:rsidRDefault="00A21302" w:rsidP="00D1633C">
            <w:pPr>
              <w:pStyle w:val="Tabletext"/>
              <w:numPr>
                <w:ilvl w:val="0"/>
                <w:numId w:val="328"/>
              </w:numPr>
              <w:spacing w:before="60" w:after="60"/>
              <w:rPr>
                <w:sz w:val="22"/>
                <w:szCs w:val="22"/>
              </w:rPr>
            </w:pPr>
            <w:r w:rsidRPr="00396918">
              <w:rPr>
                <w:sz w:val="22"/>
                <w:szCs w:val="22"/>
              </w:rPr>
              <w:t>approvals</w:t>
            </w:r>
          </w:p>
          <w:p w14:paraId="0361F996" w14:textId="77777777" w:rsidR="00A21302" w:rsidRPr="00396918" w:rsidRDefault="00A21302" w:rsidP="00D1633C">
            <w:pPr>
              <w:pStyle w:val="Tabletext"/>
              <w:numPr>
                <w:ilvl w:val="0"/>
                <w:numId w:val="328"/>
              </w:numPr>
              <w:spacing w:before="60" w:after="60"/>
              <w:rPr>
                <w:sz w:val="22"/>
                <w:szCs w:val="22"/>
              </w:rPr>
            </w:pPr>
            <w:r w:rsidRPr="00396918">
              <w:rPr>
                <w:sz w:val="22"/>
                <w:szCs w:val="22"/>
              </w:rPr>
              <w:t>development records</w:t>
            </w:r>
          </w:p>
          <w:p w14:paraId="6226BF37" w14:textId="77777777" w:rsidR="00A21302" w:rsidRPr="00396918" w:rsidRDefault="00A21302" w:rsidP="00D1633C">
            <w:pPr>
              <w:pStyle w:val="Tabletext"/>
              <w:numPr>
                <w:ilvl w:val="0"/>
                <w:numId w:val="328"/>
              </w:numPr>
              <w:spacing w:before="60" w:after="60"/>
            </w:pPr>
            <w:r w:rsidRPr="00396918">
              <w:rPr>
                <w:sz w:val="22"/>
                <w:szCs w:val="22"/>
              </w:rPr>
              <w:t>reports</w:t>
            </w:r>
          </w:p>
          <w:p w14:paraId="3691160C" w14:textId="6EB99F72" w:rsidR="007D000C" w:rsidRPr="00396918" w:rsidRDefault="00A21302" w:rsidP="00D1633C">
            <w:pPr>
              <w:pStyle w:val="Tabletext"/>
              <w:numPr>
                <w:ilvl w:val="0"/>
                <w:numId w:val="328"/>
              </w:numPr>
              <w:spacing w:before="60" w:after="60"/>
            </w:pPr>
            <w:r w:rsidRPr="00396918">
              <w:rPr>
                <w:sz w:val="22"/>
                <w:szCs w:val="22"/>
              </w:rPr>
              <w:t>reviews.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707AAA4" w14:textId="40E50DFE" w:rsidR="007D000C" w:rsidRPr="00396918" w:rsidRDefault="00A21302" w:rsidP="007D000C">
            <w:r w:rsidRPr="00396918">
              <w:t>5</w:t>
            </w:r>
            <w:r w:rsidR="007D000C" w:rsidRPr="00396918">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7C2A3F13" w14:textId="5E581C2A" w:rsidR="007D000C" w:rsidRPr="00396918" w:rsidRDefault="00A21302" w:rsidP="007D000C">
            <w:r w:rsidRPr="00396918">
              <w:t>1 September 2016</w:t>
            </w:r>
          </w:p>
        </w:tc>
      </w:tr>
      <w:tr w:rsidR="00396918" w:rsidRPr="00396918" w14:paraId="04D623B0"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3CCC0FC2" w14:textId="60DEB261" w:rsidR="00A21302" w:rsidRPr="00396918" w:rsidRDefault="00A21302" w:rsidP="007D000C">
            <w:pPr>
              <w:rPr>
                <w:szCs w:val="22"/>
              </w:rPr>
            </w:pPr>
            <w:r w:rsidRPr="00396918">
              <w:rPr>
                <w:szCs w:val="22"/>
              </w:rPr>
              <w:lastRenderedPageBreak/>
              <w:t>1255</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3ABEFB92" w14:textId="77777777" w:rsidR="00A21302" w:rsidRPr="00396918" w:rsidRDefault="00A21302" w:rsidP="00D95698">
            <w:pPr>
              <w:pStyle w:val="Heading3"/>
              <w:rPr>
                <w:i w:val="0"/>
              </w:rPr>
            </w:pPr>
            <w:bookmarkStart w:id="392" w:name="EmployeePerformance"/>
            <w:r w:rsidRPr="00396918">
              <w:t>Employee performance</w:t>
            </w:r>
          </w:p>
          <w:bookmarkEnd w:id="392"/>
          <w:p w14:paraId="4BC5F531" w14:textId="77777777" w:rsidR="00A21302" w:rsidRPr="00396918" w:rsidRDefault="00A21302" w:rsidP="00A21302">
            <w:pPr>
              <w:pStyle w:val="Tabletext"/>
              <w:spacing w:before="60" w:after="60"/>
              <w:rPr>
                <w:sz w:val="22"/>
                <w:szCs w:val="22"/>
              </w:rPr>
            </w:pPr>
            <w:r w:rsidRPr="00396918">
              <w:rPr>
                <w:sz w:val="22"/>
                <w:szCs w:val="22"/>
              </w:rPr>
              <w:t>Records relating to the assessment, evaluation and review of an employee’s work performance including annual assessments and performance improvement.</w:t>
            </w:r>
          </w:p>
          <w:p w14:paraId="045C3AE3" w14:textId="77777777" w:rsidR="00A21302" w:rsidRPr="00396918" w:rsidRDefault="00A21302" w:rsidP="00A21302">
            <w:pPr>
              <w:pStyle w:val="Tabletext"/>
              <w:spacing w:before="60" w:after="60"/>
              <w:rPr>
                <w:sz w:val="22"/>
                <w:szCs w:val="22"/>
              </w:rPr>
            </w:pPr>
            <w:r w:rsidRPr="00396918">
              <w:rPr>
                <w:sz w:val="22"/>
                <w:szCs w:val="22"/>
              </w:rPr>
              <w:t>Records may include, but are not limited to:</w:t>
            </w:r>
          </w:p>
          <w:p w14:paraId="614BC106" w14:textId="77777777" w:rsidR="00A21302" w:rsidRPr="00396918" w:rsidRDefault="00A21302" w:rsidP="00D1633C">
            <w:pPr>
              <w:pStyle w:val="Tabletext"/>
              <w:numPr>
                <w:ilvl w:val="0"/>
                <w:numId w:val="329"/>
              </w:numPr>
              <w:spacing w:before="60" w:after="60"/>
              <w:rPr>
                <w:sz w:val="22"/>
                <w:szCs w:val="22"/>
              </w:rPr>
            </w:pPr>
            <w:r w:rsidRPr="00396918">
              <w:rPr>
                <w:sz w:val="22"/>
                <w:szCs w:val="22"/>
              </w:rPr>
              <w:t>annual performance and development plans</w:t>
            </w:r>
          </w:p>
          <w:p w14:paraId="3238E39D" w14:textId="77777777" w:rsidR="00A21302" w:rsidRPr="00396918" w:rsidRDefault="00A21302" w:rsidP="00D1633C">
            <w:pPr>
              <w:pStyle w:val="Tabletext"/>
              <w:numPr>
                <w:ilvl w:val="0"/>
                <w:numId w:val="329"/>
              </w:numPr>
              <w:spacing w:before="60" w:after="60"/>
              <w:rPr>
                <w:sz w:val="22"/>
                <w:szCs w:val="22"/>
              </w:rPr>
            </w:pPr>
            <w:r w:rsidRPr="00396918">
              <w:rPr>
                <w:sz w:val="22"/>
                <w:szCs w:val="22"/>
              </w:rPr>
              <w:t>assessment reports</w:t>
            </w:r>
          </w:p>
          <w:p w14:paraId="4B80CF1B" w14:textId="77777777" w:rsidR="00A21302" w:rsidRPr="00396918" w:rsidRDefault="00A21302" w:rsidP="00D1633C">
            <w:pPr>
              <w:pStyle w:val="Tabletext"/>
              <w:numPr>
                <w:ilvl w:val="0"/>
                <w:numId w:val="329"/>
              </w:numPr>
              <w:spacing w:before="60" w:after="60"/>
              <w:rPr>
                <w:sz w:val="22"/>
                <w:szCs w:val="22"/>
              </w:rPr>
            </w:pPr>
            <w:r w:rsidRPr="00396918">
              <w:rPr>
                <w:sz w:val="22"/>
                <w:szCs w:val="22"/>
              </w:rPr>
              <w:t>evaluations</w:t>
            </w:r>
          </w:p>
          <w:p w14:paraId="22F20138" w14:textId="77777777" w:rsidR="00A21302" w:rsidRPr="00396918" w:rsidRDefault="00A21302" w:rsidP="00D1633C">
            <w:pPr>
              <w:pStyle w:val="Tabletext"/>
              <w:numPr>
                <w:ilvl w:val="0"/>
                <w:numId w:val="329"/>
              </w:numPr>
              <w:spacing w:before="60" w:after="60"/>
            </w:pPr>
            <w:r w:rsidRPr="00396918">
              <w:rPr>
                <w:sz w:val="22"/>
                <w:szCs w:val="22"/>
              </w:rPr>
              <w:t>performance agreements</w:t>
            </w:r>
          </w:p>
          <w:p w14:paraId="7B855ABE" w14:textId="708E6CD4" w:rsidR="00A21302" w:rsidRPr="00396918" w:rsidRDefault="00A21302" w:rsidP="00D1633C">
            <w:pPr>
              <w:pStyle w:val="Tabletext"/>
              <w:numPr>
                <w:ilvl w:val="0"/>
                <w:numId w:val="329"/>
              </w:numPr>
              <w:spacing w:before="60" w:after="60"/>
            </w:pPr>
            <w:r w:rsidRPr="00396918">
              <w:rPr>
                <w:sz w:val="22"/>
                <w:szCs w:val="22"/>
              </w:rPr>
              <w:t>reviews.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5F71FFD" w14:textId="3DEE80F3" w:rsidR="00A21302" w:rsidRPr="00396918" w:rsidRDefault="00A21302" w:rsidP="007D000C">
            <w:r w:rsidRPr="00396918">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3492F538" w14:textId="014B3CD9" w:rsidR="00A21302" w:rsidRPr="00396918" w:rsidRDefault="00A21302" w:rsidP="007D000C">
            <w:r w:rsidRPr="00396918">
              <w:t>1 September 2016</w:t>
            </w:r>
          </w:p>
        </w:tc>
      </w:tr>
      <w:tr w:rsidR="00FF71EC" w:rsidRPr="00FF71EC" w14:paraId="6969F426"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44730CDA" w14:textId="65CF848E" w:rsidR="00A21302" w:rsidRPr="00FF71EC" w:rsidRDefault="00855A01" w:rsidP="007D000C">
            <w:pPr>
              <w:rPr>
                <w:szCs w:val="22"/>
              </w:rPr>
            </w:pPr>
            <w:r w:rsidRPr="00FF71EC">
              <w:rPr>
                <w:szCs w:val="22"/>
              </w:rPr>
              <w:t>1256</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651D2708" w14:textId="77777777" w:rsidR="00855A01" w:rsidRPr="00FF71EC" w:rsidRDefault="00855A01" w:rsidP="00D95698">
            <w:pPr>
              <w:pStyle w:val="Heading3"/>
              <w:rPr>
                <w:i w:val="0"/>
              </w:rPr>
            </w:pPr>
            <w:bookmarkStart w:id="393" w:name="EmployeeAwardsHonoursPrizes"/>
            <w:r w:rsidRPr="00FF71EC">
              <w:t>Employee awards, honours and prizes</w:t>
            </w:r>
          </w:p>
          <w:bookmarkEnd w:id="393"/>
          <w:p w14:paraId="2A6F49E1" w14:textId="77777777" w:rsidR="00855A01" w:rsidRPr="00FF71EC" w:rsidRDefault="00855A01" w:rsidP="00855A01">
            <w:pPr>
              <w:pStyle w:val="Tabletext"/>
              <w:spacing w:before="60" w:after="60"/>
              <w:rPr>
                <w:sz w:val="22"/>
                <w:szCs w:val="22"/>
              </w:rPr>
            </w:pPr>
            <w:r w:rsidRPr="00FF71EC">
              <w:rPr>
                <w:sz w:val="22"/>
                <w:szCs w:val="22"/>
              </w:rPr>
              <w:t xml:space="preserve">Records relating to the conferring of awards, honours and prizes, either internally or externally, on individuals, employees and teams in recognition of their achievements or service. </w:t>
            </w:r>
          </w:p>
          <w:p w14:paraId="0A720CC4" w14:textId="77777777" w:rsidR="00855A01" w:rsidRPr="00FF71EC" w:rsidRDefault="00855A01" w:rsidP="00855A01">
            <w:pPr>
              <w:pStyle w:val="Tabletext"/>
              <w:spacing w:before="60" w:after="60"/>
              <w:rPr>
                <w:sz w:val="22"/>
                <w:szCs w:val="22"/>
              </w:rPr>
            </w:pPr>
            <w:r w:rsidRPr="00FF71EC">
              <w:rPr>
                <w:sz w:val="22"/>
                <w:szCs w:val="22"/>
              </w:rPr>
              <w:t>Includes awards given as part of reward and recognition programs.</w:t>
            </w:r>
          </w:p>
          <w:p w14:paraId="54606E61" w14:textId="77777777" w:rsidR="00855A01" w:rsidRPr="00FF71EC" w:rsidRDefault="00855A01" w:rsidP="00855A01">
            <w:pPr>
              <w:pStyle w:val="Tabletext"/>
              <w:spacing w:before="60" w:after="60"/>
              <w:rPr>
                <w:sz w:val="22"/>
                <w:szCs w:val="22"/>
              </w:rPr>
            </w:pPr>
            <w:r w:rsidRPr="00FF71EC">
              <w:rPr>
                <w:sz w:val="22"/>
                <w:szCs w:val="22"/>
              </w:rPr>
              <w:t>Records may include, but are not limited to:</w:t>
            </w:r>
          </w:p>
          <w:p w14:paraId="12775B67" w14:textId="77777777" w:rsidR="00855A01" w:rsidRPr="00FF71EC" w:rsidRDefault="00855A01" w:rsidP="00D1633C">
            <w:pPr>
              <w:pStyle w:val="Tabletext"/>
              <w:numPr>
                <w:ilvl w:val="0"/>
                <w:numId w:val="330"/>
              </w:numPr>
              <w:spacing w:before="60" w:after="60"/>
              <w:rPr>
                <w:sz w:val="22"/>
                <w:szCs w:val="22"/>
              </w:rPr>
            </w:pPr>
            <w:r w:rsidRPr="00FF71EC">
              <w:rPr>
                <w:sz w:val="22"/>
                <w:szCs w:val="22"/>
              </w:rPr>
              <w:t>nominations</w:t>
            </w:r>
          </w:p>
          <w:p w14:paraId="07FA41EF" w14:textId="100034CD" w:rsidR="00855A01" w:rsidRPr="00FF71EC" w:rsidRDefault="00855A01" w:rsidP="00D1633C">
            <w:pPr>
              <w:pStyle w:val="Tabletext"/>
              <w:numPr>
                <w:ilvl w:val="0"/>
                <w:numId w:val="330"/>
              </w:numPr>
              <w:spacing w:before="60" w:after="60"/>
              <w:rPr>
                <w:sz w:val="22"/>
                <w:szCs w:val="22"/>
              </w:rPr>
            </w:pPr>
            <w:r w:rsidRPr="00FF71EC">
              <w:rPr>
                <w:sz w:val="22"/>
                <w:szCs w:val="22"/>
              </w:rPr>
              <w:t>outcome of the award</w:t>
            </w:r>
          </w:p>
          <w:p w14:paraId="26C01430" w14:textId="77777777" w:rsidR="00855A01" w:rsidRPr="00FF71EC" w:rsidRDefault="00855A01" w:rsidP="00D1633C">
            <w:pPr>
              <w:pStyle w:val="Tabletext"/>
              <w:numPr>
                <w:ilvl w:val="0"/>
                <w:numId w:val="330"/>
              </w:numPr>
              <w:spacing w:before="60" w:after="60"/>
              <w:rPr>
                <w:sz w:val="22"/>
                <w:szCs w:val="22"/>
              </w:rPr>
            </w:pPr>
            <w:r w:rsidRPr="00FF71EC">
              <w:rPr>
                <w:sz w:val="22"/>
                <w:szCs w:val="22"/>
              </w:rPr>
              <w:t>registers.</w:t>
            </w:r>
          </w:p>
          <w:p w14:paraId="31D34F47" w14:textId="77777777" w:rsidR="00855A01" w:rsidRPr="00FF71EC" w:rsidRDefault="00855A01" w:rsidP="00855A01">
            <w:pPr>
              <w:pStyle w:val="Tabletext"/>
              <w:spacing w:before="60" w:after="60"/>
              <w:rPr>
                <w:i/>
                <w:sz w:val="22"/>
                <w:szCs w:val="22"/>
              </w:rPr>
            </w:pPr>
          </w:p>
          <w:p w14:paraId="0CC0EB27" w14:textId="559E03F2" w:rsidR="00A21302" w:rsidRPr="00FF71EC" w:rsidRDefault="00855A01" w:rsidP="00602DC3">
            <w:pPr>
              <w:pStyle w:val="ScopeNote"/>
              <w:rPr>
                <w:b/>
              </w:rPr>
            </w:pPr>
            <w:r w:rsidRPr="00FF71EC">
              <w:t xml:space="preserve">See EXTERNAL RELATIONS – </w:t>
            </w:r>
            <w:hyperlink w:anchor="_PROGRAM_AND_EVENT" w:history="1">
              <w:r w:rsidRPr="00B049A1">
                <w:rPr>
                  <w:rStyle w:val="Hyperlink"/>
                  <w:iCs/>
                </w:rPr>
                <w:t>Program and Event Management</w:t>
              </w:r>
            </w:hyperlink>
            <w:r w:rsidRPr="00FF71EC">
              <w:t xml:space="preserve"> for records relating to awards, honours and prizes received and sponsored by an agency.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6009F67B" w14:textId="17614BB7" w:rsidR="00A21302" w:rsidRPr="00FF71EC" w:rsidRDefault="00855A01" w:rsidP="007D000C">
            <w:r w:rsidRPr="00FF71EC">
              <w:t xml:space="preserve">5 years after business action completed. </w:t>
            </w:r>
          </w:p>
        </w:tc>
        <w:tc>
          <w:tcPr>
            <w:tcW w:w="578" w:type="pct"/>
            <w:tcBorders>
              <w:top w:val="single" w:sz="4" w:space="0" w:color="C0C0C0"/>
              <w:left w:val="single" w:sz="4" w:space="0" w:color="C0C0C0"/>
              <w:bottom w:val="single" w:sz="4" w:space="0" w:color="C0C0C0"/>
              <w:right w:val="single" w:sz="4" w:space="0" w:color="C0C0C0"/>
            </w:tcBorders>
          </w:tcPr>
          <w:p w14:paraId="7941B92D" w14:textId="6E3396D9" w:rsidR="00A21302" w:rsidRPr="00FF71EC" w:rsidRDefault="00855A01" w:rsidP="007D000C">
            <w:r w:rsidRPr="00FF71EC">
              <w:t>1 September 2016</w:t>
            </w:r>
          </w:p>
        </w:tc>
      </w:tr>
      <w:tr w:rsidR="00FF71EC" w:rsidRPr="00FF71EC" w14:paraId="6D342284"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454B69B" w14:textId="77777777" w:rsidR="00855A01" w:rsidRPr="00347FC5" w:rsidRDefault="00855A01" w:rsidP="00855A01">
            <w:pPr>
              <w:pStyle w:val="Heading2"/>
              <w:rPr>
                <w:i w:val="0"/>
                <w:iCs/>
              </w:rPr>
            </w:pPr>
            <w:bookmarkStart w:id="394" w:name="_RECRUITMENT"/>
            <w:bookmarkStart w:id="395" w:name="Recruitment"/>
            <w:bookmarkEnd w:id="394"/>
            <w:r w:rsidRPr="00347FC5">
              <w:rPr>
                <w:i w:val="0"/>
                <w:iCs/>
              </w:rPr>
              <w:lastRenderedPageBreak/>
              <w:t>RECRUITMENT</w:t>
            </w:r>
          </w:p>
          <w:bookmarkEnd w:id="395"/>
          <w:p w14:paraId="00EE3F57" w14:textId="77777777" w:rsidR="00855A01" w:rsidRPr="00FF71EC" w:rsidRDefault="00855A01" w:rsidP="00855A01">
            <w:pPr>
              <w:pStyle w:val="Tabletext"/>
              <w:spacing w:before="60" w:after="60"/>
              <w:rPr>
                <w:i/>
                <w:sz w:val="22"/>
                <w:szCs w:val="22"/>
              </w:rPr>
            </w:pPr>
            <w:r w:rsidRPr="00FF71EC">
              <w:rPr>
                <w:i/>
                <w:sz w:val="22"/>
                <w:szCs w:val="22"/>
              </w:rPr>
              <w:t>Employing suitable staff to fill vacant agency positions. Includes permanent, temporary, contracted staff and consultants.</w:t>
            </w:r>
          </w:p>
          <w:p w14:paraId="4F0096B7" w14:textId="4E3DB366" w:rsidR="00855A01" w:rsidRPr="00FF71EC" w:rsidRDefault="00855A01" w:rsidP="00855A01">
            <w:pPr>
              <w:pStyle w:val="Tabletext"/>
              <w:spacing w:before="60" w:after="60"/>
              <w:rPr>
                <w:sz w:val="22"/>
                <w:szCs w:val="22"/>
              </w:rPr>
            </w:pPr>
            <w:r w:rsidRPr="00FF71EC">
              <w:rPr>
                <w:i/>
                <w:sz w:val="22"/>
                <w:szCs w:val="22"/>
              </w:rPr>
              <w:t xml:space="preserve">See COMMON ACTIVITIES – </w:t>
            </w:r>
            <w:hyperlink w:anchor="_EMPLOYMENT_SCREENING" w:history="1">
              <w:r w:rsidRPr="00B049A1">
                <w:rPr>
                  <w:rStyle w:val="Hyperlink"/>
                  <w:i/>
                  <w:iCs/>
                  <w:sz w:val="22"/>
                  <w:szCs w:val="22"/>
                </w:rPr>
                <w:t>Employment screening</w:t>
              </w:r>
            </w:hyperlink>
            <w:r w:rsidRPr="00FF71EC">
              <w:rPr>
                <w:i/>
                <w:sz w:val="22"/>
                <w:szCs w:val="22"/>
              </w:rPr>
              <w:t xml:space="preserve"> for records relating to criminal history checks or other employment screening activities.</w:t>
            </w:r>
          </w:p>
          <w:p w14:paraId="64A2C777" w14:textId="77777777" w:rsidR="00855A01" w:rsidRPr="00FF71EC" w:rsidRDefault="00855A01" w:rsidP="00855A01">
            <w:pPr>
              <w:pStyle w:val="Tabletext"/>
              <w:spacing w:before="60" w:after="60"/>
              <w:rPr>
                <w:i/>
                <w:sz w:val="22"/>
                <w:szCs w:val="22"/>
              </w:rPr>
            </w:pPr>
            <w:r w:rsidRPr="00FF71EC">
              <w:rPr>
                <w:i/>
                <w:sz w:val="22"/>
                <w:szCs w:val="22"/>
              </w:rPr>
              <w:t>See WORKFORCE MANAGEMENT:</w:t>
            </w:r>
          </w:p>
          <w:p w14:paraId="6C76B4A7" w14:textId="5A0CB2A6" w:rsidR="00855A01" w:rsidRPr="00FF71EC" w:rsidRDefault="00000000" w:rsidP="00D1633C">
            <w:pPr>
              <w:pStyle w:val="Tabletext"/>
              <w:numPr>
                <w:ilvl w:val="0"/>
                <w:numId w:val="331"/>
              </w:numPr>
              <w:spacing w:before="60" w:after="60"/>
              <w:rPr>
                <w:sz w:val="22"/>
                <w:szCs w:val="22"/>
              </w:rPr>
            </w:pPr>
            <w:hyperlink w:anchor="_Employee_service_history" w:history="1">
              <w:r w:rsidR="00855A01" w:rsidRPr="00B049A1">
                <w:rPr>
                  <w:rStyle w:val="Hyperlink"/>
                  <w:i/>
                  <w:iCs/>
                  <w:sz w:val="22"/>
                  <w:szCs w:val="22"/>
                </w:rPr>
                <w:t>Employee service history</w:t>
              </w:r>
            </w:hyperlink>
            <w:r w:rsidR="00855A01" w:rsidRPr="00FF71EC">
              <w:rPr>
                <w:i/>
                <w:sz w:val="22"/>
                <w:szCs w:val="22"/>
              </w:rPr>
              <w:t xml:space="preserve"> for records relating to successful applicants</w:t>
            </w:r>
          </w:p>
          <w:p w14:paraId="3E08A87A" w14:textId="58635016" w:rsidR="007D000C" w:rsidRPr="00FF71EC" w:rsidRDefault="00000000" w:rsidP="00D1633C">
            <w:pPr>
              <w:pStyle w:val="Tabletext"/>
              <w:numPr>
                <w:ilvl w:val="0"/>
                <w:numId w:val="331"/>
              </w:numPr>
              <w:spacing w:before="60" w:after="60"/>
            </w:pPr>
            <w:hyperlink w:anchor="_Service_history_–" w:history="1">
              <w:r w:rsidR="00855A01" w:rsidRPr="00B049A1">
                <w:rPr>
                  <w:rStyle w:val="Hyperlink"/>
                  <w:i/>
                  <w:iCs/>
                  <w:sz w:val="22"/>
                  <w:szCs w:val="22"/>
                </w:rPr>
                <w:t>Service history-contractors, volunteers and work placements</w:t>
              </w:r>
            </w:hyperlink>
            <w:r w:rsidR="00855A01" w:rsidRPr="00FF71EC">
              <w:rPr>
                <w:i/>
                <w:sz w:val="22"/>
                <w:szCs w:val="22"/>
              </w:rPr>
              <w:t xml:space="preserve"> for records relating to recruitment undertaken on behalf of the agency by an external agency.</w:t>
            </w:r>
          </w:p>
        </w:tc>
      </w:tr>
      <w:tr w:rsidR="00855A01" w14:paraId="7DBC7080"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041D05C3" w14:textId="3CA413B6" w:rsidR="00855A01" w:rsidRPr="004F0905" w:rsidRDefault="00855A01" w:rsidP="00855A01">
            <w:r w:rsidRPr="004F0905">
              <w:t>2641</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1E934F4F" w14:textId="77777777" w:rsidR="00855A01" w:rsidRPr="004F0905" w:rsidRDefault="00855A01" w:rsidP="00D95698">
            <w:pPr>
              <w:pStyle w:val="Heading3"/>
              <w:rPr>
                <w:i w:val="0"/>
              </w:rPr>
            </w:pPr>
            <w:bookmarkStart w:id="396" w:name="_Recruitment_and_selection"/>
            <w:bookmarkEnd w:id="396"/>
            <w:r w:rsidRPr="004F0905">
              <w:t>Recruitment and selection – shortlisted applicants</w:t>
            </w:r>
          </w:p>
          <w:p w14:paraId="14564F3C" w14:textId="77777777" w:rsidR="00855A01" w:rsidRPr="004F0905" w:rsidRDefault="00855A01" w:rsidP="00855A01">
            <w:pPr>
              <w:pStyle w:val="Tabletext"/>
              <w:spacing w:before="60" w:after="60"/>
              <w:rPr>
                <w:rFonts w:cs="Arial"/>
                <w:sz w:val="22"/>
                <w:szCs w:val="22"/>
              </w:rPr>
            </w:pPr>
            <w:r w:rsidRPr="004F0905">
              <w:rPr>
                <w:rFonts w:cs="Arial"/>
                <w:sz w:val="22"/>
                <w:szCs w:val="22"/>
              </w:rPr>
              <w:t>Records relating to applicants chosen to be shortlisted by the agency, or by a third-party service provider acting on behalf of an agency, during recruitment and selection processes.</w:t>
            </w:r>
          </w:p>
          <w:p w14:paraId="4E2A79DA" w14:textId="77777777" w:rsidR="00855A01" w:rsidRPr="004F0905" w:rsidRDefault="00855A01" w:rsidP="00855A01">
            <w:pPr>
              <w:pStyle w:val="Tabletext"/>
              <w:spacing w:before="60" w:after="60"/>
              <w:rPr>
                <w:rFonts w:cs="Arial"/>
                <w:b/>
                <w:bCs/>
                <w:sz w:val="22"/>
                <w:szCs w:val="22"/>
              </w:rPr>
            </w:pPr>
            <w:r w:rsidRPr="004F0905">
              <w:rPr>
                <w:rFonts w:cs="Arial"/>
                <w:b/>
                <w:bCs/>
                <w:sz w:val="22"/>
                <w:szCs w:val="22"/>
              </w:rPr>
              <w:t xml:space="preserve">Excludes: </w:t>
            </w:r>
          </w:p>
          <w:p w14:paraId="4E917DDB" w14:textId="15E33656" w:rsidR="00855A01" w:rsidRPr="004F0905" w:rsidRDefault="00855A01" w:rsidP="00D1633C">
            <w:pPr>
              <w:pStyle w:val="Tabletext"/>
              <w:numPr>
                <w:ilvl w:val="0"/>
                <w:numId w:val="333"/>
              </w:numPr>
              <w:spacing w:before="60" w:after="60"/>
              <w:ind w:hanging="363"/>
              <w:rPr>
                <w:rFonts w:cs="Arial"/>
                <w:sz w:val="22"/>
                <w:szCs w:val="22"/>
              </w:rPr>
            </w:pPr>
            <w:r w:rsidRPr="004F0905">
              <w:rPr>
                <w:rFonts w:cs="Arial"/>
                <w:sz w:val="22"/>
                <w:szCs w:val="22"/>
              </w:rPr>
              <w:t xml:space="preserve">records where the shortlisted applicant is successful in securing a position during recruitment and selection </w:t>
            </w:r>
            <w:r w:rsidR="006670D8" w:rsidRPr="004F0905">
              <w:rPr>
                <w:rFonts w:cs="Arial"/>
                <w:sz w:val="22"/>
                <w:szCs w:val="22"/>
              </w:rPr>
              <w:t>processes.</w:t>
            </w:r>
          </w:p>
          <w:p w14:paraId="3E961659" w14:textId="77777777" w:rsidR="00855A01" w:rsidRPr="004F0905" w:rsidRDefault="00855A01" w:rsidP="00D1633C">
            <w:pPr>
              <w:pStyle w:val="Tabletext"/>
              <w:numPr>
                <w:ilvl w:val="0"/>
                <w:numId w:val="333"/>
              </w:numPr>
              <w:spacing w:before="60" w:after="60"/>
              <w:ind w:hanging="363"/>
              <w:rPr>
                <w:rFonts w:cs="Arial"/>
                <w:sz w:val="22"/>
                <w:szCs w:val="22"/>
              </w:rPr>
            </w:pPr>
            <w:r w:rsidRPr="004F0905">
              <w:rPr>
                <w:rFonts w:cs="Arial"/>
                <w:sz w:val="22"/>
                <w:szCs w:val="22"/>
              </w:rPr>
              <w:t>records where the applicant is not shortlisted during recruitment and selection processes.</w:t>
            </w:r>
          </w:p>
          <w:p w14:paraId="1EE41B5E" w14:textId="77777777" w:rsidR="00855A01" w:rsidRPr="004F0905" w:rsidRDefault="00855A01" w:rsidP="00855A01">
            <w:pPr>
              <w:pStyle w:val="Tabletext"/>
              <w:spacing w:before="60" w:after="60"/>
              <w:rPr>
                <w:rFonts w:cs="Arial"/>
                <w:sz w:val="22"/>
                <w:szCs w:val="22"/>
              </w:rPr>
            </w:pPr>
            <w:r w:rsidRPr="004F0905">
              <w:rPr>
                <w:rFonts w:cs="Arial"/>
                <w:sz w:val="22"/>
                <w:szCs w:val="22"/>
              </w:rPr>
              <w:t>Records may include, but are not limited to:</w:t>
            </w:r>
          </w:p>
          <w:p w14:paraId="2FFAA01E"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appeal/review records</w:t>
            </w:r>
          </w:p>
          <w:p w14:paraId="3CDD76DD"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approvals</w:t>
            </w:r>
          </w:p>
          <w:p w14:paraId="1725DF91"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competency assessments</w:t>
            </w:r>
          </w:p>
          <w:p w14:paraId="22FE8B01"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interview questions and responses</w:t>
            </w:r>
          </w:p>
          <w:p w14:paraId="1A276A3A"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interview reports and schedules</w:t>
            </w:r>
          </w:p>
          <w:p w14:paraId="7522E3C5"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notifications</w:t>
            </w:r>
          </w:p>
          <w:p w14:paraId="5688FF51"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selection reports</w:t>
            </w:r>
          </w:p>
          <w:p w14:paraId="60B79EEA"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panel recommendation reports</w:t>
            </w:r>
          </w:p>
          <w:p w14:paraId="7F5864B3"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referee reports</w:t>
            </w:r>
          </w:p>
          <w:p w14:paraId="7D1C243B"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rejected offers</w:t>
            </w:r>
          </w:p>
          <w:p w14:paraId="3BA6D95B" w14:textId="77777777" w:rsidR="00855A01" w:rsidRPr="004F0905" w:rsidRDefault="00855A01" w:rsidP="00D1633C">
            <w:pPr>
              <w:pStyle w:val="Tabletext"/>
              <w:numPr>
                <w:ilvl w:val="0"/>
                <w:numId w:val="332"/>
              </w:numPr>
              <w:spacing w:before="60" w:after="60"/>
              <w:rPr>
                <w:rFonts w:cs="Arial"/>
                <w:sz w:val="22"/>
                <w:szCs w:val="22"/>
              </w:rPr>
            </w:pPr>
            <w:r w:rsidRPr="004F0905">
              <w:rPr>
                <w:rFonts w:cs="Arial"/>
                <w:sz w:val="22"/>
                <w:szCs w:val="22"/>
              </w:rPr>
              <w:t>results of aptitude/psychological tests</w:t>
            </w:r>
          </w:p>
          <w:p w14:paraId="0AED3D85" w14:textId="77777777" w:rsidR="00855A01" w:rsidRPr="004F0905" w:rsidRDefault="00855A01" w:rsidP="00D1633C">
            <w:pPr>
              <w:pStyle w:val="ListParagraph"/>
              <w:numPr>
                <w:ilvl w:val="0"/>
                <w:numId w:val="332"/>
              </w:numPr>
              <w:spacing w:before="60" w:after="60"/>
              <w:contextualSpacing w:val="0"/>
              <w:rPr>
                <w:rFonts w:ascii="Arial" w:hAnsi="Arial" w:cs="Arial"/>
                <w:sz w:val="22"/>
                <w:szCs w:val="22"/>
              </w:rPr>
            </w:pPr>
            <w:r w:rsidRPr="004F0905">
              <w:rPr>
                <w:rFonts w:ascii="Arial" w:hAnsi="Arial" w:cs="Arial"/>
                <w:sz w:val="22"/>
                <w:szCs w:val="22"/>
              </w:rPr>
              <w:t>unsuccessful shortlisted applications.</w:t>
            </w:r>
          </w:p>
          <w:p w14:paraId="4A5DD967" w14:textId="77777777" w:rsidR="00855A01" w:rsidRPr="004F0905" w:rsidRDefault="00855A01" w:rsidP="00855A01">
            <w:pPr>
              <w:rPr>
                <w:rFonts w:cs="Arial"/>
                <w:szCs w:val="22"/>
              </w:rPr>
            </w:pPr>
          </w:p>
          <w:p w14:paraId="0D6A2634" w14:textId="75A85989" w:rsidR="00855A01" w:rsidRPr="004F0905" w:rsidRDefault="00855A01" w:rsidP="00855A01">
            <w:pPr>
              <w:rPr>
                <w:rFonts w:cs="Arial"/>
                <w:i/>
                <w:iCs/>
                <w:szCs w:val="22"/>
              </w:rPr>
            </w:pPr>
            <w:r w:rsidRPr="004F0905">
              <w:rPr>
                <w:rFonts w:cs="Arial"/>
                <w:i/>
                <w:iCs/>
                <w:szCs w:val="22"/>
              </w:rPr>
              <w:t xml:space="preserve">See </w:t>
            </w:r>
            <w:hyperlink w:anchor="_Recruitment_and_selection_1" w:history="1">
              <w:r w:rsidRPr="004F0905">
                <w:rPr>
                  <w:rStyle w:val="Hyperlink"/>
                  <w:rFonts w:cs="Arial"/>
                  <w:i/>
                  <w:iCs/>
                  <w:szCs w:val="22"/>
                </w:rPr>
                <w:t>Disposal Authorisation 2642</w:t>
              </w:r>
            </w:hyperlink>
            <w:r w:rsidRPr="004F0905">
              <w:rPr>
                <w:rFonts w:cs="Arial"/>
                <w:i/>
                <w:iCs/>
                <w:szCs w:val="22"/>
              </w:rPr>
              <w:t xml:space="preserve"> for the management of records, data and information relating to applicants who are not shortlisted during recruitment and selection processes.</w:t>
            </w:r>
          </w:p>
          <w:p w14:paraId="3C484DF1" w14:textId="4CCAD390" w:rsidR="00855A01" w:rsidRPr="004F0905" w:rsidRDefault="00855A01" w:rsidP="00855A01">
            <w:pPr>
              <w:rPr>
                <w:rFonts w:cs="Arial"/>
                <w:i/>
                <w:iCs/>
                <w:szCs w:val="22"/>
              </w:rPr>
            </w:pPr>
            <w:r w:rsidRPr="004F0905">
              <w:rPr>
                <w:rFonts w:cs="Arial"/>
                <w:i/>
                <w:iCs/>
                <w:szCs w:val="22"/>
              </w:rPr>
              <w:t xml:space="preserve">See COMMON ACTIVITIES – </w:t>
            </w:r>
            <w:hyperlink w:anchor="_IDENTITY_DOCUMENTS" w:history="1">
              <w:r w:rsidRPr="004F0905">
                <w:rPr>
                  <w:rStyle w:val="Hyperlink"/>
                  <w:rFonts w:cs="Arial"/>
                  <w:i/>
                  <w:iCs/>
                  <w:szCs w:val="22"/>
                </w:rPr>
                <w:t>Identity Documents</w:t>
              </w:r>
            </w:hyperlink>
            <w:r w:rsidRPr="004F0905">
              <w:rPr>
                <w:rFonts w:cs="Arial"/>
                <w:i/>
                <w:iCs/>
                <w:szCs w:val="22"/>
              </w:rPr>
              <w:t xml:space="preserve"> for the management of identity documents received in the course of performing a business transaction or business process by the agency or by a third-party service provider acting on behalf of an agency. </w:t>
            </w:r>
          </w:p>
          <w:p w14:paraId="3CE2E11B" w14:textId="2F0802B5" w:rsidR="00855A01" w:rsidRPr="004F0905" w:rsidRDefault="00855A01" w:rsidP="00855A01">
            <w:pPr>
              <w:rPr>
                <w:rFonts w:cs="Arial"/>
                <w:i/>
                <w:iCs/>
                <w:szCs w:val="22"/>
              </w:rPr>
            </w:pPr>
            <w:r w:rsidRPr="004F0905">
              <w:rPr>
                <w:rFonts w:cs="Arial"/>
                <w:i/>
                <w:iCs/>
                <w:szCs w:val="22"/>
              </w:rPr>
              <w:t xml:space="preserve">See WORKFORCE MANAGEMENT – </w:t>
            </w:r>
            <w:hyperlink w:anchor="_EMPLOYMENT_HISTORY" w:history="1">
              <w:r w:rsidRPr="004F0905">
                <w:rPr>
                  <w:rStyle w:val="Hyperlink"/>
                  <w:rFonts w:cs="Arial"/>
                  <w:i/>
                  <w:iCs/>
                  <w:szCs w:val="22"/>
                </w:rPr>
                <w:t>Employment History</w:t>
              </w:r>
            </w:hyperlink>
            <w:r w:rsidRPr="004F0905">
              <w:rPr>
                <w:rFonts w:cs="Arial"/>
                <w:i/>
                <w:iCs/>
                <w:szCs w:val="22"/>
              </w:rPr>
              <w:t xml:space="preserve"> for records, data and information relating to: </w:t>
            </w:r>
          </w:p>
          <w:p w14:paraId="14E399A7" w14:textId="77777777" w:rsidR="00855A01" w:rsidRPr="004F0905" w:rsidRDefault="00855A01" w:rsidP="00D1633C">
            <w:pPr>
              <w:pStyle w:val="ListParagraph"/>
              <w:numPr>
                <w:ilvl w:val="0"/>
                <w:numId w:val="333"/>
              </w:numPr>
              <w:spacing w:before="60" w:after="60"/>
              <w:ind w:hanging="363"/>
              <w:contextualSpacing w:val="0"/>
            </w:pPr>
            <w:r w:rsidRPr="004F0905">
              <w:rPr>
                <w:rFonts w:ascii="Arial" w:hAnsi="Arial" w:cs="Arial"/>
                <w:i/>
                <w:iCs/>
                <w:sz w:val="22"/>
                <w:szCs w:val="22"/>
              </w:rPr>
              <w:t xml:space="preserve">successful applicants </w:t>
            </w:r>
          </w:p>
          <w:p w14:paraId="6872BB37" w14:textId="5CF74374" w:rsidR="00855A01" w:rsidRPr="004F0905" w:rsidRDefault="00855A01" w:rsidP="00D1633C">
            <w:pPr>
              <w:pStyle w:val="ListParagraph"/>
              <w:numPr>
                <w:ilvl w:val="0"/>
                <w:numId w:val="333"/>
              </w:numPr>
              <w:spacing w:before="60" w:after="60"/>
              <w:ind w:hanging="363"/>
              <w:contextualSpacing w:val="0"/>
            </w:pPr>
            <w:r w:rsidRPr="004F0905">
              <w:rPr>
                <w:rFonts w:ascii="Arial" w:hAnsi="Arial" w:cs="Arial"/>
                <w:i/>
                <w:iCs/>
                <w:sz w:val="22"/>
                <w:szCs w:val="22"/>
              </w:rPr>
              <w:t>the recruitment and selection of contractors, volunteers, and work placements where the individual is not directly employed by the agency.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148521B9" w14:textId="092C869E" w:rsidR="00855A01" w:rsidRPr="004F0905" w:rsidRDefault="00855A01" w:rsidP="00855A01">
            <w:r w:rsidRPr="004F0905">
              <w:lastRenderedPageBreak/>
              <w:t xml:space="preserve">7 years after recruitment is finalised. </w:t>
            </w:r>
          </w:p>
        </w:tc>
        <w:tc>
          <w:tcPr>
            <w:tcW w:w="578" w:type="pct"/>
            <w:tcBorders>
              <w:top w:val="single" w:sz="4" w:space="0" w:color="C0C0C0"/>
              <w:left w:val="single" w:sz="4" w:space="0" w:color="C0C0C0"/>
              <w:bottom w:val="single" w:sz="4" w:space="0" w:color="C0C0C0"/>
              <w:right w:val="single" w:sz="4" w:space="0" w:color="C0C0C0"/>
            </w:tcBorders>
          </w:tcPr>
          <w:p w14:paraId="526B6988" w14:textId="027B0436" w:rsidR="00855A01" w:rsidRPr="004F0905" w:rsidRDefault="00544807" w:rsidP="00855A01">
            <w:r w:rsidRPr="004F0905">
              <w:t>22 December 2023</w:t>
            </w:r>
          </w:p>
        </w:tc>
      </w:tr>
      <w:tr w:rsidR="00E804D6" w:rsidRPr="00E804D6" w14:paraId="1903E7A1"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9C17905" w14:textId="44E63335" w:rsidR="00855A01" w:rsidRPr="00E804D6" w:rsidRDefault="00855A01" w:rsidP="00855A01">
            <w:pPr>
              <w:rPr>
                <w:szCs w:val="22"/>
              </w:rPr>
            </w:pPr>
            <w:r w:rsidRPr="00E804D6">
              <w:rPr>
                <w:szCs w:val="22"/>
              </w:rPr>
              <w:t>1319</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73E9A01A" w14:textId="77777777" w:rsidR="00855A01" w:rsidRPr="00E804D6" w:rsidRDefault="00855A01" w:rsidP="00D95698">
            <w:pPr>
              <w:pStyle w:val="Heading3"/>
              <w:rPr>
                <w:i w:val="0"/>
              </w:rPr>
            </w:pPr>
            <w:r w:rsidRPr="00E804D6">
              <w:t>Recruitment/employment schemes</w:t>
            </w:r>
          </w:p>
          <w:p w14:paraId="64AFF71C" w14:textId="77777777" w:rsidR="00855A01" w:rsidRPr="00E804D6" w:rsidRDefault="00855A01" w:rsidP="00855A01">
            <w:pPr>
              <w:pStyle w:val="Tabletext"/>
              <w:spacing w:before="60" w:after="60"/>
              <w:rPr>
                <w:sz w:val="22"/>
                <w:szCs w:val="22"/>
              </w:rPr>
            </w:pPr>
            <w:r w:rsidRPr="00E804D6">
              <w:rPr>
                <w:sz w:val="22"/>
                <w:szCs w:val="22"/>
              </w:rPr>
              <w:t>Records relating to the administration of recruitment and employment schemes intended to attract or recruit employees into the workforce including migration schemes, volunteer, apprentice, trainee or work experience programs.</w:t>
            </w:r>
          </w:p>
          <w:p w14:paraId="4DA7DC24" w14:textId="77777777" w:rsidR="00855A01" w:rsidRPr="00E804D6" w:rsidRDefault="00855A01" w:rsidP="00855A01">
            <w:pPr>
              <w:pStyle w:val="Tabletext"/>
              <w:spacing w:before="60" w:after="60"/>
              <w:rPr>
                <w:sz w:val="22"/>
                <w:szCs w:val="22"/>
              </w:rPr>
            </w:pPr>
            <w:r w:rsidRPr="00E804D6">
              <w:rPr>
                <w:sz w:val="22"/>
                <w:szCs w:val="22"/>
              </w:rPr>
              <w:t>Records may include, but are not limited to:</w:t>
            </w:r>
          </w:p>
          <w:p w14:paraId="3BB52B4B" w14:textId="77777777" w:rsidR="00855A01" w:rsidRPr="00E804D6" w:rsidRDefault="00855A01" w:rsidP="00D1633C">
            <w:pPr>
              <w:pStyle w:val="Tabletext"/>
              <w:numPr>
                <w:ilvl w:val="0"/>
                <w:numId w:val="334"/>
              </w:numPr>
              <w:spacing w:before="60" w:after="60"/>
              <w:rPr>
                <w:sz w:val="22"/>
                <w:szCs w:val="22"/>
              </w:rPr>
            </w:pPr>
            <w:r w:rsidRPr="00E804D6">
              <w:rPr>
                <w:sz w:val="22"/>
                <w:szCs w:val="22"/>
              </w:rPr>
              <w:t>approvals</w:t>
            </w:r>
          </w:p>
          <w:p w14:paraId="304AAA66" w14:textId="77777777" w:rsidR="00855A01" w:rsidRPr="00E804D6" w:rsidRDefault="00855A01" w:rsidP="00D1633C">
            <w:pPr>
              <w:pStyle w:val="Tabletext"/>
              <w:numPr>
                <w:ilvl w:val="0"/>
                <w:numId w:val="334"/>
              </w:numPr>
              <w:spacing w:before="60" w:after="60"/>
              <w:rPr>
                <w:sz w:val="22"/>
                <w:szCs w:val="22"/>
              </w:rPr>
            </w:pPr>
            <w:r w:rsidRPr="00E804D6">
              <w:rPr>
                <w:sz w:val="22"/>
                <w:szCs w:val="22"/>
              </w:rPr>
              <w:t>correspondence with Commonwealth, State and educational bodies</w:t>
            </w:r>
          </w:p>
          <w:p w14:paraId="3B77CFD7" w14:textId="77777777" w:rsidR="00855A01" w:rsidRPr="00E804D6" w:rsidRDefault="00855A01" w:rsidP="00D1633C">
            <w:pPr>
              <w:pStyle w:val="Tabletext"/>
              <w:numPr>
                <w:ilvl w:val="0"/>
                <w:numId w:val="334"/>
              </w:numPr>
              <w:spacing w:before="60" w:after="60"/>
              <w:rPr>
                <w:sz w:val="22"/>
                <w:szCs w:val="22"/>
              </w:rPr>
            </w:pPr>
            <w:r w:rsidRPr="00E804D6">
              <w:rPr>
                <w:sz w:val="22"/>
                <w:szCs w:val="22"/>
              </w:rPr>
              <w:t>funding arrangements.</w:t>
            </w:r>
          </w:p>
          <w:p w14:paraId="7E6D3B33" w14:textId="77777777" w:rsidR="00855A01" w:rsidRPr="00E804D6" w:rsidRDefault="00855A01" w:rsidP="00855A01">
            <w:pPr>
              <w:pStyle w:val="Tabletext"/>
              <w:spacing w:before="60" w:after="60"/>
              <w:rPr>
                <w:sz w:val="22"/>
                <w:szCs w:val="22"/>
              </w:rPr>
            </w:pPr>
          </w:p>
          <w:p w14:paraId="3F851A66" w14:textId="62A53CF8" w:rsidR="00855A01" w:rsidRPr="00E804D6" w:rsidRDefault="00855A01" w:rsidP="00855A01">
            <w:pPr>
              <w:pStyle w:val="Tabletext"/>
              <w:spacing w:before="60" w:after="60"/>
              <w:rPr>
                <w:i/>
                <w:sz w:val="22"/>
                <w:szCs w:val="22"/>
              </w:rPr>
            </w:pPr>
            <w:r w:rsidRPr="00E804D6">
              <w:rPr>
                <w:i/>
                <w:sz w:val="22"/>
                <w:szCs w:val="22"/>
              </w:rPr>
              <w:t xml:space="preserve">See COMMON ACTIVITIES – </w:t>
            </w:r>
            <w:hyperlink w:anchor="_Agreements_and_contracts_1" w:history="1">
              <w:r w:rsidRPr="00474D41">
                <w:rPr>
                  <w:rStyle w:val="Hyperlink"/>
                  <w:rFonts w:cs="Arial"/>
                  <w:i/>
                  <w:iCs/>
                  <w:sz w:val="22"/>
                  <w:szCs w:val="22"/>
                </w:rPr>
                <w:t>Agreements and contracts-not under seal</w:t>
              </w:r>
            </w:hyperlink>
            <w:r w:rsidRPr="00E804D6">
              <w:rPr>
                <w:i/>
                <w:sz w:val="22"/>
                <w:szCs w:val="22"/>
              </w:rPr>
              <w:t xml:space="preserve"> for records relating to funding agreements.</w:t>
            </w:r>
          </w:p>
          <w:p w14:paraId="2E4C721C" w14:textId="76A66A31" w:rsidR="00855A01" w:rsidRPr="00E804D6" w:rsidRDefault="00855A01" w:rsidP="00360E6F">
            <w:pPr>
              <w:pStyle w:val="ScopeNote"/>
              <w:rPr>
                <w:b/>
              </w:rPr>
            </w:pPr>
            <w:r w:rsidRPr="00E804D6">
              <w:t xml:space="preserve">See WORKFORCE MANAGEMENT – </w:t>
            </w:r>
            <w:hyperlink w:anchor="_EMPLOYMENT_HISTORY" w:history="1">
              <w:r w:rsidRPr="00474D41">
                <w:rPr>
                  <w:rStyle w:val="Hyperlink"/>
                  <w:rFonts w:cs="Arial"/>
                  <w:iCs/>
                </w:rPr>
                <w:t>Employment history</w:t>
              </w:r>
            </w:hyperlink>
            <w:r w:rsidRPr="00E804D6">
              <w:t xml:space="preserve"> for records relating to individuals employed under these schemes.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45C265FA" w14:textId="2031D1F6" w:rsidR="00855A01" w:rsidRPr="00E804D6" w:rsidRDefault="00855A01" w:rsidP="00855A01">
            <w:r w:rsidRPr="00E804D6">
              <w:t>2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4DCEFE70" w14:textId="0685D56D" w:rsidR="00855A01" w:rsidRPr="00E804D6" w:rsidRDefault="00855A01" w:rsidP="00855A01">
            <w:r w:rsidRPr="00E804D6">
              <w:t>1 September 2016</w:t>
            </w:r>
          </w:p>
        </w:tc>
      </w:tr>
      <w:tr w:rsidR="00855A01" w14:paraId="7AD670F6"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2B43B1B" w14:textId="75F8F041" w:rsidR="00855A01" w:rsidRPr="004F0905" w:rsidRDefault="00855A01" w:rsidP="00855A01">
            <w:pPr>
              <w:rPr>
                <w:szCs w:val="22"/>
              </w:rPr>
            </w:pPr>
            <w:r w:rsidRPr="004F0905">
              <w:rPr>
                <w:szCs w:val="22"/>
              </w:rPr>
              <w:t>2642</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6A25DD8E" w14:textId="77777777" w:rsidR="00855A01" w:rsidRPr="004F0905" w:rsidRDefault="00855A01" w:rsidP="00D95698">
            <w:pPr>
              <w:pStyle w:val="Heading3"/>
              <w:rPr>
                <w:i w:val="0"/>
              </w:rPr>
            </w:pPr>
            <w:bookmarkStart w:id="397" w:name="_Recruitment_and_selection_1"/>
            <w:bookmarkEnd w:id="397"/>
            <w:r w:rsidRPr="004F0905">
              <w:t>Recruitment and selection – all other unsuccessful applicants</w:t>
            </w:r>
          </w:p>
          <w:p w14:paraId="49B178D0" w14:textId="77777777" w:rsidR="00855A01" w:rsidRPr="004F0905" w:rsidRDefault="00855A01" w:rsidP="00855A01">
            <w:pPr>
              <w:pStyle w:val="Tabletext"/>
              <w:spacing w:before="60" w:after="60"/>
              <w:rPr>
                <w:rFonts w:cs="Arial"/>
                <w:sz w:val="22"/>
                <w:szCs w:val="22"/>
              </w:rPr>
            </w:pPr>
            <w:r w:rsidRPr="004F0905">
              <w:rPr>
                <w:rFonts w:cs="Arial"/>
                <w:sz w:val="22"/>
                <w:szCs w:val="22"/>
              </w:rPr>
              <w:t>Records relating to recruitment and selection processes where the applicant does not proceed to shortlisting or appointment.</w:t>
            </w:r>
          </w:p>
          <w:p w14:paraId="38749071" w14:textId="77777777" w:rsidR="00855A01" w:rsidRPr="004F0905" w:rsidRDefault="00855A01" w:rsidP="00855A01">
            <w:pPr>
              <w:pStyle w:val="Tabletext"/>
              <w:spacing w:before="60" w:after="60"/>
              <w:rPr>
                <w:rFonts w:cs="Arial"/>
                <w:sz w:val="22"/>
                <w:szCs w:val="22"/>
              </w:rPr>
            </w:pPr>
            <w:r w:rsidRPr="004F0905">
              <w:rPr>
                <w:rFonts w:cs="Arial"/>
                <w:sz w:val="22"/>
                <w:szCs w:val="22"/>
              </w:rPr>
              <w:t>Records may include, but are not limited to:</w:t>
            </w:r>
          </w:p>
          <w:p w14:paraId="6AD60076" w14:textId="77777777" w:rsidR="00855A01" w:rsidRPr="004F0905" w:rsidRDefault="00855A01" w:rsidP="00D1633C">
            <w:pPr>
              <w:pStyle w:val="Tabletext"/>
              <w:numPr>
                <w:ilvl w:val="0"/>
                <w:numId w:val="332"/>
              </w:numPr>
              <w:spacing w:before="60" w:after="60"/>
              <w:ind w:hanging="363"/>
              <w:rPr>
                <w:rFonts w:cs="Arial"/>
                <w:sz w:val="22"/>
                <w:szCs w:val="22"/>
              </w:rPr>
            </w:pPr>
            <w:r w:rsidRPr="004F0905">
              <w:rPr>
                <w:rFonts w:cs="Arial"/>
                <w:sz w:val="22"/>
                <w:szCs w:val="22"/>
              </w:rPr>
              <w:t>appeal/review records</w:t>
            </w:r>
          </w:p>
          <w:p w14:paraId="2EDC9EA9" w14:textId="77777777" w:rsidR="00855A01" w:rsidRPr="004F0905" w:rsidRDefault="00855A01" w:rsidP="00D1633C">
            <w:pPr>
              <w:pStyle w:val="Tabletext"/>
              <w:numPr>
                <w:ilvl w:val="0"/>
                <w:numId w:val="332"/>
              </w:numPr>
              <w:spacing w:before="60" w:after="60"/>
              <w:ind w:hanging="363"/>
              <w:rPr>
                <w:rFonts w:cs="Arial"/>
                <w:sz w:val="22"/>
                <w:szCs w:val="22"/>
              </w:rPr>
            </w:pPr>
            <w:r w:rsidRPr="004F0905">
              <w:rPr>
                <w:rFonts w:cs="Arial"/>
                <w:sz w:val="22"/>
                <w:szCs w:val="22"/>
              </w:rPr>
              <w:lastRenderedPageBreak/>
              <w:t>approvals</w:t>
            </w:r>
          </w:p>
          <w:p w14:paraId="60BF9388" w14:textId="77777777" w:rsidR="00855A01" w:rsidRPr="004F0905" w:rsidRDefault="00855A01" w:rsidP="00D1633C">
            <w:pPr>
              <w:pStyle w:val="Tabletext"/>
              <w:numPr>
                <w:ilvl w:val="0"/>
                <w:numId w:val="332"/>
              </w:numPr>
              <w:spacing w:before="60" w:after="60"/>
              <w:ind w:hanging="363"/>
              <w:rPr>
                <w:rFonts w:cs="Arial"/>
                <w:sz w:val="22"/>
                <w:szCs w:val="22"/>
              </w:rPr>
            </w:pPr>
            <w:r w:rsidRPr="004F0905">
              <w:rPr>
                <w:rFonts w:cs="Arial"/>
                <w:sz w:val="22"/>
                <w:szCs w:val="22"/>
              </w:rPr>
              <w:t>competency assessments</w:t>
            </w:r>
          </w:p>
          <w:p w14:paraId="308BB5F4" w14:textId="77777777" w:rsidR="00855A01" w:rsidRPr="004F0905" w:rsidRDefault="00855A01" w:rsidP="00D1633C">
            <w:pPr>
              <w:pStyle w:val="Tabletext"/>
              <w:numPr>
                <w:ilvl w:val="0"/>
                <w:numId w:val="332"/>
              </w:numPr>
              <w:spacing w:before="60" w:after="60"/>
              <w:ind w:hanging="363"/>
              <w:rPr>
                <w:rFonts w:cs="Arial"/>
                <w:sz w:val="22"/>
                <w:szCs w:val="22"/>
              </w:rPr>
            </w:pPr>
            <w:r w:rsidRPr="004F0905">
              <w:rPr>
                <w:rFonts w:cs="Arial"/>
                <w:sz w:val="22"/>
                <w:szCs w:val="22"/>
              </w:rPr>
              <w:t>notifications</w:t>
            </w:r>
          </w:p>
          <w:p w14:paraId="7AD01A8B" w14:textId="77777777" w:rsidR="00855A01" w:rsidRPr="004F0905" w:rsidRDefault="00855A01" w:rsidP="00D1633C">
            <w:pPr>
              <w:pStyle w:val="Tabletext"/>
              <w:numPr>
                <w:ilvl w:val="0"/>
                <w:numId w:val="332"/>
              </w:numPr>
              <w:spacing w:before="60" w:after="60"/>
              <w:ind w:hanging="363"/>
              <w:rPr>
                <w:rFonts w:cs="Arial"/>
                <w:sz w:val="22"/>
                <w:szCs w:val="22"/>
              </w:rPr>
            </w:pPr>
            <w:r w:rsidRPr="004F0905">
              <w:rPr>
                <w:rFonts w:cs="Arial"/>
                <w:sz w:val="22"/>
                <w:szCs w:val="22"/>
              </w:rPr>
              <w:t>panel assessment notes</w:t>
            </w:r>
          </w:p>
          <w:p w14:paraId="1C973C96" w14:textId="77777777" w:rsidR="00855A01" w:rsidRPr="004F0905" w:rsidRDefault="00855A01" w:rsidP="00D1633C">
            <w:pPr>
              <w:pStyle w:val="Tabletext"/>
              <w:numPr>
                <w:ilvl w:val="0"/>
                <w:numId w:val="332"/>
              </w:numPr>
              <w:spacing w:before="60" w:after="60"/>
              <w:ind w:hanging="363"/>
              <w:rPr>
                <w:rFonts w:cs="Arial"/>
                <w:sz w:val="22"/>
                <w:szCs w:val="22"/>
              </w:rPr>
            </w:pPr>
            <w:r w:rsidRPr="004F0905">
              <w:rPr>
                <w:rFonts w:cs="Arial"/>
                <w:sz w:val="22"/>
                <w:szCs w:val="22"/>
              </w:rPr>
              <w:t>results of aptitude/psychological tests</w:t>
            </w:r>
          </w:p>
          <w:p w14:paraId="70FC0428" w14:textId="77777777" w:rsidR="00855A01" w:rsidRPr="004F0905" w:rsidRDefault="00855A01" w:rsidP="00D1633C">
            <w:pPr>
              <w:pStyle w:val="ListParagraph"/>
              <w:numPr>
                <w:ilvl w:val="0"/>
                <w:numId w:val="332"/>
              </w:numPr>
              <w:spacing w:before="60" w:after="60"/>
              <w:ind w:hanging="363"/>
              <w:contextualSpacing w:val="0"/>
              <w:rPr>
                <w:rFonts w:ascii="Arial" w:hAnsi="Arial" w:cs="Arial"/>
                <w:sz w:val="22"/>
                <w:szCs w:val="22"/>
              </w:rPr>
            </w:pPr>
            <w:r w:rsidRPr="004F0905">
              <w:rPr>
                <w:rFonts w:ascii="Arial" w:hAnsi="Arial" w:cs="Arial"/>
                <w:sz w:val="22"/>
                <w:szCs w:val="22"/>
              </w:rPr>
              <w:t>unsuccessful applications.</w:t>
            </w:r>
          </w:p>
          <w:p w14:paraId="0F385F2E" w14:textId="77777777" w:rsidR="00855A01" w:rsidRPr="004F0905" w:rsidRDefault="00855A01" w:rsidP="00855A01">
            <w:pPr>
              <w:rPr>
                <w:rFonts w:cs="Arial"/>
                <w:szCs w:val="22"/>
              </w:rPr>
            </w:pPr>
          </w:p>
          <w:p w14:paraId="00A829E0" w14:textId="20930BCA" w:rsidR="00855A01" w:rsidRPr="004F0905" w:rsidRDefault="00855A01" w:rsidP="00855A01">
            <w:pPr>
              <w:rPr>
                <w:rFonts w:cs="Arial"/>
                <w:i/>
                <w:iCs/>
                <w:szCs w:val="22"/>
              </w:rPr>
            </w:pPr>
            <w:r w:rsidRPr="004F0905">
              <w:rPr>
                <w:rFonts w:cs="Arial"/>
                <w:i/>
                <w:iCs/>
                <w:szCs w:val="22"/>
              </w:rPr>
              <w:t xml:space="preserve">See </w:t>
            </w:r>
            <w:hyperlink w:anchor="_Recruitment_and_selection" w:history="1">
              <w:r w:rsidRPr="00E027A3">
                <w:rPr>
                  <w:rStyle w:val="Hyperlink"/>
                  <w:rFonts w:cs="Arial"/>
                  <w:i/>
                  <w:iCs/>
                  <w:szCs w:val="22"/>
                </w:rPr>
                <w:t>Disposal Authorisation 2641</w:t>
              </w:r>
            </w:hyperlink>
            <w:r w:rsidRPr="00855A01">
              <w:rPr>
                <w:rFonts w:cs="Arial"/>
                <w:i/>
                <w:iCs/>
                <w:color w:val="92D050"/>
                <w:szCs w:val="22"/>
              </w:rPr>
              <w:t xml:space="preserve"> </w:t>
            </w:r>
            <w:r w:rsidRPr="004F0905">
              <w:rPr>
                <w:rFonts w:cs="Arial"/>
                <w:i/>
                <w:iCs/>
                <w:szCs w:val="22"/>
              </w:rPr>
              <w:t>for the management of records, data and information relating to applicants who are shortlisted during recruitment and selection processes.</w:t>
            </w:r>
          </w:p>
          <w:p w14:paraId="4E5B38C3" w14:textId="55F4EBC8" w:rsidR="00855A01" w:rsidRPr="004F0905" w:rsidRDefault="00855A01" w:rsidP="00855A01">
            <w:pPr>
              <w:rPr>
                <w:rFonts w:cs="Arial"/>
                <w:i/>
                <w:iCs/>
                <w:szCs w:val="22"/>
              </w:rPr>
            </w:pPr>
            <w:r w:rsidRPr="004F0905">
              <w:rPr>
                <w:rFonts w:cs="Arial"/>
                <w:i/>
                <w:iCs/>
                <w:szCs w:val="22"/>
              </w:rPr>
              <w:t xml:space="preserve">See COMMON ACTIVITIES – </w:t>
            </w:r>
            <w:hyperlink w:anchor="_IDENTITY_DOCUMENTS" w:history="1">
              <w:r w:rsidRPr="00E027A3">
                <w:rPr>
                  <w:rStyle w:val="Hyperlink"/>
                  <w:rFonts w:cs="Arial"/>
                  <w:i/>
                  <w:iCs/>
                  <w:szCs w:val="22"/>
                </w:rPr>
                <w:t>Identity Documents</w:t>
              </w:r>
            </w:hyperlink>
            <w:r w:rsidRPr="00855A01">
              <w:rPr>
                <w:rFonts w:cs="Arial"/>
                <w:i/>
                <w:iCs/>
                <w:color w:val="92D050"/>
                <w:szCs w:val="22"/>
              </w:rPr>
              <w:t xml:space="preserve"> </w:t>
            </w:r>
            <w:r w:rsidRPr="004F0905">
              <w:rPr>
                <w:rFonts w:cs="Arial"/>
                <w:i/>
                <w:iCs/>
                <w:szCs w:val="22"/>
              </w:rPr>
              <w:t xml:space="preserve">for the management of identity documents received in the course of performing a business transaction or business process by the agency or by a third-party service provider acting on behalf of an agency. </w:t>
            </w:r>
          </w:p>
          <w:p w14:paraId="1C9D6823" w14:textId="5F9F57C9" w:rsidR="00855A01" w:rsidRPr="004F0905" w:rsidRDefault="00855A01" w:rsidP="00855A01">
            <w:pPr>
              <w:rPr>
                <w:rFonts w:cs="Arial"/>
                <w:i/>
                <w:iCs/>
                <w:szCs w:val="22"/>
              </w:rPr>
            </w:pPr>
            <w:r w:rsidRPr="004F0905">
              <w:rPr>
                <w:rFonts w:cs="Arial"/>
                <w:i/>
                <w:iCs/>
                <w:szCs w:val="22"/>
              </w:rPr>
              <w:t xml:space="preserve">See WORKFORCE MANAGEMENT – </w:t>
            </w:r>
            <w:hyperlink w:anchor="_EMPLOYMENT_HISTORY" w:history="1">
              <w:r w:rsidRPr="00E027A3">
                <w:rPr>
                  <w:rStyle w:val="Hyperlink"/>
                  <w:rFonts w:cs="Arial"/>
                  <w:i/>
                  <w:iCs/>
                  <w:szCs w:val="22"/>
                </w:rPr>
                <w:t>Employment History</w:t>
              </w:r>
            </w:hyperlink>
            <w:r w:rsidRPr="00855A01">
              <w:rPr>
                <w:rFonts w:cs="Arial"/>
                <w:i/>
                <w:iCs/>
                <w:color w:val="92D050"/>
                <w:szCs w:val="22"/>
              </w:rPr>
              <w:t xml:space="preserve"> </w:t>
            </w:r>
            <w:r w:rsidRPr="004F0905">
              <w:rPr>
                <w:rFonts w:cs="Arial"/>
                <w:i/>
                <w:iCs/>
                <w:szCs w:val="22"/>
              </w:rPr>
              <w:t xml:space="preserve">for records, data and information relating to: </w:t>
            </w:r>
          </w:p>
          <w:p w14:paraId="3C3AA9AD" w14:textId="77777777" w:rsidR="00855A01" w:rsidRPr="004F0905" w:rsidRDefault="00855A01" w:rsidP="00D1633C">
            <w:pPr>
              <w:pStyle w:val="ListParagraph"/>
              <w:numPr>
                <w:ilvl w:val="0"/>
                <w:numId w:val="333"/>
              </w:numPr>
              <w:spacing w:before="60" w:after="60"/>
              <w:ind w:hanging="363"/>
              <w:contextualSpacing w:val="0"/>
            </w:pPr>
            <w:r w:rsidRPr="004F0905">
              <w:rPr>
                <w:rFonts w:ascii="Arial" w:hAnsi="Arial" w:cs="Arial"/>
                <w:i/>
                <w:iCs/>
                <w:sz w:val="22"/>
                <w:szCs w:val="22"/>
              </w:rPr>
              <w:t xml:space="preserve">successful applicants </w:t>
            </w:r>
          </w:p>
          <w:p w14:paraId="674C6B93" w14:textId="4C3F8769" w:rsidR="00855A01" w:rsidRPr="00855A01" w:rsidRDefault="00855A01" w:rsidP="00D1633C">
            <w:pPr>
              <w:pStyle w:val="ListParagraph"/>
              <w:numPr>
                <w:ilvl w:val="0"/>
                <w:numId w:val="333"/>
              </w:numPr>
              <w:spacing w:before="60" w:after="60"/>
              <w:ind w:hanging="363"/>
              <w:contextualSpacing w:val="0"/>
              <w:rPr>
                <w:color w:val="92D050"/>
              </w:rPr>
            </w:pPr>
            <w:r w:rsidRPr="004F0905">
              <w:rPr>
                <w:rFonts w:ascii="Arial" w:hAnsi="Arial" w:cs="Arial"/>
                <w:i/>
                <w:iCs/>
                <w:sz w:val="22"/>
                <w:szCs w:val="22"/>
              </w:rPr>
              <w:t>the recruitment and selection of contractors, volunteers, and work placements where the individual is not directly employed by the agency.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9C7CE66" w14:textId="099E00FB" w:rsidR="00855A01" w:rsidRPr="004F0905" w:rsidRDefault="00855A01" w:rsidP="00855A01">
            <w:r w:rsidRPr="004F0905">
              <w:lastRenderedPageBreak/>
              <w:t>1 year after expiry of any related appeals process.</w:t>
            </w:r>
          </w:p>
        </w:tc>
        <w:tc>
          <w:tcPr>
            <w:tcW w:w="578" w:type="pct"/>
            <w:tcBorders>
              <w:top w:val="single" w:sz="4" w:space="0" w:color="C0C0C0"/>
              <w:left w:val="single" w:sz="4" w:space="0" w:color="C0C0C0"/>
              <w:bottom w:val="single" w:sz="4" w:space="0" w:color="C0C0C0"/>
              <w:right w:val="single" w:sz="4" w:space="0" w:color="C0C0C0"/>
            </w:tcBorders>
          </w:tcPr>
          <w:p w14:paraId="014623C2" w14:textId="1FDA6F1C" w:rsidR="00855A01" w:rsidRPr="004F0905" w:rsidRDefault="00544807" w:rsidP="00855A01">
            <w:r w:rsidRPr="004F0905">
              <w:t>22 December 2023</w:t>
            </w:r>
          </w:p>
        </w:tc>
      </w:tr>
      <w:tr w:rsidR="00E804D6" w:rsidRPr="00E804D6" w14:paraId="673C5A3A"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6A297B5F" w14:textId="77777777" w:rsidR="00855A01" w:rsidRPr="00347FC5" w:rsidRDefault="00855A01" w:rsidP="00855A01">
            <w:pPr>
              <w:pStyle w:val="Heading2"/>
              <w:rPr>
                <w:i w:val="0"/>
                <w:iCs/>
              </w:rPr>
            </w:pPr>
            <w:bookmarkStart w:id="398" w:name="_REHABILITATION"/>
            <w:bookmarkStart w:id="399" w:name="Rehabilitation"/>
            <w:bookmarkEnd w:id="398"/>
            <w:r w:rsidRPr="00347FC5">
              <w:rPr>
                <w:i w:val="0"/>
                <w:iCs/>
              </w:rPr>
              <w:t>REHABILITATION</w:t>
            </w:r>
          </w:p>
          <w:bookmarkEnd w:id="399"/>
          <w:p w14:paraId="2DD53418" w14:textId="546ED396" w:rsidR="00855A01" w:rsidRPr="00E804D6" w:rsidRDefault="00855A01" w:rsidP="00855A01">
            <w:r w:rsidRPr="00E804D6">
              <w:rPr>
                <w:i/>
              </w:rPr>
              <w:t>Supporting the return to work of an injured employee to ensure the employee’s earliest possible return to work and/or maximise the employee’s independent functioning. The process aims to assist the worker to achieve their pre-injury status and includes early intervention with appropriate, adequate and timely services through the use of a rehabilitation and return to work coordinator or other assigned officer.</w:t>
            </w:r>
          </w:p>
        </w:tc>
      </w:tr>
      <w:tr w:rsidR="00855A01" w14:paraId="3F90C9AE"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115E574A" w14:textId="087808F5" w:rsidR="00855A01" w:rsidRPr="00A2395D" w:rsidRDefault="00855A01" w:rsidP="00855A01">
            <w:pPr>
              <w:rPr>
                <w:color w:val="92D050"/>
              </w:rPr>
            </w:pPr>
            <w:r w:rsidRPr="00E804D6">
              <w:rPr>
                <w:szCs w:val="22"/>
              </w:rPr>
              <w:t>1258</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7FFC57A6" w14:textId="77777777" w:rsidR="00855A01" w:rsidRPr="00E804D6" w:rsidRDefault="00855A01" w:rsidP="00D95698">
            <w:pPr>
              <w:pStyle w:val="Heading3"/>
              <w:rPr>
                <w:i w:val="0"/>
              </w:rPr>
            </w:pPr>
            <w:bookmarkStart w:id="400" w:name="_Rehabilitation_programs"/>
            <w:bookmarkStart w:id="401" w:name="RehabilitationPrograms"/>
            <w:bookmarkEnd w:id="400"/>
            <w:r w:rsidRPr="00E804D6">
              <w:t>Rehabilitation programs</w:t>
            </w:r>
          </w:p>
          <w:bookmarkEnd w:id="401"/>
          <w:p w14:paraId="0EBB786E" w14:textId="77777777" w:rsidR="00855A01" w:rsidRPr="00E804D6" w:rsidRDefault="00855A01" w:rsidP="00855A01">
            <w:pPr>
              <w:pStyle w:val="Tabletext"/>
              <w:spacing w:before="60" w:after="60"/>
              <w:rPr>
                <w:sz w:val="22"/>
                <w:szCs w:val="22"/>
              </w:rPr>
            </w:pPr>
            <w:r w:rsidRPr="00E804D6">
              <w:rPr>
                <w:sz w:val="22"/>
                <w:szCs w:val="22"/>
              </w:rPr>
              <w:t xml:space="preserve">Records relating to the workplace rehabilitation of employees following injury or illness. </w:t>
            </w:r>
          </w:p>
          <w:p w14:paraId="4907C557" w14:textId="77777777" w:rsidR="00855A01" w:rsidRPr="00E804D6" w:rsidRDefault="00855A01" w:rsidP="00855A01">
            <w:pPr>
              <w:pStyle w:val="Tabletext"/>
              <w:spacing w:before="60" w:after="60"/>
              <w:rPr>
                <w:sz w:val="22"/>
                <w:szCs w:val="22"/>
              </w:rPr>
            </w:pPr>
            <w:r w:rsidRPr="00E804D6">
              <w:rPr>
                <w:sz w:val="22"/>
                <w:szCs w:val="22"/>
              </w:rPr>
              <w:t>Records may include, but are not limited to:</w:t>
            </w:r>
          </w:p>
          <w:p w14:paraId="4A2A68FB" w14:textId="77777777" w:rsidR="00855A01" w:rsidRPr="00E804D6" w:rsidRDefault="00855A01" w:rsidP="00D1633C">
            <w:pPr>
              <w:pStyle w:val="Tabletext"/>
              <w:numPr>
                <w:ilvl w:val="0"/>
                <w:numId w:val="335"/>
              </w:numPr>
              <w:spacing w:before="60" w:after="60"/>
              <w:rPr>
                <w:sz w:val="22"/>
                <w:szCs w:val="22"/>
              </w:rPr>
            </w:pPr>
            <w:r w:rsidRPr="00E804D6">
              <w:rPr>
                <w:sz w:val="22"/>
                <w:szCs w:val="22"/>
              </w:rPr>
              <w:t>correspondence or reports from medical and allied health professionals</w:t>
            </w:r>
          </w:p>
          <w:p w14:paraId="580A3EDF" w14:textId="77777777" w:rsidR="00855A01" w:rsidRPr="00E804D6" w:rsidRDefault="00855A01" w:rsidP="00D1633C">
            <w:pPr>
              <w:pStyle w:val="Tabletext"/>
              <w:numPr>
                <w:ilvl w:val="0"/>
                <w:numId w:val="335"/>
              </w:numPr>
              <w:spacing w:before="60" w:after="60"/>
              <w:rPr>
                <w:sz w:val="22"/>
                <w:szCs w:val="22"/>
              </w:rPr>
            </w:pPr>
            <w:r w:rsidRPr="00E804D6">
              <w:rPr>
                <w:sz w:val="22"/>
                <w:szCs w:val="22"/>
              </w:rPr>
              <w:t>correspondence with superannuation agencies or workers compensation agencies</w:t>
            </w:r>
          </w:p>
          <w:p w14:paraId="1C1ADB1D" w14:textId="77777777" w:rsidR="00855A01" w:rsidRPr="00E804D6" w:rsidRDefault="00855A01" w:rsidP="00D1633C">
            <w:pPr>
              <w:pStyle w:val="Tabletext"/>
              <w:numPr>
                <w:ilvl w:val="0"/>
                <w:numId w:val="335"/>
              </w:numPr>
              <w:spacing w:before="60" w:after="60"/>
              <w:rPr>
                <w:sz w:val="22"/>
                <w:szCs w:val="22"/>
              </w:rPr>
            </w:pPr>
            <w:r w:rsidRPr="00E804D6">
              <w:rPr>
                <w:sz w:val="22"/>
                <w:szCs w:val="22"/>
              </w:rPr>
              <w:t>medical certificates</w:t>
            </w:r>
          </w:p>
          <w:p w14:paraId="4D54A2CE" w14:textId="77777777" w:rsidR="00855A01" w:rsidRPr="00E804D6" w:rsidRDefault="00855A01" w:rsidP="00D1633C">
            <w:pPr>
              <w:pStyle w:val="Tabletext"/>
              <w:numPr>
                <w:ilvl w:val="0"/>
                <w:numId w:val="335"/>
              </w:numPr>
              <w:spacing w:before="60" w:after="60"/>
              <w:rPr>
                <w:sz w:val="22"/>
                <w:szCs w:val="22"/>
              </w:rPr>
            </w:pPr>
            <w:r w:rsidRPr="00E804D6">
              <w:rPr>
                <w:sz w:val="22"/>
                <w:szCs w:val="22"/>
              </w:rPr>
              <w:t>return to work agreements and plans.</w:t>
            </w:r>
          </w:p>
          <w:p w14:paraId="42F68650" w14:textId="77777777" w:rsidR="00855A01" w:rsidRPr="00A2395D" w:rsidRDefault="00855A01" w:rsidP="00855A01">
            <w:pPr>
              <w:pStyle w:val="Tabletext"/>
              <w:spacing w:before="60" w:after="60"/>
              <w:rPr>
                <w:i/>
                <w:iCs/>
                <w:color w:val="92D050"/>
                <w:sz w:val="22"/>
                <w:szCs w:val="22"/>
              </w:rPr>
            </w:pPr>
          </w:p>
          <w:p w14:paraId="6B475ACB" w14:textId="4B616934" w:rsidR="00855A01" w:rsidRPr="00A2395D" w:rsidRDefault="00855A01" w:rsidP="00855A01">
            <w:pPr>
              <w:rPr>
                <w:color w:val="92D050"/>
              </w:rPr>
            </w:pPr>
            <w:r w:rsidRPr="004F0905">
              <w:rPr>
                <w:i/>
                <w:iCs/>
                <w:szCs w:val="22"/>
              </w:rPr>
              <w:t xml:space="preserve">See COMMON ACTIVITIES – </w:t>
            </w:r>
            <w:hyperlink w:anchor="_IDENTITY_DOCUMENTS" w:history="1">
              <w:r w:rsidRPr="00E027A3">
                <w:rPr>
                  <w:rStyle w:val="Hyperlink"/>
                  <w:i/>
                  <w:iCs/>
                  <w:szCs w:val="22"/>
                </w:rPr>
                <w:t>Identity Documents</w:t>
              </w:r>
            </w:hyperlink>
            <w:r w:rsidRPr="00A2395D">
              <w:rPr>
                <w:i/>
                <w:iCs/>
                <w:color w:val="92D050"/>
                <w:szCs w:val="22"/>
              </w:rPr>
              <w:t xml:space="preserve"> </w:t>
            </w:r>
            <w:r w:rsidRPr="004F0905">
              <w:rPr>
                <w:i/>
                <w:iCs/>
                <w:szCs w:val="22"/>
              </w:rPr>
              <w:t>for the management of identity documents received in the course of performing a business transaction or business process by the agency or by a third-party service provider acting on behalf of an agency.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2B72FE55" w14:textId="4C6965F5" w:rsidR="00855A01" w:rsidRPr="00E804D6" w:rsidRDefault="00A2395D" w:rsidP="00855A01">
            <w:r w:rsidRPr="00E804D6">
              <w:lastRenderedPageBreak/>
              <w:t>55</w:t>
            </w:r>
            <w:r w:rsidR="00855A01" w:rsidRPr="00E804D6">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7593BB99" w14:textId="1A41F95E" w:rsidR="00855A01" w:rsidRPr="00E804D6" w:rsidRDefault="00A2395D" w:rsidP="00855A01">
            <w:r w:rsidRPr="00E804D6">
              <w:t>1 September 2016</w:t>
            </w:r>
          </w:p>
        </w:tc>
      </w:tr>
      <w:tr w:rsidR="004B25B2" w:rsidRPr="004B25B2" w14:paraId="145D6055"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435EFE57" w14:textId="77777777" w:rsidR="00FB0F65" w:rsidRPr="00347FC5" w:rsidRDefault="00FB0F65" w:rsidP="00FB0F65">
            <w:pPr>
              <w:pStyle w:val="Heading2"/>
              <w:rPr>
                <w:i w:val="0"/>
                <w:iCs/>
              </w:rPr>
            </w:pPr>
            <w:bookmarkStart w:id="402" w:name="_SEPARATIONS"/>
            <w:bookmarkStart w:id="403" w:name="Separations"/>
            <w:bookmarkEnd w:id="402"/>
            <w:r w:rsidRPr="00347FC5">
              <w:rPr>
                <w:i w:val="0"/>
                <w:iCs/>
              </w:rPr>
              <w:t>SEPARATIONS</w:t>
            </w:r>
          </w:p>
          <w:bookmarkEnd w:id="403"/>
          <w:p w14:paraId="09D6E6B5" w14:textId="2E503848" w:rsidR="00855A01" w:rsidRPr="004B25B2" w:rsidRDefault="00FB0F65" w:rsidP="00FB0F65">
            <w:r w:rsidRPr="004B25B2">
              <w:rPr>
                <w:i/>
              </w:rPr>
              <w:t>Managing the departure of employees from the agency due to resignation, retirement, redeployment, redundancy, termination or death.</w:t>
            </w:r>
          </w:p>
        </w:tc>
      </w:tr>
      <w:tr w:rsidR="00855A01" w14:paraId="778529D2"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D4567A8" w14:textId="669031D6" w:rsidR="00855A01" w:rsidRPr="00FB0F65" w:rsidRDefault="00FB0F65" w:rsidP="00855A01">
            <w:pPr>
              <w:rPr>
                <w:color w:val="92D050"/>
              </w:rPr>
            </w:pPr>
            <w:r w:rsidRPr="004B25B2">
              <w:rPr>
                <w:szCs w:val="22"/>
              </w:rPr>
              <w:t>1259</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44D4C71E" w14:textId="77777777" w:rsidR="00FB0F65" w:rsidRPr="004B25B2" w:rsidRDefault="00FB0F65" w:rsidP="00D95698">
            <w:pPr>
              <w:pStyle w:val="Heading3"/>
              <w:rPr>
                <w:i w:val="0"/>
              </w:rPr>
            </w:pPr>
            <w:bookmarkStart w:id="404" w:name="EmployeeSeparation"/>
            <w:r w:rsidRPr="004B25B2">
              <w:t>Employee separation</w:t>
            </w:r>
          </w:p>
          <w:bookmarkEnd w:id="404"/>
          <w:p w14:paraId="31E7A4B6" w14:textId="77777777" w:rsidR="00FB0F65" w:rsidRPr="004B25B2" w:rsidRDefault="00FB0F65" w:rsidP="00FB0F65">
            <w:pPr>
              <w:pStyle w:val="Tabletext"/>
              <w:spacing w:before="60" w:after="60"/>
              <w:rPr>
                <w:sz w:val="22"/>
                <w:szCs w:val="22"/>
              </w:rPr>
            </w:pPr>
            <w:r w:rsidRPr="004B25B2">
              <w:rPr>
                <w:sz w:val="22"/>
                <w:szCs w:val="22"/>
              </w:rPr>
              <w:t>Records relating to the administration of employee separation schemes including resignation, retirement, redeployment, redundancy (including voluntary redundancy), termination, dismissal, retrenchment and death.</w:t>
            </w:r>
          </w:p>
          <w:p w14:paraId="1EA6B9A7" w14:textId="77777777" w:rsidR="00FB0F65" w:rsidRPr="004B25B2" w:rsidRDefault="00FB0F65" w:rsidP="00FB0F65">
            <w:pPr>
              <w:pStyle w:val="Tabletext"/>
              <w:spacing w:before="60" w:after="60"/>
              <w:rPr>
                <w:sz w:val="22"/>
                <w:szCs w:val="22"/>
              </w:rPr>
            </w:pPr>
            <w:r w:rsidRPr="004B25B2">
              <w:rPr>
                <w:sz w:val="22"/>
                <w:szCs w:val="22"/>
              </w:rPr>
              <w:t>Records may include, but are not limited to:</w:t>
            </w:r>
          </w:p>
          <w:p w14:paraId="7D2D05D8" w14:textId="77777777" w:rsidR="00FB0F65" w:rsidRPr="004B25B2" w:rsidRDefault="00FB0F65" w:rsidP="00D1633C">
            <w:pPr>
              <w:pStyle w:val="Tabletext"/>
              <w:numPr>
                <w:ilvl w:val="0"/>
                <w:numId w:val="336"/>
              </w:numPr>
              <w:spacing w:before="60" w:after="60"/>
              <w:rPr>
                <w:sz w:val="22"/>
                <w:szCs w:val="22"/>
              </w:rPr>
            </w:pPr>
            <w:r w:rsidRPr="004B25B2">
              <w:rPr>
                <w:sz w:val="22"/>
                <w:szCs w:val="22"/>
              </w:rPr>
              <w:t>criteria</w:t>
            </w:r>
          </w:p>
          <w:p w14:paraId="434628ED" w14:textId="77777777" w:rsidR="00FB0F65" w:rsidRPr="004B25B2" w:rsidRDefault="00FB0F65" w:rsidP="00D1633C">
            <w:pPr>
              <w:pStyle w:val="Tabletext"/>
              <w:numPr>
                <w:ilvl w:val="0"/>
                <w:numId w:val="336"/>
              </w:numPr>
              <w:spacing w:before="60" w:after="60"/>
              <w:rPr>
                <w:sz w:val="22"/>
                <w:szCs w:val="22"/>
              </w:rPr>
            </w:pPr>
            <w:r w:rsidRPr="004B25B2">
              <w:rPr>
                <w:sz w:val="22"/>
                <w:szCs w:val="22"/>
              </w:rPr>
              <w:t>redundancy expressions of interest</w:t>
            </w:r>
          </w:p>
          <w:p w14:paraId="759CF6DE" w14:textId="77777777" w:rsidR="00FB0F65" w:rsidRPr="004B25B2" w:rsidRDefault="00FB0F65" w:rsidP="00D1633C">
            <w:pPr>
              <w:pStyle w:val="Tabletext"/>
              <w:numPr>
                <w:ilvl w:val="0"/>
                <w:numId w:val="336"/>
              </w:numPr>
              <w:spacing w:before="60" w:after="60"/>
              <w:rPr>
                <w:sz w:val="22"/>
                <w:szCs w:val="22"/>
              </w:rPr>
            </w:pPr>
            <w:r w:rsidRPr="004B25B2">
              <w:rPr>
                <w:sz w:val="22"/>
                <w:szCs w:val="22"/>
              </w:rPr>
              <w:t>redundancy offers.</w:t>
            </w:r>
          </w:p>
          <w:p w14:paraId="21B79CA2" w14:textId="77777777" w:rsidR="00FB0F65" w:rsidRPr="00FB0F65" w:rsidRDefault="00FB0F65" w:rsidP="00FB0F65">
            <w:pPr>
              <w:pStyle w:val="Tabletext"/>
              <w:spacing w:before="60" w:after="60"/>
              <w:rPr>
                <w:i/>
                <w:color w:val="92D050"/>
                <w:sz w:val="22"/>
                <w:szCs w:val="22"/>
              </w:rPr>
            </w:pPr>
          </w:p>
          <w:p w14:paraId="1C00C19B" w14:textId="57A737C9" w:rsidR="00FB0F65" w:rsidRPr="00FB0F65" w:rsidRDefault="00FB0F65" w:rsidP="00FB0F65">
            <w:pPr>
              <w:pStyle w:val="Tabletext"/>
              <w:spacing w:before="60" w:after="60"/>
              <w:rPr>
                <w:i/>
                <w:color w:val="92D050"/>
                <w:sz w:val="22"/>
                <w:szCs w:val="22"/>
              </w:rPr>
            </w:pPr>
            <w:r w:rsidRPr="004F0905">
              <w:rPr>
                <w:i/>
                <w:sz w:val="22"/>
                <w:szCs w:val="22"/>
              </w:rPr>
              <w:t xml:space="preserve">See COMMON ACTIVITIES – </w:t>
            </w:r>
            <w:hyperlink w:anchor="_IDENTITY_DOCUMENTS" w:history="1">
              <w:r w:rsidRPr="00E027A3">
                <w:rPr>
                  <w:rStyle w:val="Hyperlink"/>
                  <w:i/>
                  <w:sz w:val="22"/>
                  <w:szCs w:val="22"/>
                </w:rPr>
                <w:t>Identity Documents</w:t>
              </w:r>
            </w:hyperlink>
            <w:r w:rsidRPr="00FB0F65">
              <w:rPr>
                <w:i/>
                <w:color w:val="92D050"/>
                <w:sz w:val="22"/>
                <w:szCs w:val="22"/>
              </w:rPr>
              <w:t xml:space="preserve"> </w:t>
            </w:r>
            <w:r w:rsidRPr="004F0905">
              <w:rPr>
                <w:i/>
                <w:sz w:val="22"/>
                <w:szCs w:val="22"/>
              </w:rPr>
              <w:t>for the management of identity documents received in the course of performing a business transaction or business process by the agency or by a third-party service provider acting on behalf of an agency.</w:t>
            </w:r>
          </w:p>
          <w:p w14:paraId="4AA67C82" w14:textId="0001DCF6" w:rsidR="00855A01" w:rsidRPr="005C0CFD" w:rsidRDefault="00FB0F65" w:rsidP="00FB0F65">
            <w:r w:rsidRPr="004B25B2">
              <w:rPr>
                <w:i/>
                <w:szCs w:val="22"/>
              </w:rPr>
              <w:t xml:space="preserve">See WORKFORCE MANAGEMENT – </w:t>
            </w:r>
            <w:hyperlink w:anchor="_EMPLOYMENT_HISTORY" w:history="1">
              <w:r w:rsidRPr="00E027A3">
                <w:rPr>
                  <w:rStyle w:val="Hyperlink"/>
                  <w:i/>
                  <w:szCs w:val="22"/>
                </w:rPr>
                <w:t>Employment History</w:t>
              </w:r>
            </w:hyperlink>
            <w:r w:rsidRPr="004B25B2">
              <w:rPr>
                <w:i/>
                <w:szCs w:val="22"/>
              </w:rPr>
              <w:t xml:space="preserve"> to include leaving date on an employee’s service history.</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0037751" w14:textId="10C2DE2B" w:rsidR="00855A01" w:rsidRPr="004B25B2" w:rsidRDefault="00FB0F65" w:rsidP="00855A01">
            <w:r w:rsidRPr="004B25B2">
              <w:t>7</w:t>
            </w:r>
            <w:r w:rsidR="00855A01" w:rsidRPr="004B25B2">
              <w:t xml:space="preserve">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50055470" w14:textId="6955643C" w:rsidR="00855A01" w:rsidRPr="004B25B2" w:rsidRDefault="00FB0F65" w:rsidP="00855A01">
            <w:r w:rsidRPr="004B25B2">
              <w:t>1 September 2016</w:t>
            </w:r>
          </w:p>
        </w:tc>
      </w:tr>
      <w:tr w:rsidR="00855A01" w14:paraId="3AD9E446" w14:textId="77777777" w:rsidTr="00391545">
        <w:tblPrEx>
          <w:tblCellMar>
            <w:top w:w="57" w:type="dxa"/>
            <w:left w:w="119" w:type="dxa"/>
            <w:right w:w="119" w:type="dxa"/>
          </w:tblCellMar>
        </w:tblPrEx>
        <w:tc>
          <w:tcPr>
            <w:tcW w:w="5000" w:type="pct"/>
            <w:gridSpan w:val="4"/>
            <w:tcBorders>
              <w:top w:val="single" w:sz="4" w:space="0" w:color="C0C0C0"/>
              <w:left w:val="single" w:sz="4" w:space="0" w:color="C0C0C0"/>
              <w:bottom w:val="single" w:sz="4" w:space="0" w:color="C0C0C0"/>
              <w:right w:val="single" w:sz="4" w:space="0" w:color="C0C0C0"/>
            </w:tcBorders>
            <w:shd w:val="clear" w:color="auto" w:fill="auto"/>
          </w:tcPr>
          <w:p w14:paraId="3BB4E4B3" w14:textId="77777777" w:rsidR="00FB0F65" w:rsidRPr="00347FC5" w:rsidRDefault="00FB0F65" w:rsidP="00FB0F65">
            <w:pPr>
              <w:pStyle w:val="Heading2"/>
              <w:rPr>
                <w:i w:val="0"/>
                <w:iCs/>
              </w:rPr>
            </w:pPr>
            <w:bookmarkStart w:id="405" w:name="_TRAINING"/>
            <w:bookmarkEnd w:id="405"/>
            <w:r w:rsidRPr="00347FC5">
              <w:rPr>
                <w:i w:val="0"/>
                <w:iCs/>
              </w:rPr>
              <w:t>TRAINING</w:t>
            </w:r>
          </w:p>
          <w:p w14:paraId="031AEBEF" w14:textId="25B66DFD" w:rsidR="00855A01" w:rsidRDefault="00FB0F65" w:rsidP="00FB0F65">
            <w:r w:rsidRPr="00C45ACF">
              <w:rPr>
                <w:i/>
              </w:rPr>
              <w:t>All types of training to develop the skills and knowledge of agency employees and volunteers.</w:t>
            </w:r>
          </w:p>
        </w:tc>
      </w:tr>
      <w:tr w:rsidR="00855A01" w14:paraId="090B8354"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541730F7" w14:textId="3FFE0CD0" w:rsidR="00855A01" w:rsidRDefault="00FB0F65" w:rsidP="00855A01">
            <w:r>
              <w:rPr>
                <w:szCs w:val="22"/>
              </w:rPr>
              <w:t>1262</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103E6141" w14:textId="77777777" w:rsidR="00FB0F65" w:rsidRPr="00FB0F65" w:rsidRDefault="00FB0F65" w:rsidP="00D95698">
            <w:pPr>
              <w:pStyle w:val="Heading3"/>
              <w:rPr>
                <w:i w:val="0"/>
              </w:rPr>
            </w:pPr>
            <w:r w:rsidRPr="00FB0F65">
              <w:t>Registered Training Organisation (RTO) status</w:t>
            </w:r>
          </w:p>
          <w:p w14:paraId="4425BE59" w14:textId="77777777" w:rsidR="00FB0F65" w:rsidRPr="004D14B4" w:rsidRDefault="00FB0F65" w:rsidP="00FB0F65">
            <w:pPr>
              <w:pStyle w:val="Tabletext"/>
              <w:spacing w:before="60" w:after="60"/>
              <w:rPr>
                <w:sz w:val="22"/>
                <w:szCs w:val="22"/>
              </w:rPr>
            </w:pPr>
            <w:r w:rsidRPr="004D14B4">
              <w:rPr>
                <w:sz w:val="22"/>
                <w:szCs w:val="22"/>
              </w:rPr>
              <w:t>Records relating to an agency where they have attained Registered Training Organisation (RTO) status.</w:t>
            </w:r>
          </w:p>
          <w:p w14:paraId="77043DF6" w14:textId="77777777" w:rsidR="00FB0F65" w:rsidRPr="004D14B4" w:rsidRDefault="00FB0F65" w:rsidP="00FB0F65">
            <w:pPr>
              <w:pStyle w:val="Tabletext"/>
              <w:spacing w:before="60" w:after="60"/>
              <w:rPr>
                <w:sz w:val="22"/>
                <w:szCs w:val="22"/>
              </w:rPr>
            </w:pPr>
            <w:r w:rsidRPr="004D14B4">
              <w:rPr>
                <w:sz w:val="22"/>
                <w:szCs w:val="22"/>
              </w:rPr>
              <w:t>Records may include, but are not limited to:</w:t>
            </w:r>
          </w:p>
          <w:p w14:paraId="78C9FA34" w14:textId="77777777" w:rsidR="00FB0F65" w:rsidRPr="004D14B4" w:rsidRDefault="00FB0F65" w:rsidP="00D1633C">
            <w:pPr>
              <w:pStyle w:val="Tabletext"/>
              <w:numPr>
                <w:ilvl w:val="0"/>
                <w:numId w:val="337"/>
              </w:numPr>
              <w:spacing w:before="60" w:after="60"/>
              <w:rPr>
                <w:sz w:val="22"/>
                <w:szCs w:val="22"/>
              </w:rPr>
            </w:pPr>
            <w:r w:rsidRPr="004D14B4">
              <w:rPr>
                <w:sz w:val="22"/>
                <w:szCs w:val="22"/>
              </w:rPr>
              <w:t>certificates</w:t>
            </w:r>
          </w:p>
          <w:p w14:paraId="77909632" w14:textId="77777777" w:rsidR="00FB0F65" w:rsidRPr="004D14B4" w:rsidRDefault="00FB0F65" w:rsidP="00D1633C">
            <w:pPr>
              <w:pStyle w:val="Tabletext"/>
              <w:numPr>
                <w:ilvl w:val="0"/>
                <w:numId w:val="337"/>
              </w:numPr>
              <w:spacing w:before="60" w:after="60"/>
              <w:rPr>
                <w:sz w:val="22"/>
                <w:szCs w:val="22"/>
              </w:rPr>
            </w:pPr>
            <w:r w:rsidRPr="004D14B4">
              <w:rPr>
                <w:sz w:val="22"/>
                <w:szCs w:val="22"/>
              </w:rPr>
              <w:lastRenderedPageBreak/>
              <w:t>notices</w:t>
            </w:r>
          </w:p>
          <w:p w14:paraId="00DEFF5E" w14:textId="77777777" w:rsidR="00FB0F65" w:rsidRPr="004D14B4" w:rsidRDefault="00FB0F65" w:rsidP="00D1633C">
            <w:pPr>
              <w:pStyle w:val="Tabletext"/>
              <w:numPr>
                <w:ilvl w:val="0"/>
                <w:numId w:val="337"/>
              </w:numPr>
              <w:spacing w:before="60" w:after="60"/>
              <w:rPr>
                <w:sz w:val="22"/>
                <w:szCs w:val="22"/>
              </w:rPr>
            </w:pPr>
            <w:r w:rsidRPr="004D14B4">
              <w:rPr>
                <w:sz w:val="22"/>
                <w:szCs w:val="22"/>
              </w:rPr>
              <w:t>recognition of vocational placement scheme (including placement registers)</w:t>
            </w:r>
          </w:p>
          <w:p w14:paraId="36597DE8" w14:textId="77777777" w:rsidR="00FB0F65" w:rsidRPr="00FB0F65" w:rsidRDefault="00FB0F65" w:rsidP="00D1633C">
            <w:pPr>
              <w:pStyle w:val="Tabletext"/>
              <w:numPr>
                <w:ilvl w:val="0"/>
                <w:numId w:val="337"/>
              </w:numPr>
              <w:spacing w:before="60" w:after="60"/>
            </w:pPr>
            <w:r w:rsidRPr="004D14B4">
              <w:rPr>
                <w:sz w:val="22"/>
                <w:szCs w:val="22"/>
              </w:rPr>
              <w:t>performance monitoring and auditing</w:t>
            </w:r>
          </w:p>
          <w:p w14:paraId="18BE54EA" w14:textId="2899FBB1" w:rsidR="00855A01" w:rsidRDefault="00FB0F65" w:rsidP="00D1633C">
            <w:pPr>
              <w:pStyle w:val="Tabletext"/>
              <w:numPr>
                <w:ilvl w:val="0"/>
                <w:numId w:val="337"/>
              </w:numPr>
              <w:spacing w:before="60" w:after="60"/>
            </w:pPr>
            <w:r w:rsidRPr="004D14B4">
              <w:rPr>
                <w:sz w:val="22"/>
                <w:szCs w:val="22"/>
              </w:rPr>
              <w:t>compliance assessments against mandated standards conditions.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58CC5F09" w14:textId="78263CD5" w:rsidR="00855A01" w:rsidRPr="004B25B2" w:rsidRDefault="00B556C7" w:rsidP="00855A01">
            <w:pPr>
              <w:rPr>
                <w:iCs/>
              </w:rPr>
            </w:pPr>
            <w:r w:rsidRPr="004D14B4">
              <w:rPr>
                <w:szCs w:val="22"/>
              </w:rPr>
              <w:lastRenderedPageBreak/>
              <w:t>30 years after registration ceases.</w:t>
            </w:r>
          </w:p>
        </w:tc>
        <w:tc>
          <w:tcPr>
            <w:tcW w:w="578" w:type="pct"/>
            <w:tcBorders>
              <w:top w:val="single" w:sz="4" w:space="0" w:color="C0C0C0"/>
              <w:left w:val="single" w:sz="4" w:space="0" w:color="C0C0C0"/>
              <w:bottom w:val="single" w:sz="4" w:space="0" w:color="C0C0C0"/>
              <w:right w:val="single" w:sz="4" w:space="0" w:color="C0C0C0"/>
            </w:tcBorders>
          </w:tcPr>
          <w:p w14:paraId="3366C7CB" w14:textId="3C7F7C35" w:rsidR="00855A01" w:rsidRDefault="00FB0F65" w:rsidP="00855A01">
            <w:r>
              <w:t>1 September 2016</w:t>
            </w:r>
          </w:p>
        </w:tc>
      </w:tr>
      <w:tr w:rsidR="00FB0F65" w14:paraId="21BFAA39" w14:textId="77777777" w:rsidTr="00391545">
        <w:tblPrEx>
          <w:tblCellMar>
            <w:top w:w="57" w:type="dxa"/>
            <w:left w:w="119" w:type="dxa"/>
            <w:right w:w="119" w:type="dxa"/>
          </w:tblCellMar>
        </w:tblPrEx>
        <w:tc>
          <w:tcPr>
            <w:tcW w:w="504" w:type="pct"/>
            <w:tcBorders>
              <w:top w:val="single" w:sz="4" w:space="0" w:color="C0C0C0"/>
              <w:left w:val="single" w:sz="4" w:space="0" w:color="C0C0C0"/>
              <w:bottom w:val="single" w:sz="4" w:space="0" w:color="C0C0C0"/>
              <w:right w:val="single" w:sz="4" w:space="0" w:color="C0C0C0"/>
            </w:tcBorders>
            <w:shd w:val="clear" w:color="auto" w:fill="auto"/>
          </w:tcPr>
          <w:p w14:paraId="2FBC70C8" w14:textId="37557ED5" w:rsidR="00FB0F65" w:rsidRDefault="00FB0F65" w:rsidP="00855A01">
            <w:pPr>
              <w:rPr>
                <w:szCs w:val="22"/>
              </w:rPr>
            </w:pPr>
            <w:r>
              <w:rPr>
                <w:szCs w:val="22"/>
              </w:rPr>
              <w:t>2079</w:t>
            </w:r>
          </w:p>
        </w:tc>
        <w:tc>
          <w:tcPr>
            <w:tcW w:w="3044" w:type="pct"/>
            <w:tcBorders>
              <w:top w:val="single" w:sz="4" w:space="0" w:color="C0C0C0"/>
              <w:left w:val="single" w:sz="4" w:space="0" w:color="C0C0C0"/>
              <w:bottom w:val="single" w:sz="4" w:space="0" w:color="C0C0C0"/>
              <w:right w:val="single" w:sz="4" w:space="0" w:color="C0C0C0"/>
            </w:tcBorders>
            <w:shd w:val="clear" w:color="auto" w:fill="auto"/>
          </w:tcPr>
          <w:p w14:paraId="65EF8273" w14:textId="77777777" w:rsidR="00FB0F65" w:rsidRPr="00360E6F" w:rsidRDefault="00FB0F65" w:rsidP="00360E6F">
            <w:pPr>
              <w:pStyle w:val="Heading3"/>
            </w:pPr>
            <w:bookmarkStart w:id="406" w:name="_Training_provision"/>
            <w:bookmarkEnd w:id="406"/>
            <w:r w:rsidRPr="00360E6F">
              <w:t>Training provision</w:t>
            </w:r>
          </w:p>
          <w:p w14:paraId="306C6426" w14:textId="77777777" w:rsidR="00FB0F65" w:rsidRPr="00792823" w:rsidRDefault="00FB0F65" w:rsidP="00FB0F65">
            <w:pPr>
              <w:pStyle w:val="Tabletext"/>
              <w:spacing w:before="60" w:after="60"/>
              <w:rPr>
                <w:sz w:val="22"/>
                <w:szCs w:val="22"/>
              </w:rPr>
            </w:pPr>
            <w:r w:rsidRPr="00792823">
              <w:rPr>
                <w:sz w:val="22"/>
                <w:szCs w:val="22"/>
              </w:rPr>
              <w:t>Records relating to the development and delivery of training programs, seminars and workshops organised by the agency where the agency is not a Registered Training Organisation (RTO).</w:t>
            </w:r>
          </w:p>
          <w:p w14:paraId="494ACEA2" w14:textId="77777777" w:rsidR="00FB0F65" w:rsidRPr="00792823" w:rsidRDefault="00FB0F65" w:rsidP="00FB0F65">
            <w:pPr>
              <w:pStyle w:val="Tabletext"/>
              <w:spacing w:before="60" w:after="60"/>
              <w:rPr>
                <w:sz w:val="22"/>
                <w:szCs w:val="22"/>
              </w:rPr>
            </w:pPr>
            <w:r w:rsidRPr="00792823">
              <w:rPr>
                <w:sz w:val="22"/>
                <w:szCs w:val="22"/>
              </w:rPr>
              <w:t>Includes training for employees for Code of Conduct, Fraud and Corruption, Information Privacy and Information Security.</w:t>
            </w:r>
          </w:p>
          <w:p w14:paraId="55E60BF8" w14:textId="77777777" w:rsidR="00FB0F65" w:rsidRPr="00792823" w:rsidRDefault="00FB0F65" w:rsidP="00FB0F65">
            <w:pPr>
              <w:pStyle w:val="Tabletext"/>
              <w:spacing w:before="60" w:after="60"/>
              <w:rPr>
                <w:sz w:val="22"/>
                <w:szCs w:val="22"/>
              </w:rPr>
            </w:pPr>
            <w:r w:rsidRPr="00792823">
              <w:rPr>
                <w:sz w:val="22"/>
                <w:szCs w:val="22"/>
              </w:rPr>
              <w:t>Records may include, but are not limited to:</w:t>
            </w:r>
          </w:p>
          <w:p w14:paraId="7566113E" w14:textId="77777777" w:rsidR="00FB0F65" w:rsidRPr="00792823" w:rsidRDefault="00FB0F65" w:rsidP="00D1633C">
            <w:pPr>
              <w:pStyle w:val="Tabletext"/>
              <w:numPr>
                <w:ilvl w:val="0"/>
                <w:numId w:val="338"/>
              </w:numPr>
              <w:spacing w:before="60" w:after="60"/>
              <w:rPr>
                <w:sz w:val="22"/>
                <w:szCs w:val="22"/>
              </w:rPr>
            </w:pPr>
            <w:r w:rsidRPr="00792823">
              <w:rPr>
                <w:sz w:val="22"/>
                <w:szCs w:val="22"/>
              </w:rPr>
              <w:t>course material</w:t>
            </w:r>
          </w:p>
          <w:p w14:paraId="67B063CB" w14:textId="77777777" w:rsidR="00FB0F65" w:rsidRPr="00792823" w:rsidRDefault="00FB0F65" w:rsidP="00D1633C">
            <w:pPr>
              <w:pStyle w:val="Tabletext"/>
              <w:numPr>
                <w:ilvl w:val="0"/>
                <w:numId w:val="338"/>
              </w:numPr>
              <w:spacing w:before="60" w:after="60"/>
              <w:rPr>
                <w:sz w:val="22"/>
                <w:szCs w:val="22"/>
              </w:rPr>
            </w:pPr>
            <w:r w:rsidRPr="00792823">
              <w:rPr>
                <w:sz w:val="22"/>
                <w:szCs w:val="22"/>
              </w:rPr>
              <w:t>follow-up actions</w:t>
            </w:r>
          </w:p>
          <w:p w14:paraId="74F14EB7" w14:textId="77777777" w:rsidR="00FB0F65" w:rsidRPr="00360E6F" w:rsidRDefault="00FB0F65" w:rsidP="00D1633C">
            <w:pPr>
              <w:pStyle w:val="ListParagraph"/>
              <w:numPr>
                <w:ilvl w:val="0"/>
                <w:numId w:val="338"/>
              </w:numPr>
              <w:rPr>
                <w:rFonts w:ascii="Arial" w:hAnsi="Arial" w:cs="Arial"/>
                <w:sz w:val="22"/>
                <w:szCs w:val="22"/>
              </w:rPr>
            </w:pPr>
            <w:r w:rsidRPr="00360E6F">
              <w:rPr>
                <w:rFonts w:ascii="Arial" w:hAnsi="Arial" w:cs="Arial"/>
                <w:sz w:val="22"/>
                <w:szCs w:val="22"/>
              </w:rPr>
              <w:t>handouts</w:t>
            </w:r>
          </w:p>
          <w:p w14:paraId="6865B8DD" w14:textId="77777777" w:rsidR="00FB0F65" w:rsidRPr="00792823" w:rsidRDefault="00FB0F65" w:rsidP="00D1633C">
            <w:pPr>
              <w:pStyle w:val="Tabletext"/>
              <w:numPr>
                <w:ilvl w:val="0"/>
                <w:numId w:val="338"/>
              </w:numPr>
              <w:spacing w:before="60" w:after="60"/>
              <w:rPr>
                <w:sz w:val="22"/>
                <w:szCs w:val="22"/>
              </w:rPr>
            </w:pPr>
            <w:r w:rsidRPr="00792823">
              <w:rPr>
                <w:sz w:val="22"/>
                <w:szCs w:val="22"/>
              </w:rPr>
              <w:t>presentations, e.g. employee presented</w:t>
            </w:r>
          </w:p>
          <w:p w14:paraId="2171F631" w14:textId="77777777" w:rsidR="00FB0F65" w:rsidRPr="00792823" w:rsidRDefault="00FB0F65" w:rsidP="00D1633C">
            <w:pPr>
              <w:pStyle w:val="Tabletext"/>
              <w:numPr>
                <w:ilvl w:val="0"/>
                <w:numId w:val="338"/>
              </w:numPr>
              <w:spacing w:before="60" w:after="60"/>
              <w:rPr>
                <w:sz w:val="22"/>
                <w:szCs w:val="22"/>
              </w:rPr>
            </w:pPr>
            <w:r w:rsidRPr="00792823">
              <w:rPr>
                <w:sz w:val="22"/>
                <w:szCs w:val="22"/>
              </w:rPr>
              <w:t>programs</w:t>
            </w:r>
          </w:p>
          <w:p w14:paraId="2BFE6B9A" w14:textId="77777777" w:rsidR="00FB0F65" w:rsidRPr="00792823" w:rsidRDefault="00FB0F65" w:rsidP="00D1633C">
            <w:pPr>
              <w:pStyle w:val="Tabletext"/>
              <w:numPr>
                <w:ilvl w:val="0"/>
                <w:numId w:val="338"/>
              </w:numPr>
              <w:spacing w:before="60" w:after="60"/>
              <w:rPr>
                <w:sz w:val="22"/>
                <w:szCs w:val="22"/>
              </w:rPr>
            </w:pPr>
            <w:r w:rsidRPr="00792823">
              <w:rPr>
                <w:sz w:val="22"/>
                <w:szCs w:val="22"/>
              </w:rPr>
              <w:t>training material</w:t>
            </w:r>
          </w:p>
          <w:p w14:paraId="5A72B674" w14:textId="77777777" w:rsidR="00FB0F65" w:rsidRPr="00792823" w:rsidRDefault="00FB0F65" w:rsidP="00D1633C">
            <w:pPr>
              <w:pStyle w:val="Tabletext"/>
              <w:numPr>
                <w:ilvl w:val="0"/>
                <w:numId w:val="338"/>
              </w:numPr>
              <w:spacing w:before="60" w:after="60"/>
              <w:rPr>
                <w:sz w:val="22"/>
                <w:szCs w:val="22"/>
              </w:rPr>
            </w:pPr>
            <w:r w:rsidRPr="00792823">
              <w:rPr>
                <w:sz w:val="22"/>
                <w:szCs w:val="22"/>
              </w:rPr>
              <w:t>summary list of attendees.</w:t>
            </w:r>
          </w:p>
          <w:p w14:paraId="7DCE733A" w14:textId="77777777" w:rsidR="00FB0F65" w:rsidRPr="00792823" w:rsidRDefault="00FB0F65" w:rsidP="00360E6F">
            <w:pPr>
              <w:pStyle w:val="ScopeNote"/>
            </w:pPr>
          </w:p>
          <w:p w14:paraId="6B3F6E90" w14:textId="07EB1C94" w:rsidR="00FB0F65" w:rsidRPr="00347FC5" w:rsidRDefault="00FB0F65" w:rsidP="00E027A3">
            <w:pPr>
              <w:rPr>
                <w:b/>
                <w:i/>
                <w:iCs/>
              </w:rPr>
            </w:pPr>
            <w:r w:rsidRPr="00347FC5">
              <w:rPr>
                <w:i/>
                <w:iCs/>
              </w:rPr>
              <w:t xml:space="preserve">See WORKFORCE MANAGEMENT – </w:t>
            </w:r>
            <w:hyperlink w:anchor="_EMPLOYMENT_HISTORY" w:history="1">
              <w:r w:rsidRPr="00347FC5">
                <w:rPr>
                  <w:rStyle w:val="Hyperlink"/>
                  <w:i/>
                  <w:iCs/>
                </w:rPr>
                <w:t>Employment History</w:t>
              </w:r>
            </w:hyperlink>
            <w:r w:rsidRPr="00347FC5">
              <w:rPr>
                <w:i/>
                <w:iCs/>
              </w:rPr>
              <w:t xml:space="preserve"> for records relating to the training of staff in the handling and management of hazardous substances.</w:t>
            </w:r>
          </w:p>
        </w:tc>
        <w:tc>
          <w:tcPr>
            <w:tcW w:w="874" w:type="pct"/>
            <w:tcBorders>
              <w:top w:val="single" w:sz="4" w:space="0" w:color="C0C0C0"/>
              <w:left w:val="single" w:sz="4" w:space="0" w:color="C0C0C0"/>
              <w:bottom w:val="single" w:sz="4" w:space="0" w:color="C0C0C0"/>
              <w:right w:val="single" w:sz="4" w:space="0" w:color="C0C0C0"/>
            </w:tcBorders>
            <w:shd w:val="clear" w:color="auto" w:fill="auto"/>
          </w:tcPr>
          <w:p w14:paraId="7B817635" w14:textId="7B74D231" w:rsidR="00FB0F65" w:rsidRDefault="00FB0F65" w:rsidP="00855A01">
            <w:r>
              <w:t>7 years after business action completed.</w:t>
            </w:r>
          </w:p>
        </w:tc>
        <w:tc>
          <w:tcPr>
            <w:tcW w:w="578" w:type="pct"/>
            <w:tcBorders>
              <w:top w:val="single" w:sz="4" w:space="0" w:color="C0C0C0"/>
              <w:left w:val="single" w:sz="4" w:space="0" w:color="C0C0C0"/>
              <w:bottom w:val="single" w:sz="4" w:space="0" w:color="C0C0C0"/>
              <w:right w:val="single" w:sz="4" w:space="0" w:color="C0C0C0"/>
            </w:tcBorders>
          </w:tcPr>
          <w:p w14:paraId="30A0BEAC" w14:textId="2D6BEEE3" w:rsidR="00FB0F65" w:rsidRDefault="00FB0F65" w:rsidP="00855A01">
            <w:r>
              <w:t>20 February 2018</w:t>
            </w:r>
          </w:p>
        </w:tc>
      </w:tr>
    </w:tbl>
    <w:p w14:paraId="426049BE" w14:textId="77777777" w:rsidR="00472F28" w:rsidRDefault="00472F28">
      <w:pPr>
        <w:spacing w:before="0" w:after="0"/>
        <w:sectPr w:rsidR="00472F28" w:rsidSect="00F80D80">
          <w:footerReference w:type="default" r:id="rId70"/>
          <w:footerReference w:type="first" r:id="rId71"/>
          <w:pgSz w:w="16838" w:h="11906" w:orient="landscape" w:code="9"/>
          <w:pgMar w:top="1134" w:right="851" w:bottom="1077" w:left="851" w:header="397" w:footer="397" w:gutter="0"/>
          <w:cols w:space="708"/>
          <w:titlePg/>
          <w:docGrid w:linePitch="360"/>
        </w:sectPr>
      </w:pPr>
    </w:p>
    <w:p w14:paraId="32FD6E6E" w14:textId="5E77B1ED" w:rsidR="006A7BB9" w:rsidRPr="00261EDB" w:rsidRDefault="0097425B" w:rsidP="00261EDB">
      <w:pPr>
        <w:pStyle w:val="Heading1"/>
      </w:pPr>
      <w:bookmarkStart w:id="407" w:name="_TRANSITORY_AND_SHORT"/>
      <w:bookmarkStart w:id="408" w:name="TransitoryShortTerm"/>
      <w:bookmarkStart w:id="409" w:name="_Toc157150623"/>
      <w:bookmarkEnd w:id="407"/>
      <w:r>
        <w:lastRenderedPageBreak/>
        <w:t>TRANSITORY AND SHORT TERM</w:t>
      </w:r>
      <w:bookmarkEnd w:id="409"/>
    </w:p>
    <w:bookmarkEnd w:id="408"/>
    <w:p w14:paraId="2C6FC0E1" w14:textId="77777777" w:rsidR="008350D4" w:rsidRPr="00DE4664" w:rsidRDefault="008350D4" w:rsidP="008350D4">
      <w:pPr>
        <w:rPr>
          <w:i/>
          <w:szCs w:val="22"/>
        </w:rPr>
      </w:pPr>
      <w:r w:rsidRPr="00DE4664">
        <w:rPr>
          <w:i/>
          <w:szCs w:val="22"/>
        </w:rPr>
        <w:t xml:space="preserve">Transitory and short term records are created as part of routine transactional business practices and are only required to be kept for a short period of time. </w:t>
      </w:r>
    </w:p>
    <w:p w14:paraId="56473C85" w14:textId="77777777" w:rsidR="008350D4" w:rsidRPr="00DE4664" w:rsidRDefault="008350D4" w:rsidP="008350D4">
      <w:pPr>
        <w:rPr>
          <w:i/>
        </w:rPr>
      </w:pPr>
      <w:r w:rsidRPr="00DE4664">
        <w:rPr>
          <w:i/>
        </w:rPr>
        <w:t xml:space="preserve">Agencies remain responsible for: </w:t>
      </w:r>
    </w:p>
    <w:p w14:paraId="05E9B0C8" w14:textId="77777777" w:rsidR="008350D4" w:rsidRPr="00DE4664" w:rsidRDefault="008350D4" w:rsidP="00D1633C">
      <w:pPr>
        <w:numPr>
          <w:ilvl w:val="0"/>
          <w:numId w:val="153"/>
        </w:numPr>
        <w:rPr>
          <w:i/>
        </w:rPr>
      </w:pPr>
      <w:r w:rsidRPr="00DE4664">
        <w:rPr>
          <w:i/>
        </w:rPr>
        <w:t xml:space="preserve">determining their specific legal obligations for the retention of records relating to their business activities. Where a disposal requirement under this schedule does not meet an agency’s specific regulatory requirement, please refer to your agency’s core business or sector schedule </w:t>
      </w:r>
    </w:p>
    <w:p w14:paraId="712FA2CC" w14:textId="77777777" w:rsidR="008350D4" w:rsidRPr="00DE4664" w:rsidRDefault="008350D4" w:rsidP="00D1633C">
      <w:pPr>
        <w:numPr>
          <w:ilvl w:val="0"/>
          <w:numId w:val="153"/>
        </w:numPr>
        <w:rPr>
          <w:i/>
        </w:rPr>
      </w:pPr>
      <w:r w:rsidRPr="00DE4664">
        <w:rPr>
          <w:i/>
        </w:rPr>
        <w:t>ensuring records being disposed of are covered by the disposal authorisations and not listed in the specific exclusions provided in each disposal authorisation</w:t>
      </w:r>
    </w:p>
    <w:p w14:paraId="4B856A83" w14:textId="77777777" w:rsidR="008350D4" w:rsidRPr="00DE4664" w:rsidRDefault="008350D4" w:rsidP="00D1633C">
      <w:pPr>
        <w:numPr>
          <w:ilvl w:val="0"/>
          <w:numId w:val="153"/>
        </w:numPr>
        <w:rPr>
          <w:i/>
          <w:iCs/>
        </w:rPr>
      </w:pPr>
      <w:r w:rsidRPr="00DE4664">
        <w:rPr>
          <w:i/>
          <w:iCs/>
        </w:rPr>
        <w:t xml:space="preserve">determining when ‘business use ceases’ within its context (i.e. this is when any business, accountability, community or cultural requirements have ceased, or were never evident) </w:t>
      </w:r>
    </w:p>
    <w:p w14:paraId="58540DE9" w14:textId="77777777" w:rsidR="008350D4" w:rsidRPr="00DE4664" w:rsidRDefault="008350D4" w:rsidP="00D1633C">
      <w:pPr>
        <w:numPr>
          <w:ilvl w:val="0"/>
          <w:numId w:val="153"/>
        </w:numPr>
        <w:rPr>
          <w:i/>
          <w:iCs/>
        </w:rPr>
      </w:pPr>
      <w:r w:rsidRPr="00DE4664">
        <w:rPr>
          <w:i/>
          <w:iCs/>
        </w:rPr>
        <w:t>before destroying records, identifying those records that may be required for longer, including where:</w:t>
      </w:r>
    </w:p>
    <w:p w14:paraId="2BA69A2F" w14:textId="77777777" w:rsidR="008350D4" w:rsidRPr="00DE4664" w:rsidRDefault="008350D4" w:rsidP="00D1633C">
      <w:pPr>
        <w:numPr>
          <w:ilvl w:val="1"/>
          <w:numId w:val="153"/>
        </w:numPr>
        <w:rPr>
          <w:i/>
        </w:rPr>
      </w:pPr>
      <w:r w:rsidRPr="00DE4664">
        <w:rPr>
          <w:i/>
        </w:rPr>
        <w:t>they are or may be required for judicial and litigation proceedings, Commissions of Inquiry, or legal action, whether or not the State is a party to that litigation</w:t>
      </w:r>
    </w:p>
    <w:p w14:paraId="3175BE30" w14:textId="77777777" w:rsidR="008350D4" w:rsidRPr="00DE4664" w:rsidRDefault="008350D4" w:rsidP="00D1633C">
      <w:pPr>
        <w:numPr>
          <w:ilvl w:val="1"/>
          <w:numId w:val="153"/>
        </w:numPr>
        <w:rPr>
          <w:i/>
          <w:iCs/>
        </w:rPr>
      </w:pPr>
      <w:r w:rsidRPr="00DE4664">
        <w:rPr>
          <w:i/>
        </w:rPr>
        <w:t>there</w:t>
      </w:r>
      <w:r w:rsidRPr="00DE4664">
        <w:rPr>
          <w:i/>
          <w:iCs/>
        </w:rPr>
        <w:t xml:space="preserve"> is any other law or policy requiring the records be retained, for example, a current disposal freeze or retained in accordance with the Evidence Act 1977 and the Criminal Code Act 1899.</w:t>
      </w:r>
    </w:p>
    <w:p w14:paraId="3F823D90" w14:textId="36D147DB" w:rsidR="006A7BB9" w:rsidRPr="00DE4664" w:rsidRDefault="008350D4" w:rsidP="008350D4">
      <w:pPr>
        <w:rPr>
          <w:i/>
          <w:iCs/>
        </w:rPr>
      </w:pPr>
      <w:r w:rsidRPr="00DE4664">
        <w:rPr>
          <w:i/>
          <w:iCs/>
        </w:rPr>
        <w:t xml:space="preserve">Transitory and short term records described in this schedule do not require formal destruction documentation as per </w:t>
      </w:r>
      <w:r w:rsidR="003F2E38" w:rsidRPr="004F0905">
        <w:rPr>
          <w:i/>
          <w:iCs/>
        </w:rPr>
        <w:t>the Records governance policy (RGP)</w:t>
      </w:r>
      <w:r w:rsidRPr="004F0905">
        <w:rPr>
          <w:i/>
          <w:iCs/>
        </w:rPr>
        <w:t xml:space="preserve">. </w:t>
      </w:r>
      <w:r w:rsidRPr="00DE4664">
        <w:rPr>
          <w:i/>
          <w:iCs/>
        </w:rPr>
        <w:t>Depending on your business requirements, they also do not need to be formally captured into an agency’s recordkeeping solution (e.g. eDRMS, business application with appropriate recordkeeping functionality). If an agency chooses to capture these records as part of a recordkeeping solution, and wishes to cite the formal authorisation, then the disposal authorisation number is sufficient.</w:t>
      </w:r>
    </w:p>
    <w:p w14:paraId="7B5F270A" w14:textId="77777777" w:rsidR="00452FAF" w:rsidRPr="004F0905" w:rsidRDefault="00452FAF" w:rsidP="00EE7033">
      <w:pPr>
        <w:pStyle w:val="ScopeNote"/>
      </w:pPr>
    </w:p>
    <w:p w14:paraId="6F645237" w14:textId="0BA7FF8B" w:rsidR="00EE7033" w:rsidRPr="00193694" w:rsidRDefault="00EE7033" w:rsidP="00EE7033">
      <w:pPr>
        <w:pStyle w:val="ScopeNote"/>
        <w:rPr>
          <w:color w:val="70AD47" w:themeColor="accent6"/>
        </w:rPr>
      </w:pPr>
      <w:r w:rsidRPr="004F0905">
        <w:t xml:space="preserve">This function should be used in conjunction with the </w:t>
      </w:r>
      <w:hyperlink w:anchor="_PROACTIVE_PROTECTION_OF" w:history="1">
        <w:r w:rsidRPr="00726687">
          <w:rPr>
            <w:rStyle w:val="Hyperlink"/>
          </w:rPr>
          <w:t>Proactive Protection of Vulnerable Persons-Relevant Records</w:t>
        </w:r>
      </w:hyperlink>
      <w:r w:rsidRPr="00193694">
        <w:rPr>
          <w:color w:val="70AD47" w:themeColor="accent6"/>
        </w:rPr>
        <w:t xml:space="preserve"> </w:t>
      </w:r>
      <w:r w:rsidRPr="004F0905">
        <w:t>activity in the GRDS. For any records relating to vulnerable persons, these disposal authorisations should apply unless existing minimum retention periods in another GRDS activity or function are greater than, or equal to, those specified in the Proactive Protection of Vulnerable Persons-Relevant Records activity.</w:t>
      </w:r>
    </w:p>
    <w:p w14:paraId="0280A1B8" w14:textId="07E6331A" w:rsidR="00793165" w:rsidRDefault="00793165" w:rsidP="00327FF3">
      <w:r>
        <w:br w:type="page"/>
      </w:r>
    </w:p>
    <w:p w14:paraId="25432B89" w14:textId="77777777" w:rsidR="00242F03" w:rsidRDefault="00242F03" w:rsidP="00327FF3"/>
    <w:tbl>
      <w:tblPr>
        <w:tblW w:w="4984" w:type="pct"/>
        <w:tblInd w:w="-2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28"/>
        <w:gridCol w:w="1526"/>
        <w:gridCol w:w="25"/>
        <w:gridCol w:w="4586"/>
        <w:gridCol w:w="4580"/>
        <w:gridCol w:w="11"/>
        <w:gridCol w:w="2641"/>
        <w:gridCol w:w="6"/>
        <w:gridCol w:w="1667"/>
        <w:gridCol w:w="8"/>
      </w:tblGrid>
      <w:tr w:rsidR="00E13043" w:rsidRPr="0042675D" w14:paraId="42D8F761" w14:textId="77777777" w:rsidTr="00793165">
        <w:trPr>
          <w:gridBefore w:val="1"/>
          <w:wBefore w:w="10" w:type="pct"/>
        </w:trPr>
        <w:tc>
          <w:tcPr>
            <w:tcW w:w="50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BC8D29B" w14:textId="77777777" w:rsidR="00E13043" w:rsidRPr="0042675D" w:rsidRDefault="00E13043" w:rsidP="0042675D">
            <w:pPr>
              <w:pStyle w:val="Tabletext"/>
              <w:spacing w:before="60" w:after="60"/>
              <w:jc w:val="center"/>
              <w:rPr>
                <w:b/>
              </w:rPr>
            </w:pPr>
            <w:r>
              <w:rPr>
                <w:b/>
              </w:rPr>
              <w:t>Disposal Authorisation</w:t>
            </w:r>
          </w:p>
        </w:tc>
        <w:tc>
          <w:tcPr>
            <w:tcW w:w="3053" w:type="pct"/>
            <w:gridSpan w:val="4"/>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12F3EAF5" w14:textId="581C5C9B" w:rsidR="00E13043" w:rsidRPr="0042675D" w:rsidRDefault="00E13043" w:rsidP="00E13043">
            <w:pPr>
              <w:pStyle w:val="Tabletext"/>
              <w:spacing w:before="60" w:after="60"/>
              <w:jc w:val="center"/>
              <w:rPr>
                <w:b/>
              </w:rPr>
            </w:pPr>
            <w:r w:rsidRPr="0042675D">
              <w:rPr>
                <w:b/>
              </w:rPr>
              <w:t>Description of records</w:t>
            </w:r>
          </w:p>
        </w:tc>
        <w:tc>
          <w:tcPr>
            <w:tcW w:w="878" w:type="pct"/>
            <w:gridSpan w:val="2"/>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2897DDE" w14:textId="77777777" w:rsidR="00E13043" w:rsidRPr="0042675D" w:rsidRDefault="00E13043" w:rsidP="0042675D">
            <w:pPr>
              <w:pStyle w:val="Tabletext"/>
              <w:spacing w:before="60" w:after="60"/>
              <w:jc w:val="center"/>
              <w:rPr>
                <w:b/>
              </w:rPr>
            </w:pPr>
            <w:r w:rsidRPr="0042675D">
              <w:rPr>
                <w:b/>
              </w:rPr>
              <w:t>Retention period &amp; trigger</w:t>
            </w:r>
          </w:p>
        </w:tc>
        <w:tc>
          <w:tcPr>
            <w:tcW w:w="552" w:type="pct"/>
            <w:gridSpan w:val="2"/>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5FAE755A" w14:textId="77777777" w:rsidR="00E13043" w:rsidRPr="0042675D" w:rsidRDefault="00E13043" w:rsidP="0042675D">
            <w:pPr>
              <w:pStyle w:val="Tabletext"/>
              <w:spacing w:before="60" w:after="60"/>
              <w:jc w:val="center"/>
              <w:rPr>
                <w:b/>
              </w:rPr>
            </w:pPr>
            <w:r>
              <w:rPr>
                <w:b/>
              </w:rPr>
              <w:t>Date authorised</w:t>
            </w:r>
          </w:p>
        </w:tc>
      </w:tr>
      <w:tr w:rsidR="00242F03" w:rsidRPr="004D14B4" w14:paraId="00B9F073" w14:textId="77777777" w:rsidTr="00793165">
        <w:tblPrEx>
          <w:tblCellMar>
            <w:top w:w="57" w:type="dxa"/>
            <w:left w:w="119" w:type="dxa"/>
            <w:right w:w="119" w:type="dxa"/>
          </w:tblCellMar>
        </w:tblPrEx>
        <w:trPr>
          <w:gridBefore w:val="1"/>
          <w:gridAfter w:val="1"/>
          <w:wBefore w:w="8" w:type="pct"/>
          <w:wAfter w:w="3" w:type="pct"/>
        </w:trPr>
        <w:tc>
          <w:tcPr>
            <w:tcW w:w="4990" w:type="pct"/>
            <w:gridSpan w:val="8"/>
            <w:shd w:val="clear" w:color="auto" w:fill="auto"/>
          </w:tcPr>
          <w:p w14:paraId="300C8B53" w14:textId="77777777" w:rsidR="008C3DC7" w:rsidRPr="003F2E38" w:rsidRDefault="008C3DC7" w:rsidP="008C3DC7">
            <w:pPr>
              <w:pStyle w:val="Heading2"/>
              <w:rPr>
                <w:i w:val="0"/>
                <w:iCs/>
                <w:szCs w:val="22"/>
              </w:rPr>
            </w:pPr>
            <w:bookmarkStart w:id="410" w:name="_ADMINISTRATIVE_ARRANGEMENTS"/>
            <w:bookmarkStart w:id="411" w:name="AdministrativeArrangements"/>
            <w:bookmarkEnd w:id="410"/>
            <w:r w:rsidRPr="003F2E38">
              <w:rPr>
                <w:i w:val="0"/>
                <w:iCs/>
                <w:szCs w:val="22"/>
              </w:rPr>
              <w:t>ADMINISTRATIVE ARRANGEMENTS</w:t>
            </w:r>
          </w:p>
          <w:bookmarkEnd w:id="411"/>
          <w:p w14:paraId="32DAA9B0" w14:textId="77777777" w:rsidR="008C3DC7" w:rsidRPr="008C3DC7" w:rsidRDefault="008C3DC7" w:rsidP="008C3DC7">
            <w:pPr>
              <w:pStyle w:val="Tabletext"/>
              <w:spacing w:before="60" w:after="60"/>
              <w:rPr>
                <w:i/>
                <w:sz w:val="22"/>
                <w:szCs w:val="22"/>
              </w:rPr>
            </w:pPr>
            <w:r w:rsidRPr="008C3DC7">
              <w:rPr>
                <w:i/>
                <w:sz w:val="22"/>
                <w:szCs w:val="22"/>
              </w:rPr>
              <w:t>Administrative arrangements undertaken by agencies in the course of daily business.</w:t>
            </w:r>
          </w:p>
          <w:p w14:paraId="09AC842E" w14:textId="77777777" w:rsidR="008C3DC7" w:rsidRPr="008C3DC7" w:rsidRDefault="008C3DC7" w:rsidP="008C3DC7">
            <w:pPr>
              <w:pStyle w:val="Tabletext"/>
              <w:spacing w:before="60" w:after="60"/>
              <w:rPr>
                <w:i/>
                <w:sz w:val="22"/>
                <w:szCs w:val="22"/>
              </w:rPr>
            </w:pPr>
            <w:r w:rsidRPr="008C3DC7">
              <w:rPr>
                <w:i/>
                <w:sz w:val="22"/>
                <w:szCs w:val="22"/>
              </w:rPr>
              <w:t>See COMMON ACTIVITIES:</w:t>
            </w:r>
          </w:p>
          <w:p w14:paraId="3A5797E0" w14:textId="1749DA37" w:rsidR="008C3DC7" w:rsidRPr="008C3DC7" w:rsidRDefault="00000000" w:rsidP="00D1633C">
            <w:pPr>
              <w:pStyle w:val="Tabletext"/>
              <w:numPr>
                <w:ilvl w:val="0"/>
                <w:numId w:val="154"/>
              </w:numPr>
              <w:spacing w:before="60" w:after="60"/>
              <w:rPr>
                <w:i/>
                <w:sz w:val="22"/>
                <w:szCs w:val="22"/>
              </w:rPr>
            </w:pPr>
            <w:hyperlink w:anchor="_AUTHORISATIONS" w:history="1">
              <w:r w:rsidR="008C3DC7" w:rsidRPr="008C3DC7">
                <w:rPr>
                  <w:rStyle w:val="Hyperlink"/>
                  <w:i/>
                  <w:sz w:val="22"/>
                  <w:szCs w:val="22"/>
                </w:rPr>
                <w:t>Authorisations</w:t>
              </w:r>
            </w:hyperlink>
            <w:r w:rsidR="008C3DC7" w:rsidRPr="008C3DC7">
              <w:rPr>
                <w:i/>
                <w:sz w:val="22"/>
                <w:szCs w:val="22"/>
              </w:rPr>
              <w:t xml:space="preserve"> for records relating to travel authorisations and approvals</w:t>
            </w:r>
          </w:p>
          <w:p w14:paraId="4D6A4AEF" w14:textId="4603E9FB" w:rsidR="008C3DC7" w:rsidRPr="008C3DC7" w:rsidRDefault="00000000" w:rsidP="00D1633C">
            <w:pPr>
              <w:pStyle w:val="Tabletext"/>
              <w:numPr>
                <w:ilvl w:val="0"/>
                <w:numId w:val="154"/>
              </w:numPr>
              <w:spacing w:before="60" w:after="60"/>
              <w:rPr>
                <w:i/>
                <w:sz w:val="22"/>
                <w:szCs w:val="22"/>
              </w:rPr>
            </w:pPr>
            <w:hyperlink w:anchor="_MEETINGS" w:history="1">
              <w:r w:rsidR="008C3DC7" w:rsidRPr="008C3DC7">
                <w:rPr>
                  <w:rStyle w:val="Hyperlink"/>
                  <w:i/>
                  <w:sz w:val="22"/>
                  <w:szCs w:val="22"/>
                </w:rPr>
                <w:t>Meetings</w:t>
              </w:r>
            </w:hyperlink>
            <w:r w:rsidR="008C3DC7" w:rsidRPr="008C3DC7">
              <w:rPr>
                <w:i/>
                <w:sz w:val="22"/>
                <w:szCs w:val="22"/>
              </w:rPr>
              <w:t xml:space="preserve"> for records relating to routine meetings of agency employees.</w:t>
            </w:r>
          </w:p>
          <w:p w14:paraId="01C99582" w14:textId="77777777" w:rsidR="008C3DC7" w:rsidRPr="008C3DC7" w:rsidRDefault="008C3DC7" w:rsidP="008C3DC7">
            <w:pPr>
              <w:pStyle w:val="Tabletext"/>
              <w:spacing w:before="60" w:after="60"/>
              <w:rPr>
                <w:i/>
                <w:sz w:val="22"/>
                <w:szCs w:val="22"/>
              </w:rPr>
            </w:pPr>
            <w:r w:rsidRPr="008C3DC7">
              <w:rPr>
                <w:i/>
                <w:sz w:val="22"/>
                <w:szCs w:val="22"/>
              </w:rPr>
              <w:t>See EXTERNAL RELATIONS:</w:t>
            </w:r>
          </w:p>
          <w:p w14:paraId="2D79582C" w14:textId="490CA1BE" w:rsidR="008C3DC7" w:rsidRPr="008C3DC7" w:rsidRDefault="00000000" w:rsidP="00D1633C">
            <w:pPr>
              <w:pStyle w:val="Tabletext"/>
              <w:numPr>
                <w:ilvl w:val="0"/>
                <w:numId w:val="155"/>
              </w:numPr>
              <w:spacing w:before="60" w:after="60"/>
              <w:rPr>
                <w:i/>
                <w:sz w:val="22"/>
                <w:szCs w:val="22"/>
              </w:rPr>
            </w:pPr>
            <w:hyperlink w:anchor="_ADDRESSES,_PRESENTATIONS_OR_1" w:history="1">
              <w:r w:rsidR="008C3DC7" w:rsidRPr="008C3DC7">
                <w:rPr>
                  <w:rStyle w:val="Hyperlink"/>
                  <w:i/>
                  <w:sz w:val="22"/>
                  <w:szCs w:val="22"/>
                </w:rPr>
                <w:t>Addresses, Presentations or Speeches</w:t>
              </w:r>
            </w:hyperlink>
            <w:r w:rsidR="008C3DC7" w:rsidRPr="008C3DC7">
              <w:rPr>
                <w:i/>
                <w:sz w:val="22"/>
                <w:szCs w:val="22"/>
              </w:rPr>
              <w:t xml:space="preserve"> for records relating to final versions of addresses, presentations or speeches</w:t>
            </w:r>
          </w:p>
          <w:p w14:paraId="23384F74" w14:textId="1CCACCC3" w:rsidR="008C3DC7" w:rsidRPr="008C3DC7" w:rsidRDefault="00000000" w:rsidP="00D1633C">
            <w:pPr>
              <w:pStyle w:val="Tabletext"/>
              <w:numPr>
                <w:ilvl w:val="0"/>
                <w:numId w:val="155"/>
              </w:numPr>
              <w:spacing w:before="60" w:after="60"/>
              <w:rPr>
                <w:i/>
                <w:sz w:val="22"/>
                <w:szCs w:val="22"/>
              </w:rPr>
            </w:pPr>
            <w:hyperlink w:anchor="_EXHIBITIONS" w:history="1">
              <w:r w:rsidR="008C3DC7" w:rsidRPr="008C3DC7">
                <w:rPr>
                  <w:rStyle w:val="Hyperlink"/>
                  <w:i/>
                  <w:sz w:val="22"/>
                  <w:szCs w:val="22"/>
                </w:rPr>
                <w:t>Exhibitions</w:t>
              </w:r>
            </w:hyperlink>
            <w:r w:rsidR="008C3DC7" w:rsidRPr="008C3DC7">
              <w:rPr>
                <w:i/>
                <w:sz w:val="22"/>
                <w:szCs w:val="22"/>
              </w:rPr>
              <w:t xml:space="preserve"> for records relating to exhibitions organised by the agency</w:t>
            </w:r>
          </w:p>
          <w:p w14:paraId="424CD9DA" w14:textId="50DCA8FD" w:rsidR="008C3DC7" w:rsidRPr="008C3DC7" w:rsidRDefault="00000000" w:rsidP="00D1633C">
            <w:pPr>
              <w:pStyle w:val="Tabletext"/>
              <w:numPr>
                <w:ilvl w:val="0"/>
                <w:numId w:val="155"/>
              </w:numPr>
              <w:spacing w:before="60" w:after="60"/>
              <w:rPr>
                <w:i/>
                <w:sz w:val="22"/>
                <w:szCs w:val="22"/>
              </w:rPr>
            </w:pPr>
            <w:hyperlink w:anchor="_MEDIA_RELATIONS" w:history="1">
              <w:r w:rsidR="008C3DC7" w:rsidRPr="008C3DC7">
                <w:rPr>
                  <w:rStyle w:val="Hyperlink"/>
                  <w:i/>
                  <w:sz w:val="22"/>
                  <w:szCs w:val="22"/>
                </w:rPr>
                <w:t>Media Relations</w:t>
              </w:r>
            </w:hyperlink>
            <w:r w:rsidR="008C3DC7" w:rsidRPr="008C3DC7">
              <w:rPr>
                <w:i/>
                <w:sz w:val="22"/>
                <w:szCs w:val="22"/>
              </w:rPr>
              <w:t xml:space="preserve"> for records relating to the issue of media releases</w:t>
            </w:r>
          </w:p>
          <w:p w14:paraId="194E4954" w14:textId="3B066FBE" w:rsidR="008C3DC7" w:rsidRPr="008C3DC7" w:rsidRDefault="00000000" w:rsidP="00D1633C">
            <w:pPr>
              <w:pStyle w:val="Tabletext"/>
              <w:numPr>
                <w:ilvl w:val="0"/>
                <w:numId w:val="155"/>
              </w:numPr>
              <w:spacing w:before="60" w:after="60"/>
              <w:rPr>
                <w:i/>
                <w:sz w:val="22"/>
                <w:szCs w:val="22"/>
              </w:rPr>
            </w:pPr>
            <w:hyperlink w:anchor="_PROGRAM_AND_EVENT" w:history="1">
              <w:r w:rsidR="008C3DC7" w:rsidRPr="008C3DC7">
                <w:rPr>
                  <w:rStyle w:val="Hyperlink"/>
                  <w:i/>
                  <w:sz w:val="22"/>
                  <w:szCs w:val="22"/>
                </w:rPr>
                <w:t>Program and Event Management</w:t>
              </w:r>
            </w:hyperlink>
            <w:r w:rsidR="008C3DC7" w:rsidRPr="008C3DC7">
              <w:rPr>
                <w:i/>
                <w:sz w:val="22"/>
                <w:szCs w:val="22"/>
              </w:rPr>
              <w:t xml:space="preserve"> for records relating to arranging celebrations, ceremonies, receptions, education programs, functions, conferences and events. Includes the retention of winning raffle ticket stubs.</w:t>
            </w:r>
          </w:p>
          <w:p w14:paraId="6B5FD9C7" w14:textId="6888F21F" w:rsidR="008C3DC7" w:rsidRPr="008C3DC7" w:rsidRDefault="008C3DC7" w:rsidP="008C3DC7">
            <w:pPr>
              <w:pStyle w:val="Tabletext"/>
              <w:spacing w:before="60" w:after="60"/>
              <w:rPr>
                <w:i/>
                <w:sz w:val="22"/>
                <w:szCs w:val="22"/>
              </w:rPr>
            </w:pPr>
            <w:r w:rsidRPr="008C3DC7">
              <w:rPr>
                <w:i/>
                <w:sz w:val="22"/>
                <w:szCs w:val="22"/>
              </w:rPr>
              <w:t xml:space="preserve">See FINANCIAL MANAGEMENT – </w:t>
            </w:r>
            <w:hyperlink w:anchor="_Accountable_forms" w:history="1">
              <w:r w:rsidRPr="008C3DC7">
                <w:rPr>
                  <w:rStyle w:val="Hyperlink"/>
                  <w:i/>
                  <w:sz w:val="22"/>
                  <w:szCs w:val="22"/>
                </w:rPr>
                <w:t>Accountable forms</w:t>
              </w:r>
            </w:hyperlink>
            <w:r w:rsidRPr="008C3DC7">
              <w:rPr>
                <w:i/>
                <w:sz w:val="22"/>
                <w:szCs w:val="22"/>
              </w:rPr>
              <w:t>.</w:t>
            </w:r>
          </w:p>
          <w:p w14:paraId="5732A552" w14:textId="77777777" w:rsidR="008C3DC7" w:rsidRPr="008C3DC7" w:rsidRDefault="008C3DC7" w:rsidP="008C3DC7">
            <w:pPr>
              <w:pStyle w:val="Tabletext"/>
              <w:spacing w:before="60" w:after="60"/>
              <w:rPr>
                <w:i/>
                <w:sz w:val="22"/>
                <w:szCs w:val="22"/>
              </w:rPr>
            </w:pPr>
            <w:r w:rsidRPr="008C3DC7">
              <w:rPr>
                <w:i/>
                <w:sz w:val="22"/>
                <w:szCs w:val="22"/>
              </w:rPr>
              <w:t>See GOVERNING BODIES:</w:t>
            </w:r>
          </w:p>
          <w:p w14:paraId="4CFD28B5" w14:textId="57C8D719" w:rsidR="008C3DC7" w:rsidRPr="008C3DC7" w:rsidRDefault="00000000" w:rsidP="00D1633C">
            <w:pPr>
              <w:pStyle w:val="Tabletext"/>
              <w:numPr>
                <w:ilvl w:val="0"/>
                <w:numId w:val="156"/>
              </w:numPr>
              <w:spacing w:before="60" w:after="60"/>
              <w:rPr>
                <w:i/>
                <w:sz w:val="22"/>
                <w:szCs w:val="22"/>
              </w:rPr>
            </w:pPr>
            <w:hyperlink w:anchor="_Fees_and_allowances" w:history="1">
              <w:r w:rsidR="008C3DC7" w:rsidRPr="008C3DC7">
                <w:rPr>
                  <w:rStyle w:val="Hyperlink"/>
                  <w:i/>
                  <w:sz w:val="22"/>
                  <w:szCs w:val="22"/>
                </w:rPr>
                <w:t>Fees and allowances</w:t>
              </w:r>
            </w:hyperlink>
            <w:r w:rsidR="008C3DC7" w:rsidRPr="008C3DC7">
              <w:rPr>
                <w:i/>
                <w:sz w:val="22"/>
                <w:szCs w:val="22"/>
              </w:rPr>
              <w:t xml:space="preserve"> for records relating to the payment of members of governing bodies</w:t>
            </w:r>
          </w:p>
          <w:p w14:paraId="270F9381" w14:textId="3072687A" w:rsidR="008C3DC7" w:rsidRPr="008C3DC7" w:rsidRDefault="00000000" w:rsidP="00D1633C">
            <w:pPr>
              <w:pStyle w:val="Tabletext"/>
              <w:numPr>
                <w:ilvl w:val="0"/>
                <w:numId w:val="156"/>
              </w:numPr>
              <w:spacing w:before="60" w:after="60"/>
              <w:rPr>
                <w:i/>
                <w:sz w:val="22"/>
                <w:szCs w:val="22"/>
              </w:rPr>
            </w:pPr>
            <w:hyperlink w:anchor="_STATUTORY_POWERS" w:history="1">
              <w:r w:rsidR="008C3DC7" w:rsidRPr="008C3DC7">
                <w:rPr>
                  <w:rStyle w:val="Hyperlink"/>
                  <w:i/>
                  <w:sz w:val="22"/>
                  <w:szCs w:val="22"/>
                </w:rPr>
                <w:t>Statutory Powers</w:t>
              </w:r>
            </w:hyperlink>
            <w:r w:rsidR="008C3DC7" w:rsidRPr="008C3DC7">
              <w:rPr>
                <w:i/>
                <w:sz w:val="22"/>
                <w:szCs w:val="22"/>
              </w:rPr>
              <w:t xml:space="preserve"> for records relating to the establishment, alteration and operation of governing bodies.</w:t>
            </w:r>
          </w:p>
          <w:p w14:paraId="1B9A76FC" w14:textId="7192A124" w:rsidR="008C3DC7" w:rsidRPr="008C3DC7" w:rsidRDefault="008C3DC7" w:rsidP="008C3DC7">
            <w:pPr>
              <w:pStyle w:val="Tabletext"/>
              <w:spacing w:before="60" w:after="60"/>
              <w:rPr>
                <w:i/>
                <w:sz w:val="22"/>
                <w:szCs w:val="22"/>
              </w:rPr>
            </w:pPr>
            <w:r w:rsidRPr="008C3DC7">
              <w:rPr>
                <w:i/>
                <w:sz w:val="22"/>
                <w:szCs w:val="22"/>
              </w:rPr>
              <w:t xml:space="preserve">See </w:t>
            </w:r>
            <w:hyperlink w:anchor="_PROPERTY_MANAGEMENT" w:history="1">
              <w:r w:rsidRPr="008C3DC7">
                <w:rPr>
                  <w:rStyle w:val="Hyperlink"/>
                  <w:i/>
                  <w:sz w:val="22"/>
                  <w:szCs w:val="22"/>
                </w:rPr>
                <w:t>PROPERTY MANAGEMENT</w:t>
              </w:r>
            </w:hyperlink>
            <w:r w:rsidRPr="008C3DC7">
              <w:rPr>
                <w:i/>
                <w:sz w:val="22"/>
                <w:szCs w:val="22"/>
              </w:rPr>
              <w:t xml:space="preserve"> for records relating to managing buildings, structures and land owned or leased by an agency.</w:t>
            </w:r>
          </w:p>
          <w:p w14:paraId="18689F74" w14:textId="53261647" w:rsidR="00242F03" w:rsidRPr="008C3DC7" w:rsidRDefault="008C3DC7" w:rsidP="008C3DC7">
            <w:pPr>
              <w:pStyle w:val="ScopeNote"/>
            </w:pPr>
            <w:r w:rsidRPr="008C3DC7">
              <w:t xml:space="preserve">See WORKFORCE MANAGEMENT – </w:t>
            </w:r>
            <w:hyperlink w:anchor="_HEALTH_AND_WELLBEING" w:history="1">
              <w:r w:rsidRPr="008C3DC7">
                <w:rPr>
                  <w:rStyle w:val="Hyperlink"/>
                </w:rPr>
                <w:t>Health and Wellbeing Promotion</w:t>
              </w:r>
            </w:hyperlink>
            <w:r w:rsidRPr="008C3DC7">
              <w:t xml:space="preserve"> for records relating to the promotion, development and implementation of programs.</w:t>
            </w:r>
          </w:p>
        </w:tc>
      </w:tr>
      <w:tr w:rsidR="002209D5" w:rsidRPr="0042675D" w14:paraId="46FC884D"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C05D029" w14:textId="73B67DD8" w:rsidR="00261EDB" w:rsidRPr="00C01352" w:rsidRDefault="008C3DC7" w:rsidP="0042675D">
            <w:pPr>
              <w:pStyle w:val="Tabletext"/>
              <w:spacing w:before="60" w:after="60"/>
              <w:rPr>
                <w:sz w:val="22"/>
                <w:szCs w:val="22"/>
              </w:rPr>
            </w:pPr>
            <w:r>
              <w:rPr>
                <w:sz w:val="22"/>
                <w:szCs w:val="22"/>
              </w:rPr>
              <w:t>1268</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22FB136" w14:textId="77777777" w:rsidR="008C3DC7" w:rsidRPr="00DD3F2D" w:rsidRDefault="008C3DC7" w:rsidP="008C3DC7">
            <w:pPr>
              <w:pStyle w:val="Heading30"/>
              <w:spacing w:before="60" w:after="60"/>
              <w:rPr>
                <w:b w:val="0"/>
              </w:rPr>
            </w:pPr>
            <w:r w:rsidRPr="00DD3F2D">
              <w:rPr>
                <w:i/>
              </w:rPr>
              <w:t>Examples (Records) may include, but are not limited to:</w:t>
            </w:r>
            <w:r w:rsidRPr="00DD3F2D">
              <w:rPr>
                <w:b w:val="0"/>
              </w:rPr>
              <w:t xml:space="preserve"> </w:t>
            </w:r>
          </w:p>
          <w:p w14:paraId="64DA8821"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 xml:space="preserve">committee meeting arrangements </w:t>
            </w:r>
          </w:p>
          <w:p w14:paraId="2EA53B9F"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arrangements for staff attendance at training opportunities</w:t>
            </w:r>
          </w:p>
          <w:p w14:paraId="13ED103E"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invitations</w:t>
            </w:r>
          </w:p>
          <w:p w14:paraId="0894C6F6"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event confirmations/registrations, contact, attendance and guest lists</w:t>
            </w:r>
          </w:p>
          <w:p w14:paraId="4EA173D4"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seating plans</w:t>
            </w:r>
          </w:p>
          <w:p w14:paraId="22E56927"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lastRenderedPageBreak/>
              <w:t>parking arrangements</w:t>
            </w:r>
          </w:p>
          <w:p w14:paraId="55FFCE8A"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bookings – venue, catering, photographer, equipment, accommodation, transport, speakers</w:t>
            </w:r>
          </w:p>
          <w:p w14:paraId="51A36803"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running sheets and checklists</w:t>
            </w:r>
          </w:p>
          <w:p w14:paraId="04DA19CE"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schedule of hire charges and service fees</w:t>
            </w:r>
          </w:p>
          <w:p w14:paraId="3E1C97BA"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lost and found property</w:t>
            </w:r>
          </w:p>
          <w:p w14:paraId="69F594A2" w14:textId="77777777" w:rsidR="008C3DC7" w:rsidRPr="00DD3F2D" w:rsidRDefault="008C3DC7" w:rsidP="00D1633C">
            <w:pPr>
              <w:pStyle w:val="Tabletext"/>
              <w:numPr>
                <w:ilvl w:val="0"/>
                <w:numId w:val="157"/>
              </w:numPr>
              <w:spacing w:before="60" w:after="60"/>
              <w:rPr>
                <w:sz w:val="22"/>
                <w:szCs w:val="22"/>
                <w:lang w:eastAsia="en-AU"/>
              </w:rPr>
            </w:pPr>
            <w:r>
              <w:rPr>
                <w:sz w:val="22"/>
                <w:szCs w:val="22"/>
                <w:lang w:eastAsia="en-AU"/>
              </w:rPr>
              <w:t xml:space="preserve">losing </w:t>
            </w:r>
            <w:r w:rsidRPr="00DD3F2D">
              <w:rPr>
                <w:sz w:val="22"/>
                <w:szCs w:val="22"/>
                <w:lang w:eastAsia="en-AU"/>
              </w:rPr>
              <w:t>raffle ticket stubs</w:t>
            </w:r>
          </w:p>
          <w:p w14:paraId="0D53F16F"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media liaison – accreditations, organising interviews, distributing media releases and promotional marketing material</w:t>
            </w:r>
          </w:p>
          <w:p w14:paraId="6861D5FC"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travel arrangements – including interstate and overseas work related travel (e.g. itineraries, passports, visas, determination of allowances, etc.)</w:t>
            </w:r>
          </w:p>
          <w:p w14:paraId="0C5B1A43" w14:textId="77777777" w:rsidR="008C3DC7" w:rsidRPr="00DD3F2D" w:rsidRDefault="008C3DC7" w:rsidP="00D1633C">
            <w:pPr>
              <w:pStyle w:val="Tabletext"/>
              <w:numPr>
                <w:ilvl w:val="0"/>
                <w:numId w:val="157"/>
              </w:numPr>
              <w:spacing w:before="60" w:after="60"/>
              <w:rPr>
                <w:sz w:val="22"/>
                <w:szCs w:val="22"/>
                <w:lang w:eastAsia="en-AU"/>
              </w:rPr>
            </w:pPr>
            <w:r w:rsidRPr="00DD3F2D">
              <w:rPr>
                <w:sz w:val="22"/>
                <w:szCs w:val="22"/>
                <w:lang w:eastAsia="en-AU"/>
              </w:rPr>
              <w:t>moving premises – including inventories, arrangements with removalists, etc.</w:t>
            </w:r>
          </w:p>
          <w:p w14:paraId="1E0B3D88" w14:textId="77777777" w:rsidR="008C3DC7" w:rsidRPr="00337783" w:rsidRDefault="008C3DC7" w:rsidP="00D1633C">
            <w:pPr>
              <w:pStyle w:val="Tabletext"/>
              <w:numPr>
                <w:ilvl w:val="0"/>
                <w:numId w:val="157"/>
              </w:numPr>
              <w:spacing w:before="60" w:after="60"/>
              <w:rPr>
                <w:sz w:val="22"/>
                <w:szCs w:val="22"/>
              </w:rPr>
            </w:pPr>
            <w:r w:rsidRPr="00DD3F2D">
              <w:rPr>
                <w:sz w:val="22"/>
                <w:szCs w:val="22"/>
                <w:lang w:eastAsia="en-AU"/>
              </w:rPr>
              <w:t>equipment</w:t>
            </w:r>
            <w:r w:rsidRPr="00DD3F2D">
              <w:rPr>
                <w:bCs/>
                <w:sz w:val="22"/>
                <w:szCs w:val="22"/>
                <w:lang w:eastAsia="en-AU"/>
              </w:rPr>
              <w:t xml:space="preserve"> and propert</w:t>
            </w:r>
            <w:r>
              <w:rPr>
                <w:bCs/>
                <w:sz w:val="22"/>
                <w:szCs w:val="22"/>
                <w:lang w:eastAsia="en-AU"/>
              </w:rPr>
              <w:t>y booking forms</w:t>
            </w:r>
          </w:p>
          <w:p w14:paraId="118AC095" w14:textId="354E7C8B" w:rsidR="00261EDB" w:rsidRPr="008C3DC7" w:rsidRDefault="008C3DC7" w:rsidP="00D1633C">
            <w:pPr>
              <w:pStyle w:val="Heading30"/>
              <w:numPr>
                <w:ilvl w:val="0"/>
                <w:numId w:val="157"/>
              </w:numPr>
              <w:spacing w:before="60" w:after="60"/>
              <w:rPr>
                <w:b w:val="0"/>
                <w:bCs w:val="0"/>
              </w:rPr>
            </w:pPr>
            <w:r w:rsidRPr="008C3DC7">
              <w:rPr>
                <w:b w:val="0"/>
                <w:bCs w:val="0"/>
              </w:rPr>
              <w:t>surplus accountable forms including blank and obsolete forms.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2CB39FF" w14:textId="77777777" w:rsidR="004B5838" w:rsidRPr="0096236F" w:rsidRDefault="004B5838" w:rsidP="004B5838">
            <w:pPr>
              <w:pStyle w:val="Tabletext"/>
              <w:spacing w:before="60" w:after="60"/>
              <w:rPr>
                <w:b/>
                <w:sz w:val="22"/>
                <w:szCs w:val="22"/>
                <w:lang w:eastAsia="en-AU"/>
              </w:rPr>
            </w:pPr>
            <w:r w:rsidRPr="0096236F">
              <w:rPr>
                <w:b/>
                <w:sz w:val="22"/>
                <w:szCs w:val="22"/>
                <w:lang w:eastAsia="en-AU"/>
              </w:rPr>
              <w:lastRenderedPageBreak/>
              <w:t>Excludes:</w:t>
            </w:r>
          </w:p>
          <w:p w14:paraId="1141086A" w14:textId="77777777" w:rsidR="004B5838" w:rsidRPr="00DD3F2D" w:rsidRDefault="004B5838" w:rsidP="00D1633C">
            <w:pPr>
              <w:pStyle w:val="Tabletext"/>
              <w:numPr>
                <w:ilvl w:val="0"/>
                <w:numId w:val="158"/>
              </w:numPr>
              <w:spacing w:before="60" w:after="60"/>
              <w:rPr>
                <w:i/>
                <w:sz w:val="22"/>
                <w:szCs w:val="22"/>
                <w:lang w:eastAsia="en-AU"/>
              </w:rPr>
            </w:pPr>
            <w:r w:rsidRPr="00DD3F2D">
              <w:rPr>
                <w:i/>
                <w:sz w:val="22"/>
                <w:szCs w:val="22"/>
                <w:lang w:eastAsia="en-AU"/>
              </w:rPr>
              <w:t xml:space="preserve">the planning and management of marketing campaigns </w:t>
            </w:r>
          </w:p>
          <w:p w14:paraId="06EC858E" w14:textId="77777777" w:rsidR="004B5838" w:rsidRPr="00DD3F2D" w:rsidRDefault="004B5838" w:rsidP="00D1633C">
            <w:pPr>
              <w:pStyle w:val="Tabletext"/>
              <w:numPr>
                <w:ilvl w:val="0"/>
                <w:numId w:val="158"/>
              </w:numPr>
              <w:spacing w:before="60" w:after="60"/>
              <w:rPr>
                <w:i/>
                <w:sz w:val="22"/>
                <w:szCs w:val="22"/>
                <w:lang w:eastAsia="en-AU"/>
              </w:rPr>
            </w:pPr>
            <w:r w:rsidRPr="00DD3F2D">
              <w:rPr>
                <w:i/>
                <w:sz w:val="22"/>
                <w:szCs w:val="22"/>
                <w:lang w:eastAsia="en-AU"/>
              </w:rPr>
              <w:t>financial transactions – e.g. payment of allowances or expenses</w:t>
            </w:r>
          </w:p>
          <w:p w14:paraId="3ACC5128" w14:textId="77777777" w:rsidR="004B5838" w:rsidRPr="00DD3F2D" w:rsidRDefault="004B5838" w:rsidP="00D1633C">
            <w:pPr>
              <w:pStyle w:val="Tabletext"/>
              <w:numPr>
                <w:ilvl w:val="0"/>
                <w:numId w:val="158"/>
              </w:numPr>
              <w:spacing w:before="60" w:after="60"/>
              <w:rPr>
                <w:i/>
                <w:sz w:val="22"/>
                <w:szCs w:val="22"/>
                <w:lang w:eastAsia="en-AU"/>
              </w:rPr>
            </w:pPr>
            <w:r w:rsidRPr="00DD3F2D">
              <w:rPr>
                <w:i/>
                <w:sz w:val="22"/>
                <w:szCs w:val="22"/>
                <w:lang w:eastAsia="en-AU"/>
              </w:rPr>
              <w:t>travel authorisations for employees, members of governing bodies, etc.</w:t>
            </w:r>
          </w:p>
          <w:p w14:paraId="4B524AB1" w14:textId="77777777" w:rsidR="004B5838" w:rsidRPr="00DD3F2D" w:rsidRDefault="004B5838" w:rsidP="00D1633C">
            <w:pPr>
              <w:pStyle w:val="Tabletext"/>
              <w:numPr>
                <w:ilvl w:val="0"/>
                <w:numId w:val="158"/>
              </w:numPr>
              <w:spacing w:before="60" w:after="60"/>
              <w:rPr>
                <w:i/>
                <w:sz w:val="22"/>
                <w:szCs w:val="22"/>
                <w:lang w:eastAsia="en-AU"/>
              </w:rPr>
            </w:pPr>
            <w:r w:rsidRPr="00DD3F2D">
              <w:rPr>
                <w:i/>
                <w:sz w:val="22"/>
                <w:szCs w:val="22"/>
                <w:lang w:eastAsia="en-AU"/>
              </w:rPr>
              <w:t>training in hazardous substances</w:t>
            </w:r>
          </w:p>
          <w:p w14:paraId="2F083601" w14:textId="77777777" w:rsidR="004B5838" w:rsidRPr="00DD3F2D" w:rsidRDefault="004B5838" w:rsidP="00D1633C">
            <w:pPr>
              <w:pStyle w:val="Tabletext"/>
              <w:numPr>
                <w:ilvl w:val="0"/>
                <w:numId w:val="158"/>
              </w:numPr>
              <w:spacing w:before="60" w:after="60"/>
              <w:rPr>
                <w:i/>
                <w:sz w:val="22"/>
                <w:szCs w:val="22"/>
                <w:lang w:eastAsia="en-AU"/>
              </w:rPr>
            </w:pPr>
            <w:r w:rsidRPr="00DD3F2D">
              <w:rPr>
                <w:i/>
                <w:sz w:val="22"/>
                <w:szCs w:val="22"/>
                <w:lang w:eastAsia="en-AU"/>
              </w:rPr>
              <w:lastRenderedPageBreak/>
              <w:t>recruitment and employment programs</w:t>
            </w:r>
          </w:p>
          <w:p w14:paraId="690C85B3" w14:textId="77777777" w:rsidR="004B5838" w:rsidRPr="00DD3F2D" w:rsidRDefault="004B5838" w:rsidP="00D1633C">
            <w:pPr>
              <w:pStyle w:val="Tabletext"/>
              <w:numPr>
                <w:ilvl w:val="0"/>
                <w:numId w:val="158"/>
              </w:numPr>
              <w:spacing w:before="60" w:after="60"/>
              <w:rPr>
                <w:i/>
                <w:sz w:val="22"/>
                <w:szCs w:val="22"/>
                <w:lang w:eastAsia="en-AU"/>
              </w:rPr>
            </w:pPr>
            <w:r>
              <w:rPr>
                <w:i/>
                <w:sz w:val="22"/>
                <w:szCs w:val="22"/>
                <w:lang w:eastAsia="en-AU"/>
              </w:rPr>
              <w:t>m</w:t>
            </w:r>
            <w:r w:rsidRPr="00DD3F2D">
              <w:rPr>
                <w:i/>
                <w:sz w:val="22"/>
                <w:szCs w:val="22"/>
                <w:lang w:eastAsia="en-AU"/>
              </w:rPr>
              <w:t>inisterial submissions requesting travel approval</w:t>
            </w:r>
          </w:p>
          <w:p w14:paraId="20720CDB" w14:textId="77777777" w:rsidR="004B5838" w:rsidRPr="00DD3F2D" w:rsidRDefault="004B5838" w:rsidP="00D1633C">
            <w:pPr>
              <w:pStyle w:val="Tabletext"/>
              <w:numPr>
                <w:ilvl w:val="0"/>
                <w:numId w:val="158"/>
              </w:numPr>
              <w:spacing w:before="60" w:after="60"/>
              <w:rPr>
                <w:i/>
                <w:sz w:val="22"/>
                <w:szCs w:val="22"/>
                <w:lang w:eastAsia="en-AU"/>
              </w:rPr>
            </w:pPr>
            <w:r w:rsidRPr="00DD3F2D">
              <w:rPr>
                <w:i/>
                <w:sz w:val="22"/>
                <w:szCs w:val="22"/>
                <w:lang w:eastAsia="en-AU"/>
              </w:rPr>
              <w:t>visit reports</w:t>
            </w:r>
          </w:p>
          <w:p w14:paraId="5263E574" w14:textId="77777777" w:rsidR="004B5838" w:rsidRPr="00DD3F2D" w:rsidRDefault="004B5838" w:rsidP="00D1633C">
            <w:pPr>
              <w:pStyle w:val="Tabletext"/>
              <w:numPr>
                <w:ilvl w:val="0"/>
                <w:numId w:val="158"/>
              </w:numPr>
              <w:spacing w:before="60" w:after="60"/>
              <w:rPr>
                <w:i/>
                <w:sz w:val="22"/>
                <w:szCs w:val="22"/>
                <w:lang w:eastAsia="en-AU"/>
              </w:rPr>
            </w:pPr>
            <w:r w:rsidRPr="00DD3F2D">
              <w:rPr>
                <w:i/>
                <w:sz w:val="22"/>
                <w:szCs w:val="22"/>
                <w:lang w:eastAsia="en-AU"/>
              </w:rPr>
              <w:t>course material for training programs, seminars and workshops</w:t>
            </w:r>
          </w:p>
          <w:p w14:paraId="5872FAFA" w14:textId="30FC3B3B" w:rsidR="004B5838" w:rsidRPr="004B5838" w:rsidRDefault="004B5838" w:rsidP="00D1633C">
            <w:pPr>
              <w:pStyle w:val="Heading30"/>
              <w:numPr>
                <w:ilvl w:val="0"/>
                <w:numId w:val="158"/>
              </w:numPr>
              <w:spacing w:before="60" w:after="60"/>
              <w:rPr>
                <w:b w:val="0"/>
                <w:bCs w:val="0"/>
              </w:rPr>
            </w:pPr>
            <w:r w:rsidRPr="004B5838">
              <w:rPr>
                <w:b w:val="0"/>
                <w:bCs w:val="0"/>
                <w:i/>
                <w:lang w:eastAsia="en-AU"/>
              </w:rPr>
              <w:t>winning tickets and records relating to the winner.</w:t>
            </w:r>
          </w:p>
          <w:p w14:paraId="130AD04D" w14:textId="1DEBAABD" w:rsidR="00261EDB" w:rsidRPr="00C01352" w:rsidRDefault="00261EDB" w:rsidP="004B5838">
            <w:pPr>
              <w:pStyle w:val="Tabletext"/>
              <w:spacing w:before="60" w:after="60"/>
              <w:rPr>
                <w:sz w:val="22"/>
                <w:szCs w:val="22"/>
              </w:rPr>
            </w:pP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C32380B" w14:textId="79645C5B" w:rsidR="00261EDB" w:rsidRPr="0042675D" w:rsidRDefault="008C3DC7" w:rsidP="0042675D">
            <w:pPr>
              <w:pStyle w:val="Tabletext"/>
              <w:spacing w:before="60" w:after="60"/>
              <w:rPr>
                <w:b/>
                <w:sz w:val="22"/>
                <w:szCs w:val="22"/>
              </w:rPr>
            </w:pPr>
            <w:r>
              <w:rPr>
                <w:sz w:val="22"/>
                <w:szCs w:val="22"/>
              </w:rPr>
              <w:lastRenderedPageBreak/>
              <w:t>Until</w:t>
            </w:r>
            <w:r w:rsidR="00261EDB" w:rsidRPr="00C01352">
              <w:rPr>
                <w:sz w:val="22"/>
              </w:rPr>
              <w:t xml:space="preserve">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D9CE4A6" w14:textId="1C6F5435" w:rsidR="00261EDB" w:rsidRPr="002209D5" w:rsidRDefault="008C3DC7" w:rsidP="0042675D">
            <w:pPr>
              <w:pStyle w:val="Tabletext"/>
              <w:spacing w:before="60" w:after="60"/>
              <w:rPr>
                <w:sz w:val="22"/>
                <w:szCs w:val="22"/>
              </w:rPr>
            </w:pPr>
            <w:r>
              <w:rPr>
                <w:sz w:val="22"/>
                <w:szCs w:val="22"/>
              </w:rPr>
              <w:t>1 September 2016</w:t>
            </w:r>
          </w:p>
        </w:tc>
      </w:tr>
      <w:tr w:rsidR="00186871" w:rsidRPr="00186871" w14:paraId="765347D2"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086CD28" w14:textId="77777777" w:rsidR="00F52ED6" w:rsidRPr="003F2E38" w:rsidRDefault="00F52ED6" w:rsidP="00F52ED6">
            <w:pPr>
              <w:pStyle w:val="Heading2"/>
              <w:rPr>
                <w:i w:val="0"/>
                <w:iCs/>
                <w:szCs w:val="22"/>
              </w:rPr>
            </w:pPr>
            <w:bookmarkStart w:id="412" w:name="_APPOINTMENT_DIARIES,_CALENDAR"/>
            <w:bookmarkStart w:id="413" w:name="AppointmentDiariesCalendarEntriesDutyRos"/>
            <w:bookmarkEnd w:id="412"/>
            <w:r w:rsidRPr="003F2E38">
              <w:rPr>
                <w:i w:val="0"/>
                <w:iCs/>
                <w:szCs w:val="22"/>
              </w:rPr>
              <w:t>APPOINTMENT DIARIES, CALENDAR ENTRIES AND DUTY ROSTERS</w:t>
            </w:r>
          </w:p>
          <w:bookmarkEnd w:id="413"/>
          <w:p w14:paraId="5E796AEB" w14:textId="77777777" w:rsidR="00F52ED6" w:rsidRPr="00186871" w:rsidRDefault="00F52ED6" w:rsidP="00F52ED6">
            <w:pPr>
              <w:pStyle w:val="Tabletext"/>
              <w:spacing w:before="60" w:after="60"/>
              <w:rPr>
                <w:i/>
                <w:sz w:val="22"/>
                <w:szCs w:val="22"/>
              </w:rPr>
            </w:pPr>
            <w:r w:rsidRPr="00186871">
              <w:rPr>
                <w:i/>
                <w:sz w:val="22"/>
                <w:szCs w:val="22"/>
              </w:rPr>
              <w:t>Scheduling meetings and organising and planning work during a given period.</w:t>
            </w:r>
          </w:p>
          <w:p w14:paraId="3719DD80" w14:textId="0F983DAE" w:rsidR="001D0064" w:rsidRPr="00186871" w:rsidRDefault="00F52ED6" w:rsidP="00F52ED6">
            <w:pPr>
              <w:pStyle w:val="Tabletext"/>
              <w:spacing w:before="60" w:after="60"/>
              <w:rPr>
                <w:sz w:val="22"/>
                <w:szCs w:val="22"/>
              </w:rPr>
            </w:pPr>
            <w:r w:rsidRPr="00186871">
              <w:rPr>
                <w:i/>
                <w:sz w:val="22"/>
                <w:szCs w:val="22"/>
              </w:rPr>
              <w:t xml:space="preserve">See WORKFORCE MANAGEMENT – </w:t>
            </w:r>
            <w:hyperlink w:anchor="_EMPLOYMENT_HISTORY" w:history="1">
              <w:r w:rsidRPr="00366A39">
                <w:rPr>
                  <w:rStyle w:val="Hyperlink"/>
                  <w:i/>
                  <w:sz w:val="22"/>
                  <w:szCs w:val="22"/>
                </w:rPr>
                <w:t>Employment History</w:t>
              </w:r>
            </w:hyperlink>
            <w:r w:rsidRPr="00186871">
              <w:rPr>
                <w:i/>
                <w:sz w:val="22"/>
                <w:szCs w:val="22"/>
              </w:rPr>
              <w:t xml:space="preserve"> for records relating to work diaries of Ministers, Assistant Ministers and Chief Executives.</w:t>
            </w:r>
          </w:p>
        </w:tc>
      </w:tr>
      <w:tr w:rsidR="00186871" w:rsidRPr="00186871" w14:paraId="3988734B"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B27E796" w14:textId="51261490" w:rsidR="000B1D95" w:rsidRPr="00186871" w:rsidRDefault="000B1D95" w:rsidP="000B1D95">
            <w:pPr>
              <w:pStyle w:val="Tabletext"/>
              <w:spacing w:before="60" w:after="60"/>
              <w:rPr>
                <w:sz w:val="22"/>
                <w:szCs w:val="22"/>
              </w:rPr>
            </w:pPr>
            <w:r w:rsidRPr="00186871">
              <w:rPr>
                <w:sz w:val="22"/>
                <w:szCs w:val="22"/>
              </w:rPr>
              <w:t>1269</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5C739F0" w14:textId="77777777" w:rsidR="000B1D95" w:rsidRPr="00186871" w:rsidRDefault="000B1D95" w:rsidP="000B1D95">
            <w:pPr>
              <w:pStyle w:val="Heading30"/>
              <w:spacing w:before="60" w:after="60"/>
              <w:rPr>
                <w:b w:val="0"/>
              </w:rPr>
            </w:pPr>
            <w:r w:rsidRPr="00186871">
              <w:rPr>
                <w:i/>
              </w:rPr>
              <w:t>Examples (Records) may include, but are not limited to:</w:t>
            </w:r>
            <w:r w:rsidRPr="00186871">
              <w:rPr>
                <w:b w:val="0"/>
              </w:rPr>
              <w:t xml:space="preserve"> </w:t>
            </w:r>
          </w:p>
          <w:p w14:paraId="57068354" w14:textId="77777777" w:rsidR="000B1D95" w:rsidRPr="00186871" w:rsidRDefault="000B1D95" w:rsidP="00D1633C">
            <w:pPr>
              <w:pStyle w:val="Tabletext"/>
              <w:numPr>
                <w:ilvl w:val="0"/>
                <w:numId w:val="339"/>
              </w:numPr>
              <w:spacing w:before="60" w:after="60"/>
              <w:rPr>
                <w:sz w:val="22"/>
                <w:szCs w:val="22"/>
                <w:lang w:eastAsia="en-AU"/>
              </w:rPr>
            </w:pPr>
            <w:r w:rsidRPr="00186871">
              <w:rPr>
                <w:sz w:val="22"/>
                <w:szCs w:val="22"/>
                <w:lang w:eastAsia="en-AU"/>
              </w:rPr>
              <w:t>diaries</w:t>
            </w:r>
          </w:p>
          <w:p w14:paraId="2FE910DF" w14:textId="77777777" w:rsidR="000B1D95" w:rsidRPr="00186871" w:rsidRDefault="000B1D95" w:rsidP="00D1633C">
            <w:pPr>
              <w:pStyle w:val="Tabletext"/>
              <w:numPr>
                <w:ilvl w:val="0"/>
                <w:numId w:val="339"/>
              </w:numPr>
              <w:spacing w:before="60" w:after="60"/>
              <w:rPr>
                <w:sz w:val="22"/>
                <w:szCs w:val="22"/>
                <w:lang w:eastAsia="en-AU"/>
              </w:rPr>
            </w:pPr>
            <w:r w:rsidRPr="00186871">
              <w:rPr>
                <w:sz w:val="22"/>
                <w:szCs w:val="22"/>
                <w:lang w:eastAsia="en-AU"/>
              </w:rPr>
              <w:t>calendars</w:t>
            </w:r>
          </w:p>
          <w:p w14:paraId="1B390F4F" w14:textId="77777777" w:rsidR="000B1D95" w:rsidRPr="00186871" w:rsidRDefault="000B1D95" w:rsidP="00D1633C">
            <w:pPr>
              <w:pStyle w:val="Tabletext"/>
              <w:numPr>
                <w:ilvl w:val="0"/>
                <w:numId w:val="339"/>
              </w:numPr>
              <w:spacing w:before="60" w:after="60"/>
              <w:rPr>
                <w:sz w:val="22"/>
                <w:szCs w:val="22"/>
                <w:lang w:eastAsia="en-AU"/>
              </w:rPr>
            </w:pPr>
            <w:r w:rsidRPr="00186871">
              <w:rPr>
                <w:sz w:val="22"/>
                <w:szCs w:val="22"/>
                <w:lang w:eastAsia="en-AU"/>
              </w:rPr>
              <w:lastRenderedPageBreak/>
              <w:t>meeting appointments</w:t>
            </w:r>
          </w:p>
          <w:p w14:paraId="7D663A4A" w14:textId="77777777" w:rsidR="000B1D95" w:rsidRPr="00186871" w:rsidRDefault="000B1D95" w:rsidP="00D1633C">
            <w:pPr>
              <w:pStyle w:val="Tabletext"/>
              <w:numPr>
                <w:ilvl w:val="0"/>
                <w:numId w:val="339"/>
              </w:numPr>
              <w:spacing w:before="60" w:after="60"/>
              <w:rPr>
                <w:i/>
              </w:rPr>
            </w:pPr>
            <w:r w:rsidRPr="00186871">
              <w:rPr>
                <w:sz w:val="22"/>
                <w:szCs w:val="22"/>
                <w:lang w:eastAsia="en-AU"/>
              </w:rPr>
              <w:t>completed appointment log books</w:t>
            </w:r>
          </w:p>
          <w:p w14:paraId="74EC53DC" w14:textId="6669A184" w:rsidR="000B1D95" w:rsidRPr="00186871" w:rsidRDefault="000B1D95" w:rsidP="00D1633C">
            <w:pPr>
              <w:pStyle w:val="Tabletext"/>
              <w:numPr>
                <w:ilvl w:val="0"/>
                <w:numId w:val="339"/>
              </w:numPr>
              <w:spacing w:before="60" w:after="60"/>
              <w:rPr>
                <w:i/>
              </w:rPr>
            </w:pPr>
            <w:r w:rsidRPr="00186871">
              <w:rPr>
                <w:sz w:val="22"/>
                <w:szCs w:val="22"/>
                <w:lang w:eastAsia="en-AU"/>
              </w:rPr>
              <w:t>duty roster.</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5BA3E77" w14:textId="77777777" w:rsidR="000B1D95" w:rsidRPr="00186871" w:rsidRDefault="000B1D95" w:rsidP="000B1D95">
            <w:pPr>
              <w:pStyle w:val="Tabletext"/>
              <w:spacing w:before="60" w:after="60"/>
              <w:rPr>
                <w:b/>
                <w:sz w:val="22"/>
                <w:szCs w:val="22"/>
              </w:rPr>
            </w:pPr>
            <w:r w:rsidRPr="00186871">
              <w:rPr>
                <w:b/>
                <w:sz w:val="22"/>
                <w:szCs w:val="22"/>
              </w:rPr>
              <w:lastRenderedPageBreak/>
              <w:t>Excludes:</w:t>
            </w:r>
          </w:p>
          <w:p w14:paraId="54FB105B" w14:textId="77777777" w:rsidR="000B1D95" w:rsidRPr="00186871" w:rsidRDefault="000B1D95" w:rsidP="00D1633C">
            <w:pPr>
              <w:pStyle w:val="Tabletext"/>
              <w:numPr>
                <w:ilvl w:val="0"/>
                <w:numId w:val="340"/>
              </w:numPr>
              <w:spacing w:before="60" w:after="60"/>
              <w:rPr>
                <w:i/>
                <w:sz w:val="22"/>
                <w:szCs w:val="22"/>
                <w:lang w:eastAsia="en-AU"/>
              </w:rPr>
            </w:pPr>
            <w:r w:rsidRPr="00186871">
              <w:rPr>
                <w:i/>
                <w:sz w:val="22"/>
                <w:szCs w:val="22"/>
                <w:lang w:eastAsia="en-AU"/>
              </w:rPr>
              <w:t xml:space="preserve">work diaries of Ministers, Assistant Ministers and Chief Executive Officers (or equivalent) </w:t>
            </w:r>
          </w:p>
          <w:p w14:paraId="6B573FD7" w14:textId="77777777" w:rsidR="000B1D95" w:rsidRPr="00186871" w:rsidRDefault="000B1D95" w:rsidP="00D1633C">
            <w:pPr>
              <w:pStyle w:val="Tabletext"/>
              <w:numPr>
                <w:ilvl w:val="0"/>
                <w:numId w:val="340"/>
              </w:numPr>
              <w:spacing w:before="60" w:after="60"/>
              <w:rPr>
                <w:sz w:val="22"/>
                <w:szCs w:val="22"/>
              </w:rPr>
            </w:pPr>
            <w:r w:rsidRPr="00186871">
              <w:rPr>
                <w:i/>
                <w:sz w:val="22"/>
                <w:szCs w:val="22"/>
                <w:lang w:eastAsia="en-AU"/>
              </w:rPr>
              <w:lastRenderedPageBreak/>
              <w:t>diaries required for evidence of a particular function (e.g. police notebooks, transport inspector notebooks)</w:t>
            </w:r>
          </w:p>
          <w:p w14:paraId="295A0E31" w14:textId="0F7A8BF0" w:rsidR="000B1D95" w:rsidRPr="00186871" w:rsidRDefault="000B1D95" w:rsidP="00D1633C">
            <w:pPr>
              <w:pStyle w:val="Tabletext"/>
              <w:numPr>
                <w:ilvl w:val="0"/>
                <w:numId w:val="340"/>
              </w:numPr>
              <w:spacing w:before="60" w:after="60"/>
              <w:rPr>
                <w:sz w:val="22"/>
                <w:szCs w:val="22"/>
              </w:rPr>
            </w:pPr>
            <w:r w:rsidRPr="00186871">
              <w:rPr>
                <w:i/>
                <w:sz w:val="22"/>
                <w:szCs w:val="22"/>
                <w:lang w:eastAsia="en-AU"/>
              </w:rPr>
              <w:t>diaries</w:t>
            </w:r>
            <w:r w:rsidRPr="00186871">
              <w:rPr>
                <w:i/>
                <w:sz w:val="22"/>
                <w:szCs w:val="22"/>
              </w:rPr>
              <w:t>, calendars or rosters required as evidence of attendance.</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EDF3D99" w14:textId="3BA94305" w:rsidR="000B1D95" w:rsidRPr="00186871" w:rsidRDefault="000B1D95" w:rsidP="000B1D95">
            <w:pPr>
              <w:pStyle w:val="Tabletext"/>
              <w:spacing w:before="60" w:after="60"/>
              <w:rPr>
                <w:sz w:val="22"/>
                <w:szCs w:val="22"/>
              </w:rPr>
            </w:pPr>
            <w:r w:rsidRPr="00186871">
              <w:rPr>
                <w:sz w:val="22"/>
                <w:szCs w:val="22"/>
              </w:rPr>
              <w:lastRenderedPageBreak/>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54B0194" w14:textId="5BAC6D2E" w:rsidR="000B1D95" w:rsidRPr="00186871" w:rsidRDefault="000B1D95" w:rsidP="000B1D95">
            <w:pPr>
              <w:pStyle w:val="Tabletext"/>
              <w:spacing w:before="60" w:after="60"/>
              <w:rPr>
                <w:sz w:val="22"/>
                <w:szCs w:val="22"/>
              </w:rPr>
            </w:pPr>
            <w:r w:rsidRPr="00186871">
              <w:rPr>
                <w:sz w:val="22"/>
                <w:szCs w:val="22"/>
              </w:rPr>
              <w:t>1 September 2016</w:t>
            </w:r>
          </w:p>
        </w:tc>
      </w:tr>
      <w:tr w:rsidR="00186871" w:rsidRPr="00186871" w14:paraId="2991CB69"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05962B5" w14:textId="77777777" w:rsidR="000B1D95" w:rsidRPr="003F2E38" w:rsidRDefault="000B1D95" w:rsidP="000B1D95">
            <w:pPr>
              <w:pStyle w:val="Heading2"/>
              <w:rPr>
                <w:i w:val="0"/>
                <w:iCs/>
                <w:szCs w:val="22"/>
              </w:rPr>
            </w:pPr>
            <w:bookmarkStart w:id="414" w:name="_CARDHOLDER_DATA"/>
            <w:bookmarkStart w:id="415" w:name="CardholderData"/>
            <w:bookmarkEnd w:id="414"/>
            <w:r w:rsidRPr="003F2E38">
              <w:rPr>
                <w:i w:val="0"/>
                <w:iCs/>
                <w:szCs w:val="22"/>
              </w:rPr>
              <w:t>CARDHOLDER DATA</w:t>
            </w:r>
          </w:p>
          <w:bookmarkEnd w:id="415"/>
          <w:p w14:paraId="302CBE14" w14:textId="77777777" w:rsidR="000B1D95" w:rsidRPr="00186871" w:rsidRDefault="000B1D95" w:rsidP="000B1D95">
            <w:pPr>
              <w:pStyle w:val="Tabletext"/>
              <w:spacing w:before="60" w:after="60"/>
              <w:rPr>
                <w:i/>
                <w:sz w:val="22"/>
                <w:szCs w:val="22"/>
              </w:rPr>
            </w:pPr>
            <w:r w:rsidRPr="00186871">
              <w:rPr>
                <w:i/>
                <w:sz w:val="22"/>
                <w:szCs w:val="22"/>
              </w:rPr>
              <w:t>Cardholder data information captured as part of a financial transaction, including information processed, transmitted or stored in any form.</w:t>
            </w:r>
          </w:p>
          <w:p w14:paraId="3F84D6B7" w14:textId="6BDCF3B6" w:rsidR="000B1D95" w:rsidRPr="00186871" w:rsidRDefault="000B1D95" w:rsidP="000B1D95">
            <w:pPr>
              <w:pStyle w:val="Tabletext"/>
              <w:spacing w:before="60" w:after="60"/>
              <w:rPr>
                <w:sz w:val="22"/>
                <w:szCs w:val="22"/>
              </w:rPr>
            </w:pPr>
            <w:r w:rsidRPr="00186871">
              <w:rPr>
                <w:i/>
                <w:sz w:val="22"/>
                <w:szCs w:val="22"/>
              </w:rPr>
              <w:t xml:space="preserve">NOTE: If you store these records, it must be in accordance with the </w:t>
            </w:r>
            <w:hyperlink r:id="rId72" w:history="1">
              <w:r w:rsidR="00366A39">
                <w:rPr>
                  <w:rStyle w:val="Hyperlink"/>
                  <w:i/>
                  <w:sz w:val="22"/>
                  <w:szCs w:val="22"/>
                </w:rPr>
                <w:t>Payment Card Industry Data Security Standard (PCI DSS)</w:t>
              </w:r>
            </w:hyperlink>
            <w:r w:rsidR="00366A39">
              <w:rPr>
                <w:rStyle w:val="Hyperlink"/>
                <w:i/>
                <w:sz w:val="22"/>
                <w:szCs w:val="22"/>
              </w:rPr>
              <w:t>.</w:t>
            </w:r>
          </w:p>
          <w:p w14:paraId="662DEEF7" w14:textId="33194745" w:rsidR="000B1D95" w:rsidRPr="00186871" w:rsidRDefault="000B1D95" w:rsidP="000B1D95">
            <w:pPr>
              <w:pStyle w:val="Tabletext"/>
              <w:spacing w:before="60" w:after="60"/>
              <w:rPr>
                <w:i/>
                <w:sz w:val="22"/>
                <w:szCs w:val="22"/>
              </w:rPr>
            </w:pPr>
            <w:r w:rsidRPr="00186871">
              <w:rPr>
                <w:sz w:val="22"/>
                <w:szCs w:val="22"/>
              </w:rPr>
              <w:t>S</w:t>
            </w:r>
            <w:r w:rsidRPr="00186871">
              <w:rPr>
                <w:i/>
                <w:sz w:val="22"/>
                <w:szCs w:val="22"/>
              </w:rPr>
              <w:t xml:space="preserve">ee </w:t>
            </w:r>
            <w:hyperlink w:anchor="_FINANCIAL_MANAGEMENT" w:history="1">
              <w:r w:rsidRPr="00366A39">
                <w:rPr>
                  <w:rStyle w:val="Hyperlink"/>
                  <w:i/>
                  <w:sz w:val="22"/>
                  <w:szCs w:val="22"/>
                </w:rPr>
                <w:t>FINANCIAL MANAGEMENT</w:t>
              </w:r>
            </w:hyperlink>
            <w:r w:rsidRPr="00186871">
              <w:rPr>
                <w:i/>
                <w:sz w:val="22"/>
                <w:szCs w:val="22"/>
              </w:rPr>
              <w:t xml:space="preserve"> for records relating to payments received, and use of agency credit cards, and client authorisations to conduct financial transactions.</w:t>
            </w:r>
          </w:p>
          <w:p w14:paraId="1D1E2C2F" w14:textId="49602E9D" w:rsidR="000B1D95" w:rsidRPr="00186871" w:rsidRDefault="000B1D95" w:rsidP="000B1D95">
            <w:pPr>
              <w:pStyle w:val="Tabletext"/>
              <w:spacing w:before="60" w:after="60"/>
              <w:rPr>
                <w:sz w:val="22"/>
                <w:szCs w:val="22"/>
              </w:rPr>
            </w:pPr>
            <w:r w:rsidRPr="00186871">
              <w:rPr>
                <w:i/>
                <w:sz w:val="22"/>
                <w:szCs w:val="22"/>
              </w:rPr>
              <w:t xml:space="preserve">See TRANSITORY AND SHORT TERM – </w:t>
            </w:r>
            <w:hyperlink w:anchor="_SENSITIVE_AUTHENTICATION_DATA" w:history="1">
              <w:r w:rsidRPr="00366A39">
                <w:rPr>
                  <w:rStyle w:val="Hyperlink"/>
                  <w:i/>
                  <w:sz w:val="22"/>
                  <w:szCs w:val="22"/>
                </w:rPr>
                <w:t>Sensitive Authentication Data</w:t>
              </w:r>
            </w:hyperlink>
            <w:r w:rsidRPr="00186871">
              <w:rPr>
                <w:i/>
                <w:sz w:val="22"/>
                <w:szCs w:val="22"/>
              </w:rPr>
              <w:t xml:space="preserve"> for records relating to the management of this information when it is received.</w:t>
            </w:r>
          </w:p>
        </w:tc>
      </w:tr>
      <w:tr w:rsidR="00186871" w:rsidRPr="00186871" w14:paraId="05651CAA"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93547CC" w14:textId="6EAA84B6" w:rsidR="000B1D95" w:rsidRPr="00186871" w:rsidRDefault="00C66280" w:rsidP="000B1D95">
            <w:pPr>
              <w:pStyle w:val="Tabletext"/>
              <w:spacing w:before="60" w:after="60"/>
              <w:rPr>
                <w:sz w:val="22"/>
                <w:szCs w:val="22"/>
              </w:rPr>
            </w:pPr>
            <w:r w:rsidRPr="00186871">
              <w:rPr>
                <w:sz w:val="22"/>
                <w:szCs w:val="22"/>
              </w:rPr>
              <w:t>1102</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EB228B7" w14:textId="77777777" w:rsidR="00C66280" w:rsidRPr="00186871" w:rsidRDefault="00C66280" w:rsidP="00C66280">
            <w:pPr>
              <w:pStyle w:val="Heading30"/>
              <w:spacing w:before="60" w:after="60"/>
              <w:rPr>
                <w:b w:val="0"/>
              </w:rPr>
            </w:pPr>
            <w:r w:rsidRPr="00186871">
              <w:rPr>
                <w:i/>
              </w:rPr>
              <w:t>Examples (Records) may include, but are not limited to:</w:t>
            </w:r>
          </w:p>
          <w:p w14:paraId="33D0ABDB" w14:textId="77777777" w:rsidR="00C66280" w:rsidRPr="00186871" w:rsidRDefault="00C66280" w:rsidP="00D1633C">
            <w:pPr>
              <w:pStyle w:val="Tabletext"/>
              <w:numPr>
                <w:ilvl w:val="0"/>
                <w:numId w:val="341"/>
              </w:numPr>
              <w:spacing w:before="60" w:after="60"/>
              <w:rPr>
                <w:sz w:val="22"/>
                <w:szCs w:val="22"/>
              </w:rPr>
            </w:pPr>
            <w:r w:rsidRPr="00186871">
              <w:rPr>
                <w:sz w:val="22"/>
                <w:szCs w:val="22"/>
              </w:rPr>
              <w:t>primary account number (PAN) (rendered unreadable)</w:t>
            </w:r>
          </w:p>
          <w:p w14:paraId="675DACF3" w14:textId="77777777" w:rsidR="00C66280" w:rsidRPr="00186871" w:rsidRDefault="00C66280" w:rsidP="00D1633C">
            <w:pPr>
              <w:pStyle w:val="Tabletext"/>
              <w:numPr>
                <w:ilvl w:val="0"/>
                <w:numId w:val="341"/>
              </w:numPr>
              <w:spacing w:before="60" w:after="60"/>
              <w:rPr>
                <w:sz w:val="22"/>
                <w:szCs w:val="22"/>
              </w:rPr>
            </w:pPr>
            <w:r w:rsidRPr="00186871">
              <w:rPr>
                <w:sz w:val="22"/>
                <w:szCs w:val="22"/>
              </w:rPr>
              <w:t>cardholder name</w:t>
            </w:r>
          </w:p>
          <w:p w14:paraId="33BEEC9E" w14:textId="77777777" w:rsidR="00C66280" w:rsidRPr="00186871" w:rsidRDefault="00C66280" w:rsidP="00D1633C">
            <w:pPr>
              <w:pStyle w:val="Tabletext"/>
              <w:numPr>
                <w:ilvl w:val="0"/>
                <w:numId w:val="341"/>
              </w:numPr>
              <w:spacing w:before="60" w:after="60"/>
              <w:rPr>
                <w:i/>
              </w:rPr>
            </w:pPr>
            <w:r w:rsidRPr="00186871">
              <w:rPr>
                <w:sz w:val="22"/>
                <w:szCs w:val="22"/>
              </w:rPr>
              <w:t>expiration date</w:t>
            </w:r>
          </w:p>
          <w:p w14:paraId="6C102FFA" w14:textId="4510E21B" w:rsidR="000B1D95" w:rsidRPr="00186871" w:rsidRDefault="00C66280" w:rsidP="00D1633C">
            <w:pPr>
              <w:pStyle w:val="Tabletext"/>
              <w:numPr>
                <w:ilvl w:val="0"/>
                <w:numId w:val="341"/>
              </w:numPr>
              <w:spacing w:before="60" w:after="60"/>
              <w:rPr>
                <w:i/>
              </w:rPr>
            </w:pPr>
            <w:r w:rsidRPr="00186871">
              <w:rPr>
                <w:sz w:val="22"/>
                <w:szCs w:val="22"/>
              </w:rPr>
              <w:t>service code.</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2AB9BDA" w14:textId="77777777" w:rsidR="00C66280" w:rsidRPr="00186871" w:rsidRDefault="00C66280" w:rsidP="00C66280">
            <w:pPr>
              <w:pStyle w:val="Default"/>
              <w:spacing w:before="60" w:after="60"/>
              <w:rPr>
                <w:b/>
                <w:bCs/>
                <w:color w:val="auto"/>
                <w:sz w:val="22"/>
                <w:szCs w:val="22"/>
              </w:rPr>
            </w:pPr>
            <w:r w:rsidRPr="00186871">
              <w:rPr>
                <w:b/>
                <w:bCs/>
                <w:color w:val="auto"/>
                <w:sz w:val="22"/>
                <w:szCs w:val="22"/>
              </w:rPr>
              <w:t xml:space="preserve">Excludes: </w:t>
            </w:r>
          </w:p>
          <w:p w14:paraId="440D85FA" w14:textId="387EC72B" w:rsidR="000B1D95" w:rsidRPr="00186871" w:rsidRDefault="00C66280" w:rsidP="00D1633C">
            <w:pPr>
              <w:pStyle w:val="Default"/>
              <w:numPr>
                <w:ilvl w:val="0"/>
                <w:numId w:val="342"/>
              </w:numPr>
              <w:spacing w:before="60" w:after="60"/>
              <w:rPr>
                <w:color w:val="auto"/>
                <w:sz w:val="22"/>
                <w:szCs w:val="22"/>
              </w:rPr>
            </w:pPr>
            <w:r w:rsidRPr="00186871">
              <w:rPr>
                <w:bCs/>
                <w:i/>
                <w:color w:val="auto"/>
                <w:sz w:val="22"/>
                <w:szCs w:val="22"/>
              </w:rPr>
              <w:t>sensitive authentication data.</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5D9A0E9" w14:textId="25C882B8" w:rsidR="000B1D95" w:rsidRPr="00186871" w:rsidRDefault="00C66280" w:rsidP="000B1D95">
            <w:pPr>
              <w:pStyle w:val="Tabletext"/>
              <w:spacing w:before="60" w:after="60"/>
              <w:rPr>
                <w:sz w:val="22"/>
                <w:szCs w:val="22"/>
              </w:rPr>
            </w:pPr>
            <w:r w:rsidRPr="00186871">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8FEE35D" w14:textId="202CA9CF" w:rsidR="000B1D95" w:rsidRPr="00186871" w:rsidRDefault="00C66280" w:rsidP="000B1D95">
            <w:pPr>
              <w:pStyle w:val="Tabletext"/>
              <w:spacing w:before="60" w:after="60"/>
              <w:rPr>
                <w:sz w:val="22"/>
                <w:szCs w:val="22"/>
              </w:rPr>
            </w:pPr>
            <w:r w:rsidRPr="00186871">
              <w:rPr>
                <w:sz w:val="22"/>
                <w:szCs w:val="22"/>
              </w:rPr>
              <w:t>1 September 2016</w:t>
            </w:r>
          </w:p>
        </w:tc>
      </w:tr>
      <w:tr w:rsidR="00186871" w:rsidRPr="00186871" w14:paraId="43700DBB"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0F1CEE0" w14:textId="77777777" w:rsidR="00C66280" w:rsidRPr="003F2E38" w:rsidRDefault="00C66280" w:rsidP="00C66280">
            <w:pPr>
              <w:pStyle w:val="Heading2"/>
              <w:rPr>
                <w:i w:val="0"/>
                <w:iCs/>
                <w:szCs w:val="22"/>
              </w:rPr>
            </w:pPr>
            <w:bookmarkStart w:id="416" w:name="_COLLECTIONS_–_CONTROL"/>
            <w:bookmarkStart w:id="417" w:name="CollectionsControlManagement"/>
            <w:bookmarkEnd w:id="416"/>
            <w:r w:rsidRPr="003F2E38">
              <w:rPr>
                <w:i w:val="0"/>
                <w:iCs/>
                <w:szCs w:val="22"/>
              </w:rPr>
              <w:t>COLLECTIONS – CONTROL AND MANAGEMENT</w:t>
            </w:r>
          </w:p>
          <w:bookmarkEnd w:id="417"/>
          <w:p w14:paraId="179A48DC" w14:textId="77777777" w:rsidR="00C66280" w:rsidRPr="00186871" w:rsidRDefault="00C66280" w:rsidP="00C66280">
            <w:pPr>
              <w:pStyle w:val="Heading30"/>
              <w:spacing w:before="60" w:after="60"/>
              <w:rPr>
                <w:b w:val="0"/>
                <w:i/>
              </w:rPr>
            </w:pPr>
            <w:r w:rsidRPr="00186871">
              <w:rPr>
                <w:b w:val="0"/>
                <w:i/>
              </w:rPr>
              <w:t>The control and management of general collections including:</w:t>
            </w:r>
          </w:p>
          <w:p w14:paraId="14E9DF77" w14:textId="77777777" w:rsidR="00C66280" w:rsidRPr="00186871" w:rsidRDefault="00C66280" w:rsidP="00D1633C">
            <w:pPr>
              <w:pStyle w:val="Heading30"/>
              <w:numPr>
                <w:ilvl w:val="0"/>
                <w:numId w:val="343"/>
              </w:numPr>
              <w:spacing w:before="60" w:after="60"/>
              <w:rPr>
                <w:b w:val="0"/>
                <w:i/>
              </w:rPr>
            </w:pPr>
            <w:r w:rsidRPr="00186871">
              <w:rPr>
                <w:b w:val="0"/>
                <w:i/>
              </w:rPr>
              <w:t xml:space="preserve">cataloguing </w:t>
            </w:r>
          </w:p>
          <w:p w14:paraId="6B2E8CE7" w14:textId="77777777" w:rsidR="00C66280" w:rsidRPr="00186871" w:rsidRDefault="00C66280" w:rsidP="00D1633C">
            <w:pPr>
              <w:pStyle w:val="Heading30"/>
              <w:numPr>
                <w:ilvl w:val="0"/>
                <w:numId w:val="343"/>
              </w:numPr>
              <w:spacing w:before="60" w:after="60"/>
              <w:rPr>
                <w:b w:val="0"/>
                <w:i/>
              </w:rPr>
            </w:pPr>
            <w:r w:rsidRPr="00186871">
              <w:rPr>
                <w:b w:val="0"/>
                <w:i/>
              </w:rPr>
              <w:t>inventories and stocktakes</w:t>
            </w:r>
          </w:p>
          <w:p w14:paraId="73E06E5B" w14:textId="77777777" w:rsidR="00C66280" w:rsidRPr="00186871" w:rsidRDefault="00C66280" w:rsidP="00D1633C">
            <w:pPr>
              <w:pStyle w:val="Heading30"/>
              <w:numPr>
                <w:ilvl w:val="0"/>
                <w:numId w:val="343"/>
              </w:numPr>
              <w:spacing w:before="60" w:after="60"/>
              <w:rPr>
                <w:b w:val="0"/>
                <w:i/>
              </w:rPr>
            </w:pPr>
            <w:r w:rsidRPr="00186871">
              <w:rPr>
                <w:b w:val="0"/>
                <w:i/>
              </w:rPr>
              <w:t>item preservation, including book binding and repairs.</w:t>
            </w:r>
          </w:p>
          <w:p w14:paraId="03F67D64" w14:textId="041E0CFE" w:rsidR="00C66280" w:rsidRPr="00186871" w:rsidRDefault="00C66280" w:rsidP="00C66280">
            <w:pPr>
              <w:pStyle w:val="Heading30"/>
              <w:spacing w:before="60" w:after="60"/>
              <w:rPr>
                <w:b w:val="0"/>
                <w:i/>
              </w:rPr>
            </w:pPr>
            <w:r w:rsidRPr="00186871">
              <w:rPr>
                <w:b w:val="0"/>
                <w:i/>
              </w:rPr>
              <w:t xml:space="preserve">See ASSET MANAGEMENT – </w:t>
            </w:r>
            <w:hyperlink w:anchor="_MOVEABLE_ASSETS" w:history="1">
              <w:r w:rsidRPr="00366A39">
                <w:rPr>
                  <w:rStyle w:val="Hyperlink"/>
                  <w:b w:val="0"/>
                  <w:bCs w:val="0"/>
                  <w:i/>
                </w:rPr>
                <w:t>Moveable Assets</w:t>
              </w:r>
            </w:hyperlink>
            <w:r w:rsidRPr="00186871">
              <w:rPr>
                <w:b w:val="0"/>
                <w:i/>
              </w:rPr>
              <w:t xml:space="preserve"> for records relating to the acquisition and implementation of library management systems.</w:t>
            </w:r>
          </w:p>
          <w:p w14:paraId="0490D60B" w14:textId="74C6C308" w:rsidR="000B1D95" w:rsidRPr="00186871" w:rsidRDefault="00C66280" w:rsidP="00C66280">
            <w:pPr>
              <w:pStyle w:val="Tabletext"/>
              <w:spacing w:before="60" w:after="60"/>
              <w:rPr>
                <w:sz w:val="22"/>
                <w:szCs w:val="22"/>
              </w:rPr>
            </w:pPr>
            <w:r w:rsidRPr="00186871">
              <w:rPr>
                <w:i/>
                <w:sz w:val="22"/>
                <w:szCs w:val="22"/>
              </w:rPr>
              <w:t xml:space="preserve">See COLLECTION MANAGEMENT – </w:t>
            </w:r>
            <w:hyperlink w:anchor="_Collections_–_acquisitions" w:history="1">
              <w:r w:rsidRPr="00366A39">
                <w:rPr>
                  <w:rStyle w:val="Hyperlink"/>
                  <w:i/>
                  <w:sz w:val="22"/>
                  <w:szCs w:val="22"/>
                </w:rPr>
                <w:t>Collections-acquisitions and disposals</w:t>
              </w:r>
            </w:hyperlink>
            <w:r w:rsidRPr="00186871">
              <w:rPr>
                <w:i/>
                <w:sz w:val="22"/>
                <w:szCs w:val="22"/>
              </w:rPr>
              <w:t xml:space="preserve"> and </w:t>
            </w:r>
            <w:hyperlink w:anchor="_Cultural_collections_–" w:history="1">
              <w:r w:rsidRPr="00366A39">
                <w:rPr>
                  <w:rStyle w:val="Hyperlink"/>
                  <w:i/>
                  <w:sz w:val="22"/>
                  <w:szCs w:val="22"/>
                </w:rPr>
                <w:t>Cultural collections-development and management</w:t>
              </w:r>
            </w:hyperlink>
            <w:r w:rsidRPr="00186871">
              <w:rPr>
                <w:i/>
                <w:sz w:val="22"/>
                <w:szCs w:val="22"/>
              </w:rPr>
              <w:t xml:space="preserve"> for records relating to items that have been disposed of after a stocktake</w:t>
            </w:r>
            <w:r w:rsidR="000471AE" w:rsidRPr="00186871">
              <w:rPr>
                <w:i/>
                <w:sz w:val="22"/>
                <w:szCs w:val="22"/>
              </w:rPr>
              <w:t>.</w:t>
            </w:r>
          </w:p>
        </w:tc>
      </w:tr>
      <w:tr w:rsidR="00186871" w:rsidRPr="00186871" w14:paraId="722B0EFB"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CCB9F71" w14:textId="6CBCD9B6" w:rsidR="000B1D95" w:rsidRPr="00186871" w:rsidRDefault="007D2F5E" w:rsidP="000B1D95">
            <w:pPr>
              <w:pStyle w:val="Tabletext"/>
              <w:spacing w:before="60" w:after="60"/>
              <w:rPr>
                <w:sz w:val="22"/>
                <w:szCs w:val="22"/>
              </w:rPr>
            </w:pPr>
            <w:r w:rsidRPr="00186871">
              <w:rPr>
                <w:sz w:val="22"/>
                <w:szCs w:val="22"/>
              </w:rPr>
              <w:t>1061</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3F910AF" w14:textId="77777777" w:rsidR="007D2F5E" w:rsidRPr="00186871" w:rsidRDefault="007D2F5E" w:rsidP="007D2F5E">
            <w:pPr>
              <w:pStyle w:val="Heading30"/>
              <w:spacing w:before="60" w:after="60"/>
              <w:rPr>
                <w:b w:val="0"/>
              </w:rPr>
            </w:pPr>
            <w:r w:rsidRPr="00186871">
              <w:rPr>
                <w:i/>
              </w:rPr>
              <w:t>Examples (Records) may include, but are not limited to:</w:t>
            </w:r>
            <w:r w:rsidRPr="00186871">
              <w:rPr>
                <w:b w:val="0"/>
              </w:rPr>
              <w:t xml:space="preserve"> </w:t>
            </w:r>
          </w:p>
          <w:p w14:paraId="2501BCE7" w14:textId="77777777" w:rsidR="007D2F5E" w:rsidRPr="00186871" w:rsidRDefault="007D2F5E" w:rsidP="00D1633C">
            <w:pPr>
              <w:pStyle w:val="Tabletext"/>
              <w:numPr>
                <w:ilvl w:val="0"/>
                <w:numId w:val="344"/>
              </w:numPr>
              <w:spacing w:before="60" w:after="60"/>
              <w:rPr>
                <w:sz w:val="22"/>
                <w:szCs w:val="22"/>
              </w:rPr>
            </w:pPr>
            <w:r w:rsidRPr="00186871">
              <w:rPr>
                <w:sz w:val="22"/>
                <w:szCs w:val="22"/>
              </w:rPr>
              <w:t>catalogues</w:t>
            </w:r>
          </w:p>
          <w:p w14:paraId="4EB8ADA7" w14:textId="77777777" w:rsidR="007D2F5E" w:rsidRPr="00186871" w:rsidRDefault="007D2F5E" w:rsidP="00D1633C">
            <w:pPr>
              <w:pStyle w:val="Tabletext"/>
              <w:numPr>
                <w:ilvl w:val="0"/>
                <w:numId w:val="344"/>
              </w:numPr>
              <w:spacing w:before="60" w:after="60"/>
              <w:rPr>
                <w:sz w:val="22"/>
                <w:szCs w:val="22"/>
              </w:rPr>
            </w:pPr>
            <w:r w:rsidRPr="00186871">
              <w:rPr>
                <w:sz w:val="22"/>
                <w:szCs w:val="22"/>
              </w:rPr>
              <w:lastRenderedPageBreak/>
              <w:t>authority files of subject headings</w:t>
            </w:r>
          </w:p>
          <w:p w14:paraId="1DEAC14D" w14:textId="77777777" w:rsidR="007D2F5E" w:rsidRPr="00186871" w:rsidRDefault="007D2F5E" w:rsidP="00D1633C">
            <w:pPr>
              <w:pStyle w:val="Tabletext"/>
              <w:numPr>
                <w:ilvl w:val="0"/>
                <w:numId w:val="344"/>
              </w:numPr>
              <w:spacing w:before="60" w:after="60"/>
              <w:rPr>
                <w:sz w:val="22"/>
                <w:szCs w:val="22"/>
              </w:rPr>
            </w:pPr>
            <w:r w:rsidRPr="00186871">
              <w:rPr>
                <w:sz w:val="22"/>
                <w:szCs w:val="22"/>
              </w:rPr>
              <w:t>classification schemes</w:t>
            </w:r>
          </w:p>
          <w:p w14:paraId="52067473" w14:textId="77777777" w:rsidR="007D2F5E" w:rsidRPr="00186871" w:rsidRDefault="007D2F5E" w:rsidP="00D1633C">
            <w:pPr>
              <w:pStyle w:val="Tabletext"/>
              <w:numPr>
                <w:ilvl w:val="0"/>
                <w:numId w:val="344"/>
              </w:numPr>
              <w:spacing w:before="60" w:after="60"/>
              <w:rPr>
                <w:sz w:val="22"/>
                <w:szCs w:val="22"/>
              </w:rPr>
            </w:pPr>
            <w:r w:rsidRPr="00186871">
              <w:rPr>
                <w:sz w:val="22"/>
                <w:szCs w:val="22"/>
              </w:rPr>
              <w:t>thesauruses created for specialised use</w:t>
            </w:r>
          </w:p>
          <w:p w14:paraId="41209351" w14:textId="77777777" w:rsidR="007D2F5E" w:rsidRPr="00186871" w:rsidRDefault="007D2F5E" w:rsidP="00D1633C">
            <w:pPr>
              <w:pStyle w:val="Heading30"/>
              <w:numPr>
                <w:ilvl w:val="0"/>
                <w:numId w:val="344"/>
              </w:numPr>
              <w:spacing w:before="60" w:after="60"/>
              <w:rPr>
                <w:i/>
              </w:rPr>
            </w:pPr>
            <w:r w:rsidRPr="00186871">
              <w:rPr>
                <w:b w:val="0"/>
                <w:bCs w:val="0"/>
              </w:rPr>
              <w:t>shelf listings</w:t>
            </w:r>
          </w:p>
          <w:p w14:paraId="6AB08A17" w14:textId="6F76F1A1" w:rsidR="000B1D95" w:rsidRPr="00186871" w:rsidRDefault="007D2F5E" w:rsidP="00D1633C">
            <w:pPr>
              <w:pStyle w:val="Heading30"/>
              <w:numPr>
                <w:ilvl w:val="0"/>
                <w:numId w:val="344"/>
              </w:numPr>
              <w:spacing w:before="60" w:after="60"/>
              <w:rPr>
                <w:b w:val="0"/>
                <w:bCs w:val="0"/>
                <w:i/>
              </w:rPr>
            </w:pPr>
            <w:r w:rsidRPr="00186871">
              <w:rPr>
                <w:b w:val="0"/>
                <w:bCs w:val="0"/>
              </w:rPr>
              <w:t>stocktaking schedules, forms, results, etc.</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C26454A" w14:textId="77777777" w:rsidR="007D2F5E" w:rsidRPr="00186871" w:rsidRDefault="007D2F5E" w:rsidP="007D2F5E">
            <w:pPr>
              <w:pStyle w:val="Tabletext"/>
              <w:spacing w:before="60" w:after="60"/>
              <w:rPr>
                <w:b/>
                <w:sz w:val="22"/>
                <w:szCs w:val="22"/>
              </w:rPr>
            </w:pPr>
            <w:r w:rsidRPr="00186871">
              <w:rPr>
                <w:b/>
                <w:sz w:val="22"/>
                <w:szCs w:val="22"/>
              </w:rPr>
              <w:lastRenderedPageBreak/>
              <w:t xml:space="preserve">Excludes: </w:t>
            </w:r>
          </w:p>
          <w:p w14:paraId="11AE7E9B" w14:textId="342E37FA" w:rsidR="000B1D95" w:rsidRPr="00186871" w:rsidRDefault="007D2F5E" w:rsidP="00D1633C">
            <w:pPr>
              <w:pStyle w:val="Tabletext"/>
              <w:numPr>
                <w:ilvl w:val="0"/>
                <w:numId w:val="342"/>
              </w:numPr>
              <w:spacing w:before="60" w:after="60"/>
              <w:rPr>
                <w:sz w:val="22"/>
                <w:szCs w:val="22"/>
              </w:rPr>
            </w:pPr>
            <w:r w:rsidRPr="00186871">
              <w:rPr>
                <w:i/>
                <w:sz w:val="22"/>
                <w:szCs w:val="22"/>
              </w:rPr>
              <w:t>nil exclusions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E3BC983" w14:textId="22E03DC0" w:rsidR="000B1D95" w:rsidRPr="00186871" w:rsidRDefault="007D2F5E" w:rsidP="000B1D95">
            <w:pPr>
              <w:pStyle w:val="Tabletext"/>
              <w:spacing w:before="60" w:after="60"/>
              <w:rPr>
                <w:sz w:val="22"/>
                <w:szCs w:val="22"/>
              </w:rPr>
            </w:pPr>
            <w:r w:rsidRPr="00186871">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6AE9231" w14:textId="09D531AA" w:rsidR="000B1D95" w:rsidRPr="00186871" w:rsidRDefault="007D2F5E" w:rsidP="000B1D95">
            <w:pPr>
              <w:pStyle w:val="Tabletext"/>
              <w:spacing w:before="60" w:after="60"/>
              <w:rPr>
                <w:sz w:val="22"/>
                <w:szCs w:val="22"/>
              </w:rPr>
            </w:pPr>
            <w:r w:rsidRPr="00186871">
              <w:rPr>
                <w:sz w:val="22"/>
                <w:szCs w:val="22"/>
              </w:rPr>
              <w:t>1 September 2016</w:t>
            </w:r>
          </w:p>
        </w:tc>
      </w:tr>
      <w:tr w:rsidR="00186871" w:rsidRPr="00186871" w14:paraId="22F3D527"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CB4DB1D" w14:textId="77777777" w:rsidR="007D2F5E" w:rsidRPr="003F2E38" w:rsidRDefault="007D2F5E" w:rsidP="007D2F5E">
            <w:pPr>
              <w:pStyle w:val="Heading2"/>
              <w:rPr>
                <w:i w:val="0"/>
                <w:iCs/>
              </w:rPr>
            </w:pPr>
            <w:bookmarkStart w:id="418" w:name="_ROUTINE_COMPUTER_OPERATIONS"/>
            <w:bookmarkStart w:id="419" w:name="ComputerSupport"/>
            <w:bookmarkEnd w:id="418"/>
            <w:r w:rsidRPr="003F2E38">
              <w:rPr>
                <w:i w:val="0"/>
                <w:iCs/>
              </w:rPr>
              <w:t>ROUTINE COMPUTER OPERATIONS</w:t>
            </w:r>
          </w:p>
          <w:bookmarkEnd w:id="419"/>
          <w:p w14:paraId="2146C9EB" w14:textId="77777777" w:rsidR="007D2F5E" w:rsidRPr="00186871" w:rsidRDefault="007D2F5E" w:rsidP="007D2F5E">
            <w:pPr>
              <w:pStyle w:val="Heading30"/>
              <w:pageBreakBefore/>
              <w:spacing w:before="60" w:after="60"/>
              <w:rPr>
                <w:b w:val="0"/>
                <w:bCs w:val="0"/>
                <w:i/>
                <w:iCs/>
              </w:rPr>
            </w:pPr>
            <w:r w:rsidRPr="00186871">
              <w:rPr>
                <w:b w:val="0"/>
                <w:bCs w:val="0"/>
                <w:i/>
                <w:iCs/>
              </w:rPr>
              <w:t>Covers records supporting the agency’s routine operation of computer applications, including:</w:t>
            </w:r>
          </w:p>
          <w:p w14:paraId="33BD02CE" w14:textId="77777777" w:rsidR="007D2F5E" w:rsidRPr="00186871" w:rsidRDefault="007D2F5E" w:rsidP="00D1633C">
            <w:pPr>
              <w:pStyle w:val="Tabletext"/>
              <w:numPr>
                <w:ilvl w:val="0"/>
                <w:numId w:val="345"/>
              </w:numPr>
              <w:spacing w:before="60" w:after="60"/>
              <w:rPr>
                <w:i/>
                <w:iCs/>
                <w:sz w:val="22"/>
                <w:szCs w:val="22"/>
              </w:rPr>
            </w:pPr>
            <w:r w:rsidRPr="00186871">
              <w:rPr>
                <w:i/>
                <w:iCs/>
                <w:sz w:val="22"/>
                <w:szCs w:val="22"/>
              </w:rPr>
              <w:t>records documenting access to the agency’s data and information</w:t>
            </w:r>
          </w:p>
          <w:p w14:paraId="752168C8" w14:textId="77777777" w:rsidR="007D2F5E" w:rsidRPr="00186871" w:rsidRDefault="007D2F5E" w:rsidP="00D1633C">
            <w:pPr>
              <w:pStyle w:val="Tabletext"/>
              <w:numPr>
                <w:ilvl w:val="0"/>
                <w:numId w:val="345"/>
              </w:numPr>
              <w:spacing w:before="60" w:after="60"/>
              <w:rPr>
                <w:i/>
                <w:iCs/>
                <w:sz w:val="22"/>
                <w:szCs w:val="22"/>
              </w:rPr>
            </w:pPr>
            <w:r w:rsidRPr="00186871">
              <w:rPr>
                <w:i/>
                <w:iCs/>
                <w:sz w:val="22"/>
                <w:szCs w:val="22"/>
              </w:rPr>
              <w:t xml:space="preserve">application output or input records required for checking, matching and control purposes </w:t>
            </w:r>
          </w:p>
          <w:p w14:paraId="1DBDB998" w14:textId="77777777" w:rsidR="007D2F5E" w:rsidRPr="00186871" w:rsidRDefault="007D2F5E" w:rsidP="00D1633C">
            <w:pPr>
              <w:pStyle w:val="Tabletext"/>
              <w:numPr>
                <w:ilvl w:val="0"/>
                <w:numId w:val="345"/>
              </w:numPr>
              <w:spacing w:before="60" w:after="60"/>
              <w:rPr>
                <w:i/>
                <w:iCs/>
                <w:sz w:val="22"/>
                <w:szCs w:val="22"/>
              </w:rPr>
            </w:pPr>
            <w:r w:rsidRPr="00186871">
              <w:rPr>
                <w:i/>
                <w:iCs/>
                <w:sz w:val="22"/>
                <w:szCs w:val="22"/>
              </w:rPr>
              <w:t>moving of data from one storage device to another (e.g. hierarchical storage management)</w:t>
            </w:r>
          </w:p>
          <w:p w14:paraId="1285B64B" w14:textId="77777777" w:rsidR="007D2F5E" w:rsidRPr="00186871" w:rsidRDefault="007D2F5E" w:rsidP="00D1633C">
            <w:pPr>
              <w:pStyle w:val="Tabletext"/>
              <w:numPr>
                <w:ilvl w:val="0"/>
                <w:numId w:val="345"/>
              </w:numPr>
              <w:spacing w:before="60" w:after="60"/>
              <w:rPr>
                <w:i/>
                <w:iCs/>
                <w:sz w:val="22"/>
                <w:szCs w:val="22"/>
              </w:rPr>
            </w:pPr>
            <w:r w:rsidRPr="00186871">
              <w:rPr>
                <w:i/>
                <w:iCs/>
                <w:sz w:val="22"/>
                <w:szCs w:val="22"/>
              </w:rPr>
              <w:t>routine data recovery processes (e.g. from a back-up tape or where information is restored by the end user)</w:t>
            </w:r>
          </w:p>
          <w:p w14:paraId="2EAF05F5" w14:textId="77777777" w:rsidR="007D2F5E" w:rsidRPr="00186871" w:rsidRDefault="007D2F5E" w:rsidP="00D1633C">
            <w:pPr>
              <w:pStyle w:val="Tabletext"/>
              <w:numPr>
                <w:ilvl w:val="0"/>
                <w:numId w:val="345"/>
              </w:numPr>
              <w:spacing w:before="60" w:after="60"/>
              <w:rPr>
                <w:sz w:val="22"/>
                <w:szCs w:val="22"/>
              </w:rPr>
            </w:pPr>
            <w:r w:rsidRPr="00186871">
              <w:rPr>
                <w:i/>
                <w:iCs/>
                <w:sz w:val="22"/>
                <w:szCs w:val="22"/>
              </w:rPr>
              <w:t>erasing or overwriting data stored on digital media prior to disposal (i.e. sanitisation)</w:t>
            </w:r>
          </w:p>
          <w:p w14:paraId="0B845003" w14:textId="77777777" w:rsidR="007D2F5E" w:rsidRPr="00186871" w:rsidRDefault="007D2F5E" w:rsidP="00D1633C">
            <w:pPr>
              <w:pStyle w:val="Tabletext"/>
              <w:numPr>
                <w:ilvl w:val="0"/>
                <w:numId w:val="345"/>
              </w:numPr>
              <w:spacing w:before="60" w:after="60"/>
              <w:rPr>
                <w:sz w:val="22"/>
                <w:szCs w:val="22"/>
              </w:rPr>
            </w:pPr>
            <w:r w:rsidRPr="00186871">
              <w:rPr>
                <w:i/>
                <w:iCs/>
                <w:sz w:val="22"/>
                <w:szCs w:val="22"/>
              </w:rPr>
              <w:t>records/data with no requirement for ongoing evidence of actions or decisions</w:t>
            </w:r>
          </w:p>
          <w:p w14:paraId="6DFE4BEB" w14:textId="77777777" w:rsidR="007D2F5E" w:rsidRPr="00186871" w:rsidRDefault="007D2F5E" w:rsidP="00D1633C">
            <w:pPr>
              <w:pStyle w:val="Tabletext"/>
              <w:numPr>
                <w:ilvl w:val="0"/>
                <w:numId w:val="345"/>
              </w:numPr>
              <w:spacing w:before="60" w:after="60"/>
              <w:rPr>
                <w:b/>
                <w:bCs/>
                <w:i/>
                <w:iCs/>
                <w:sz w:val="22"/>
                <w:szCs w:val="22"/>
              </w:rPr>
            </w:pPr>
            <w:r w:rsidRPr="00186871">
              <w:rPr>
                <w:i/>
                <w:iCs/>
                <w:sz w:val="22"/>
                <w:szCs w:val="22"/>
              </w:rPr>
              <w:t>transient and intermediate data that assists with the prime functions of an application, where it:</w:t>
            </w:r>
          </w:p>
          <w:p w14:paraId="4FB3657D" w14:textId="77777777" w:rsidR="007D2F5E" w:rsidRPr="00186871" w:rsidRDefault="007D2F5E" w:rsidP="00D1633C">
            <w:pPr>
              <w:pStyle w:val="Heading30"/>
              <w:numPr>
                <w:ilvl w:val="0"/>
                <w:numId w:val="346"/>
              </w:numPr>
              <w:spacing w:before="60" w:after="60"/>
              <w:rPr>
                <w:b w:val="0"/>
                <w:bCs w:val="0"/>
                <w:i/>
                <w:iCs/>
              </w:rPr>
            </w:pPr>
            <w:r w:rsidRPr="00186871">
              <w:rPr>
                <w:b w:val="0"/>
                <w:bCs w:val="0"/>
                <w:i/>
                <w:iCs/>
              </w:rPr>
              <w:t>is derivative in nature, or</w:t>
            </w:r>
          </w:p>
          <w:p w14:paraId="304954A3" w14:textId="0FB38B9F" w:rsidR="007D2F5E" w:rsidRPr="00186871" w:rsidRDefault="007D2F5E" w:rsidP="00D1633C">
            <w:pPr>
              <w:pStyle w:val="Heading30"/>
              <w:numPr>
                <w:ilvl w:val="0"/>
                <w:numId w:val="346"/>
              </w:numPr>
              <w:spacing w:before="60" w:after="60"/>
              <w:rPr>
                <w:b w:val="0"/>
                <w:bCs w:val="0"/>
                <w:i/>
                <w:iCs/>
              </w:rPr>
            </w:pPr>
            <w:r w:rsidRPr="00186871">
              <w:rPr>
                <w:b w:val="0"/>
                <w:bCs w:val="0"/>
                <w:i/>
                <w:iCs/>
              </w:rPr>
              <w:t>has no currency beyond processing need</w:t>
            </w:r>
            <w:r w:rsidR="000471AE" w:rsidRPr="00186871">
              <w:rPr>
                <w:b w:val="0"/>
                <w:bCs w:val="0"/>
                <w:i/>
                <w:iCs/>
              </w:rPr>
              <w:t>.</w:t>
            </w:r>
          </w:p>
          <w:p w14:paraId="0840BE18" w14:textId="77777777" w:rsidR="007D2F5E" w:rsidRPr="00186871" w:rsidRDefault="007D2F5E" w:rsidP="007D2F5E">
            <w:pPr>
              <w:pStyle w:val="Tabletext"/>
              <w:spacing w:before="60" w:after="60"/>
              <w:rPr>
                <w:i/>
                <w:iCs/>
                <w:sz w:val="22"/>
                <w:szCs w:val="22"/>
                <w:lang w:eastAsia="en-AU"/>
              </w:rPr>
            </w:pPr>
            <w:r w:rsidRPr="00186871">
              <w:rPr>
                <w:i/>
                <w:iCs/>
                <w:sz w:val="22"/>
                <w:szCs w:val="22"/>
              </w:rPr>
              <w:t>See ASSET MANAGEMENT:</w:t>
            </w:r>
          </w:p>
          <w:p w14:paraId="36C96022" w14:textId="507A556A" w:rsidR="007D2F5E" w:rsidRPr="00186871" w:rsidRDefault="00000000" w:rsidP="00D1633C">
            <w:pPr>
              <w:pStyle w:val="Tabletext"/>
              <w:numPr>
                <w:ilvl w:val="0"/>
                <w:numId w:val="345"/>
              </w:numPr>
              <w:spacing w:before="60" w:after="60"/>
              <w:rPr>
                <w:i/>
                <w:iCs/>
                <w:sz w:val="22"/>
                <w:szCs w:val="22"/>
              </w:rPr>
            </w:pPr>
            <w:hyperlink w:anchor="_Moveable_assets_–" w:history="1">
              <w:r w:rsidR="007D2F5E" w:rsidRPr="00001719">
                <w:rPr>
                  <w:rStyle w:val="Hyperlink"/>
                  <w:i/>
                  <w:sz w:val="22"/>
                  <w:szCs w:val="22"/>
                </w:rPr>
                <w:t>Moveable assets-business/software applications</w:t>
              </w:r>
            </w:hyperlink>
            <w:r w:rsidR="007D2F5E" w:rsidRPr="00186871">
              <w:rPr>
                <w:i/>
                <w:iCs/>
                <w:sz w:val="22"/>
                <w:szCs w:val="22"/>
              </w:rPr>
              <w:t xml:space="preserve"> for records relating to the development, modification, configuration and/or disposal of applications</w:t>
            </w:r>
          </w:p>
          <w:p w14:paraId="6679C1C7" w14:textId="6BE396B1" w:rsidR="007D2F5E" w:rsidRPr="00186871" w:rsidRDefault="00000000" w:rsidP="00D1633C">
            <w:pPr>
              <w:pStyle w:val="Tabletext"/>
              <w:numPr>
                <w:ilvl w:val="0"/>
                <w:numId w:val="345"/>
              </w:numPr>
              <w:spacing w:before="60" w:after="60"/>
              <w:rPr>
                <w:sz w:val="22"/>
                <w:szCs w:val="22"/>
              </w:rPr>
            </w:pPr>
            <w:hyperlink w:anchor="_Moveable_assets_–_1" w:history="1">
              <w:r w:rsidR="007D2F5E" w:rsidRPr="00001719">
                <w:rPr>
                  <w:rStyle w:val="Hyperlink"/>
                  <w:i/>
                  <w:sz w:val="22"/>
                  <w:szCs w:val="22"/>
                </w:rPr>
                <w:t>Moveable assets-other</w:t>
              </w:r>
            </w:hyperlink>
            <w:r w:rsidR="007D2F5E" w:rsidRPr="00186871">
              <w:rPr>
                <w:i/>
                <w:iCs/>
                <w:sz w:val="22"/>
                <w:szCs w:val="22"/>
              </w:rPr>
              <w:t xml:space="preserve"> for records relating to ‘off-the-shelf’ applications.</w:t>
            </w:r>
          </w:p>
          <w:p w14:paraId="680BEFCB" w14:textId="77777777" w:rsidR="007D2F5E" w:rsidRPr="00186871" w:rsidRDefault="007D2F5E" w:rsidP="007D2F5E">
            <w:pPr>
              <w:pStyle w:val="Tabletext"/>
              <w:spacing w:before="60" w:after="60"/>
              <w:rPr>
                <w:i/>
                <w:iCs/>
                <w:sz w:val="22"/>
                <w:szCs w:val="22"/>
                <w:lang w:eastAsia="en-AU"/>
              </w:rPr>
            </w:pPr>
            <w:r w:rsidRPr="00186871">
              <w:rPr>
                <w:i/>
                <w:iCs/>
                <w:sz w:val="22"/>
                <w:szCs w:val="22"/>
              </w:rPr>
              <w:t>See INFORMATION MANAGEMENT:</w:t>
            </w:r>
          </w:p>
          <w:p w14:paraId="2CFB2C4B" w14:textId="12B9C414" w:rsidR="007D2F5E" w:rsidRPr="00186871" w:rsidRDefault="00000000" w:rsidP="00D1633C">
            <w:pPr>
              <w:pStyle w:val="Tabletext"/>
              <w:numPr>
                <w:ilvl w:val="0"/>
                <w:numId w:val="345"/>
              </w:numPr>
              <w:spacing w:before="60" w:after="60"/>
              <w:rPr>
                <w:i/>
                <w:iCs/>
                <w:sz w:val="22"/>
                <w:szCs w:val="22"/>
              </w:rPr>
            </w:pPr>
            <w:hyperlink w:anchor="_CONTROL" w:history="1">
              <w:r w:rsidR="007D2F5E" w:rsidRPr="00001719">
                <w:rPr>
                  <w:rStyle w:val="Hyperlink"/>
                  <w:i/>
                  <w:sz w:val="22"/>
                  <w:szCs w:val="22"/>
                </w:rPr>
                <w:t>Control</w:t>
              </w:r>
            </w:hyperlink>
            <w:r w:rsidR="007D2F5E" w:rsidRPr="00186871">
              <w:rPr>
                <w:i/>
                <w:iCs/>
                <w:sz w:val="22"/>
                <w:szCs w:val="22"/>
              </w:rPr>
              <w:t xml:space="preserve"> for records relating to master control records</w:t>
            </w:r>
          </w:p>
          <w:p w14:paraId="147A63B0" w14:textId="64FD8CBD" w:rsidR="007D2F5E" w:rsidRPr="00186871" w:rsidRDefault="00000000" w:rsidP="00D1633C">
            <w:pPr>
              <w:pStyle w:val="Tabletext"/>
              <w:numPr>
                <w:ilvl w:val="0"/>
                <w:numId w:val="345"/>
              </w:numPr>
              <w:spacing w:before="60" w:after="60"/>
            </w:pPr>
            <w:hyperlink w:anchor="_DATA_ADMINISTRATION" w:history="1">
              <w:r w:rsidR="00001719">
                <w:rPr>
                  <w:rStyle w:val="Hyperlink"/>
                  <w:i/>
                  <w:sz w:val="22"/>
                  <w:szCs w:val="22"/>
                </w:rPr>
                <w:t>Data Administration</w:t>
              </w:r>
            </w:hyperlink>
            <w:r w:rsidR="007D2F5E" w:rsidRPr="00186871">
              <w:rPr>
                <w:i/>
                <w:iCs/>
                <w:sz w:val="22"/>
                <w:szCs w:val="22"/>
              </w:rPr>
              <w:t xml:space="preserve"> for records relating to maintaining and using data and system migration and are required for evidence of actions and decisions</w:t>
            </w:r>
          </w:p>
          <w:p w14:paraId="6371E1E4" w14:textId="140B3654" w:rsidR="007D2F5E" w:rsidRPr="00186871" w:rsidRDefault="00000000" w:rsidP="00D1633C">
            <w:pPr>
              <w:pStyle w:val="Tabletext"/>
              <w:numPr>
                <w:ilvl w:val="0"/>
                <w:numId w:val="345"/>
              </w:numPr>
              <w:spacing w:before="60" w:after="60"/>
            </w:pPr>
            <w:hyperlink w:anchor="_INFORMATION_PRIVACY_AND" w:history="1">
              <w:r w:rsidR="000D010A">
                <w:rPr>
                  <w:rStyle w:val="Hyperlink"/>
                  <w:i/>
                  <w:sz w:val="22"/>
                  <w:szCs w:val="22"/>
                </w:rPr>
                <w:t>Information Privacy and Access</w:t>
              </w:r>
            </w:hyperlink>
            <w:r w:rsidR="007D2F5E" w:rsidRPr="00186871">
              <w:rPr>
                <w:i/>
                <w:iCs/>
                <w:sz w:val="22"/>
                <w:szCs w:val="22"/>
              </w:rPr>
              <w:t xml:space="preserve"> for records relating to right to information and privacy applications.</w:t>
            </w:r>
          </w:p>
        </w:tc>
      </w:tr>
      <w:tr w:rsidR="00A44E21" w:rsidRPr="00A44E21" w14:paraId="09325A4F"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F44ED2A" w14:textId="404121BC" w:rsidR="007D2F5E" w:rsidRPr="00A44E21" w:rsidRDefault="00DC4B5D" w:rsidP="007D2F5E">
            <w:pPr>
              <w:pStyle w:val="Tabletext"/>
              <w:spacing w:before="60" w:after="60"/>
              <w:rPr>
                <w:sz w:val="22"/>
                <w:szCs w:val="22"/>
              </w:rPr>
            </w:pPr>
            <w:bookmarkStart w:id="420" w:name="DisposalAuthorisation1270"/>
            <w:r w:rsidRPr="00A44E21">
              <w:rPr>
                <w:sz w:val="22"/>
                <w:szCs w:val="22"/>
              </w:rPr>
              <w:t>1270</w:t>
            </w:r>
            <w:bookmarkEnd w:id="420"/>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DB80131" w14:textId="77777777" w:rsidR="00DC4B5D" w:rsidRPr="00A44E21" w:rsidRDefault="00DC4B5D" w:rsidP="00DC4B5D">
            <w:pPr>
              <w:pStyle w:val="Heading30"/>
              <w:spacing w:before="60" w:after="60"/>
              <w:rPr>
                <w:b w:val="0"/>
              </w:rPr>
            </w:pPr>
            <w:r w:rsidRPr="00A44E21">
              <w:rPr>
                <w:i/>
              </w:rPr>
              <w:t>Examples (Records) may include, but are not limited to:</w:t>
            </w:r>
            <w:r w:rsidRPr="00A44E21">
              <w:rPr>
                <w:b w:val="0"/>
              </w:rPr>
              <w:t xml:space="preserve"> </w:t>
            </w:r>
          </w:p>
          <w:p w14:paraId="37126AC0" w14:textId="77777777" w:rsidR="00DC4B5D" w:rsidRPr="00A44E21" w:rsidRDefault="00DC4B5D" w:rsidP="00D1633C">
            <w:pPr>
              <w:pStyle w:val="Tabletext"/>
              <w:numPr>
                <w:ilvl w:val="0"/>
                <w:numId w:val="347"/>
              </w:numPr>
              <w:spacing w:before="60" w:after="60"/>
              <w:rPr>
                <w:sz w:val="22"/>
                <w:szCs w:val="22"/>
              </w:rPr>
            </w:pPr>
            <w:r w:rsidRPr="00A44E21">
              <w:rPr>
                <w:sz w:val="22"/>
                <w:szCs w:val="22"/>
              </w:rPr>
              <w:lastRenderedPageBreak/>
              <w:t>requests for new passwords or forgotten passwords</w:t>
            </w:r>
          </w:p>
          <w:p w14:paraId="58961932" w14:textId="77777777" w:rsidR="00DC4B5D" w:rsidRPr="00A44E21" w:rsidRDefault="00DC4B5D" w:rsidP="00D1633C">
            <w:pPr>
              <w:pStyle w:val="Tabletext"/>
              <w:numPr>
                <w:ilvl w:val="0"/>
                <w:numId w:val="347"/>
              </w:numPr>
              <w:spacing w:before="60" w:after="60"/>
              <w:rPr>
                <w:sz w:val="22"/>
                <w:szCs w:val="22"/>
              </w:rPr>
            </w:pPr>
            <w:r w:rsidRPr="00A44E21">
              <w:rPr>
                <w:sz w:val="22"/>
                <w:szCs w:val="22"/>
              </w:rPr>
              <w:t>requests to access or connect to agency networks or applications remotely</w:t>
            </w:r>
          </w:p>
          <w:p w14:paraId="11517E04" w14:textId="77777777" w:rsidR="00DC4B5D" w:rsidRPr="00A44E21" w:rsidRDefault="00DC4B5D" w:rsidP="00D1633C">
            <w:pPr>
              <w:pStyle w:val="Tabletext"/>
              <w:numPr>
                <w:ilvl w:val="0"/>
                <w:numId w:val="347"/>
              </w:numPr>
              <w:spacing w:before="60" w:after="60"/>
              <w:rPr>
                <w:sz w:val="22"/>
                <w:szCs w:val="22"/>
              </w:rPr>
            </w:pPr>
            <w:r w:rsidRPr="00A44E21">
              <w:rPr>
                <w:sz w:val="22"/>
                <w:szCs w:val="22"/>
              </w:rPr>
              <w:t>organisational data dictionaries</w:t>
            </w:r>
          </w:p>
          <w:p w14:paraId="7E5C13AD" w14:textId="77777777" w:rsidR="00DC4B5D" w:rsidRPr="00A44E21" w:rsidRDefault="00DC4B5D" w:rsidP="00D1633C">
            <w:pPr>
              <w:pStyle w:val="Tabletext"/>
              <w:numPr>
                <w:ilvl w:val="0"/>
                <w:numId w:val="347"/>
              </w:numPr>
              <w:spacing w:before="60" w:after="60"/>
              <w:rPr>
                <w:sz w:val="22"/>
                <w:szCs w:val="22"/>
              </w:rPr>
            </w:pPr>
            <w:r w:rsidRPr="00A44E21">
              <w:rPr>
                <w:sz w:val="22"/>
                <w:szCs w:val="22"/>
              </w:rPr>
              <w:t>transaction reports used for checking and control purposes</w:t>
            </w:r>
          </w:p>
          <w:p w14:paraId="2D6BC4D7" w14:textId="77777777" w:rsidR="00DC4B5D" w:rsidRPr="00A44E21" w:rsidRDefault="00DC4B5D" w:rsidP="00D1633C">
            <w:pPr>
              <w:pStyle w:val="Tabletext"/>
              <w:numPr>
                <w:ilvl w:val="0"/>
                <w:numId w:val="347"/>
              </w:numPr>
              <w:spacing w:before="60" w:after="60"/>
              <w:rPr>
                <w:sz w:val="22"/>
                <w:szCs w:val="22"/>
              </w:rPr>
            </w:pPr>
            <w:r w:rsidRPr="00A44E21">
              <w:rPr>
                <w:sz w:val="22"/>
                <w:szCs w:val="22"/>
              </w:rPr>
              <w:t>operating systems and server logs which are not used to show a history of access or change to data</w:t>
            </w:r>
          </w:p>
          <w:p w14:paraId="1A6B42A6" w14:textId="77777777" w:rsidR="00DC4B5D" w:rsidRPr="00A44E21" w:rsidRDefault="00DC4B5D" w:rsidP="00D1633C">
            <w:pPr>
              <w:pStyle w:val="Tabletext"/>
              <w:numPr>
                <w:ilvl w:val="0"/>
                <w:numId w:val="347"/>
              </w:numPr>
              <w:spacing w:before="60" w:after="60"/>
              <w:rPr>
                <w:sz w:val="22"/>
                <w:szCs w:val="22"/>
              </w:rPr>
            </w:pPr>
            <w:r w:rsidRPr="00A44E21">
              <w:rPr>
                <w:sz w:val="22"/>
                <w:szCs w:val="22"/>
              </w:rPr>
              <w:t>superseded or obsolete computing software</w:t>
            </w:r>
          </w:p>
          <w:p w14:paraId="1FE8AC47" w14:textId="77777777" w:rsidR="00DC4B5D" w:rsidRPr="00A44E21" w:rsidRDefault="00DC4B5D" w:rsidP="00D1633C">
            <w:pPr>
              <w:pStyle w:val="Tabletext"/>
              <w:numPr>
                <w:ilvl w:val="0"/>
                <w:numId w:val="347"/>
              </w:numPr>
              <w:spacing w:before="60" w:after="60"/>
              <w:rPr>
                <w:sz w:val="22"/>
                <w:szCs w:val="22"/>
              </w:rPr>
            </w:pPr>
            <w:r w:rsidRPr="00A44E21">
              <w:rPr>
                <w:sz w:val="22"/>
                <w:szCs w:val="22"/>
              </w:rPr>
              <w:t xml:space="preserve">test data </w:t>
            </w:r>
          </w:p>
          <w:p w14:paraId="3C25EEB1" w14:textId="77777777" w:rsidR="00DC4B5D" w:rsidRPr="00A44E21" w:rsidRDefault="00DC4B5D" w:rsidP="00D1633C">
            <w:pPr>
              <w:pStyle w:val="Heading30"/>
              <w:numPr>
                <w:ilvl w:val="0"/>
                <w:numId w:val="347"/>
              </w:numPr>
              <w:spacing w:before="60" w:after="60"/>
              <w:rPr>
                <w:b w:val="0"/>
              </w:rPr>
            </w:pPr>
            <w:r w:rsidRPr="00A44E21">
              <w:rPr>
                <w:b w:val="0"/>
              </w:rPr>
              <w:t>back-up tapes</w:t>
            </w:r>
          </w:p>
          <w:p w14:paraId="1642E068" w14:textId="77777777" w:rsidR="00DC4B5D" w:rsidRPr="00A44E21" w:rsidRDefault="00DC4B5D" w:rsidP="00D1633C">
            <w:pPr>
              <w:pStyle w:val="Heading30"/>
              <w:numPr>
                <w:ilvl w:val="0"/>
                <w:numId w:val="347"/>
              </w:numPr>
              <w:spacing w:before="60" w:after="60"/>
              <w:rPr>
                <w:b w:val="0"/>
                <w:sz w:val="20"/>
                <w:szCs w:val="20"/>
              </w:rPr>
            </w:pPr>
            <w:r w:rsidRPr="00A44E21">
              <w:rPr>
                <w:b w:val="0"/>
              </w:rPr>
              <w:t>pre-processing, intermediate and transient data created by the application as part of routine operations</w:t>
            </w:r>
          </w:p>
          <w:p w14:paraId="46F30E49" w14:textId="77777777" w:rsidR="00DC4B5D" w:rsidRPr="00A44E21" w:rsidRDefault="00DC4B5D" w:rsidP="00D1633C">
            <w:pPr>
              <w:pStyle w:val="Tabletext"/>
              <w:numPr>
                <w:ilvl w:val="0"/>
                <w:numId w:val="347"/>
              </w:numPr>
              <w:spacing w:before="60" w:after="60"/>
              <w:rPr>
                <w:i/>
              </w:rPr>
            </w:pPr>
            <w:r w:rsidRPr="00A44E21">
              <w:rPr>
                <w:sz w:val="22"/>
                <w:szCs w:val="22"/>
              </w:rPr>
              <w:t>data subsets extracted for dissemination</w:t>
            </w:r>
          </w:p>
          <w:p w14:paraId="124B66B6" w14:textId="3617B7CD" w:rsidR="007D2F5E" w:rsidRPr="00A44E21" w:rsidRDefault="00DC4B5D" w:rsidP="00D1633C">
            <w:pPr>
              <w:pStyle w:val="Tabletext"/>
              <w:numPr>
                <w:ilvl w:val="0"/>
                <w:numId w:val="347"/>
              </w:numPr>
              <w:spacing w:before="60" w:after="60"/>
              <w:rPr>
                <w:i/>
              </w:rPr>
            </w:pPr>
            <w:r w:rsidRPr="00A44E21">
              <w:rPr>
                <w:sz w:val="22"/>
                <w:szCs w:val="22"/>
              </w:rPr>
              <w:t>BIM records only required for a short period of time and do not have ongoing or enduring value.</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DF128B5" w14:textId="77777777" w:rsidR="00DC4B5D" w:rsidRPr="00A44E21" w:rsidRDefault="00DC4B5D" w:rsidP="00DC4B5D">
            <w:pPr>
              <w:pStyle w:val="Heading30"/>
              <w:spacing w:before="60" w:after="60"/>
              <w:rPr>
                <w:b w:val="0"/>
              </w:rPr>
            </w:pPr>
            <w:r w:rsidRPr="00A44E21">
              <w:lastRenderedPageBreak/>
              <w:t>Excludes:</w:t>
            </w:r>
            <w:r w:rsidRPr="00A44E21">
              <w:rPr>
                <w:b w:val="0"/>
              </w:rPr>
              <w:t xml:space="preserve"> </w:t>
            </w:r>
          </w:p>
          <w:p w14:paraId="17B361E7" w14:textId="77777777" w:rsidR="00DC4B5D" w:rsidRPr="00A44E21" w:rsidRDefault="00DC4B5D" w:rsidP="00D1633C">
            <w:pPr>
              <w:pStyle w:val="Tabletext"/>
              <w:numPr>
                <w:ilvl w:val="0"/>
                <w:numId w:val="348"/>
              </w:numPr>
              <w:spacing w:before="60" w:after="60"/>
              <w:rPr>
                <w:i/>
                <w:sz w:val="22"/>
                <w:szCs w:val="22"/>
                <w:lang w:eastAsia="en-AU"/>
              </w:rPr>
            </w:pPr>
            <w:r w:rsidRPr="00A44E21">
              <w:rPr>
                <w:i/>
                <w:sz w:val="22"/>
                <w:szCs w:val="22"/>
                <w:lang w:eastAsia="en-AU"/>
              </w:rPr>
              <w:t>master files and databases</w:t>
            </w:r>
          </w:p>
          <w:p w14:paraId="57BF8C98" w14:textId="77777777" w:rsidR="00DC4B5D" w:rsidRPr="00A44E21" w:rsidRDefault="00DC4B5D" w:rsidP="00D1633C">
            <w:pPr>
              <w:pStyle w:val="Tabletext"/>
              <w:numPr>
                <w:ilvl w:val="0"/>
                <w:numId w:val="348"/>
              </w:numPr>
              <w:spacing w:before="60" w:after="60"/>
              <w:rPr>
                <w:i/>
                <w:sz w:val="22"/>
                <w:szCs w:val="22"/>
                <w:lang w:eastAsia="en-AU"/>
              </w:rPr>
            </w:pPr>
            <w:r w:rsidRPr="00A44E21">
              <w:rPr>
                <w:i/>
                <w:sz w:val="22"/>
                <w:szCs w:val="22"/>
                <w:lang w:eastAsia="en-AU"/>
              </w:rPr>
              <w:lastRenderedPageBreak/>
              <w:t>records which may be required as evidence of actions or decisions (e.g. application logs including audit, access and change logs)</w:t>
            </w:r>
          </w:p>
          <w:p w14:paraId="6A818D77" w14:textId="77777777" w:rsidR="00DC4B5D" w:rsidRPr="00A44E21" w:rsidRDefault="00DC4B5D" w:rsidP="00D1633C">
            <w:pPr>
              <w:pStyle w:val="Tabletext"/>
              <w:numPr>
                <w:ilvl w:val="0"/>
                <w:numId w:val="348"/>
              </w:numPr>
              <w:spacing w:before="60" w:after="60"/>
              <w:rPr>
                <w:i/>
                <w:sz w:val="22"/>
                <w:szCs w:val="22"/>
                <w:lang w:eastAsia="en-AU"/>
              </w:rPr>
            </w:pPr>
            <w:r w:rsidRPr="00A44E21">
              <w:rPr>
                <w:i/>
                <w:sz w:val="22"/>
                <w:szCs w:val="22"/>
                <w:lang w:eastAsia="en-AU"/>
              </w:rPr>
              <w:t>records created as part of formal reporting processes</w:t>
            </w:r>
          </w:p>
          <w:p w14:paraId="071CFDCD" w14:textId="77777777" w:rsidR="00DC4B5D" w:rsidRPr="00A44E21" w:rsidRDefault="00DC4B5D" w:rsidP="00D1633C">
            <w:pPr>
              <w:pStyle w:val="Tabletext"/>
              <w:numPr>
                <w:ilvl w:val="0"/>
                <w:numId w:val="348"/>
              </w:numPr>
              <w:spacing w:before="60" w:after="60"/>
              <w:rPr>
                <w:sz w:val="22"/>
                <w:szCs w:val="22"/>
              </w:rPr>
            </w:pPr>
            <w:r w:rsidRPr="00A44E21">
              <w:rPr>
                <w:i/>
                <w:sz w:val="22"/>
                <w:szCs w:val="22"/>
                <w:lang w:eastAsia="en-AU"/>
              </w:rPr>
              <w:t>application</w:t>
            </w:r>
            <w:r w:rsidRPr="00A44E21">
              <w:rPr>
                <w:bCs/>
                <w:i/>
                <w:sz w:val="22"/>
                <w:szCs w:val="22"/>
              </w:rPr>
              <w:t xml:space="preserve"> specific data dictionaries and logs</w:t>
            </w:r>
          </w:p>
          <w:p w14:paraId="15517AF2" w14:textId="77777777" w:rsidR="00DC4B5D" w:rsidRPr="00A44E21" w:rsidRDefault="00DC4B5D" w:rsidP="00D1633C">
            <w:pPr>
              <w:pStyle w:val="Tabletext"/>
              <w:numPr>
                <w:ilvl w:val="0"/>
                <w:numId w:val="348"/>
              </w:numPr>
              <w:spacing w:before="60" w:after="60"/>
              <w:rPr>
                <w:sz w:val="22"/>
                <w:szCs w:val="22"/>
              </w:rPr>
            </w:pPr>
            <w:r w:rsidRPr="00A44E21">
              <w:rPr>
                <w:bCs/>
                <w:i/>
                <w:sz w:val="22"/>
                <w:szCs w:val="22"/>
              </w:rPr>
              <w:t>records accessed through the Right to Information (RTI) process</w:t>
            </w:r>
          </w:p>
          <w:p w14:paraId="71B010BB" w14:textId="19F634BA" w:rsidR="007D2F5E" w:rsidRPr="00A44E21" w:rsidRDefault="00DC4B5D" w:rsidP="00D1633C">
            <w:pPr>
              <w:pStyle w:val="Tabletext"/>
              <w:numPr>
                <w:ilvl w:val="0"/>
                <w:numId w:val="348"/>
              </w:numPr>
              <w:spacing w:before="60" w:after="60"/>
              <w:rPr>
                <w:sz w:val="22"/>
                <w:szCs w:val="22"/>
              </w:rPr>
            </w:pPr>
            <w:r w:rsidRPr="00A44E21">
              <w:rPr>
                <w:sz w:val="22"/>
                <w:szCs w:val="22"/>
              </w:rPr>
              <w:t>BIM records that are deemed temporary or permanent value under 2421 or 2422.</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A7ED41E" w14:textId="58286EA2" w:rsidR="007D2F5E" w:rsidRPr="00A44E21" w:rsidRDefault="00DC4B5D" w:rsidP="007D2F5E">
            <w:pPr>
              <w:pStyle w:val="Tabletext"/>
              <w:spacing w:before="60" w:after="60"/>
              <w:rPr>
                <w:sz w:val="22"/>
                <w:szCs w:val="22"/>
              </w:rPr>
            </w:pPr>
            <w:r w:rsidRPr="00A44E21">
              <w:rPr>
                <w:sz w:val="22"/>
                <w:szCs w:val="22"/>
              </w:rPr>
              <w:lastRenderedPageBreak/>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E9C31E1" w14:textId="6B37388D" w:rsidR="007D2F5E" w:rsidRPr="00A44E21" w:rsidRDefault="003F2E38" w:rsidP="007D2F5E">
            <w:pPr>
              <w:pStyle w:val="Tabletext"/>
              <w:spacing w:before="60" w:after="60"/>
              <w:rPr>
                <w:sz w:val="22"/>
                <w:szCs w:val="22"/>
              </w:rPr>
            </w:pPr>
            <w:r>
              <w:rPr>
                <w:sz w:val="22"/>
                <w:szCs w:val="22"/>
              </w:rPr>
              <w:t>1 September 2016</w:t>
            </w:r>
          </w:p>
        </w:tc>
      </w:tr>
      <w:tr w:rsidR="00A44E21" w:rsidRPr="00A44E21" w14:paraId="29DBBBE5"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599D1E1" w14:textId="77777777" w:rsidR="00DC4B5D" w:rsidRPr="00301224" w:rsidRDefault="00DC4B5D" w:rsidP="00DC4B5D">
            <w:pPr>
              <w:pStyle w:val="Heading2"/>
              <w:rPr>
                <w:i w:val="0"/>
                <w:iCs/>
              </w:rPr>
            </w:pPr>
            <w:bookmarkStart w:id="421" w:name="ContactCentres"/>
            <w:r w:rsidRPr="00301224">
              <w:rPr>
                <w:i w:val="0"/>
                <w:iCs/>
              </w:rPr>
              <w:t>CONTACT CENTRE RECORDINGS</w:t>
            </w:r>
          </w:p>
          <w:bookmarkEnd w:id="421"/>
          <w:p w14:paraId="5915A277" w14:textId="77777777" w:rsidR="00DC4B5D" w:rsidRPr="00A44E21" w:rsidRDefault="00DC4B5D" w:rsidP="00DC4B5D">
            <w:pPr>
              <w:pStyle w:val="Tabletext"/>
              <w:spacing w:before="60" w:after="60"/>
              <w:rPr>
                <w:i/>
                <w:sz w:val="22"/>
                <w:szCs w:val="22"/>
              </w:rPr>
            </w:pPr>
            <w:r w:rsidRPr="00A44E21">
              <w:rPr>
                <w:i/>
                <w:sz w:val="22"/>
                <w:szCs w:val="22"/>
              </w:rPr>
              <w:t>The recording of customer and client calls created/maintained to support the provision of customer services and the monitoring of service standards and quality.</w:t>
            </w:r>
          </w:p>
          <w:p w14:paraId="2E06A77E" w14:textId="0ED72504" w:rsidR="00DC4B5D" w:rsidRPr="00A44E21" w:rsidRDefault="00DC4B5D" w:rsidP="00DC4B5D">
            <w:pPr>
              <w:pStyle w:val="Heading30"/>
              <w:spacing w:before="60" w:after="60"/>
              <w:rPr>
                <w:b w:val="0"/>
                <w:i/>
              </w:rPr>
            </w:pPr>
            <w:r w:rsidRPr="00A44E21">
              <w:rPr>
                <w:b w:val="0"/>
                <w:i/>
              </w:rPr>
              <w:t xml:space="preserve">See COMMON ACTIVITIES – </w:t>
            </w:r>
            <w:hyperlink w:anchor="_ADVICE" w:history="1">
              <w:r w:rsidRPr="000D010A">
                <w:rPr>
                  <w:rStyle w:val="Hyperlink"/>
                  <w:b w:val="0"/>
                  <w:bCs w:val="0"/>
                  <w:i/>
                </w:rPr>
                <w:t>Advice</w:t>
              </w:r>
            </w:hyperlink>
            <w:r w:rsidRPr="00A44E21">
              <w:rPr>
                <w:b w:val="0"/>
                <w:i/>
              </w:rPr>
              <w:t xml:space="preserve"> for records relating to call centre recordings created as the official record of advice provided.</w:t>
            </w:r>
          </w:p>
          <w:p w14:paraId="1C454E5B" w14:textId="3A6D9959" w:rsidR="00DC4B5D" w:rsidRPr="00A44E21" w:rsidRDefault="00DC4B5D" w:rsidP="00DC4B5D">
            <w:pPr>
              <w:pStyle w:val="Tabletext"/>
              <w:spacing w:before="60" w:after="60"/>
            </w:pPr>
            <w:r w:rsidRPr="00A44E21">
              <w:rPr>
                <w:i/>
                <w:sz w:val="22"/>
                <w:szCs w:val="22"/>
              </w:rPr>
              <w:t xml:space="preserve">See EXTERNAL RELATIONS – </w:t>
            </w:r>
            <w:hyperlink w:anchor="_CUSTOMER_SERVICE" w:history="1">
              <w:r w:rsidRPr="000D010A">
                <w:rPr>
                  <w:rStyle w:val="Hyperlink"/>
                  <w:i/>
                  <w:sz w:val="22"/>
                  <w:szCs w:val="22"/>
                </w:rPr>
                <w:t>Customer Service</w:t>
              </w:r>
            </w:hyperlink>
            <w:r w:rsidRPr="00A44E21">
              <w:rPr>
                <w:i/>
                <w:sz w:val="22"/>
                <w:szCs w:val="22"/>
              </w:rPr>
              <w:t xml:space="preserve"> for records relating to the planning, monitoring and evaluation of customer services.</w:t>
            </w:r>
          </w:p>
        </w:tc>
      </w:tr>
      <w:tr w:rsidR="00A44E21" w:rsidRPr="00A44E21" w14:paraId="23D9B1B2"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DC41AED" w14:textId="68EFB011" w:rsidR="00CB76E0" w:rsidRPr="00A44E21" w:rsidRDefault="00CB76E0" w:rsidP="00CB76E0">
            <w:pPr>
              <w:pStyle w:val="Tabletext"/>
              <w:spacing w:before="60" w:after="60"/>
              <w:rPr>
                <w:sz w:val="22"/>
                <w:szCs w:val="22"/>
              </w:rPr>
            </w:pPr>
            <w:r w:rsidRPr="00A44E21">
              <w:rPr>
                <w:sz w:val="22"/>
                <w:szCs w:val="22"/>
              </w:rPr>
              <w:t>1069</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8A7E821" w14:textId="77777777" w:rsidR="00CB76E0" w:rsidRPr="00A44E21" w:rsidRDefault="00CB76E0" w:rsidP="00CB76E0">
            <w:pPr>
              <w:pStyle w:val="Heading30"/>
              <w:spacing w:before="60" w:after="60"/>
              <w:rPr>
                <w:b w:val="0"/>
              </w:rPr>
            </w:pPr>
            <w:r w:rsidRPr="00A44E21">
              <w:rPr>
                <w:i/>
              </w:rPr>
              <w:t>Examples (Records) may include, but are not limited to:</w:t>
            </w:r>
            <w:r w:rsidRPr="00A44E21">
              <w:rPr>
                <w:b w:val="0"/>
              </w:rPr>
              <w:t xml:space="preserve"> </w:t>
            </w:r>
          </w:p>
          <w:p w14:paraId="33A2F067" w14:textId="77777777" w:rsidR="00CB76E0" w:rsidRPr="00A44E21" w:rsidRDefault="00CB76E0" w:rsidP="00D1633C">
            <w:pPr>
              <w:pStyle w:val="Tabletext"/>
              <w:numPr>
                <w:ilvl w:val="0"/>
                <w:numId w:val="349"/>
              </w:numPr>
              <w:spacing w:before="60" w:after="60"/>
              <w:rPr>
                <w:i/>
              </w:rPr>
            </w:pPr>
            <w:r w:rsidRPr="00A44E21">
              <w:rPr>
                <w:sz w:val="22"/>
                <w:szCs w:val="22"/>
              </w:rPr>
              <w:lastRenderedPageBreak/>
              <w:t>call centre recordings, including recordings made for training (or performance management) purposes</w:t>
            </w:r>
          </w:p>
          <w:p w14:paraId="1749F507" w14:textId="682A238E" w:rsidR="00CB76E0" w:rsidRPr="00A44E21" w:rsidRDefault="00CB76E0" w:rsidP="00D1633C">
            <w:pPr>
              <w:pStyle w:val="Tabletext"/>
              <w:numPr>
                <w:ilvl w:val="0"/>
                <w:numId w:val="349"/>
              </w:numPr>
              <w:spacing w:before="60" w:after="60"/>
              <w:rPr>
                <w:i/>
              </w:rPr>
            </w:pPr>
            <w:r w:rsidRPr="00A44E21">
              <w:rPr>
                <w:sz w:val="22"/>
                <w:szCs w:val="22"/>
              </w:rPr>
              <w:t>customer queue management.</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5A7E777" w14:textId="77777777" w:rsidR="00CB76E0" w:rsidRPr="00A44E21" w:rsidRDefault="00CB76E0" w:rsidP="00CB76E0">
            <w:pPr>
              <w:pStyle w:val="Heading30"/>
              <w:spacing w:before="60" w:after="60"/>
              <w:rPr>
                <w:b w:val="0"/>
              </w:rPr>
            </w:pPr>
            <w:r w:rsidRPr="00A44E21">
              <w:lastRenderedPageBreak/>
              <w:t>Excludes:</w:t>
            </w:r>
            <w:r w:rsidRPr="00A44E21">
              <w:rPr>
                <w:b w:val="0"/>
              </w:rPr>
              <w:t xml:space="preserve"> </w:t>
            </w:r>
          </w:p>
          <w:p w14:paraId="0B49DBFF" w14:textId="15B5AC83" w:rsidR="00CB76E0" w:rsidRPr="00A44E21" w:rsidRDefault="00CB76E0" w:rsidP="00D1633C">
            <w:pPr>
              <w:pStyle w:val="Heading30"/>
              <w:numPr>
                <w:ilvl w:val="0"/>
                <w:numId w:val="350"/>
              </w:numPr>
              <w:spacing w:before="60" w:after="60"/>
              <w:rPr>
                <w:b w:val="0"/>
                <w:bCs w:val="0"/>
              </w:rPr>
            </w:pPr>
            <w:r w:rsidRPr="00A44E21">
              <w:rPr>
                <w:b w:val="0"/>
                <w:bCs w:val="0"/>
                <w:i/>
              </w:rPr>
              <w:t>call centre recordings created as the official record of advice provided.</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B897FEF" w14:textId="31F3AFE1" w:rsidR="00CB76E0" w:rsidRPr="00A44E21" w:rsidRDefault="00CB76E0" w:rsidP="00CB76E0">
            <w:pPr>
              <w:pStyle w:val="Tabletext"/>
              <w:spacing w:before="60" w:after="60"/>
              <w:rPr>
                <w:sz w:val="22"/>
                <w:szCs w:val="22"/>
              </w:rPr>
            </w:pPr>
            <w:r w:rsidRPr="00A44E21">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4FDB370" w14:textId="5D3502D9" w:rsidR="00CB76E0" w:rsidRPr="00A44E21" w:rsidRDefault="00CB76E0" w:rsidP="00CB76E0">
            <w:pPr>
              <w:pStyle w:val="Tabletext"/>
              <w:spacing w:before="60" w:after="60"/>
              <w:rPr>
                <w:sz w:val="22"/>
                <w:szCs w:val="22"/>
              </w:rPr>
            </w:pPr>
            <w:r w:rsidRPr="00A44E21">
              <w:rPr>
                <w:sz w:val="22"/>
                <w:szCs w:val="22"/>
              </w:rPr>
              <w:t>1 September 2016</w:t>
            </w:r>
          </w:p>
        </w:tc>
      </w:tr>
      <w:tr w:rsidR="00A44E21" w:rsidRPr="00A44E21" w14:paraId="1B63B7AC"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D58AAAC" w14:textId="77777777" w:rsidR="00CB76E0" w:rsidRPr="00301224" w:rsidRDefault="00CB76E0" w:rsidP="00CB76E0">
            <w:pPr>
              <w:pStyle w:val="Heading2"/>
              <w:rPr>
                <w:i w:val="0"/>
                <w:iCs/>
              </w:rPr>
            </w:pPr>
            <w:bookmarkStart w:id="422" w:name="_COPIES"/>
            <w:bookmarkStart w:id="423" w:name="Copies"/>
            <w:bookmarkEnd w:id="422"/>
            <w:r w:rsidRPr="00301224">
              <w:rPr>
                <w:i w:val="0"/>
                <w:iCs/>
              </w:rPr>
              <w:t>COPIES</w:t>
            </w:r>
          </w:p>
          <w:bookmarkEnd w:id="423"/>
          <w:p w14:paraId="0D98622D" w14:textId="77777777" w:rsidR="00CB76E0" w:rsidRPr="00A44E21" w:rsidRDefault="00CB76E0" w:rsidP="00CB76E0">
            <w:pPr>
              <w:pStyle w:val="Default"/>
              <w:spacing w:before="60" w:after="60"/>
              <w:rPr>
                <w:rFonts w:cs="Times New Roman"/>
                <w:i/>
                <w:color w:val="auto"/>
                <w:sz w:val="22"/>
                <w:szCs w:val="22"/>
                <w:lang w:eastAsia="en-US"/>
              </w:rPr>
            </w:pPr>
            <w:r w:rsidRPr="00A44E21">
              <w:rPr>
                <w:rFonts w:cs="Times New Roman"/>
                <w:i/>
                <w:color w:val="auto"/>
                <w:sz w:val="22"/>
                <w:szCs w:val="22"/>
                <w:lang w:eastAsia="en-US"/>
              </w:rPr>
              <w:t xml:space="preserve">Copies, in any format, of a master record where: </w:t>
            </w:r>
          </w:p>
          <w:p w14:paraId="29FB1C16" w14:textId="77777777" w:rsidR="00CB76E0" w:rsidRPr="00A44E21" w:rsidRDefault="00CB76E0" w:rsidP="00D1633C">
            <w:pPr>
              <w:pStyle w:val="Tabletext"/>
              <w:numPr>
                <w:ilvl w:val="0"/>
                <w:numId w:val="351"/>
              </w:numPr>
              <w:spacing w:before="60" w:after="60"/>
              <w:rPr>
                <w:i/>
                <w:sz w:val="22"/>
                <w:szCs w:val="22"/>
                <w:lang w:eastAsia="en-AU"/>
              </w:rPr>
            </w:pPr>
            <w:r w:rsidRPr="00A44E21">
              <w:rPr>
                <w:i/>
                <w:sz w:val="22"/>
                <w:szCs w:val="22"/>
                <w:lang w:eastAsia="en-AU"/>
              </w:rPr>
              <w:t>nothing has been added, annotated, changed or deleted</w:t>
            </w:r>
          </w:p>
          <w:p w14:paraId="21713343" w14:textId="77777777" w:rsidR="00CB76E0" w:rsidRPr="00A44E21" w:rsidRDefault="00CB76E0" w:rsidP="00D1633C">
            <w:pPr>
              <w:pStyle w:val="Tabletext"/>
              <w:numPr>
                <w:ilvl w:val="0"/>
                <w:numId w:val="351"/>
              </w:numPr>
              <w:spacing w:before="60" w:after="60"/>
              <w:rPr>
                <w:sz w:val="22"/>
                <w:szCs w:val="22"/>
              </w:rPr>
            </w:pPr>
            <w:r w:rsidRPr="00A44E21">
              <w:rPr>
                <w:i/>
                <w:sz w:val="22"/>
                <w:szCs w:val="22"/>
                <w:lang w:eastAsia="en-AU"/>
              </w:rPr>
              <w:t xml:space="preserve">the copies </w:t>
            </w:r>
            <w:r w:rsidRPr="00A44E21">
              <w:rPr>
                <w:i/>
                <w:sz w:val="22"/>
                <w:szCs w:val="22"/>
              </w:rPr>
              <w:t xml:space="preserve">have been created, distributed, and used only for reference purposes. </w:t>
            </w:r>
          </w:p>
          <w:p w14:paraId="0EC85ED2" w14:textId="5D6AC60D" w:rsidR="00CB76E0" w:rsidRPr="00A44E21" w:rsidRDefault="00CB76E0" w:rsidP="00CB76E0">
            <w:pPr>
              <w:pStyle w:val="Tabletext"/>
              <w:spacing w:before="60" w:after="60"/>
              <w:rPr>
                <w:i/>
                <w:sz w:val="22"/>
                <w:szCs w:val="22"/>
              </w:rPr>
            </w:pPr>
            <w:r w:rsidRPr="00A44E21">
              <w:rPr>
                <w:i/>
                <w:sz w:val="22"/>
                <w:szCs w:val="22"/>
              </w:rPr>
              <w:t xml:space="preserve">See ASSET MANAGEMENT – </w:t>
            </w:r>
            <w:hyperlink w:anchor="_Agency_operating_manuals" w:history="1">
              <w:r w:rsidRPr="000D010A">
                <w:rPr>
                  <w:rStyle w:val="Hyperlink"/>
                  <w:i/>
                  <w:sz w:val="22"/>
                  <w:szCs w:val="22"/>
                </w:rPr>
                <w:t>Agency operating manuals</w:t>
              </w:r>
            </w:hyperlink>
            <w:r w:rsidRPr="00A44E21">
              <w:rPr>
                <w:i/>
                <w:sz w:val="22"/>
                <w:szCs w:val="22"/>
              </w:rPr>
              <w:t xml:space="preserve"> for records relating to equipment operating manuals.</w:t>
            </w:r>
          </w:p>
          <w:p w14:paraId="37EA4AB9" w14:textId="77777777" w:rsidR="00CB76E0" w:rsidRPr="00A44E21" w:rsidRDefault="00CB76E0" w:rsidP="00CB76E0">
            <w:pPr>
              <w:pStyle w:val="Tabletext"/>
              <w:spacing w:before="60" w:after="60"/>
              <w:rPr>
                <w:i/>
                <w:sz w:val="22"/>
                <w:szCs w:val="22"/>
              </w:rPr>
            </w:pPr>
            <w:r w:rsidRPr="00A44E21">
              <w:rPr>
                <w:i/>
                <w:sz w:val="22"/>
                <w:szCs w:val="22"/>
              </w:rPr>
              <w:t>See COMMON ACTIVITIES:</w:t>
            </w:r>
          </w:p>
          <w:p w14:paraId="32416A08" w14:textId="011E4504" w:rsidR="00CB76E0" w:rsidRPr="00A44E21" w:rsidRDefault="00000000" w:rsidP="00D1633C">
            <w:pPr>
              <w:pStyle w:val="Tabletext"/>
              <w:numPr>
                <w:ilvl w:val="0"/>
                <w:numId w:val="352"/>
              </w:numPr>
              <w:spacing w:before="60" w:after="60"/>
              <w:rPr>
                <w:i/>
                <w:sz w:val="22"/>
                <w:szCs w:val="22"/>
              </w:rPr>
            </w:pPr>
            <w:hyperlink w:anchor="_POLICY" w:history="1">
              <w:r w:rsidR="00CB76E0" w:rsidRPr="000D010A">
                <w:rPr>
                  <w:rStyle w:val="Hyperlink"/>
                  <w:i/>
                  <w:sz w:val="22"/>
                  <w:szCs w:val="22"/>
                </w:rPr>
                <w:t>Policy</w:t>
              </w:r>
            </w:hyperlink>
            <w:r w:rsidR="00CB76E0" w:rsidRPr="00A44E21">
              <w:rPr>
                <w:i/>
                <w:sz w:val="22"/>
                <w:szCs w:val="22"/>
              </w:rPr>
              <w:t xml:space="preserve"> for records relating to final versions of policies</w:t>
            </w:r>
          </w:p>
          <w:p w14:paraId="128D920C" w14:textId="5A125013" w:rsidR="00CB76E0" w:rsidRPr="00A44E21" w:rsidRDefault="00000000" w:rsidP="00D1633C">
            <w:pPr>
              <w:pStyle w:val="Tabletext"/>
              <w:numPr>
                <w:ilvl w:val="0"/>
                <w:numId w:val="352"/>
              </w:numPr>
              <w:spacing w:before="60" w:after="60"/>
              <w:rPr>
                <w:i/>
                <w:sz w:val="22"/>
                <w:szCs w:val="22"/>
              </w:rPr>
            </w:pPr>
            <w:hyperlink w:anchor="_PROCEDURES" w:history="1">
              <w:r w:rsidR="00CB76E0" w:rsidRPr="000D010A">
                <w:rPr>
                  <w:rStyle w:val="Hyperlink"/>
                  <w:i/>
                  <w:sz w:val="22"/>
                  <w:szCs w:val="22"/>
                </w:rPr>
                <w:t>Procedures</w:t>
              </w:r>
            </w:hyperlink>
            <w:r w:rsidR="00CB76E0" w:rsidRPr="00A44E21">
              <w:rPr>
                <w:i/>
                <w:sz w:val="22"/>
                <w:szCs w:val="22"/>
              </w:rPr>
              <w:t xml:space="preserve"> for records relating to final versions of procedures</w:t>
            </w:r>
          </w:p>
          <w:p w14:paraId="5C28815E" w14:textId="2FD72890" w:rsidR="00CB76E0" w:rsidRPr="00A44E21" w:rsidRDefault="00000000" w:rsidP="00D1633C">
            <w:pPr>
              <w:pStyle w:val="Tabletext"/>
              <w:numPr>
                <w:ilvl w:val="0"/>
                <w:numId w:val="352"/>
              </w:numPr>
              <w:spacing w:before="60" w:after="60"/>
              <w:rPr>
                <w:sz w:val="22"/>
                <w:szCs w:val="22"/>
              </w:rPr>
            </w:pPr>
            <w:hyperlink w:anchor="_REPORTING" w:history="1">
              <w:r w:rsidR="00CB76E0" w:rsidRPr="000D010A">
                <w:rPr>
                  <w:rStyle w:val="Hyperlink"/>
                  <w:i/>
                  <w:sz w:val="22"/>
                  <w:szCs w:val="22"/>
                </w:rPr>
                <w:t>Reporting</w:t>
              </w:r>
            </w:hyperlink>
            <w:r w:rsidR="00CB76E0" w:rsidRPr="00A44E21">
              <w:rPr>
                <w:i/>
                <w:sz w:val="22"/>
                <w:szCs w:val="22"/>
              </w:rPr>
              <w:t xml:space="preserve"> for records relating to final versions of reports.</w:t>
            </w:r>
          </w:p>
          <w:p w14:paraId="17365B92" w14:textId="66B873C0" w:rsidR="00CB76E0" w:rsidRPr="00A44E21" w:rsidRDefault="00CB76E0" w:rsidP="00CB76E0">
            <w:pPr>
              <w:pStyle w:val="Tabletext"/>
              <w:spacing w:before="60" w:after="60"/>
            </w:pPr>
            <w:r w:rsidRPr="00A44E21">
              <w:rPr>
                <w:i/>
                <w:sz w:val="22"/>
                <w:szCs w:val="22"/>
              </w:rPr>
              <w:t xml:space="preserve">See EXTERNAL RELATIONS – </w:t>
            </w:r>
            <w:hyperlink w:anchor="_INQUIRIES" w:history="1">
              <w:r w:rsidRPr="000D010A">
                <w:rPr>
                  <w:rStyle w:val="Hyperlink"/>
                  <w:i/>
                  <w:sz w:val="22"/>
                  <w:szCs w:val="22"/>
                </w:rPr>
                <w:t>Inquiries</w:t>
              </w:r>
            </w:hyperlink>
            <w:r w:rsidRPr="00A44E21">
              <w:rPr>
                <w:i/>
                <w:sz w:val="22"/>
                <w:szCs w:val="22"/>
              </w:rPr>
              <w:t xml:space="preserve"> for records relating to an agency’s contribution in an inquiry or investigation.</w:t>
            </w:r>
          </w:p>
        </w:tc>
      </w:tr>
      <w:tr w:rsidR="00A44E21" w:rsidRPr="00A44E21" w14:paraId="45CB29AF"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B8A0DD6" w14:textId="36521B7B" w:rsidR="0066413A" w:rsidRPr="00A44E21" w:rsidRDefault="0066413A" w:rsidP="0066413A">
            <w:pPr>
              <w:pStyle w:val="Tabletext"/>
              <w:spacing w:before="60" w:after="60"/>
              <w:rPr>
                <w:sz w:val="22"/>
                <w:szCs w:val="22"/>
              </w:rPr>
            </w:pPr>
            <w:r w:rsidRPr="00A44E21">
              <w:rPr>
                <w:sz w:val="22"/>
                <w:szCs w:val="22"/>
              </w:rPr>
              <w:t>1271</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6E3940E" w14:textId="77777777" w:rsidR="0066413A" w:rsidRPr="00A44E21" w:rsidRDefault="0066413A" w:rsidP="0066413A">
            <w:pPr>
              <w:pStyle w:val="Heading30"/>
              <w:spacing w:before="60" w:after="60"/>
              <w:rPr>
                <w:b w:val="0"/>
              </w:rPr>
            </w:pPr>
            <w:r w:rsidRPr="00A44E21">
              <w:rPr>
                <w:i/>
              </w:rPr>
              <w:t>Examples (Records) may include, but are not limited to:</w:t>
            </w:r>
            <w:r w:rsidRPr="00A44E21">
              <w:rPr>
                <w:b w:val="0"/>
              </w:rPr>
              <w:t xml:space="preserve"> </w:t>
            </w:r>
          </w:p>
          <w:p w14:paraId="53B3BF77" w14:textId="77777777" w:rsidR="0066413A" w:rsidRPr="00A44E21" w:rsidRDefault="0066413A" w:rsidP="00D1633C">
            <w:pPr>
              <w:pStyle w:val="Tabletext"/>
              <w:numPr>
                <w:ilvl w:val="0"/>
                <w:numId w:val="353"/>
              </w:numPr>
              <w:spacing w:before="60" w:after="60"/>
              <w:rPr>
                <w:sz w:val="22"/>
                <w:szCs w:val="22"/>
                <w:lang w:eastAsia="en-AU"/>
              </w:rPr>
            </w:pPr>
            <w:r w:rsidRPr="00A44E21">
              <w:rPr>
                <w:sz w:val="22"/>
                <w:szCs w:val="22"/>
                <w:lang w:eastAsia="en-AU"/>
              </w:rPr>
              <w:t xml:space="preserve">where an electronic version is the official record, system printouts, summaries or extracts, that are not part of regular reporting procedures </w:t>
            </w:r>
          </w:p>
          <w:p w14:paraId="31C52507" w14:textId="77777777" w:rsidR="0066413A" w:rsidRPr="00A44E21" w:rsidRDefault="0066413A" w:rsidP="00D1633C">
            <w:pPr>
              <w:pStyle w:val="Tabletext"/>
              <w:numPr>
                <w:ilvl w:val="0"/>
                <w:numId w:val="353"/>
              </w:numPr>
              <w:spacing w:before="60" w:after="60"/>
              <w:rPr>
                <w:sz w:val="22"/>
                <w:szCs w:val="22"/>
                <w:lang w:eastAsia="en-AU"/>
              </w:rPr>
            </w:pPr>
            <w:r w:rsidRPr="00A44E21">
              <w:rPr>
                <w:sz w:val="22"/>
                <w:szCs w:val="22"/>
                <w:lang w:eastAsia="en-AU"/>
              </w:rPr>
              <w:t xml:space="preserve">where the paper version is the official record, unaltered electronic copies </w:t>
            </w:r>
          </w:p>
          <w:p w14:paraId="732A4D7D" w14:textId="77777777" w:rsidR="0066413A" w:rsidRPr="00A44E21" w:rsidRDefault="0066413A" w:rsidP="00D1633C">
            <w:pPr>
              <w:pStyle w:val="Tabletext"/>
              <w:numPr>
                <w:ilvl w:val="0"/>
                <w:numId w:val="353"/>
              </w:numPr>
              <w:spacing w:before="60" w:after="60"/>
              <w:rPr>
                <w:sz w:val="22"/>
                <w:szCs w:val="22"/>
                <w:lang w:eastAsia="en-AU"/>
              </w:rPr>
            </w:pPr>
            <w:r w:rsidRPr="00A44E21">
              <w:rPr>
                <w:sz w:val="22"/>
                <w:szCs w:val="22"/>
                <w:lang w:eastAsia="en-AU"/>
              </w:rPr>
              <w:t>copies of records already captured into a corporate recordkeeping or business system (e.g. emails or documents in shared drives)</w:t>
            </w:r>
          </w:p>
          <w:p w14:paraId="38EBAD58" w14:textId="77777777" w:rsidR="0066413A" w:rsidRPr="00A44E21" w:rsidRDefault="0066413A" w:rsidP="00D1633C">
            <w:pPr>
              <w:pStyle w:val="Tabletext"/>
              <w:numPr>
                <w:ilvl w:val="0"/>
                <w:numId w:val="353"/>
              </w:numPr>
              <w:spacing w:before="60" w:after="60"/>
              <w:rPr>
                <w:sz w:val="22"/>
                <w:szCs w:val="22"/>
                <w:lang w:eastAsia="en-AU"/>
              </w:rPr>
            </w:pPr>
            <w:r w:rsidRPr="00A44E21">
              <w:rPr>
                <w:sz w:val="22"/>
                <w:szCs w:val="22"/>
                <w:lang w:eastAsia="en-AU"/>
              </w:rPr>
              <w:t>reference copies of microfilm, microfiche, film, video etc.</w:t>
            </w:r>
          </w:p>
          <w:p w14:paraId="5B901DE1" w14:textId="7B4CB0A1" w:rsidR="0066413A" w:rsidRPr="00A44E21" w:rsidRDefault="0066413A" w:rsidP="00D1633C">
            <w:pPr>
              <w:pStyle w:val="Tabletext"/>
              <w:numPr>
                <w:ilvl w:val="0"/>
                <w:numId w:val="353"/>
              </w:numPr>
              <w:spacing w:before="60" w:after="60"/>
              <w:rPr>
                <w:color w:val="92D050"/>
                <w:sz w:val="22"/>
                <w:szCs w:val="22"/>
              </w:rPr>
            </w:pPr>
            <w:r w:rsidRPr="00A44E21">
              <w:rPr>
                <w:sz w:val="22"/>
                <w:szCs w:val="22"/>
                <w:lang w:eastAsia="en-AU"/>
              </w:rPr>
              <w:t xml:space="preserve">copies of personal documents, acquired by the agency, which are not required on a continuing basis as evidence </w:t>
            </w:r>
          </w:p>
          <w:p w14:paraId="5A41A81A" w14:textId="3B698E98" w:rsidR="0066413A" w:rsidRPr="00A44E21" w:rsidRDefault="0066413A" w:rsidP="00D1633C">
            <w:pPr>
              <w:pStyle w:val="Tabletext"/>
              <w:numPr>
                <w:ilvl w:val="0"/>
                <w:numId w:val="353"/>
              </w:numPr>
              <w:spacing w:before="60" w:after="60"/>
              <w:rPr>
                <w:i/>
              </w:rPr>
            </w:pPr>
            <w:r w:rsidRPr="00A44E21">
              <w:rPr>
                <w:sz w:val="22"/>
                <w:szCs w:val="22"/>
                <w:lang w:eastAsia="en-AU"/>
              </w:rPr>
              <w:lastRenderedPageBreak/>
              <w:t>media</w:t>
            </w:r>
            <w:r w:rsidRPr="00A44E21">
              <w:rPr>
                <w:sz w:val="22"/>
                <w:szCs w:val="22"/>
              </w:rPr>
              <w:t xml:space="preserve"> reports relating to the agency and its activities.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94066AC" w14:textId="77777777" w:rsidR="0066413A" w:rsidRPr="00A44E21" w:rsidRDefault="0066413A" w:rsidP="0066413A">
            <w:pPr>
              <w:pStyle w:val="Tabletext"/>
              <w:spacing w:before="60" w:after="60"/>
              <w:rPr>
                <w:b/>
                <w:sz w:val="22"/>
                <w:szCs w:val="22"/>
              </w:rPr>
            </w:pPr>
            <w:r w:rsidRPr="00A44E21">
              <w:rPr>
                <w:b/>
                <w:sz w:val="22"/>
                <w:szCs w:val="22"/>
              </w:rPr>
              <w:lastRenderedPageBreak/>
              <w:t xml:space="preserve">Excludes: </w:t>
            </w:r>
          </w:p>
          <w:p w14:paraId="26AF8CC2" w14:textId="77777777" w:rsidR="0066413A" w:rsidRPr="00A44E21" w:rsidRDefault="0066413A" w:rsidP="00D1633C">
            <w:pPr>
              <w:pStyle w:val="Tabletext"/>
              <w:numPr>
                <w:ilvl w:val="0"/>
                <w:numId w:val="354"/>
              </w:numPr>
              <w:spacing w:before="60" w:after="60"/>
              <w:rPr>
                <w:i/>
                <w:sz w:val="22"/>
                <w:szCs w:val="22"/>
                <w:lang w:eastAsia="en-AU"/>
              </w:rPr>
            </w:pPr>
            <w:r w:rsidRPr="00A44E21">
              <w:rPr>
                <w:i/>
                <w:sz w:val="22"/>
                <w:szCs w:val="22"/>
                <w:lang w:eastAsia="en-AU"/>
              </w:rPr>
              <w:t>cabinet papers</w:t>
            </w:r>
          </w:p>
          <w:p w14:paraId="37B7B1C3" w14:textId="77777777" w:rsidR="0066413A" w:rsidRPr="00A44E21" w:rsidRDefault="0066413A" w:rsidP="00D1633C">
            <w:pPr>
              <w:pStyle w:val="Tabletext"/>
              <w:numPr>
                <w:ilvl w:val="0"/>
                <w:numId w:val="354"/>
              </w:numPr>
              <w:spacing w:before="60" w:after="60"/>
              <w:rPr>
                <w:i/>
                <w:sz w:val="22"/>
                <w:szCs w:val="22"/>
                <w:lang w:eastAsia="en-AU"/>
              </w:rPr>
            </w:pPr>
            <w:r w:rsidRPr="00A44E21">
              <w:rPr>
                <w:i/>
                <w:sz w:val="22"/>
                <w:szCs w:val="22"/>
                <w:lang w:eastAsia="en-AU"/>
              </w:rPr>
              <w:t>copies of records relating to the production, drafting and distribution of agency publications</w:t>
            </w:r>
          </w:p>
          <w:p w14:paraId="1D2B6407" w14:textId="77777777" w:rsidR="0066413A" w:rsidRPr="00A44E21" w:rsidRDefault="0066413A" w:rsidP="00D1633C">
            <w:pPr>
              <w:pStyle w:val="Tabletext"/>
              <w:numPr>
                <w:ilvl w:val="0"/>
                <w:numId w:val="354"/>
              </w:numPr>
              <w:spacing w:before="60" w:after="60"/>
              <w:rPr>
                <w:i/>
                <w:sz w:val="22"/>
                <w:szCs w:val="22"/>
                <w:lang w:eastAsia="en-AU"/>
              </w:rPr>
            </w:pPr>
            <w:r w:rsidRPr="00A44E21">
              <w:rPr>
                <w:i/>
                <w:sz w:val="22"/>
                <w:szCs w:val="22"/>
                <w:lang w:eastAsia="en-AU"/>
              </w:rPr>
              <w:t xml:space="preserve">records for which no master copy exists (e.g. film or video) </w:t>
            </w:r>
          </w:p>
          <w:p w14:paraId="24A92062" w14:textId="77777777" w:rsidR="0066413A" w:rsidRPr="00A44E21" w:rsidRDefault="0066413A" w:rsidP="00D1633C">
            <w:pPr>
              <w:pStyle w:val="Tabletext"/>
              <w:numPr>
                <w:ilvl w:val="0"/>
                <w:numId w:val="354"/>
              </w:numPr>
              <w:spacing w:before="60" w:after="60"/>
              <w:rPr>
                <w:i/>
                <w:sz w:val="22"/>
                <w:szCs w:val="22"/>
                <w:lang w:eastAsia="en-AU"/>
              </w:rPr>
            </w:pPr>
            <w:r w:rsidRPr="00A44E21">
              <w:rPr>
                <w:i/>
                <w:sz w:val="22"/>
                <w:szCs w:val="22"/>
                <w:lang w:eastAsia="en-AU"/>
              </w:rPr>
              <w:t>carbon copies where the original is given to the client and the carbon copy becomes the department’s evidential record</w:t>
            </w:r>
          </w:p>
          <w:p w14:paraId="380AD4EE" w14:textId="77777777" w:rsidR="0066413A" w:rsidRPr="00A44E21" w:rsidRDefault="0066413A" w:rsidP="00D1633C">
            <w:pPr>
              <w:pStyle w:val="Tabletext"/>
              <w:numPr>
                <w:ilvl w:val="0"/>
                <w:numId w:val="354"/>
              </w:numPr>
              <w:spacing w:before="60" w:after="60"/>
              <w:rPr>
                <w:sz w:val="22"/>
                <w:szCs w:val="22"/>
              </w:rPr>
            </w:pPr>
            <w:r w:rsidRPr="00A44E21">
              <w:rPr>
                <w:i/>
                <w:sz w:val="22"/>
                <w:szCs w:val="22"/>
                <w:lang w:eastAsia="en-AU"/>
              </w:rPr>
              <w:t xml:space="preserve">copies of records, created externally to the agency, which have affected decision-making, policy or operations (e.g. whole-of-government directions). </w:t>
            </w:r>
          </w:p>
          <w:p w14:paraId="23DAD3B9" w14:textId="3E720A88" w:rsidR="0066413A" w:rsidRPr="00A44E21" w:rsidRDefault="0066413A" w:rsidP="00D1633C">
            <w:pPr>
              <w:pStyle w:val="Tabletext"/>
              <w:numPr>
                <w:ilvl w:val="0"/>
                <w:numId w:val="354"/>
              </w:numPr>
              <w:spacing w:before="60" w:after="60"/>
              <w:rPr>
                <w:sz w:val="22"/>
                <w:szCs w:val="22"/>
              </w:rPr>
            </w:pPr>
            <w:r w:rsidRPr="00A44E21">
              <w:rPr>
                <w:i/>
                <w:sz w:val="22"/>
                <w:szCs w:val="22"/>
                <w:lang w:eastAsia="en-AU"/>
              </w:rPr>
              <w:t xml:space="preserve">copies created during the migration of public records from one format, </w:t>
            </w:r>
            <w:r w:rsidRPr="00A44E21">
              <w:rPr>
                <w:i/>
                <w:sz w:val="22"/>
                <w:szCs w:val="22"/>
                <w:lang w:eastAsia="en-AU"/>
              </w:rPr>
              <w:lastRenderedPageBreak/>
              <w:t>software configuration or system to another (e.g. digital copies/migrations of records that are intended to become the official</w:t>
            </w:r>
            <w:r w:rsidRPr="00A44E21">
              <w:rPr>
                <w:i/>
                <w:sz w:val="22"/>
                <w:szCs w:val="22"/>
              </w:rPr>
              <w:t xml:space="preserve"> records of the agency).</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F937BA" w14:textId="1334EA89" w:rsidR="0066413A" w:rsidRPr="00A44E21" w:rsidRDefault="0066413A" w:rsidP="0066413A">
            <w:pPr>
              <w:pStyle w:val="Tabletext"/>
              <w:spacing w:before="60" w:after="60"/>
              <w:rPr>
                <w:sz w:val="22"/>
                <w:szCs w:val="22"/>
              </w:rPr>
            </w:pPr>
            <w:r w:rsidRPr="00A44E21">
              <w:rPr>
                <w:sz w:val="22"/>
                <w:szCs w:val="22"/>
              </w:rPr>
              <w:lastRenderedPageBreak/>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FDB940B" w14:textId="7A58A51B" w:rsidR="0066413A" w:rsidRPr="00A44E21" w:rsidRDefault="0066413A" w:rsidP="0066413A">
            <w:pPr>
              <w:pStyle w:val="Tabletext"/>
              <w:spacing w:before="60" w:after="60"/>
              <w:rPr>
                <w:sz w:val="22"/>
                <w:szCs w:val="22"/>
              </w:rPr>
            </w:pPr>
            <w:r w:rsidRPr="00A44E21">
              <w:rPr>
                <w:sz w:val="22"/>
                <w:szCs w:val="22"/>
              </w:rPr>
              <w:t>1 September 2016</w:t>
            </w:r>
          </w:p>
        </w:tc>
      </w:tr>
      <w:tr w:rsidR="00C355E8" w:rsidRPr="00C355E8" w14:paraId="1EB451FB"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AF09300" w14:textId="77777777" w:rsidR="00607A6A" w:rsidRPr="00301224" w:rsidRDefault="00607A6A" w:rsidP="00607A6A">
            <w:pPr>
              <w:pStyle w:val="Heading2"/>
              <w:rPr>
                <w:i w:val="0"/>
                <w:iCs/>
              </w:rPr>
            </w:pPr>
            <w:bookmarkStart w:id="424" w:name="CorporateStyle"/>
            <w:r w:rsidRPr="00301224">
              <w:rPr>
                <w:i w:val="0"/>
                <w:iCs/>
              </w:rPr>
              <w:t>CORPORATE STYLE</w:t>
            </w:r>
          </w:p>
          <w:bookmarkEnd w:id="424"/>
          <w:p w14:paraId="7E65B3EC" w14:textId="4A44269D" w:rsidR="0066413A" w:rsidRPr="00C355E8" w:rsidRDefault="00607A6A" w:rsidP="00607A6A">
            <w:pPr>
              <w:pStyle w:val="Tabletext"/>
              <w:spacing w:before="60" w:after="60"/>
              <w:rPr>
                <w:sz w:val="22"/>
                <w:szCs w:val="22"/>
              </w:rPr>
            </w:pPr>
            <w:r w:rsidRPr="00C355E8">
              <w:rPr>
                <w:i/>
                <w:sz w:val="22"/>
                <w:szCs w:val="22"/>
              </w:rPr>
              <w:t>Agency style manuals and guidelines on the use of corporate identity objects, including consistency of written style, graphic design, etc.</w:t>
            </w:r>
          </w:p>
        </w:tc>
      </w:tr>
      <w:tr w:rsidR="00C355E8" w:rsidRPr="00C355E8" w14:paraId="5B6E826B"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6B9DDBC" w14:textId="7E0CEBE9" w:rsidR="0066413A" w:rsidRPr="00C355E8" w:rsidRDefault="00607A6A" w:rsidP="0066413A">
            <w:pPr>
              <w:pStyle w:val="Tabletext"/>
              <w:spacing w:before="60" w:after="60"/>
              <w:rPr>
                <w:sz w:val="22"/>
                <w:szCs w:val="22"/>
              </w:rPr>
            </w:pPr>
            <w:r w:rsidRPr="00C355E8">
              <w:rPr>
                <w:sz w:val="22"/>
                <w:szCs w:val="22"/>
              </w:rPr>
              <w:t>1150</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0C34C8B" w14:textId="77777777" w:rsidR="00607A6A" w:rsidRPr="00C355E8" w:rsidRDefault="00607A6A" w:rsidP="00607A6A">
            <w:pPr>
              <w:pStyle w:val="Heading30"/>
              <w:spacing w:before="60" w:after="60"/>
              <w:rPr>
                <w:b w:val="0"/>
              </w:rPr>
            </w:pPr>
            <w:r w:rsidRPr="00C355E8">
              <w:rPr>
                <w:i/>
              </w:rPr>
              <w:t>Examples (Records) may include, but are not limited to:</w:t>
            </w:r>
          </w:p>
          <w:p w14:paraId="6F5C56EC" w14:textId="77777777" w:rsidR="00607A6A" w:rsidRPr="00C355E8" w:rsidRDefault="00607A6A" w:rsidP="00D1633C">
            <w:pPr>
              <w:pStyle w:val="Tabletext"/>
              <w:numPr>
                <w:ilvl w:val="0"/>
                <w:numId w:val="355"/>
              </w:numPr>
              <w:spacing w:before="60" w:after="60"/>
              <w:rPr>
                <w:sz w:val="22"/>
                <w:szCs w:val="22"/>
              </w:rPr>
            </w:pPr>
            <w:r w:rsidRPr="00C355E8">
              <w:rPr>
                <w:sz w:val="22"/>
                <w:szCs w:val="22"/>
              </w:rPr>
              <w:t>style guides</w:t>
            </w:r>
          </w:p>
          <w:p w14:paraId="5A207EB8" w14:textId="77777777" w:rsidR="00607A6A" w:rsidRPr="00C355E8" w:rsidRDefault="00607A6A" w:rsidP="00D1633C">
            <w:pPr>
              <w:pStyle w:val="Tabletext"/>
              <w:numPr>
                <w:ilvl w:val="0"/>
                <w:numId w:val="355"/>
              </w:numPr>
              <w:spacing w:before="60" w:after="60"/>
              <w:rPr>
                <w:i/>
              </w:rPr>
            </w:pPr>
            <w:r w:rsidRPr="00C355E8">
              <w:rPr>
                <w:sz w:val="22"/>
                <w:szCs w:val="22"/>
              </w:rPr>
              <w:t>agency templates</w:t>
            </w:r>
          </w:p>
          <w:p w14:paraId="237C16B8" w14:textId="44C524C5" w:rsidR="0066413A" w:rsidRPr="00C355E8" w:rsidRDefault="00607A6A" w:rsidP="00D1633C">
            <w:pPr>
              <w:pStyle w:val="Tabletext"/>
              <w:numPr>
                <w:ilvl w:val="0"/>
                <w:numId w:val="355"/>
              </w:numPr>
              <w:spacing w:before="60" w:after="60"/>
              <w:rPr>
                <w:i/>
              </w:rPr>
            </w:pPr>
            <w:r w:rsidRPr="00C355E8">
              <w:rPr>
                <w:sz w:val="22"/>
                <w:szCs w:val="22"/>
              </w:rPr>
              <w:t>guidelines for agency publications.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A8D17D3" w14:textId="77777777" w:rsidR="00607A6A" w:rsidRPr="00C355E8" w:rsidRDefault="00607A6A" w:rsidP="00607A6A">
            <w:pPr>
              <w:pStyle w:val="Default"/>
              <w:spacing w:before="60" w:after="60"/>
              <w:rPr>
                <w:b/>
                <w:bCs/>
                <w:color w:val="auto"/>
                <w:sz w:val="22"/>
                <w:szCs w:val="22"/>
              </w:rPr>
            </w:pPr>
            <w:r w:rsidRPr="00C355E8">
              <w:rPr>
                <w:b/>
                <w:bCs/>
                <w:color w:val="auto"/>
                <w:sz w:val="22"/>
                <w:szCs w:val="22"/>
              </w:rPr>
              <w:t xml:space="preserve">Excludes: </w:t>
            </w:r>
          </w:p>
          <w:p w14:paraId="4259F492" w14:textId="77777777" w:rsidR="00607A6A" w:rsidRPr="00C355E8" w:rsidRDefault="00607A6A" w:rsidP="00D1633C">
            <w:pPr>
              <w:pStyle w:val="Tabletext"/>
              <w:numPr>
                <w:ilvl w:val="0"/>
                <w:numId w:val="356"/>
              </w:numPr>
              <w:spacing w:before="60" w:after="60"/>
              <w:rPr>
                <w:sz w:val="22"/>
                <w:szCs w:val="22"/>
              </w:rPr>
            </w:pPr>
            <w:r w:rsidRPr="00C355E8">
              <w:rPr>
                <w:i/>
                <w:sz w:val="22"/>
                <w:szCs w:val="22"/>
              </w:rPr>
              <w:t>agency policies</w:t>
            </w:r>
          </w:p>
          <w:p w14:paraId="6A8044C4" w14:textId="1131E63A" w:rsidR="0066413A" w:rsidRPr="00C355E8" w:rsidRDefault="00607A6A" w:rsidP="00D1633C">
            <w:pPr>
              <w:pStyle w:val="Tabletext"/>
              <w:numPr>
                <w:ilvl w:val="0"/>
                <w:numId w:val="356"/>
              </w:numPr>
              <w:spacing w:before="60" w:after="60"/>
              <w:rPr>
                <w:sz w:val="22"/>
                <w:szCs w:val="22"/>
              </w:rPr>
            </w:pPr>
            <w:r w:rsidRPr="00C355E8">
              <w:rPr>
                <w:i/>
                <w:sz w:val="22"/>
                <w:szCs w:val="22"/>
              </w:rPr>
              <w:t>agency procedures.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5DB0EAF" w14:textId="5994913B" w:rsidR="0066413A" w:rsidRPr="00C355E8" w:rsidRDefault="00607A6A" w:rsidP="0066413A">
            <w:pPr>
              <w:pStyle w:val="Tabletext"/>
              <w:spacing w:before="60" w:after="60"/>
              <w:rPr>
                <w:sz w:val="22"/>
                <w:szCs w:val="22"/>
              </w:rPr>
            </w:pPr>
            <w:r w:rsidRPr="00C355E8">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FCF369A" w14:textId="7C1080F6" w:rsidR="0066413A" w:rsidRPr="00C355E8" w:rsidRDefault="00607A6A" w:rsidP="0066413A">
            <w:pPr>
              <w:pStyle w:val="Tabletext"/>
              <w:spacing w:before="60" w:after="60"/>
              <w:rPr>
                <w:sz w:val="22"/>
                <w:szCs w:val="22"/>
              </w:rPr>
            </w:pPr>
            <w:r w:rsidRPr="00C355E8">
              <w:rPr>
                <w:sz w:val="22"/>
                <w:szCs w:val="22"/>
              </w:rPr>
              <w:t>1 September 2016</w:t>
            </w:r>
          </w:p>
        </w:tc>
      </w:tr>
      <w:tr w:rsidR="0064782D" w:rsidRPr="0064782D" w14:paraId="1D7D4293"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BE378E" w14:textId="77777777" w:rsidR="00991D27" w:rsidRPr="00301224" w:rsidRDefault="00991D27" w:rsidP="00991D27">
            <w:pPr>
              <w:pStyle w:val="Heading2"/>
              <w:rPr>
                <w:i w:val="0"/>
                <w:iCs/>
              </w:rPr>
            </w:pPr>
            <w:bookmarkStart w:id="425" w:name="_DRAFTS,_WORKING_NOTES"/>
            <w:bookmarkEnd w:id="425"/>
            <w:r w:rsidRPr="00301224">
              <w:rPr>
                <w:i w:val="0"/>
                <w:iCs/>
              </w:rPr>
              <w:t xml:space="preserve">DRAFTS, WORKING NOTES AND CALCULATIONS </w:t>
            </w:r>
          </w:p>
          <w:p w14:paraId="486607D2" w14:textId="77777777" w:rsidR="00991D27" w:rsidRPr="0064782D" w:rsidRDefault="00991D27" w:rsidP="00991D27">
            <w:pPr>
              <w:pStyle w:val="Tabletext"/>
              <w:spacing w:before="60" w:after="60"/>
              <w:rPr>
                <w:i/>
                <w:sz w:val="22"/>
                <w:szCs w:val="22"/>
              </w:rPr>
            </w:pPr>
            <w:r w:rsidRPr="0064782D">
              <w:rPr>
                <w:i/>
                <w:sz w:val="22"/>
                <w:szCs w:val="22"/>
              </w:rPr>
              <w:t>Drafts, of any type of record and in any format, created as preliminary versions or outlines that:</w:t>
            </w:r>
          </w:p>
          <w:p w14:paraId="0D46D6D6" w14:textId="77777777" w:rsidR="00991D27" w:rsidRPr="0064782D" w:rsidRDefault="00991D27" w:rsidP="00D1633C">
            <w:pPr>
              <w:pStyle w:val="Tabletext"/>
              <w:numPr>
                <w:ilvl w:val="0"/>
                <w:numId w:val="357"/>
              </w:numPr>
              <w:spacing w:before="60" w:after="60"/>
              <w:rPr>
                <w:i/>
                <w:sz w:val="22"/>
                <w:szCs w:val="22"/>
                <w:lang w:eastAsia="en-AU"/>
              </w:rPr>
            </w:pPr>
            <w:r w:rsidRPr="0064782D">
              <w:rPr>
                <w:i/>
                <w:sz w:val="22"/>
                <w:szCs w:val="22"/>
                <w:lang w:eastAsia="en-AU"/>
              </w:rPr>
              <w:t>do not contain significant or substantial changes or annotations that provide insight into the evolution of the final version</w:t>
            </w:r>
          </w:p>
          <w:p w14:paraId="71AC9785" w14:textId="77777777" w:rsidR="00991D27" w:rsidRPr="0064782D" w:rsidRDefault="00991D27" w:rsidP="00D1633C">
            <w:pPr>
              <w:pStyle w:val="Tabletext"/>
              <w:numPr>
                <w:ilvl w:val="0"/>
                <w:numId w:val="357"/>
              </w:numPr>
              <w:spacing w:before="60" w:after="60"/>
              <w:rPr>
                <w:i/>
                <w:sz w:val="22"/>
                <w:szCs w:val="22"/>
                <w:lang w:eastAsia="en-AU"/>
              </w:rPr>
            </w:pPr>
            <w:r w:rsidRPr="0064782D">
              <w:rPr>
                <w:i/>
                <w:sz w:val="22"/>
                <w:szCs w:val="22"/>
                <w:lang w:eastAsia="en-AU"/>
              </w:rPr>
              <w:t>were created and used only for convenient reference</w:t>
            </w:r>
            <w:r w:rsidRPr="0064782D">
              <w:rPr>
                <w:i/>
                <w:sz w:val="22"/>
                <w:szCs w:val="22"/>
              </w:rPr>
              <w:t>.</w:t>
            </w:r>
          </w:p>
          <w:p w14:paraId="053DC9F9" w14:textId="77777777" w:rsidR="00991D27" w:rsidRPr="0064782D" w:rsidRDefault="00991D27" w:rsidP="00991D27">
            <w:pPr>
              <w:pStyle w:val="Tabletext"/>
              <w:spacing w:before="60" w:after="60"/>
              <w:rPr>
                <w:i/>
                <w:sz w:val="22"/>
                <w:szCs w:val="22"/>
              </w:rPr>
            </w:pPr>
            <w:r w:rsidRPr="0064782D">
              <w:rPr>
                <w:i/>
                <w:sz w:val="22"/>
                <w:szCs w:val="22"/>
              </w:rPr>
              <w:t>Includes drafts which do not proceed to final records and working notes, calculations and research, which have been incorporated into more substantial drafts or final documents.</w:t>
            </w:r>
          </w:p>
          <w:p w14:paraId="2E7A044A" w14:textId="77777777" w:rsidR="00991D27" w:rsidRPr="0064782D" w:rsidRDefault="00991D27" w:rsidP="00991D27">
            <w:pPr>
              <w:pStyle w:val="Tabletext"/>
              <w:spacing w:before="60" w:after="60"/>
              <w:rPr>
                <w:i/>
                <w:sz w:val="22"/>
                <w:szCs w:val="22"/>
              </w:rPr>
            </w:pPr>
            <w:r w:rsidRPr="0064782D">
              <w:rPr>
                <w:i/>
                <w:sz w:val="22"/>
                <w:szCs w:val="22"/>
              </w:rPr>
              <w:t>See COMMON ACTIVITIES:</w:t>
            </w:r>
          </w:p>
          <w:p w14:paraId="1A035284" w14:textId="2CC5A043" w:rsidR="00991D27" w:rsidRPr="0064782D" w:rsidRDefault="00000000" w:rsidP="00D1633C">
            <w:pPr>
              <w:pStyle w:val="Tabletext"/>
              <w:numPr>
                <w:ilvl w:val="0"/>
                <w:numId w:val="352"/>
              </w:numPr>
              <w:spacing w:before="60" w:after="60"/>
              <w:rPr>
                <w:i/>
                <w:sz w:val="22"/>
                <w:szCs w:val="22"/>
              </w:rPr>
            </w:pPr>
            <w:hyperlink w:anchor="_POLICY" w:history="1">
              <w:r w:rsidR="00991D27" w:rsidRPr="00001A7C">
                <w:rPr>
                  <w:rStyle w:val="Hyperlink"/>
                  <w:i/>
                  <w:sz w:val="22"/>
                  <w:szCs w:val="22"/>
                </w:rPr>
                <w:t>Policy</w:t>
              </w:r>
            </w:hyperlink>
            <w:r w:rsidR="00991D27" w:rsidRPr="0064782D">
              <w:rPr>
                <w:i/>
                <w:sz w:val="22"/>
                <w:szCs w:val="22"/>
              </w:rPr>
              <w:t xml:space="preserve"> for records relating to final versions of policy documents</w:t>
            </w:r>
          </w:p>
          <w:p w14:paraId="0C815E4F" w14:textId="4768F7ED" w:rsidR="00991D27" w:rsidRPr="0064782D" w:rsidRDefault="00000000" w:rsidP="00D1633C">
            <w:pPr>
              <w:pStyle w:val="Tabletext"/>
              <w:numPr>
                <w:ilvl w:val="0"/>
                <w:numId w:val="352"/>
              </w:numPr>
              <w:spacing w:before="60" w:after="60"/>
              <w:rPr>
                <w:sz w:val="22"/>
                <w:szCs w:val="22"/>
              </w:rPr>
            </w:pPr>
            <w:hyperlink w:anchor="_PROCEDURES" w:history="1">
              <w:r w:rsidR="00991D27" w:rsidRPr="00001A7C">
                <w:rPr>
                  <w:rStyle w:val="Hyperlink"/>
                  <w:i/>
                  <w:sz w:val="22"/>
                  <w:szCs w:val="22"/>
                </w:rPr>
                <w:t>Procedures</w:t>
              </w:r>
            </w:hyperlink>
            <w:r w:rsidR="00991D27" w:rsidRPr="0064782D">
              <w:rPr>
                <w:i/>
                <w:sz w:val="22"/>
                <w:szCs w:val="22"/>
              </w:rPr>
              <w:t xml:space="preserve"> for records relating to final versions of agency procedures</w:t>
            </w:r>
          </w:p>
          <w:p w14:paraId="5A0BB3B2" w14:textId="7182722D" w:rsidR="00991D27" w:rsidRPr="0064782D" w:rsidRDefault="00000000" w:rsidP="00D1633C">
            <w:pPr>
              <w:pStyle w:val="Tabletext"/>
              <w:numPr>
                <w:ilvl w:val="0"/>
                <w:numId w:val="352"/>
              </w:numPr>
              <w:spacing w:before="60" w:after="60"/>
              <w:rPr>
                <w:sz w:val="22"/>
                <w:szCs w:val="22"/>
              </w:rPr>
            </w:pPr>
            <w:hyperlink w:anchor="_RESEARCH" w:history="1">
              <w:r w:rsidR="00991D27" w:rsidRPr="00001A7C">
                <w:rPr>
                  <w:rStyle w:val="Hyperlink"/>
                  <w:i/>
                  <w:sz w:val="22"/>
                  <w:szCs w:val="22"/>
                </w:rPr>
                <w:t>Research</w:t>
              </w:r>
            </w:hyperlink>
            <w:r w:rsidR="00991D27" w:rsidRPr="0064782D">
              <w:rPr>
                <w:i/>
                <w:sz w:val="22"/>
                <w:szCs w:val="22"/>
              </w:rPr>
              <w:t xml:space="preserve"> for records relating to final results from research conducted.</w:t>
            </w:r>
          </w:p>
          <w:p w14:paraId="630A4EC8" w14:textId="3FC4C232" w:rsidR="00991D27" w:rsidRPr="0064782D" w:rsidRDefault="00991D27" w:rsidP="00991D27">
            <w:pPr>
              <w:pStyle w:val="Tabletext"/>
              <w:spacing w:before="60" w:after="60"/>
            </w:pPr>
            <w:r w:rsidRPr="0064782D">
              <w:rPr>
                <w:i/>
                <w:sz w:val="22"/>
                <w:szCs w:val="22"/>
              </w:rPr>
              <w:t xml:space="preserve">See EXTERNAL RELATIONS – </w:t>
            </w:r>
            <w:hyperlink w:anchor="_ADDRESSES,_PRESENTATIONS_OR_1" w:history="1">
              <w:r w:rsidRPr="00001A7C">
                <w:rPr>
                  <w:rStyle w:val="Hyperlink"/>
                  <w:i/>
                  <w:sz w:val="22"/>
                  <w:szCs w:val="22"/>
                </w:rPr>
                <w:t>Addresses, Presentations or Speeches</w:t>
              </w:r>
            </w:hyperlink>
            <w:r w:rsidRPr="0064782D">
              <w:rPr>
                <w:i/>
                <w:sz w:val="22"/>
                <w:szCs w:val="22"/>
              </w:rPr>
              <w:t xml:space="preserve"> for records relating to final versions of addresses, presentations or speeches.</w:t>
            </w:r>
          </w:p>
        </w:tc>
      </w:tr>
      <w:tr w:rsidR="0064782D" w:rsidRPr="0064782D" w14:paraId="4C237967"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96FB4CD" w14:textId="0C8F153D" w:rsidR="00991D27" w:rsidRPr="0064782D" w:rsidRDefault="00991D27" w:rsidP="00991D27">
            <w:pPr>
              <w:pStyle w:val="Tabletext"/>
              <w:spacing w:before="60" w:after="60"/>
              <w:rPr>
                <w:sz w:val="22"/>
                <w:szCs w:val="22"/>
              </w:rPr>
            </w:pPr>
            <w:r w:rsidRPr="0064782D">
              <w:rPr>
                <w:sz w:val="22"/>
                <w:szCs w:val="22"/>
              </w:rPr>
              <w:t>1272</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82E76D6" w14:textId="77777777" w:rsidR="00991D27" w:rsidRPr="0064782D" w:rsidRDefault="00991D27" w:rsidP="00991D27">
            <w:pPr>
              <w:pStyle w:val="Heading30"/>
              <w:spacing w:before="60" w:after="60"/>
              <w:rPr>
                <w:b w:val="0"/>
              </w:rPr>
            </w:pPr>
            <w:r w:rsidRPr="0064782D">
              <w:rPr>
                <w:i/>
              </w:rPr>
              <w:t>Examples (Records) may include, but are not limited to:</w:t>
            </w:r>
            <w:r w:rsidRPr="0064782D">
              <w:rPr>
                <w:b w:val="0"/>
              </w:rPr>
              <w:t xml:space="preserve"> </w:t>
            </w:r>
          </w:p>
          <w:p w14:paraId="5991D9FD" w14:textId="77777777" w:rsidR="00991D27" w:rsidRPr="0064782D" w:rsidRDefault="00991D27" w:rsidP="00D1633C">
            <w:pPr>
              <w:pStyle w:val="Tabletext"/>
              <w:numPr>
                <w:ilvl w:val="0"/>
                <w:numId w:val="358"/>
              </w:numPr>
              <w:spacing w:before="60" w:after="60"/>
              <w:rPr>
                <w:sz w:val="22"/>
                <w:szCs w:val="22"/>
                <w:lang w:eastAsia="en-AU"/>
              </w:rPr>
            </w:pPr>
            <w:r w:rsidRPr="0064782D">
              <w:rPr>
                <w:sz w:val="22"/>
                <w:szCs w:val="22"/>
                <w:lang w:eastAsia="en-AU"/>
              </w:rPr>
              <w:t xml:space="preserve">drafts, audio recordings and shorthand notes used to prepare other documents </w:t>
            </w:r>
          </w:p>
          <w:p w14:paraId="4B64AE7A" w14:textId="77777777" w:rsidR="00991D27" w:rsidRPr="0064782D" w:rsidRDefault="00991D27" w:rsidP="00D1633C">
            <w:pPr>
              <w:pStyle w:val="Tabletext"/>
              <w:numPr>
                <w:ilvl w:val="0"/>
                <w:numId w:val="358"/>
              </w:numPr>
              <w:spacing w:before="60" w:after="60"/>
              <w:rPr>
                <w:sz w:val="22"/>
                <w:szCs w:val="22"/>
                <w:lang w:eastAsia="en-AU"/>
              </w:rPr>
            </w:pPr>
            <w:r w:rsidRPr="0064782D">
              <w:rPr>
                <w:sz w:val="22"/>
                <w:szCs w:val="22"/>
                <w:lang w:eastAsia="en-AU"/>
              </w:rPr>
              <w:t xml:space="preserve">drafts which do not proceed and of which no final version is created </w:t>
            </w:r>
          </w:p>
          <w:p w14:paraId="708669EA" w14:textId="77777777" w:rsidR="00991D27" w:rsidRPr="0064782D" w:rsidRDefault="00991D27" w:rsidP="00D1633C">
            <w:pPr>
              <w:pStyle w:val="Tabletext"/>
              <w:numPr>
                <w:ilvl w:val="0"/>
                <w:numId w:val="358"/>
              </w:numPr>
              <w:spacing w:before="60" w:after="60"/>
              <w:rPr>
                <w:sz w:val="22"/>
                <w:szCs w:val="22"/>
                <w:lang w:eastAsia="en-AU"/>
              </w:rPr>
            </w:pPr>
            <w:r w:rsidRPr="0064782D">
              <w:rPr>
                <w:sz w:val="22"/>
                <w:szCs w:val="22"/>
                <w:lang w:eastAsia="en-AU"/>
              </w:rPr>
              <w:t xml:space="preserve">calculations, statistics or figures </w:t>
            </w:r>
          </w:p>
          <w:p w14:paraId="6F9A2FEA" w14:textId="77777777" w:rsidR="00991D27" w:rsidRPr="0064782D" w:rsidRDefault="00991D27" w:rsidP="00D1633C">
            <w:pPr>
              <w:pStyle w:val="Tabletext"/>
              <w:numPr>
                <w:ilvl w:val="0"/>
                <w:numId w:val="358"/>
              </w:numPr>
              <w:spacing w:before="60" w:after="60"/>
              <w:rPr>
                <w:sz w:val="22"/>
                <w:szCs w:val="22"/>
                <w:lang w:eastAsia="en-AU"/>
              </w:rPr>
            </w:pPr>
            <w:r w:rsidRPr="0064782D">
              <w:rPr>
                <w:sz w:val="22"/>
                <w:szCs w:val="22"/>
                <w:lang w:eastAsia="en-AU"/>
              </w:rPr>
              <w:lastRenderedPageBreak/>
              <w:t>personal meeting minutes where a formal record exists</w:t>
            </w:r>
          </w:p>
          <w:p w14:paraId="092D123B" w14:textId="77777777" w:rsidR="00991D27" w:rsidRPr="0064782D" w:rsidRDefault="00991D27" w:rsidP="00D1633C">
            <w:pPr>
              <w:pStyle w:val="Tabletext"/>
              <w:numPr>
                <w:ilvl w:val="0"/>
                <w:numId w:val="358"/>
              </w:numPr>
              <w:spacing w:before="60" w:after="60"/>
              <w:rPr>
                <w:sz w:val="22"/>
                <w:szCs w:val="22"/>
                <w:lang w:eastAsia="en-AU"/>
              </w:rPr>
            </w:pPr>
            <w:r w:rsidRPr="0064782D">
              <w:rPr>
                <w:sz w:val="22"/>
                <w:szCs w:val="22"/>
                <w:lang w:eastAsia="en-AU"/>
              </w:rPr>
              <w:t xml:space="preserve">editing of spelling and grammar where there are no other significant changes </w:t>
            </w:r>
          </w:p>
          <w:p w14:paraId="21211C68" w14:textId="77777777" w:rsidR="00991D27" w:rsidRPr="0064782D" w:rsidRDefault="00991D27" w:rsidP="00D1633C">
            <w:pPr>
              <w:pStyle w:val="Tabletext"/>
              <w:numPr>
                <w:ilvl w:val="0"/>
                <w:numId w:val="358"/>
              </w:numPr>
              <w:spacing w:before="60" w:after="60"/>
              <w:rPr>
                <w:sz w:val="22"/>
                <w:szCs w:val="22"/>
                <w:lang w:eastAsia="en-AU"/>
              </w:rPr>
            </w:pPr>
            <w:r w:rsidRPr="0064782D">
              <w:rPr>
                <w:sz w:val="22"/>
                <w:szCs w:val="22"/>
                <w:lang w:eastAsia="en-AU"/>
              </w:rPr>
              <w:t xml:space="preserve">background research </w:t>
            </w:r>
          </w:p>
          <w:p w14:paraId="4986C380" w14:textId="77777777" w:rsidR="00991D27" w:rsidRPr="0064782D" w:rsidRDefault="00991D27" w:rsidP="00D1633C">
            <w:pPr>
              <w:pStyle w:val="Tabletext"/>
              <w:numPr>
                <w:ilvl w:val="0"/>
                <w:numId w:val="358"/>
              </w:numPr>
              <w:spacing w:before="60" w:after="60"/>
              <w:rPr>
                <w:i/>
              </w:rPr>
            </w:pPr>
            <w:r w:rsidRPr="0064782D">
              <w:rPr>
                <w:sz w:val="22"/>
                <w:szCs w:val="22"/>
                <w:lang w:eastAsia="en-AU"/>
              </w:rPr>
              <w:t xml:space="preserve">unused reference material </w:t>
            </w:r>
          </w:p>
          <w:p w14:paraId="7D780D89" w14:textId="7446570F" w:rsidR="00991D27" w:rsidRPr="0064782D" w:rsidRDefault="00991D27" w:rsidP="00D1633C">
            <w:pPr>
              <w:pStyle w:val="Tabletext"/>
              <w:numPr>
                <w:ilvl w:val="0"/>
                <w:numId w:val="358"/>
              </w:numPr>
              <w:spacing w:before="60" w:after="60"/>
              <w:rPr>
                <w:i/>
              </w:rPr>
            </w:pPr>
            <w:r w:rsidRPr="0064782D">
              <w:rPr>
                <w:sz w:val="22"/>
                <w:szCs w:val="22"/>
                <w:lang w:eastAsia="en-AU"/>
              </w:rPr>
              <w:t>spreadsheets or word processing documents that have been incorporated</w:t>
            </w:r>
            <w:r w:rsidRPr="0064782D">
              <w:rPr>
                <w:sz w:val="22"/>
                <w:szCs w:val="22"/>
              </w:rPr>
              <w:t xml:space="preserve"> into another document.</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C77770C" w14:textId="77777777" w:rsidR="00991D27" w:rsidRPr="0064782D" w:rsidRDefault="00991D27" w:rsidP="00991D27">
            <w:pPr>
              <w:pStyle w:val="Tabletext"/>
              <w:spacing w:before="60" w:after="60"/>
              <w:rPr>
                <w:b/>
                <w:sz w:val="22"/>
                <w:szCs w:val="22"/>
              </w:rPr>
            </w:pPr>
            <w:r w:rsidRPr="0064782D">
              <w:rPr>
                <w:b/>
                <w:sz w:val="22"/>
                <w:szCs w:val="22"/>
              </w:rPr>
              <w:lastRenderedPageBreak/>
              <w:t xml:space="preserve">Excludes: </w:t>
            </w:r>
          </w:p>
          <w:p w14:paraId="7E1ED7C1" w14:textId="77777777" w:rsidR="00991D27" w:rsidRPr="0064782D" w:rsidRDefault="00991D27" w:rsidP="00D1633C">
            <w:pPr>
              <w:pStyle w:val="Tabletext"/>
              <w:numPr>
                <w:ilvl w:val="0"/>
                <w:numId w:val="359"/>
              </w:numPr>
              <w:spacing w:before="60" w:after="60"/>
              <w:rPr>
                <w:i/>
                <w:sz w:val="22"/>
                <w:szCs w:val="22"/>
                <w:lang w:eastAsia="en-AU"/>
              </w:rPr>
            </w:pPr>
            <w:r w:rsidRPr="0064782D">
              <w:rPr>
                <w:i/>
                <w:sz w:val="22"/>
                <w:szCs w:val="22"/>
                <w:lang w:eastAsia="en-AU"/>
              </w:rPr>
              <w:t>drafts providing evidence of processes and/or significantly more information than final versions (e.g. drafts of policy development; legislation; contracts/agreements)</w:t>
            </w:r>
          </w:p>
          <w:p w14:paraId="00480380" w14:textId="77777777" w:rsidR="00991D27" w:rsidRPr="0064782D" w:rsidRDefault="00991D27" w:rsidP="00D1633C">
            <w:pPr>
              <w:pStyle w:val="Tabletext"/>
              <w:numPr>
                <w:ilvl w:val="0"/>
                <w:numId w:val="359"/>
              </w:numPr>
              <w:spacing w:before="60" w:after="60"/>
              <w:rPr>
                <w:i/>
                <w:sz w:val="22"/>
                <w:szCs w:val="22"/>
                <w:lang w:eastAsia="en-AU"/>
              </w:rPr>
            </w:pPr>
            <w:r w:rsidRPr="0064782D">
              <w:rPr>
                <w:i/>
                <w:sz w:val="22"/>
                <w:szCs w:val="22"/>
                <w:lang w:eastAsia="en-AU"/>
              </w:rPr>
              <w:t xml:space="preserve">working papers/records of a project officer or investigative officer where </w:t>
            </w:r>
            <w:r w:rsidRPr="0064782D">
              <w:rPr>
                <w:i/>
                <w:sz w:val="22"/>
                <w:szCs w:val="22"/>
                <w:lang w:eastAsia="en-AU"/>
              </w:rPr>
              <w:lastRenderedPageBreak/>
              <w:t>they are the substantive record of the project or investigation</w:t>
            </w:r>
          </w:p>
          <w:p w14:paraId="65BAE6B1" w14:textId="77777777" w:rsidR="00991D27" w:rsidRPr="0064782D" w:rsidRDefault="00991D27" w:rsidP="00D1633C">
            <w:pPr>
              <w:pStyle w:val="Tabletext"/>
              <w:numPr>
                <w:ilvl w:val="0"/>
                <w:numId w:val="359"/>
              </w:numPr>
              <w:spacing w:before="60" w:after="60"/>
              <w:rPr>
                <w:i/>
                <w:sz w:val="22"/>
                <w:szCs w:val="22"/>
                <w:lang w:eastAsia="en-AU"/>
              </w:rPr>
            </w:pPr>
            <w:r w:rsidRPr="0064782D">
              <w:rPr>
                <w:i/>
                <w:sz w:val="22"/>
                <w:szCs w:val="22"/>
                <w:lang w:eastAsia="en-AU"/>
              </w:rPr>
              <w:t xml:space="preserve">papers in an unofficial filing system, where a full record has not been maintained in a recordkeeping system </w:t>
            </w:r>
          </w:p>
          <w:p w14:paraId="4E31000C" w14:textId="77777777" w:rsidR="00991D27" w:rsidRPr="0064782D" w:rsidRDefault="00991D27" w:rsidP="00D1633C">
            <w:pPr>
              <w:pStyle w:val="Tabletext"/>
              <w:numPr>
                <w:ilvl w:val="0"/>
                <w:numId w:val="359"/>
              </w:numPr>
              <w:spacing w:before="60" w:after="60"/>
              <w:rPr>
                <w:i/>
                <w:sz w:val="22"/>
                <w:szCs w:val="22"/>
                <w:lang w:eastAsia="en-AU"/>
              </w:rPr>
            </w:pPr>
            <w:r w:rsidRPr="0064782D">
              <w:rPr>
                <w:i/>
                <w:sz w:val="22"/>
                <w:szCs w:val="22"/>
                <w:lang w:eastAsia="en-AU"/>
              </w:rPr>
              <w:t>drafts required as evidence of decisions, reasons, actions or formal approvals</w:t>
            </w:r>
          </w:p>
          <w:p w14:paraId="5BECD386" w14:textId="77777777" w:rsidR="00991D27" w:rsidRPr="0064782D" w:rsidRDefault="00991D27" w:rsidP="00D1633C">
            <w:pPr>
              <w:pStyle w:val="Tabletext"/>
              <w:numPr>
                <w:ilvl w:val="0"/>
                <w:numId w:val="359"/>
              </w:numPr>
              <w:spacing w:before="60" w:after="60"/>
              <w:rPr>
                <w:sz w:val="22"/>
                <w:szCs w:val="22"/>
              </w:rPr>
            </w:pPr>
            <w:r w:rsidRPr="0064782D">
              <w:rPr>
                <w:i/>
                <w:sz w:val="22"/>
                <w:szCs w:val="22"/>
                <w:lang w:eastAsia="en-AU"/>
              </w:rPr>
              <w:t>research conducted or commissioned by the agency to support its functions</w:t>
            </w:r>
          </w:p>
          <w:p w14:paraId="01AC44A6" w14:textId="7A77AB20" w:rsidR="00991D27" w:rsidRPr="0064782D" w:rsidRDefault="00991D27" w:rsidP="00D1633C">
            <w:pPr>
              <w:pStyle w:val="Tabletext"/>
              <w:numPr>
                <w:ilvl w:val="0"/>
                <w:numId w:val="359"/>
              </w:numPr>
              <w:spacing w:before="60" w:after="60"/>
              <w:rPr>
                <w:sz w:val="22"/>
                <w:szCs w:val="22"/>
              </w:rPr>
            </w:pPr>
            <w:r w:rsidRPr="0064782D">
              <w:rPr>
                <w:i/>
                <w:sz w:val="22"/>
                <w:szCs w:val="22"/>
                <w:lang w:eastAsia="en-AU"/>
              </w:rPr>
              <w:t>records documenting the drafting process of an agency’s publications (including annual reports).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8D23BCB" w14:textId="59EC5357" w:rsidR="00991D27" w:rsidRPr="0064782D" w:rsidRDefault="00991D27" w:rsidP="00991D27">
            <w:pPr>
              <w:pStyle w:val="Tabletext"/>
              <w:spacing w:before="60" w:after="60"/>
              <w:rPr>
                <w:sz w:val="22"/>
                <w:szCs w:val="22"/>
              </w:rPr>
            </w:pPr>
            <w:r w:rsidRPr="0064782D">
              <w:rPr>
                <w:sz w:val="22"/>
                <w:szCs w:val="22"/>
              </w:rPr>
              <w:lastRenderedPageBreak/>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44CAA06" w14:textId="79BB9B3E" w:rsidR="00991D27" w:rsidRPr="0064782D" w:rsidRDefault="00991D27" w:rsidP="00991D27">
            <w:pPr>
              <w:pStyle w:val="Tabletext"/>
              <w:spacing w:before="60" w:after="60"/>
              <w:rPr>
                <w:sz w:val="22"/>
                <w:szCs w:val="22"/>
              </w:rPr>
            </w:pPr>
            <w:r w:rsidRPr="0064782D">
              <w:rPr>
                <w:sz w:val="22"/>
                <w:szCs w:val="22"/>
              </w:rPr>
              <w:t>1 September 2016</w:t>
            </w:r>
          </w:p>
        </w:tc>
      </w:tr>
      <w:tr w:rsidR="0064782D" w:rsidRPr="0064782D" w14:paraId="333578F9"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0D45142" w14:textId="77777777" w:rsidR="00991D27" w:rsidRPr="00301224" w:rsidRDefault="00991D27" w:rsidP="00991D27">
            <w:pPr>
              <w:pStyle w:val="Heading2"/>
              <w:rPr>
                <w:i w:val="0"/>
                <w:iCs/>
              </w:rPr>
            </w:pPr>
            <w:bookmarkStart w:id="426" w:name="ExternalReferenceInformation"/>
            <w:r w:rsidRPr="00301224">
              <w:rPr>
                <w:i w:val="0"/>
                <w:iCs/>
              </w:rPr>
              <w:t>EXTERNAL REFERENCE INFORMATION</w:t>
            </w:r>
          </w:p>
          <w:bookmarkEnd w:id="426"/>
          <w:p w14:paraId="5C3E105D" w14:textId="77777777" w:rsidR="00991D27" w:rsidRPr="0064782D" w:rsidRDefault="00991D27" w:rsidP="00991D27">
            <w:pPr>
              <w:pStyle w:val="Tabletext"/>
              <w:spacing w:before="60" w:after="60"/>
              <w:rPr>
                <w:i/>
                <w:sz w:val="22"/>
                <w:szCs w:val="22"/>
              </w:rPr>
            </w:pPr>
            <w:r w:rsidRPr="0064782D">
              <w:rPr>
                <w:i/>
                <w:sz w:val="22"/>
                <w:szCs w:val="22"/>
              </w:rPr>
              <w:t xml:space="preserve">Solicited and unsolicited information and items received by the agency from external sources and kept solely for reference. </w:t>
            </w:r>
          </w:p>
          <w:p w14:paraId="0C2CF165" w14:textId="5406B340" w:rsidR="00991D27" w:rsidRPr="0064782D" w:rsidRDefault="00991D27" w:rsidP="00991D27">
            <w:pPr>
              <w:pStyle w:val="Tabletext"/>
              <w:spacing w:before="60" w:after="60"/>
              <w:rPr>
                <w:sz w:val="22"/>
                <w:szCs w:val="22"/>
              </w:rPr>
            </w:pPr>
            <w:r w:rsidRPr="0064782D">
              <w:rPr>
                <w:i/>
                <w:sz w:val="22"/>
                <w:szCs w:val="22"/>
              </w:rPr>
              <w:t>Includes responses acknowledging receipt of information/documents.</w:t>
            </w:r>
          </w:p>
        </w:tc>
      </w:tr>
      <w:tr w:rsidR="0064782D" w:rsidRPr="0064782D" w14:paraId="3E8A1478"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56EB4A9" w14:textId="2E757792" w:rsidR="001A21B2" w:rsidRPr="0064782D" w:rsidRDefault="001A21B2" w:rsidP="001A21B2">
            <w:pPr>
              <w:pStyle w:val="Tabletext"/>
              <w:spacing w:before="60" w:after="60"/>
              <w:rPr>
                <w:sz w:val="22"/>
                <w:szCs w:val="22"/>
              </w:rPr>
            </w:pPr>
            <w:r w:rsidRPr="0064782D">
              <w:rPr>
                <w:sz w:val="22"/>
                <w:szCs w:val="22"/>
              </w:rPr>
              <w:t>1273</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3AEA956" w14:textId="77777777" w:rsidR="001A21B2" w:rsidRPr="0064782D" w:rsidRDefault="001A21B2" w:rsidP="001A21B2">
            <w:pPr>
              <w:pStyle w:val="Heading30"/>
              <w:spacing w:before="60" w:after="60"/>
              <w:rPr>
                <w:b w:val="0"/>
              </w:rPr>
            </w:pPr>
            <w:r w:rsidRPr="0064782D">
              <w:rPr>
                <w:i/>
              </w:rPr>
              <w:t>Examples (Records) may include, but are not limited to:</w:t>
            </w:r>
            <w:r w:rsidRPr="0064782D">
              <w:rPr>
                <w:b w:val="0"/>
              </w:rPr>
              <w:t xml:space="preserve"> </w:t>
            </w:r>
          </w:p>
          <w:p w14:paraId="6EA32A9F" w14:textId="77777777" w:rsidR="001A21B2" w:rsidRPr="0064782D" w:rsidRDefault="001A21B2" w:rsidP="00D1633C">
            <w:pPr>
              <w:pStyle w:val="Tabletext"/>
              <w:numPr>
                <w:ilvl w:val="0"/>
                <w:numId w:val="360"/>
              </w:numPr>
              <w:spacing w:before="60" w:after="60"/>
              <w:rPr>
                <w:sz w:val="22"/>
                <w:szCs w:val="22"/>
              </w:rPr>
            </w:pPr>
            <w:r w:rsidRPr="0064782D">
              <w:rPr>
                <w:sz w:val="22"/>
                <w:szCs w:val="22"/>
              </w:rPr>
              <w:t>advertising, promotional and marketing material offering goods or services</w:t>
            </w:r>
          </w:p>
          <w:p w14:paraId="04A70290" w14:textId="77777777" w:rsidR="001A21B2" w:rsidRPr="0064782D" w:rsidRDefault="001A21B2" w:rsidP="00D1633C">
            <w:pPr>
              <w:pStyle w:val="Tabletext"/>
              <w:numPr>
                <w:ilvl w:val="0"/>
                <w:numId w:val="360"/>
              </w:numPr>
              <w:spacing w:before="60" w:after="60"/>
              <w:rPr>
                <w:sz w:val="22"/>
                <w:szCs w:val="22"/>
                <w:lang w:eastAsia="en-AU"/>
              </w:rPr>
            </w:pPr>
            <w:r w:rsidRPr="0064782D">
              <w:rPr>
                <w:sz w:val="22"/>
                <w:szCs w:val="22"/>
                <w:lang w:eastAsia="en-AU"/>
              </w:rPr>
              <w:t>catalogues and price lists</w:t>
            </w:r>
          </w:p>
          <w:p w14:paraId="1619F7E7" w14:textId="77777777" w:rsidR="001A21B2" w:rsidRPr="0064782D" w:rsidRDefault="001A21B2" w:rsidP="00D1633C">
            <w:pPr>
              <w:pStyle w:val="Tabletext"/>
              <w:numPr>
                <w:ilvl w:val="0"/>
                <w:numId w:val="360"/>
              </w:numPr>
              <w:spacing w:before="60" w:after="60"/>
              <w:rPr>
                <w:sz w:val="22"/>
                <w:szCs w:val="22"/>
                <w:lang w:eastAsia="en-AU"/>
              </w:rPr>
            </w:pPr>
            <w:r w:rsidRPr="0064782D">
              <w:rPr>
                <w:sz w:val="22"/>
                <w:szCs w:val="22"/>
                <w:lang w:eastAsia="en-AU"/>
              </w:rPr>
              <w:t xml:space="preserve">unsolicited applications/resumes for employment </w:t>
            </w:r>
          </w:p>
          <w:p w14:paraId="7D48051F" w14:textId="77777777" w:rsidR="001A21B2" w:rsidRPr="0064782D" w:rsidRDefault="001A21B2" w:rsidP="00D1633C">
            <w:pPr>
              <w:pStyle w:val="Tabletext"/>
              <w:numPr>
                <w:ilvl w:val="0"/>
                <w:numId w:val="360"/>
              </w:numPr>
              <w:spacing w:before="60" w:after="60"/>
              <w:rPr>
                <w:sz w:val="22"/>
                <w:szCs w:val="22"/>
                <w:lang w:eastAsia="en-AU"/>
              </w:rPr>
            </w:pPr>
            <w:r w:rsidRPr="0064782D">
              <w:rPr>
                <w:sz w:val="22"/>
                <w:szCs w:val="22"/>
                <w:lang w:eastAsia="en-AU"/>
              </w:rPr>
              <w:t>external publications</w:t>
            </w:r>
          </w:p>
          <w:p w14:paraId="248B30E9" w14:textId="77777777" w:rsidR="001A21B2" w:rsidRPr="0064782D" w:rsidRDefault="001A21B2" w:rsidP="00D1633C">
            <w:pPr>
              <w:pStyle w:val="Tabletext"/>
              <w:numPr>
                <w:ilvl w:val="0"/>
                <w:numId w:val="360"/>
              </w:numPr>
              <w:spacing w:before="60" w:after="60"/>
              <w:rPr>
                <w:i/>
              </w:rPr>
            </w:pPr>
            <w:r w:rsidRPr="0064782D">
              <w:rPr>
                <w:sz w:val="22"/>
                <w:szCs w:val="22"/>
                <w:lang w:eastAsia="en-AU"/>
              </w:rPr>
              <w:t>unsolicited email (spam)</w:t>
            </w:r>
          </w:p>
          <w:p w14:paraId="231586D2" w14:textId="5B4FEEDB" w:rsidR="001A21B2" w:rsidRPr="0064782D" w:rsidRDefault="001A21B2" w:rsidP="00D1633C">
            <w:pPr>
              <w:pStyle w:val="Tabletext"/>
              <w:numPr>
                <w:ilvl w:val="0"/>
                <w:numId w:val="360"/>
              </w:numPr>
              <w:spacing w:before="60" w:after="60"/>
              <w:rPr>
                <w:i/>
              </w:rPr>
            </w:pPr>
            <w:r w:rsidRPr="0064782D">
              <w:rPr>
                <w:sz w:val="22"/>
                <w:szCs w:val="22"/>
                <w:lang w:eastAsia="en-AU"/>
              </w:rPr>
              <w:t>media</w:t>
            </w:r>
            <w:r w:rsidRPr="0064782D">
              <w:rPr>
                <w:sz w:val="22"/>
                <w:szCs w:val="22"/>
              </w:rPr>
              <w:t xml:space="preserve"> reports and press cuttings.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BC585EF" w14:textId="77777777" w:rsidR="001A21B2" w:rsidRPr="0064782D" w:rsidRDefault="001A21B2" w:rsidP="001A21B2">
            <w:pPr>
              <w:pStyle w:val="Default"/>
              <w:spacing w:before="60" w:after="60"/>
              <w:rPr>
                <w:b/>
                <w:bCs/>
                <w:color w:val="auto"/>
                <w:sz w:val="22"/>
                <w:szCs w:val="22"/>
              </w:rPr>
            </w:pPr>
            <w:r w:rsidRPr="0064782D">
              <w:rPr>
                <w:b/>
                <w:bCs/>
                <w:color w:val="auto"/>
                <w:sz w:val="22"/>
                <w:szCs w:val="22"/>
              </w:rPr>
              <w:t>Excludes:</w:t>
            </w:r>
          </w:p>
          <w:p w14:paraId="0BE1EE73" w14:textId="584C8CE1" w:rsidR="001A21B2" w:rsidRPr="0064782D" w:rsidRDefault="001A21B2" w:rsidP="00D1633C">
            <w:pPr>
              <w:pStyle w:val="Default"/>
              <w:numPr>
                <w:ilvl w:val="0"/>
                <w:numId w:val="361"/>
              </w:numPr>
              <w:spacing w:before="60" w:after="60"/>
              <w:rPr>
                <w:color w:val="auto"/>
                <w:sz w:val="22"/>
                <w:szCs w:val="22"/>
              </w:rPr>
            </w:pPr>
            <w:r w:rsidRPr="0064782D">
              <w:rPr>
                <w:i/>
                <w:color w:val="auto"/>
                <w:sz w:val="22"/>
                <w:szCs w:val="22"/>
              </w:rPr>
              <w:t>documents created externally to the agency, which have affected decision-making, policy or operations or which require further action by the agency.</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585622E" w14:textId="3BCC1E0C" w:rsidR="001A21B2" w:rsidRPr="0064782D" w:rsidRDefault="001A21B2" w:rsidP="001A21B2">
            <w:pPr>
              <w:pStyle w:val="Tabletext"/>
              <w:spacing w:before="60" w:after="60"/>
              <w:rPr>
                <w:sz w:val="22"/>
                <w:szCs w:val="22"/>
              </w:rPr>
            </w:pPr>
            <w:r w:rsidRPr="0064782D">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9146597" w14:textId="0B330544" w:rsidR="001A21B2" w:rsidRPr="0064782D" w:rsidRDefault="001A21B2" w:rsidP="001A21B2">
            <w:pPr>
              <w:pStyle w:val="Tabletext"/>
              <w:spacing w:before="60" w:after="60"/>
              <w:rPr>
                <w:sz w:val="22"/>
                <w:szCs w:val="22"/>
              </w:rPr>
            </w:pPr>
            <w:r w:rsidRPr="0064782D">
              <w:rPr>
                <w:sz w:val="22"/>
                <w:szCs w:val="22"/>
              </w:rPr>
              <w:t>1 September 2016</w:t>
            </w:r>
          </w:p>
        </w:tc>
      </w:tr>
      <w:tr w:rsidR="0064782D" w:rsidRPr="0064782D" w14:paraId="67B81087"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581CECC" w14:textId="77777777" w:rsidR="007D7C66" w:rsidRPr="00301224" w:rsidRDefault="007D7C66" w:rsidP="007D7C66">
            <w:pPr>
              <w:pStyle w:val="Heading2"/>
              <w:rPr>
                <w:i w:val="0"/>
                <w:iCs/>
              </w:rPr>
            </w:pPr>
            <w:bookmarkStart w:id="427" w:name="_MOVEABLE_ASSETS_(ALLOCATION,"/>
            <w:bookmarkStart w:id="428" w:name="MoveableAssetsAllocationDistributionUse"/>
            <w:bookmarkEnd w:id="427"/>
            <w:r w:rsidRPr="00301224">
              <w:rPr>
                <w:i w:val="0"/>
                <w:iCs/>
              </w:rPr>
              <w:lastRenderedPageBreak/>
              <w:t>MOVEABLE ASSETS (ALLOCATION, DISTRIBUTION AND USE)</w:t>
            </w:r>
          </w:p>
          <w:bookmarkEnd w:id="428"/>
          <w:p w14:paraId="3FE75C40" w14:textId="77777777" w:rsidR="007D7C66" w:rsidRPr="0064782D" w:rsidRDefault="007D7C66" w:rsidP="007D7C66">
            <w:pPr>
              <w:pStyle w:val="Tabletext"/>
              <w:spacing w:before="60" w:after="60"/>
              <w:rPr>
                <w:i/>
                <w:sz w:val="22"/>
                <w:szCs w:val="22"/>
              </w:rPr>
            </w:pPr>
            <w:r w:rsidRPr="0064782D">
              <w:rPr>
                <w:i/>
                <w:sz w:val="22"/>
                <w:szCs w:val="22"/>
              </w:rPr>
              <w:t xml:space="preserve">The delivery, allocation, distribution, usage and storage of moveable assets. </w:t>
            </w:r>
          </w:p>
          <w:p w14:paraId="29CACB8F" w14:textId="77777777" w:rsidR="007D7C66" w:rsidRPr="0064782D" w:rsidRDefault="007D7C66" w:rsidP="007D7C66">
            <w:pPr>
              <w:pStyle w:val="Tabletext"/>
              <w:spacing w:before="60" w:after="60"/>
              <w:rPr>
                <w:i/>
                <w:sz w:val="22"/>
                <w:szCs w:val="22"/>
              </w:rPr>
            </w:pPr>
            <w:r w:rsidRPr="0064782D">
              <w:rPr>
                <w:i/>
                <w:sz w:val="22"/>
                <w:szCs w:val="22"/>
              </w:rPr>
              <w:t xml:space="preserve">Includes the allocation of voicemail facilities, mobile phones, telephone numbers and laptops. </w:t>
            </w:r>
          </w:p>
          <w:p w14:paraId="63EFEB4A" w14:textId="2BBE4283" w:rsidR="007D7C66" w:rsidRPr="0064782D" w:rsidRDefault="007D7C66" w:rsidP="007D7C66">
            <w:pPr>
              <w:pStyle w:val="Bullet0"/>
              <w:numPr>
                <w:ilvl w:val="0"/>
                <w:numId w:val="0"/>
              </w:numPr>
              <w:rPr>
                <w:i/>
              </w:rPr>
            </w:pPr>
            <w:r w:rsidRPr="0064782D">
              <w:rPr>
                <w:i/>
              </w:rPr>
              <w:t xml:space="preserve">See COMMON ACTIVITIES – </w:t>
            </w:r>
            <w:hyperlink w:anchor="_AUTHORISATIONS" w:history="1">
              <w:r w:rsidRPr="00754AA9">
                <w:rPr>
                  <w:rStyle w:val="Hyperlink"/>
                  <w:rFonts w:cs="Times New Roman"/>
                  <w:i/>
                </w:rPr>
                <w:t>Authorisations</w:t>
              </w:r>
            </w:hyperlink>
            <w:r w:rsidRPr="0064782D">
              <w:rPr>
                <w:i/>
              </w:rPr>
              <w:t xml:space="preserve"> for records relating to specific authorisations for the use of agency vehicles.</w:t>
            </w:r>
          </w:p>
          <w:p w14:paraId="06225485" w14:textId="36A197E7" w:rsidR="007D7C66" w:rsidRPr="0064782D" w:rsidRDefault="007D7C66" w:rsidP="007D7C66">
            <w:pPr>
              <w:pStyle w:val="Bullet0"/>
              <w:numPr>
                <w:ilvl w:val="0"/>
                <w:numId w:val="0"/>
              </w:numPr>
              <w:rPr>
                <w:i/>
              </w:rPr>
            </w:pPr>
            <w:r w:rsidRPr="0064782D">
              <w:rPr>
                <w:i/>
              </w:rPr>
              <w:t xml:space="preserve">See FINANCIAL MANAGEMENT – </w:t>
            </w:r>
            <w:hyperlink w:anchor="_Taxation" w:history="1">
              <w:r w:rsidRPr="00754AA9">
                <w:rPr>
                  <w:rStyle w:val="Hyperlink"/>
                  <w:rFonts w:cs="Times New Roman"/>
                  <w:i/>
                </w:rPr>
                <w:t>Taxation</w:t>
              </w:r>
            </w:hyperlink>
            <w:r w:rsidRPr="0064782D">
              <w:rPr>
                <w:i/>
              </w:rPr>
              <w:t xml:space="preserve"> for records relating to Fringe Benefits Tax (FBT).</w:t>
            </w:r>
          </w:p>
          <w:p w14:paraId="6E113599" w14:textId="517574E3" w:rsidR="007D7C66" w:rsidRPr="0064782D" w:rsidRDefault="007D7C66" w:rsidP="007D7C66">
            <w:pPr>
              <w:pStyle w:val="Heading30"/>
              <w:spacing w:before="60" w:after="60"/>
              <w:rPr>
                <w:b w:val="0"/>
                <w:i/>
              </w:rPr>
            </w:pPr>
            <w:r w:rsidRPr="0064782D">
              <w:rPr>
                <w:b w:val="0"/>
                <w:i/>
              </w:rPr>
              <w:t xml:space="preserve">See INFORMATION MANAGEMENT – </w:t>
            </w:r>
            <w:hyperlink w:anchor="_SECURITY" w:history="1">
              <w:r w:rsidR="00337C19">
                <w:rPr>
                  <w:rStyle w:val="Hyperlink"/>
                  <w:b w:val="0"/>
                  <w:bCs w:val="0"/>
                  <w:i/>
                </w:rPr>
                <w:t>Security</w:t>
              </w:r>
            </w:hyperlink>
            <w:r w:rsidRPr="0064782D">
              <w:rPr>
                <w:b w:val="0"/>
                <w:i/>
              </w:rPr>
              <w:t xml:space="preserve"> for records relating to conditions for access and use.</w:t>
            </w:r>
          </w:p>
          <w:p w14:paraId="7489DB89" w14:textId="09074C87" w:rsidR="001A21B2" w:rsidRPr="0064782D" w:rsidRDefault="007D7C66" w:rsidP="007D7C66">
            <w:pPr>
              <w:pStyle w:val="Tabletext"/>
              <w:spacing w:before="60" w:after="60"/>
            </w:pPr>
            <w:r w:rsidRPr="0064782D">
              <w:rPr>
                <w:i/>
                <w:sz w:val="22"/>
                <w:szCs w:val="22"/>
              </w:rPr>
              <w:t xml:space="preserve">See </w:t>
            </w:r>
            <w:r w:rsidR="00337C19">
              <w:rPr>
                <w:i/>
                <w:sz w:val="22"/>
                <w:szCs w:val="22"/>
              </w:rPr>
              <w:t>A</w:t>
            </w:r>
            <w:r w:rsidR="00337C19">
              <w:rPr>
                <w:i/>
                <w:szCs w:val="22"/>
              </w:rPr>
              <w:t>SSET MANAGEMENT</w:t>
            </w:r>
            <w:r w:rsidRPr="0064782D">
              <w:rPr>
                <w:i/>
                <w:sz w:val="22"/>
                <w:szCs w:val="22"/>
              </w:rPr>
              <w:t xml:space="preserve"> – </w:t>
            </w:r>
            <w:hyperlink w:anchor="_Vehicle_bookings" w:history="1">
              <w:r w:rsidRPr="00754AA9">
                <w:rPr>
                  <w:rStyle w:val="Hyperlink"/>
                  <w:i/>
                  <w:sz w:val="22"/>
                  <w:szCs w:val="22"/>
                </w:rPr>
                <w:t>Vehicle Bookings</w:t>
              </w:r>
            </w:hyperlink>
            <w:r w:rsidRPr="0064782D">
              <w:rPr>
                <w:i/>
                <w:sz w:val="22"/>
                <w:szCs w:val="22"/>
              </w:rPr>
              <w:t xml:space="preserve"> for records relating to staff use of agency vehicles.</w:t>
            </w:r>
          </w:p>
        </w:tc>
      </w:tr>
      <w:tr w:rsidR="0064782D" w:rsidRPr="0064782D" w14:paraId="2A424C30"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B5EEB54" w14:textId="6F2C4F2D" w:rsidR="001A21B2" w:rsidRPr="0064782D" w:rsidRDefault="00AF0CBB" w:rsidP="001A21B2">
            <w:pPr>
              <w:pStyle w:val="Tabletext"/>
              <w:spacing w:before="60" w:after="60"/>
              <w:rPr>
                <w:sz w:val="22"/>
                <w:szCs w:val="22"/>
              </w:rPr>
            </w:pPr>
            <w:r w:rsidRPr="0064782D">
              <w:rPr>
                <w:sz w:val="22"/>
                <w:szCs w:val="22"/>
              </w:rPr>
              <w:t>1182</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1E66E2E" w14:textId="77777777" w:rsidR="00AF0CBB" w:rsidRPr="0064782D" w:rsidRDefault="00AF0CBB" w:rsidP="00AF0CBB">
            <w:pPr>
              <w:pStyle w:val="Heading30"/>
              <w:spacing w:before="60" w:after="60"/>
              <w:rPr>
                <w:b w:val="0"/>
              </w:rPr>
            </w:pPr>
            <w:r w:rsidRPr="0064782D">
              <w:rPr>
                <w:i/>
              </w:rPr>
              <w:t>Examples (Records) may include, but are not limited to:</w:t>
            </w:r>
          </w:p>
          <w:p w14:paraId="501DA5DD" w14:textId="77777777" w:rsidR="00AF0CBB" w:rsidRPr="0064782D" w:rsidRDefault="00AF0CBB" w:rsidP="00D1633C">
            <w:pPr>
              <w:pStyle w:val="Bullet0"/>
              <w:numPr>
                <w:ilvl w:val="0"/>
                <w:numId w:val="362"/>
              </w:numPr>
            </w:pPr>
            <w:r w:rsidRPr="0064782D">
              <w:t>delivery dockets</w:t>
            </w:r>
          </w:p>
          <w:p w14:paraId="1C70F03F" w14:textId="77777777" w:rsidR="00AF0CBB" w:rsidRPr="0064782D" w:rsidRDefault="00AF0CBB" w:rsidP="00D1633C">
            <w:pPr>
              <w:pStyle w:val="Bullet0"/>
              <w:numPr>
                <w:ilvl w:val="0"/>
                <w:numId w:val="362"/>
              </w:numPr>
            </w:pPr>
            <w:r w:rsidRPr="0064782D">
              <w:t>consignment notes</w:t>
            </w:r>
          </w:p>
          <w:p w14:paraId="33BD5603" w14:textId="77777777" w:rsidR="00AF0CBB" w:rsidRPr="0064782D" w:rsidRDefault="00AF0CBB" w:rsidP="00D1633C">
            <w:pPr>
              <w:pStyle w:val="Bullet0"/>
              <w:numPr>
                <w:ilvl w:val="0"/>
                <w:numId w:val="362"/>
              </w:numPr>
            </w:pPr>
            <w:r w:rsidRPr="0064782D">
              <w:t>requisitions</w:t>
            </w:r>
          </w:p>
          <w:p w14:paraId="0199829E" w14:textId="77777777" w:rsidR="00AF0CBB" w:rsidRPr="0064782D" w:rsidRDefault="00AF0CBB" w:rsidP="00D1633C">
            <w:pPr>
              <w:pStyle w:val="Bullet0"/>
              <w:numPr>
                <w:ilvl w:val="0"/>
                <w:numId w:val="362"/>
              </w:numPr>
            </w:pPr>
            <w:r w:rsidRPr="0064782D">
              <w:t>issuing forms</w:t>
            </w:r>
          </w:p>
          <w:p w14:paraId="79348C7C" w14:textId="77777777" w:rsidR="00AF0CBB" w:rsidRPr="0064782D" w:rsidRDefault="00AF0CBB" w:rsidP="00D1633C">
            <w:pPr>
              <w:pStyle w:val="Bullet0"/>
              <w:numPr>
                <w:ilvl w:val="0"/>
                <w:numId w:val="362"/>
              </w:numPr>
            </w:pPr>
            <w:r w:rsidRPr="0064782D">
              <w:t>user access forms</w:t>
            </w:r>
          </w:p>
          <w:p w14:paraId="05293CA9" w14:textId="77777777" w:rsidR="00AF0CBB" w:rsidRPr="0064782D" w:rsidRDefault="00AF0CBB" w:rsidP="00D1633C">
            <w:pPr>
              <w:pStyle w:val="Bullet0"/>
              <w:numPr>
                <w:ilvl w:val="0"/>
                <w:numId w:val="362"/>
              </w:numPr>
              <w:rPr>
                <w:i/>
              </w:rPr>
            </w:pPr>
            <w:r w:rsidRPr="0064782D">
              <w:t>booking records</w:t>
            </w:r>
          </w:p>
          <w:p w14:paraId="2376B8A7" w14:textId="406887A9" w:rsidR="001A21B2" w:rsidRPr="0064782D" w:rsidRDefault="00AF0CBB" w:rsidP="00D1633C">
            <w:pPr>
              <w:pStyle w:val="Bullet0"/>
              <w:numPr>
                <w:ilvl w:val="0"/>
                <w:numId w:val="362"/>
              </w:numPr>
              <w:rPr>
                <w:i/>
              </w:rPr>
            </w:pPr>
            <w:r w:rsidRPr="0064782D">
              <w:t>authorisation checks.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AAB5915" w14:textId="77777777" w:rsidR="002A0F7E" w:rsidRPr="0064782D" w:rsidRDefault="002A0F7E" w:rsidP="002A0F7E">
            <w:pPr>
              <w:pStyle w:val="Default"/>
              <w:spacing w:before="60" w:after="60"/>
              <w:rPr>
                <w:b/>
                <w:bCs/>
                <w:color w:val="auto"/>
                <w:sz w:val="22"/>
                <w:szCs w:val="22"/>
              </w:rPr>
            </w:pPr>
            <w:r w:rsidRPr="0064782D">
              <w:rPr>
                <w:b/>
                <w:bCs/>
                <w:color w:val="auto"/>
                <w:sz w:val="22"/>
                <w:szCs w:val="22"/>
              </w:rPr>
              <w:t xml:space="preserve">Excludes: </w:t>
            </w:r>
          </w:p>
          <w:p w14:paraId="341F9003" w14:textId="77777777" w:rsidR="002A0F7E" w:rsidRPr="0064782D" w:rsidRDefault="002A0F7E" w:rsidP="00D1633C">
            <w:pPr>
              <w:pStyle w:val="Tabletext"/>
              <w:numPr>
                <w:ilvl w:val="0"/>
                <w:numId w:val="363"/>
              </w:numPr>
              <w:spacing w:before="60" w:after="60"/>
              <w:rPr>
                <w:sz w:val="22"/>
                <w:szCs w:val="22"/>
              </w:rPr>
            </w:pPr>
            <w:r w:rsidRPr="0064782D">
              <w:rPr>
                <w:i/>
                <w:sz w:val="22"/>
                <w:szCs w:val="22"/>
              </w:rPr>
              <w:t>records required under the Fringe Benefits Tax (FBT) Assessment Act 1986</w:t>
            </w:r>
          </w:p>
          <w:p w14:paraId="1C96AEEB" w14:textId="14F27282" w:rsidR="001A21B2" w:rsidRPr="0064782D" w:rsidRDefault="002A0F7E" w:rsidP="00D1633C">
            <w:pPr>
              <w:pStyle w:val="Tabletext"/>
              <w:numPr>
                <w:ilvl w:val="0"/>
                <w:numId w:val="363"/>
              </w:numPr>
              <w:spacing w:before="60" w:after="60"/>
              <w:rPr>
                <w:sz w:val="22"/>
                <w:szCs w:val="22"/>
              </w:rPr>
            </w:pPr>
            <w:r w:rsidRPr="0064782D">
              <w:rPr>
                <w:i/>
                <w:sz w:val="22"/>
                <w:szCs w:val="22"/>
              </w:rPr>
              <w:t>vehicle booking forms.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BC13573" w14:textId="690CFED7" w:rsidR="001A21B2" w:rsidRPr="0064782D" w:rsidRDefault="002A0F7E" w:rsidP="001A21B2">
            <w:pPr>
              <w:pStyle w:val="Tabletext"/>
              <w:spacing w:before="60" w:after="60"/>
              <w:rPr>
                <w:sz w:val="22"/>
                <w:szCs w:val="22"/>
              </w:rPr>
            </w:pPr>
            <w:r w:rsidRPr="0064782D">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E2C72F1" w14:textId="55335790" w:rsidR="001A21B2" w:rsidRPr="0064782D" w:rsidRDefault="002A0F7E" w:rsidP="001A21B2">
            <w:pPr>
              <w:pStyle w:val="Tabletext"/>
              <w:spacing w:before="60" w:after="60"/>
              <w:rPr>
                <w:sz w:val="22"/>
                <w:szCs w:val="22"/>
              </w:rPr>
            </w:pPr>
            <w:r w:rsidRPr="0064782D">
              <w:rPr>
                <w:sz w:val="22"/>
                <w:szCs w:val="22"/>
              </w:rPr>
              <w:t>1 September 2016</w:t>
            </w:r>
          </w:p>
        </w:tc>
      </w:tr>
      <w:tr w:rsidR="0064782D" w:rsidRPr="0064782D" w14:paraId="74735F4C"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0C0177C" w14:textId="77777777" w:rsidR="002A0F7E" w:rsidRPr="00301224" w:rsidRDefault="002A0F7E" w:rsidP="002A0F7E">
            <w:pPr>
              <w:pStyle w:val="Heading2"/>
              <w:rPr>
                <w:i w:val="0"/>
                <w:iCs/>
              </w:rPr>
            </w:pPr>
            <w:bookmarkStart w:id="429" w:name="_MOVEABLE_ASSETS_CONTROLS"/>
            <w:bookmarkStart w:id="430" w:name="MoveableAssetsControlsStocktakes"/>
            <w:bookmarkEnd w:id="429"/>
            <w:r w:rsidRPr="00301224">
              <w:rPr>
                <w:i w:val="0"/>
                <w:iCs/>
              </w:rPr>
              <w:t>MOVEABLE ASSETS CONTROLS AND STOCKTAKES</w:t>
            </w:r>
          </w:p>
          <w:bookmarkEnd w:id="430"/>
          <w:p w14:paraId="3451985C" w14:textId="77777777" w:rsidR="002A0F7E" w:rsidRPr="0064782D" w:rsidRDefault="002A0F7E" w:rsidP="002A0F7E">
            <w:pPr>
              <w:pStyle w:val="Heading30"/>
              <w:spacing w:before="60" w:after="60"/>
              <w:rPr>
                <w:b w:val="0"/>
                <w:i/>
              </w:rPr>
            </w:pPr>
            <w:r w:rsidRPr="0064782D">
              <w:rPr>
                <w:b w:val="0"/>
                <w:i/>
              </w:rPr>
              <w:t xml:space="preserve">The control and accessibility of moveable assets, including safes and filing cabinets. </w:t>
            </w:r>
          </w:p>
          <w:p w14:paraId="394ED09F" w14:textId="77777777" w:rsidR="002A0F7E" w:rsidRPr="0064782D" w:rsidRDefault="002A0F7E" w:rsidP="002A0F7E">
            <w:pPr>
              <w:pStyle w:val="Heading30"/>
              <w:spacing w:before="60" w:after="60"/>
              <w:rPr>
                <w:b w:val="0"/>
                <w:i/>
              </w:rPr>
            </w:pPr>
            <w:r w:rsidRPr="0064782D">
              <w:rPr>
                <w:b w:val="0"/>
                <w:i/>
              </w:rPr>
              <w:t>Includes stocktakes.</w:t>
            </w:r>
          </w:p>
          <w:p w14:paraId="1FA63D61" w14:textId="1D4F8FAB" w:rsidR="002A0F7E" w:rsidRPr="0064782D" w:rsidRDefault="002A0F7E" w:rsidP="002A0F7E">
            <w:pPr>
              <w:pStyle w:val="Heading30"/>
              <w:spacing w:before="60" w:after="60"/>
              <w:rPr>
                <w:b w:val="0"/>
                <w:i/>
              </w:rPr>
            </w:pPr>
            <w:r w:rsidRPr="0064782D">
              <w:rPr>
                <w:b w:val="0"/>
                <w:i/>
              </w:rPr>
              <w:t xml:space="preserve">See INFORMATION MANAGEMENT – </w:t>
            </w:r>
            <w:hyperlink w:anchor="_SECURITY" w:history="1">
              <w:r w:rsidRPr="00754AA9">
                <w:rPr>
                  <w:rStyle w:val="Hyperlink"/>
                  <w:b w:val="0"/>
                  <w:bCs w:val="0"/>
                  <w:i/>
                </w:rPr>
                <w:t>Security</w:t>
              </w:r>
            </w:hyperlink>
            <w:r w:rsidRPr="0064782D">
              <w:rPr>
                <w:b w:val="0"/>
                <w:i/>
              </w:rPr>
              <w:t xml:space="preserve"> for records relating to security arrangements for handling and storing records and information.</w:t>
            </w:r>
          </w:p>
          <w:p w14:paraId="4941980F" w14:textId="2A19BE4C" w:rsidR="001A21B2" w:rsidRPr="0064782D" w:rsidRDefault="002A0F7E" w:rsidP="002A0F7E">
            <w:pPr>
              <w:pStyle w:val="Tabletext"/>
              <w:spacing w:before="60" w:after="60"/>
            </w:pPr>
            <w:r w:rsidRPr="0064782D">
              <w:rPr>
                <w:i/>
                <w:sz w:val="22"/>
                <w:szCs w:val="22"/>
              </w:rPr>
              <w:t xml:space="preserve">See PROPERTY MANAGEMENT – </w:t>
            </w:r>
            <w:hyperlink w:anchor="_PROPERTY_SECURITY" w:history="1">
              <w:r w:rsidRPr="00754AA9">
                <w:rPr>
                  <w:rStyle w:val="Hyperlink"/>
                  <w:i/>
                  <w:sz w:val="22"/>
                  <w:szCs w:val="22"/>
                </w:rPr>
                <w:t>Property Security</w:t>
              </w:r>
            </w:hyperlink>
            <w:r w:rsidRPr="0064782D">
              <w:rPr>
                <w:i/>
                <w:sz w:val="22"/>
                <w:szCs w:val="22"/>
              </w:rPr>
              <w:t xml:space="preserve"> for records relating to property access controls.</w:t>
            </w:r>
          </w:p>
        </w:tc>
      </w:tr>
      <w:tr w:rsidR="0064782D" w:rsidRPr="0064782D" w14:paraId="5F5D4CB9"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91BDD60" w14:textId="5A4667F0" w:rsidR="001A21B2" w:rsidRPr="0064782D" w:rsidRDefault="002A0F7E" w:rsidP="001A21B2">
            <w:pPr>
              <w:pStyle w:val="Tabletext"/>
              <w:spacing w:before="60" w:after="60"/>
              <w:rPr>
                <w:sz w:val="22"/>
                <w:szCs w:val="22"/>
              </w:rPr>
            </w:pPr>
            <w:r w:rsidRPr="0064782D">
              <w:rPr>
                <w:sz w:val="22"/>
                <w:szCs w:val="22"/>
              </w:rPr>
              <w:t>1274</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A0E4ADC" w14:textId="77777777" w:rsidR="002A0F7E" w:rsidRPr="0064782D" w:rsidRDefault="002A0F7E" w:rsidP="002A0F7E">
            <w:pPr>
              <w:pStyle w:val="Heading30"/>
              <w:spacing w:before="60" w:after="60"/>
              <w:rPr>
                <w:b w:val="0"/>
              </w:rPr>
            </w:pPr>
            <w:r w:rsidRPr="0064782D">
              <w:rPr>
                <w:i/>
              </w:rPr>
              <w:t>Examples (Records) may include, but are not limited to:</w:t>
            </w:r>
          </w:p>
          <w:p w14:paraId="715AD09B" w14:textId="77777777" w:rsidR="002A0F7E" w:rsidRPr="0064782D" w:rsidRDefault="002A0F7E" w:rsidP="00D1633C">
            <w:pPr>
              <w:pStyle w:val="Tabletext"/>
              <w:numPr>
                <w:ilvl w:val="0"/>
                <w:numId w:val="364"/>
              </w:numPr>
              <w:spacing w:before="60" w:after="60"/>
              <w:rPr>
                <w:sz w:val="22"/>
                <w:szCs w:val="22"/>
                <w:lang w:eastAsia="en-AU"/>
              </w:rPr>
            </w:pPr>
            <w:r w:rsidRPr="0064782D">
              <w:rPr>
                <w:sz w:val="22"/>
                <w:szCs w:val="22"/>
                <w:lang w:eastAsia="en-AU"/>
              </w:rPr>
              <w:t>stock control records, including stock reconciliations and stocktake reports</w:t>
            </w:r>
          </w:p>
          <w:p w14:paraId="4401BFB9" w14:textId="77777777" w:rsidR="002A0F7E" w:rsidRPr="0064782D" w:rsidRDefault="002A0F7E" w:rsidP="00D1633C">
            <w:pPr>
              <w:pStyle w:val="Tabletext"/>
              <w:numPr>
                <w:ilvl w:val="0"/>
                <w:numId w:val="364"/>
              </w:numPr>
              <w:spacing w:before="60" w:after="60"/>
              <w:rPr>
                <w:sz w:val="22"/>
                <w:szCs w:val="22"/>
                <w:lang w:eastAsia="en-AU"/>
              </w:rPr>
            </w:pPr>
            <w:r w:rsidRPr="0064782D">
              <w:rPr>
                <w:sz w:val="22"/>
                <w:szCs w:val="22"/>
                <w:lang w:eastAsia="en-AU"/>
              </w:rPr>
              <w:t>asset stocktakes</w:t>
            </w:r>
          </w:p>
          <w:p w14:paraId="1224E7F6" w14:textId="77777777" w:rsidR="002A0F7E" w:rsidRPr="0064782D" w:rsidRDefault="002A0F7E" w:rsidP="00D1633C">
            <w:pPr>
              <w:pStyle w:val="Tabletext"/>
              <w:numPr>
                <w:ilvl w:val="0"/>
                <w:numId w:val="364"/>
              </w:numPr>
              <w:spacing w:before="60" w:after="60"/>
              <w:rPr>
                <w:sz w:val="22"/>
                <w:szCs w:val="22"/>
                <w:lang w:eastAsia="en-AU"/>
              </w:rPr>
            </w:pPr>
            <w:r w:rsidRPr="0064782D">
              <w:rPr>
                <w:sz w:val="22"/>
                <w:szCs w:val="22"/>
                <w:lang w:eastAsia="en-AU"/>
              </w:rPr>
              <w:t>collection stocktakes (e.g. library, museum, art gallery, etc.)</w:t>
            </w:r>
          </w:p>
          <w:p w14:paraId="6848D947" w14:textId="77777777" w:rsidR="002A0F7E" w:rsidRPr="0064782D" w:rsidRDefault="002A0F7E" w:rsidP="00D1633C">
            <w:pPr>
              <w:pStyle w:val="Tabletext"/>
              <w:numPr>
                <w:ilvl w:val="0"/>
                <w:numId w:val="364"/>
              </w:numPr>
              <w:spacing w:before="60" w:after="60"/>
              <w:rPr>
                <w:i/>
              </w:rPr>
            </w:pPr>
            <w:r w:rsidRPr="0064782D">
              <w:rPr>
                <w:sz w:val="22"/>
                <w:szCs w:val="22"/>
                <w:lang w:eastAsia="en-AU"/>
              </w:rPr>
              <w:t>safe combination registers</w:t>
            </w:r>
          </w:p>
          <w:p w14:paraId="0D085B9C" w14:textId="2BCCBBAE" w:rsidR="001A21B2" w:rsidRPr="0064782D" w:rsidRDefault="002A0F7E" w:rsidP="00D1633C">
            <w:pPr>
              <w:pStyle w:val="Tabletext"/>
              <w:numPr>
                <w:ilvl w:val="0"/>
                <w:numId w:val="364"/>
              </w:numPr>
              <w:spacing w:before="60" w:after="60"/>
              <w:rPr>
                <w:i/>
              </w:rPr>
            </w:pPr>
            <w:r w:rsidRPr="0064782D">
              <w:rPr>
                <w:sz w:val="22"/>
                <w:szCs w:val="22"/>
                <w:lang w:eastAsia="en-AU"/>
              </w:rPr>
              <w:lastRenderedPageBreak/>
              <w:t xml:space="preserve">key </w:t>
            </w:r>
            <w:r w:rsidRPr="0064782D">
              <w:rPr>
                <w:sz w:val="22"/>
                <w:szCs w:val="22"/>
              </w:rPr>
              <w:t>allocation registers.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E87E113" w14:textId="77777777" w:rsidR="002A0F7E" w:rsidRPr="0064782D" w:rsidRDefault="002A0F7E" w:rsidP="002A0F7E">
            <w:pPr>
              <w:pStyle w:val="Default"/>
              <w:spacing w:before="60" w:after="60"/>
              <w:rPr>
                <w:b/>
                <w:color w:val="auto"/>
                <w:sz w:val="22"/>
                <w:szCs w:val="22"/>
              </w:rPr>
            </w:pPr>
            <w:r w:rsidRPr="0064782D">
              <w:rPr>
                <w:b/>
                <w:bCs/>
                <w:color w:val="auto"/>
                <w:sz w:val="22"/>
                <w:szCs w:val="22"/>
              </w:rPr>
              <w:lastRenderedPageBreak/>
              <w:t xml:space="preserve">Excludes: </w:t>
            </w:r>
          </w:p>
          <w:p w14:paraId="2DD262C8" w14:textId="77777777" w:rsidR="002A0F7E" w:rsidRPr="0064782D" w:rsidRDefault="002A0F7E" w:rsidP="00D1633C">
            <w:pPr>
              <w:pStyle w:val="Tabletext"/>
              <w:numPr>
                <w:ilvl w:val="0"/>
                <w:numId w:val="365"/>
              </w:numPr>
              <w:spacing w:before="60" w:after="60"/>
              <w:rPr>
                <w:i/>
                <w:sz w:val="22"/>
                <w:szCs w:val="22"/>
                <w:lang w:eastAsia="en-AU"/>
              </w:rPr>
            </w:pPr>
            <w:r w:rsidRPr="0064782D">
              <w:rPr>
                <w:i/>
                <w:sz w:val="22"/>
                <w:szCs w:val="22"/>
                <w:lang w:eastAsia="en-AU"/>
              </w:rPr>
              <w:t>reports of, and investigations into, security breaches</w:t>
            </w:r>
          </w:p>
          <w:p w14:paraId="2D3D00F4" w14:textId="77777777" w:rsidR="002A0F7E" w:rsidRPr="0064782D" w:rsidRDefault="002A0F7E" w:rsidP="00D1633C">
            <w:pPr>
              <w:pStyle w:val="Tabletext"/>
              <w:numPr>
                <w:ilvl w:val="0"/>
                <w:numId w:val="365"/>
              </w:numPr>
              <w:spacing w:before="60" w:after="60"/>
              <w:rPr>
                <w:sz w:val="22"/>
                <w:szCs w:val="22"/>
              </w:rPr>
            </w:pPr>
            <w:r w:rsidRPr="0064782D">
              <w:rPr>
                <w:i/>
                <w:sz w:val="22"/>
                <w:szCs w:val="22"/>
                <w:lang w:eastAsia="en-AU"/>
              </w:rPr>
              <w:t>hazardous chemical stocktakes</w:t>
            </w:r>
          </w:p>
          <w:p w14:paraId="14AF17D6" w14:textId="020FA516" w:rsidR="001A21B2" w:rsidRPr="0064782D" w:rsidRDefault="002A0F7E" w:rsidP="00D1633C">
            <w:pPr>
              <w:pStyle w:val="Tabletext"/>
              <w:numPr>
                <w:ilvl w:val="0"/>
                <w:numId w:val="365"/>
              </w:numPr>
              <w:spacing w:before="60" w:after="60"/>
              <w:rPr>
                <w:sz w:val="22"/>
                <w:szCs w:val="22"/>
              </w:rPr>
            </w:pPr>
            <w:r w:rsidRPr="0064782D">
              <w:rPr>
                <w:i/>
                <w:sz w:val="22"/>
                <w:szCs w:val="22"/>
                <w:lang w:eastAsia="en-AU"/>
              </w:rPr>
              <w:t>installation</w:t>
            </w:r>
            <w:r w:rsidRPr="0064782D">
              <w:rPr>
                <w:i/>
                <w:sz w:val="22"/>
                <w:szCs w:val="22"/>
              </w:rPr>
              <w:t xml:space="preserve"> of security, safes, vaults and equipment.</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322E02" w14:textId="1353CB22" w:rsidR="001A21B2" w:rsidRPr="0064782D" w:rsidRDefault="002A0F7E" w:rsidP="001A21B2">
            <w:pPr>
              <w:pStyle w:val="Tabletext"/>
              <w:spacing w:before="60" w:after="60"/>
              <w:rPr>
                <w:sz w:val="22"/>
                <w:szCs w:val="22"/>
              </w:rPr>
            </w:pPr>
            <w:r w:rsidRPr="0064782D">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C1BBE38" w14:textId="5468D2E8" w:rsidR="001A21B2" w:rsidRPr="0064782D" w:rsidRDefault="002A0F7E" w:rsidP="001A21B2">
            <w:pPr>
              <w:pStyle w:val="Tabletext"/>
              <w:spacing w:before="60" w:after="60"/>
              <w:rPr>
                <w:sz w:val="22"/>
                <w:szCs w:val="22"/>
              </w:rPr>
            </w:pPr>
            <w:r w:rsidRPr="0064782D">
              <w:rPr>
                <w:sz w:val="22"/>
                <w:szCs w:val="22"/>
              </w:rPr>
              <w:t>1 September 2016</w:t>
            </w:r>
          </w:p>
        </w:tc>
      </w:tr>
      <w:tr w:rsidR="001B4B67" w:rsidRPr="001B4B67" w14:paraId="4F8D262B"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B1C4EFD" w14:textId="77777777" w:rsidR="002A0F7E" w:rsidRPr="00301224" w:rsidRDefault="002A0F7E" w:rsidP="002A0F7E">
            <w:pPr>
              <w:pStyle w:val="Heading2"/>
              <w:rPr>
                <w:i w:val="0"/>
                <w:iCs/>
              </w:rPr>
            </w:pPr>
            <w:bookmarkStart w:id="431" w:name="ReferenceLendingServices"/>
            <w:r w:rsidRPr="00301224">
              <w:rPr>
                <w:i w:val="0"/>
                <w:iCs/>
              </w:rPr>
              <w:t>REFERENCE AND LENDING SERVICES</w:t>
            </w:r>
          </w:p>
          <w:bookmarkEnd w:id="431"/>
          <w:p w14:paraId="180F261D" w14:textId="77777777" w:rsidR="002A0F7E" w:rsidRPr="001B4B67" w:rsidRDefault="002A0F7E" w:rsidP="002A0F7E">
            <w:pPr>
              <w:pStyle w:val="Tabletext"/>
              <w:spacing w:before="60" w:after="60"/>
              <w:rPr>
                <w:i/>
                <w:sz w:val="22"/>
                <w:szCs w:val="22"/>
              </w:rPr>
            </w:pPr>
            <w:r w:rsidRPr="001B4B67">
              <w:rPr>
                <w:i/>
                <w:sz w:val="22"/>
                <w:szCs w:val="22"/>
              </w:rPr>
              <w:t xml:space="preserve">Reference and lending services provided by staff. </w:t>
            </w:r>
          </w:p>
          <w:p w14:paraId="1835F716" w14:textId="77777777" w:rsidR="002A0F7E" w:rsidRPr="001B4B67" w:rsidRDefault="002A0F7E" w:rsidP="002A0F7E">
            <w:pPr>
              <w:pStyle w:val="Tabletext"/>
              <w:spacing w:before="60" w:after="60"/>
              <w:rPr>
                <w:i/>
                <w:sz w:val="22"/>
                <w:szCs w:val="22"/>
              </w:rPr>
            </w:pPr>
            <w:r w:rsidRPr="001B4B67">
              <w:rPr>
                <w:i/>
                <w:sz w:val="22"/>
                <w:szCs w:val="22"/>
              </w:rPr>
              <w:t>Includes membership of users and facilitating access to collections. Also includes reference and access services for heritage and high-value collections.</w:t>
            </w:r>
          </w:p>
          <w:p w14:paraId="6954C495" w14:textId="7E2D5F1A" w:rsidR="002A0F7E" w:rsidRPr="001B4B67" w:rsidRDefault="002A0F7E" w:rsidP="002A0F7E">
            <w:pPr>
              <w:pStyle w:val="Tabletext"/>
              <w:spacing w:before="60" w:after="60"/>
              <w:rPr>
                <w:i/>
                <w:sz w:val="22"/>
                <w:szCs w:val="22"/>
              </w:rPr>
            </w:pPr>
            <w:r w:rsidRPr="001B4B67">
              <w:rPr>
                <w:i/>
                <w:sz w:val="22"/>
                <w:szCs w:val="22"/>
              </w:rPr>
              <w:t xml:space="preserve">See ASSET MANAGEMENT – </w:t>
            </w:r>
            <w:hyperlink w:anchor="_Moveable_assets_–" w:history="1">
              <w:r w:rsidRPr="008F4B74">
                <w:rPr>
                  <w:rStyle w:val="Hyperlink"/>
                  <w:i/>
                  <w:sz w:val="22"/>
                  <w:szCs w:val="22"/>
                </w:rPr>
                <w:t>Moveable assets-business/software applications</w:t>
              </w:r>
            </w:hyperlink>
            <w:r w:rsidRPr="001B4B67">
              <w:rPr>
                <w:i/>
                <w:sz w:val="22"/>
                <w:szCs w:val="22"/>
              </w:rPr>
              <w:t xml:space="preserve"> for records relating to library management systems.</w:t>
            </w:r>
          </w:p>
          <w:p w14:paraId="74066DCE" w14:textId="1C01E9E6" w:rsidR="002A0F7E" w:rsidRPr="001B4B67" w:rsidRDefault="002A0F7E" w:rsidP="002A0F7E">
            <w:pPr>
              <w:pStyle w:val="Tabletext"/>
              <w:spacing w:before="60" w:after="60"/>
              <w:rPr>
                <w:i/>
                <w:sz w:val="22"/>
                <w:szCs w:val="22"/>
              </w:rPr>
            </w:pPr>
            <w:r w:rsidRPr="001B4B67">
              <w:rPr>
                <w:i/>
                <w:sz w:val="22"/>
                <w:szCs w:val="22"/>
              </w:rPr>
              <w:t xml:space="preserve">See COLLECTION MANAGEMENT – </w:t>
            </w:r>
            <w:hyperlink w:anchor="_GENERAL_COLLECTION_MANAGEMENT" w:history="1">
              <w:r w:rsidRPr="008F4B74">
                <w:rPr>
                  <w:rStyle w:val="Hyperlink"/>
                  <w:i/>
                  <w:sz w:val="22"/>
                  <w:szCs w:val="22"/>
                </w:rPr>
                <w:t>General Collection Management</w:t>
              </w:r>
            </w:hyperlink>
            <w:r w:rsidRPr="001B4B67">
              <w:rPr>
                <w:i/>
                <w:sz w:val="22"/>
                <w:szCs w:val="22"/>
              </w:rPr>
              <w:t xml:space="preserve"> for records relating to the management of the collection and parent/guardian permissions.</w:t>
            </w:r>
          </w:p>
          <w:p w14:paraId="35AF6455" w14:textId="05D84737" w:rsidR="002A0F7E" w:rsidRPr="001B4B67" w:rsidRDefault="002A0F7E" w:rsidP="002A0F7E">
            <w:pPr>
              <w:pStyle w:val="Tabletext"/>
              <w:spacing w:before="60" w:after="60"/>
              <w:rPr>
                <w:i/>
                <w:sz w:val="22"/>
                <w:szCs w:val="22"/>
              </w:rPr>
            </w:pPr>
            <w:r w:rsidRPr="001B4B67">
              <w:rPr>
                <w:i/>
                <w:sz w:val="22"/>
                <w:szCs w:val="22"/>
              </w:rPr>
              <w:t xml:space="preserve">See EXTERNAL RELATIONS – </w:t>
            </w:r>
            <w:hyperlink w:anchor="_Management_of_customer" w:history="1">
              <w:r w:rsidRPr="008F4B74">
                <w:rPr>
                  <w:rStyle w:val="Hyperlink"/>
                  <w:i/>
                  <w:sz w:val="22"/>
                  <w:szCs w:val="22"/>
                </w:rPr>
                <w:t>Management of customer services</w:t>
              </w:r>
            </w:hyperlink>
            <w:r w:rsidRPr="001B4B67">
              <w:rPr>
                <w:i/>
                <w:sz w:val="22"/>
                <w:szCs w:val="22"/>
              </w:rPr>
              <w:t xml:space="preserve"> for records relating to development, management and monitoring of specific customer services provided to the public.</w:t>
            </w:r>
          </w:p>
          <w:p w14:paraId="24A8EB52" w14:textId="3278E4A6" w:rsidR="002A0F7E" w:rsidRPr="001B4B67" w:rsidRDefault="002A0F7E" w:rsidP="002A0F7E">
            <w:pPr>
              <w:pStyle w:val="Tabletext"/>
              <w:spacing w:before="60" w:after="60"/>
              <w:rPr>
                <w:i/>
                <w:sz w:val="22"/>
                <w:szCs w:val="22"/>
              </w:rPr>
            </w:pPr>
            <w:r w:rsidRPr="001B4B67">
              <w:rPr>
                <w:i/>
                <w:sz w:val="22"/>
                <w:szCs w:val="22"/>
              </w:rPr>
              <w:t xml:space="preserve">See FINANCIAL MANAGEMENT – </w:t>
            </w:r>
            <w:hyperlink w:anchor="_Asset_and_money" w:history="1">
              <w:r w:rsidRPr="008F4B74">
                <w:rPr>
                  <w:rStyle w:val="Hyperlink"/>
                  <w:i/>
                  <w:sz w:val="22"/>
                  <w:szCs w:val="22"/>
                </w:rPr>
                <w:t>Asset and money management</w:t>
              </w:r>
            </w:hyperlink>
            <w:r w:rsidRPr="001B4B67">
              <w:rPr>
                <w:i/>
                <w:sz w:val="22"/>
                <w:szCs w:val="22"/>
              </w:rPr>
              <w:t xml:space="preserve"> for payments made for lost membership cards and inter-library loans.</w:t>
            </w:r>
          </w:p>
          <w:p w14:paraId="7F58657A" w14:textId="3680B9CF" w:rsidR="002A0F7E" w:rsidRPr="001B4B67" w:rsidRDefault="002A0F7E" w:rsidP="002A0F7E">
            <w:pPr>
              <w:pStyle w:val="Tabletext"/>
              <w:spacing w:before="60" w:after="60"/>
              <w:rPr>
                <w:i/>
                <w:sz w:val="22"/>
                <w:szCs w:val="22"/>
              </w:rPr>
            </w:pPr>
            <w:r w:rsidRPr="001B4B67">
              <w:rPr>
                <w:i/>
                <w:sz w:val="22"/>
                <w:szCs w:val="22"/>
              </w:rPr>
              <w:t xml:space="preserve">See INFORMATION MANAGEMENT – </w:t>
            </w:r>
            <w:hyperlink w:anchor="_COPYRIGHT_ADMINISTRATION" w:history="1">
              <w:r w:rsidRPr="008F4B74">
                <w:rPr>
                  <w:rStyle w:val="Hyperlink"/>
                  <w:i/>
                  <w:sz w:val="22"/>
                  <w:szCs w:val="22"/>
                </w:rPr>
                <w:t>Copyright Administration</w:t>
              </w:r>
            </w:hyperlink>
            <w:r w:rsidRPr="001B4B67">
              <w:rPr>
                <w:i/>
                <w:sz w:val="22"/>
                <w:szCs w:val="22"/>
              </w:rPr>
              <w:t xml:space="preserve"> for records relating to the photocopying/copyright declarations.</w:t>
            </w:r>
          </w:p>
          <w:p w14:paraId="7D39FE77" w14:textId="77777777" w:rsidR="002A0F7E" w:rsidRPr="001B4B67" w:rsidRDefault="002A0F7E" w:rsidP="002A0F7E">
            <w:pPr>
              <w:pStyle w:val="Tabletext"/>
              <w:spacing w:before="60" w:after="60"/>
              <w:rPr>
                <w:i/>
                <w:sz w:val="22"/>
                <w:szCs w:val="22"/>
              </w:rPr>
            </w:pPr>
            <w:r w:rsidRPr="001B4B67">
              <w:rPr>
                <w:i/>
                <w:sz w:val="22"/>
                <w:szCs w:val="22"/>
              </w:rPr>
              <w:t>See TRANSITORY AND SHORT TERM:</w:t>
            </w:r>
          </w:p>
          <w:p w14:paraId="55272824" w14:textId="1E47732F" w:rsidR="002A0F7E" w:rsidRPr="001B4B67" w:rsidRDefault="00000000" w:rsidP="00D1633C">
            <w:pPr>
              <w:pStyle w:val="Tabletext"/>
              <w:numPr>
                <w:ilvl w:val="0"/>
                <w:numId w:val="363"/>
              </w:numPr>
              <w:spacing w:before="60" w:after="60"/>
            </w:pPr>
            <w:hyperlink w:anchor="_COLLECTIONS_–_CONTROL" w:history="1">
              <w:r w:rsidR="002A0F7E" w:rsidRPr="008F4B74">
                <w:rPr>
                  <w:rStyle w:val="Hyperlink"/>
                  <w:i/>
                  <w:sz w:val="22"/>
                  <w:szCs w:val="22"/>
                </w:rPr>
                <w:t>Collections-Control and Management</w:t>
              </w:r>
            </w:hyperlink>
            <w:r w:rsidR="002A0F7E" w:rsidRPr="001B4B67">
              <w:rPr>
                <w:i/>
                <w:sz w:val="22"/>
                <w:szCs w:val="22"/>
              </w:rPr>
              <w:t xml:space="preserve"> for records relating to the cataloguing of acquisitions and disposals</w:t>
            </w:r>
          </w:p>
          <w:p w14:paraId="294823AB" w14:textId="33A65E5E" w:rsidR="002A0F7E" w:rsidRPr="001B4B67" w:rsidRDefault="00000000" w:rsidP="00D1633C">
            <w:pPr>
              <w:pStyle w:val="Tabletext"/>
              <w:numPr>
                <w:ilvl w:val="0"/>
                <w:numId w:val="363"/>
              </w:numPr>
              <w:spacing w:before="60" w:after="60"/>
            </w:pPr>
            <w:hyperlink w:anchor="_ROUTINE_COMMUNICATION" w:history="1">
              <w:r w:rsidR="002A0F7E" w:rsidRPr="008F4B74">
                <w:rPr>
                  <w:rStyle w:val="Hyperlink"/>
                  <w:i/>
                  <w:sz w:val="22"/>
                  <w:szCs w:val="22"/>
                </w:rPr>
                <w:t>Routine Communication</w:t>
              </w:r>
            </w:hyperlink>
            <w:r w:rsidR="002A0F7E" w:rsidRPr="001B4B67">
              <w:rPr>
                <w:i/>
                <w:sz w:val="22"/>
                <w:szCs w:val="22"/>
              </w:rPr>
              <w:t xml:space="preserve"> for records relating to the handling of general enquiries concerning services, such as opening hours and staff rosters.</w:t>
            </w:r>
          </w:p>
        </w:tc>
      </w:tr>
      <w:tr w:rsidR="001B4B67" w:rsidRPr="001B4B67" w14:paraId="67D2EA3A"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4FE31A9" w14:textId="3814AF2F" w:rsidR="002A0F7E" w:rsidRPr="001B4B67" w:rsidRDefault="002A0F7E" w:rsidP="002A0F7E">
            <w:pPr>
              <w:pStyle w:val="Tabletext"/>
              <w:spacing w:before="60" w:after="60"/>
              <w:rPr>
                <w:sz w:val="22"/>
                <w:szCs w:val="22"/>
              </w:rPr>
            </w:pPr>
            <w:r w:rsidRPr="001B4B67">
              <w:rPr>
                <w:sz w:val="22"/>
                <w:szCs w:val="22"/>
              </w:rPr>
              <w:t>1062</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2DEB8F1" w14:textId="77777777" w:rsidR="002A0F7E" w:rsidRPr="001B4B67" w:rsidRDefault="002A0F7E" w:rsidP="002A0F7E">
            <w:pPr>
              <w:pStyle w:val="Heading30"/>
              <w:spacing w:before="60" w:after="60"/>
              <w:rPr>
                <w:b w:val="0"/>
              </w:rPr>
            </w:pPr>
            <w:r w:rsidRPr="001B4B67">
              <w:rPr>
                <w:i/>
              </w:rPr>
              <w:t>Examples (Records) may include, but are not limited to:</w:t>
            </w:r>
          </w:p>
          <w:p w14:paraId="6569E1E5" w14:textId="77777777" w:rsidR="002A0F7E" w:rsidRPr="001B4B67" w:rsidRDefault="002A0F7E" w:rsidP="00D1633C">
            <w:pPr>
              <w:pStyle w:val="Tabletext"/>
              <w:numPr>
                <w:ilvl w:val="0"/>
                <w:numId w:val="366"/>
              </w:numPr>
              <w:spacing w:before="60" w:after="60"/>
              <w:rPr>
                <w:sz w:val="22"/>
                <w:szCs w:val="22"/>
              </w:rPr>
            </w:pPr>
            <w:r w:rsidRPr="001B4B67">
              <w:rPr>
                <w:sz w:val="22"/>
                <w:szCs w:val="22"/>
              </w:rPr>
              <w:t>applications for membership</w:t>
            </w:r>
          </w:p>
          <w:p w14:paraId="2A0C0135" w14:textId="77777777" w:rsidR="002A0F7E" w:rsidRPr="001B4B67" w:rsidRDefault="002A0F7E" w:rsidP="00D1633C">
            <w:pPr>
              <w:pStyle w:val="Tabletext"/>
              <w:numPr>
                <w:ilvl w:val="0"/>
                <w:numId w:val="366"/>
              </w:numPr>
              <w:spacing w:before="60" w:after="60"/>
              <w:rPr>
                <w:sz w:val="22"/>
                <w:szCs w:val="22"/>
              </w:rPr>
            </w:pPr>
            <w:r w:rsidRPr="001B4B67">
              <w:rPr>
                <w:sz w:val="22"/>
                <w:szCs w:val="22"/>
              </w:rPr>
              <w:t>borrower registration</w:t>
            </w:r>
          </w:p>
          <w:p w14:paraId="29972120" w14:textId="77777777" w:rsidR="002A0F7E" w:rsidRPr="001B4B67" w:rsidRDefault="002A0F7E" w:rsidP="00D1633C">
            <w:pPr>
              <w:pStyle w:val="Tabletext"/>
              <w:numPr>
                <w:ilvl w:val="0"/>
                <w:numId w:val="366"/>
              </w:numPr>
              <w:spacing w:before="60" w:after="60"/>
              <w:rPr>
                <w:sz w:val="22"/>
                <w:szCs w:val="22"/>
              </w:rPr>
            </w:pPr>
            <w:r w:rsidRPr="001B4B67">
              <w:rPr>
                <w:sz w:val="22"/>
                <w:szCs w:val="22"/>
              </w:rPr>
              <w:t>membership details</w:t>
            </w:r>
          </w:p>
          <w:p w14:paraId="25DE9E6B" w14:textId="77777777" w:rsidR="002A0F7E" w:rsidRPr="001B4B67" w:rsidRDefault="002A0F7E" w:rsidP="00D1633C">
            <w:pPr>
              <w:pStyle w:val="Tabletext"/>
              <w:numPr>
                <w:ilvl w:val="0"/>
                <w:numId w:val="366"/>
              </w:numPr>
              <w:spacing w:before="60" w:after="60"/>
              <w:rPr>
                <w:sz w:val="22"/>
                <w:szCs w:val="22"/>
              </w:rPr>
            </w:pPr>
            <w:r w:rsidRPr="001B4B67">
              <w:rPr>
                <w:sz w:val="22"/>
                <w:szCs w:val="22"/>
              </w:rPr>
              <w:t xml:space="preserve">digitisation for online access </w:t>
            </w:r>
          </w:p>
          <w:p w14:paraId="687047E2" w14:textId="77777777" w:rsidR="002A0F7E" w:rsidRPr="001B4B67" w:rsidRDefault="002A0F7E" w:rsidP="00D1633C">
            <w:pPr>
              <w:pStyle w:val="Tabletext"/>
              <w:numPr>
                <w:ilvl w:val="0"/>
                <w:numId w:val="366"/>
              </w:numPr>
              <w:spacing w:before="60" w:after="60"/>
              <w:rPr>
                <w:sz w:val="22"/>
                <w:szCs w:val="22"/>
              </w:rPr>
            </w:pPr>
            <w:r w:rsidRPr="001B4B67">
              <w:rPr>
                <w:sz w:val="22"/>
                <w:szCs w:val="22"/>
              </w:rPr>
              <w:t>research and access requests</w:t>
            </w:r>
          </w:p>
          <w:p w14:paraId="3682A136" w14:textId="77777777" w:rsidR="002A0F7E" w:rsidRPr="001B4B67" w:rsidRDefault="002A0F7E" w:rsidP="00D1633C">
            <w:pPr>
              <w:pStyle w:val="Tabletext"/>
              <w:numPr>
                <w:ilvl w:val="0"/>
                <w:numId w:val="366"/>
              </w:numPr>
              <w:spacing w:before="60" w:after="60"/>
              <w:rPr>
                <w:sz w:val="22"/>
                <w:szCs w:val="22"/>
              </w:rPr>
            </w:pPr>
            <w:r w:rsidRPr="001B4B67">
              <w:rPr>
                <w:sz w:val="22"/>
                <w:szCs w:val="22"/>
              </w:rPr>
              <w:t>loans and item reservations</w:t>
            </w:r>
          </w:p>
          <w:p w14:paraId="4C6F74F9" w14:textId="77777777" w:rsidR="002A0F7E" w:rsidRPr="001B4B67" w:rsidRDefault="002A0F7E" w:rsidP="00D1633C">
            <w:pPr>
              <w:pStyle w:val="Tabletext"/>
              <w:numPr>
                <w:ilvl w:val="0"/>
                <w:numId w:val="366"/>
              </w:numPr>
              <w:spacing w:before="60" w:after="60"/>
              <w:rPr>
                <w:sz w:val="22"/>
                <w:szCs w:val="22"/>
              </w:rPr>
            </w:pPr>
            <w:r w:rsidRPr="001B4B67">
              <w:rPr>
                <w:sz w:val="22"/>
                <w:szCs w:val="22"/>
              </w:rPr>
              <w:t>terms and conditions</w:t>
            </w:r>
          </w:p>
          <w:p w14:paraId="3E3698E0" w14:textId="77777777" w:rsidR="002A0F7E" w:rsidRPr="001B4B67" w:rsidRDefault="002A0F7E" w:rsidP="00D1633C">
            <w:pPr>
              <w:pStyle w:val="Tabletext"/>
              <w:numPr>
                <w:ilvl w:val="0"/>
                <w:numId w:val="366"/>
              </w:numPr>
              <w:spacing w:before="60" w:after="60"/>
              <w:rPr>
                <w:i/>
              </w:rPr>
            </w:pPr>
            <w:r w:rsidRPr="001B4B67">
              <w:rPr>
                <w:sz w:val="22"/>
                <w:szCs w:val="22"/>
              </w:rPr>
              <w:t>bookings for library computers</w:t>
            </w:r>
          </w:p>
          <w:p w14:paraId="56C40BC4" w14:textId="59BCE1FD" w:rsidR="002A0F7E" w:rsidRPr="001B4B67" w:rsidRDefault="002A0F7E" w:rsidP="00D1633C">
            <w:pPr>
              <w:pStyle w:val="Tabletext"/>
              <w:numPr>
                <w:ilvl w:val="0"/>
                <w:numId w:val="366"/>
              </w:numPr>
              <w:spacing w:before="60" w:after="60"/>
              <w:rPr>
                <w:i/>
              </w:rPr>
            </w:pPr>
            <w:r w:rsidRPr="001B4B67">
              <w:rPr>
                <w:sz w:val="22"/>
                <w:szCs w:val="22"/>
              </w:rPr>
              <w:t>inter-library loans.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290B0C4" w14:textId="77777777" w:rsidR="002A0F7E" w:rsidRPr="001B4B67" w:rsidRDefault="002A0F7E" w:rsidP="002A0F7E">
            <w:pPr>
              <w:pStyle w:val="Default"/>
              <w:spacing w:before="60" w:after="60"/>
              <w:rPr>
                <w:color w:val="auto"/>
                <w:sz w:val="22"/>
                <w:szCs w:val="22"/>
              </w:rPr>
            </w:pPr>
            <w:r w:rsidRPr="001B4B67">
              <w:rPr>
                <w:b/>
                <w:color w:val="auto"/>
                <w:sz w:val="22"/>
                <w:szCs w:val="22"/>
              </w:rPr>
              <w:t>Excludes:</w:t>
            </w:r>
            <w:r w:rsidRPr="001B4B67">
              <w:rPr>
                <w:color w:val="auto"/>
                <w:sz w:val="22"/>
                <w:szCs w:val="22"/>
              </w:rPr>
              <w:t xml:space="preserve"> </w:t>
            </w:r>
          </w:p>
          <w:p w14:paraId="43DA169C" w14:textId="77777777" w:rsidR="002A0F7E" w:rsidRPr="001B4B67" w:rsidRDefault="002A0F7E" w:rsidP="00D1633C">
            <w:pPr>
              <w:pStyle w:val="Default"/>
              <w:numPr>
                <w:ilvl w:val="0"/>
                <w:numId w:val="367"/>
              </w:numPr>
              <w:spacing w:before="60" w:after="60"/>
              <w:rPr>
                <w:b/>
                <w:bCs/>
                <w:color w:val="auto"/>
                <w:sz w:val="22"/>
                <w:szCs w:val="22"/>
              </w:rPr>
            </w:pPr>
            <w:r w:rsidRPr="001B4B67">
              <w:rPr>
                <w:i/>
                <w:color w:val="auto"/>
                <w:sz w:val="22"/>
                <w:szCs w:val="22"/>
              </w:rPr>
              <w:t>copyright declaration forms</w:t>
            </w:r>
          </w:p>
          <w:p w14:paraId="3FC2BBB4" w14:textId="77777777" w:rsidR="002A0F7E" w:rsidRPr="001B4B67" w:rsidRDefault="002A0F7E" w:rsidP="00D1633C">
            <w:pPr>
              <w:pStyle w:val="Tabletext"/>
              <w:numPr>
                <w:ilvl w:val="0"/>
                <w:numId w:val="367"/>
              </w:numPr>
              <w:spacing w:before="60" w:after="60"/>
              <w:rPr>
                <w:sz w:val="22"/>
                <w:szCs w:val="22"/>
              </w:rPr>
            </w:pPr>
            <w:r w:rsidRPr="001B4B67">
              <w:rPr>
                <w:i/>
                <w:sz w:val="22"/>
                <w:szCs w:val="22"/>
              </w:rPr>
              <w:t>photocopy forms</w:t>
            </w:r>
          </w:p>
          <w:p w14:paraId="3A044348" w14:textId="493CE24F" w:rsidR="002A0F7E" w:rsidRPr="001B4B67" w:rsidRDefault="002A0F7E" w:rsidP="00D1633C">
            <w:pPr>
              <w:pStyle w:val="Tabletext"/>
              <w:numPr>
                <w:ilvl w:val="0"/>
                <w:numId w:val="367"/>
              </w:numPr>
              <w:spacing w:before="60" w:after="60"/>
              <w:rPr>
                <w:sz w:val="22"/>
                <w:szCs w:val="22"/>
              </w:rPr>
            </w:pPr>
            <w:r w:rsidRPr="001B4B67">
              <w:rPr>
                <w:i/>
                <w:sz w:val="22"/>
                <w:szCs w:val="22"/>
              </w:rPr>
              <w:t>parent/guardian permissions.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095FC45" w14:textId="5885F4DB" w:rsidR="002A0F7E" w:rsidRPr="001B4B67" w:rsidRDefault="002A0F7E" w:rsidP="002A0F7E">
            <w:pPr>
              <w:pStyle w:val="Tabletext"/>
              <w:spacing w:before="60" w:after="60"/>
              <w:rPr>
                <w:sz w:val="22"/>
                <w:szCs w:val="22"/>
              </w:rPr>
            </w:pPr>
            <w:r w:rsidRPr="001B4B67">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4FBB81D" w14:textId="2B9CB9C5" w:rsidR="002A0F7E" w:rsidRPr="001B4B67" w:rsidRDefault="002A0F7E" w:rsidP="002A0F7E">
            <w:pPr>
              <w:pStyle w:val="Tabletext"/>
              <w:spacing w:before="60" w:after="60"/>
              <w:rPr>
                <w:sz w:val="22"/>
                <w:szCs w:val="22"/>
              </w:rPr>
            </w:pPr>
            <w:r w:rsidRPr="001B4B67">
              <w:rPr>
                <w:sz w:val="22"/>
                <w:szCs w:val="22"/>
              </w:rPr>
              <w:t>1 September 2016</w:t>
            </w:r>
          </w:p>
        </w:tc>
      </w:tr>
      <w:tr w:rsidR="001B4B67" w:rsidRPr="001B4B67" w14:paraId="583D733F"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4A7791C" w14:textId="77777777" w:rsidR="002A0F7E" w:rsidRPr="00301224" w:rsidRDefault="002A0F7E" w:rsidP="002A0F7E">
            <w:pPr>
              <w:pStyle w:val="Heading2"/>
              <w:rPr>
                <w:i w:val="0"/>
                <w:iCs/>
              </w:rPr>
            </w:pPr>
            <w:bookmarkStart w:id="432" w:name="_ROUTINE_COMMUNICATION"/>
            <w:bookmarkStart w:id="433" w:name="RoutineCommunication"/>
            <w:bookmarkEnd w:id="432"/>
            <w:r w:rsidRPr="00301224">
              <w:rPr>
                <w:i w:val="0"/>
                <w:iCs/>
              </w:rPr>
              <w:lastRenderedPageBreak/>
              <w:t>ROUTINE COMMUNICATION</w:t>
            </w:r>
          </w:p>
          <w:bookmarkEnd w:id="433"/>
          <w:p w14:paraId="37DE0B47" w14:textId="77777777" w:rsidR="002A0F7E" w:rsidRPr="001B4B67" w:rsidRDefault="002A0F7E" w:rsidP="002A0F7E">
            <w:pPr>
              <w:pStyle w:val="Tabletext"/>
              <w:spacing w:before="60" w:after="60"/>
              <w:rPr>
                <w:i/>
                <w:sz w:val="22"/>
                <w:szCs w:val="22"/>
              </w:rPr>
            </w:pPr>
            <w:r w:rsidRPr="001B4B67">
              <w:rPr>
                <w:i/>
                <w:sz w:val="22"/>
                <w:szCs w:val="22"/>
              </w:rPr>
              <w:t xml:space="preserve">Routine communication of advice and information that is: </w:t>
            </w:r>
          </w:p>
          <w:p w14:paraId="5C63700B" w14:textId="77777777" w:rsidR="002A0F7E" w:rsidRPr="001B4B67" w:rsidRDefault="002A0F7E" w:rsidP="00D1633C">
            <w:pPr>
              <w:pStyle w:val="Tabletext"/>
              <w:numPr>
                <w:ilvl w:val="0"/>
                <w:numId w:val="368"/>
              </w:numPr>
              <w:spacing w:before="60" w:after="60"/>
              <w:rPr>
                <w:i/>
                <w:sz w:val="22"/>
                <w:szCs w:val="22"/>
                <w:lang w:eastAsia="en-AU"/>
              </w:rPr>
            </w:pPr>
            <w:r w:rsidRPr="001B4B67">
              <w:rPr>
                <w:i/>
                <w:sz w:val="22"/>
                <w:szCs w:val="22"/>
                <w:lang w:eastAsia="en-AU"/>
              </w:rPr>
              <w:t>readily available to the public</w:t>
            </w:r>
          </w:p>
          <w:p w14:paraId="6DCE3A3F" w14:textId="77777777" w:rsidR="002A0F7E" w:rsidRPr="001B4B67" w:rsidRDefault="002A0F7E" w:rsidP="00D1633C">
            <w:pPr>
              <w:pStyle w:val="Tabletext"/>
              <w:numPr>
                <w:ilvl w:val="0"/>
                <w:numId w:val="368"/>
              </w:numPr>
              <w:spacing w:before="60" w:after="60"/>
              <w:rPr>
                <w:i/>
                <w:sz w:val="22"/>
                <w:szCs w:val="22"/>
              </w:rPr>
            </w:pPr>
            <w:r w:rsidRPr="001B4B67">
              <w:rPr>
                <w:i/>
                <w:sz w:val="22"/>
                <w:szCs w:val="22"/>
                <w:lang w:eastAsia="en-AU"/>
              </w:rPr>
              <w:t>authorised</w:t>
            </w:r>
            <w:r w:rsidRPr="001B4B67">
              <w:rPr>
                <w:i/>
                <w:sz w:val="22"/>
                <w:szCs w:val="22"/>
              </w:rPr>
              <w:t xml:space="preserve"> for unlimited public access.</w:t>
            </w:r>
          </w:p>
          <w:p w14:paraId="1B9D8471" w14:textId="77777777" w:rsidR="002A0F7E" w:rsidRPr="001B4B67" w:rsidRDefault="002A0F7E" w:rsidP="002A0F7E">
            <w:pPr>
              <w:pStyle w:val="Tabletext"/>
              <w:spacing w:before="60" w:after="60"/>
              <w:rPr>
                <w:i/>
                <w:sz w:val="22"/>
                <w:szCs w:val="22"/>
              </w:rPr>
            </w:pPr>
            <w:r w:rsidRPr="001B4B67">
              <w:rPr>
                <w:i/>
                <w:sz w:val="22"/>
                <w:szCs w:val="22"/>
              </w:rPr>
              <w:t>Includes:</w:t>
            </w:r>
          </w:p>
          <w:p w14:paraId="04EE98C7" w14:textId="77777777" w:rsidR="002A0F7E" w:rsidRPr="001B4B67" w:rsidRDefault="002A0F7E" w:rsidP="00D1633C">
            <w:pPr>
              <w:pStyle w:val="Tabletext"/>
              <w:numPr>
                <w:ilvl w:val="0"/>
                <w:numId w:val="369"/>
              </w:numPr>
              <w:spacing w:before="60" w:after="60"/>
              <w:rPr>
                <w:i/>
                <w:sz w:val="22"/>
                <w:szCs w:val="22"/>
                <w:lang w:eastAsia="en-AU"/>
              </w:rPr>
            </w:pPr>
            <w:r w:rsidRPr="001B4B67">
              <w:rPr>
                <w:i/>
                <w:sz w:val="22"/>
                <w:szCs w:val="22"/>
                <w:lang w:eastAsia="en-AU"/>
              </w:rPr>
              <w:t>routine enquiries and suggestions</w:t>
            </w:r>
          </w:p>
          <w:p w14:paraId="5067C6D6" w14:textId="77777777" w:rsidR="002A0F7E" w:rsidRPr="001B4B67" w:rsidRDefault="002A0F7E" w:rsidP="00D1633C">
            <w:pPr>
              <w:pStyle w:val="Tabletext"/>
              <w:numPr>
                <w:ilvl w:val="0"/>
                <w:numId w:val="369"/>
              </w:numPr>
              <w:spacing w:before="60" w:after="60"/>
              <w:rPr>
                <w:i/>
                <w:sz w:val="22"/>
                <w:szCs w:val="22"/>
                <w:lang w:eastAsia="en-AU"/>
              </w:rPr>
            </w:pPr>
            <w:r w:rsidRPr="001B4B67">
              <w:rPr>
                <w:i/>
                <w:sz w:val="22"/>
                <w:szCs w:val="22"/>
                <w:lang w:eastAsia="en-AU"/>
              </w:rPr>
              <w:t>circulated information of low importance which requires no action from the recipient</w:t>
            </w:r>
          </w:p>
          <w:p w14:paraId="3843D097" w14:textId="77777777" w:rsidR="002A0F7E" w:rsidRPr="001B4B67" w:rsidRDefault="002A0F7E" w:rsidP="00D1633C">
            <w:pPr>
              <w:pStyle w:val="Tabletext"/>
              <w:numPr>
                <w:ilvl w:val="0"/>
                <w:numId w:val="369"/>
              </w:numPr>
              <w:spacing w:before="60" w:after="60"/>
              <w:rPr>
                <w:i/>
                <w:sz w:val="22"/>
                <w:szCs w:val="22"/>
                <w:lang w:eastAsia="en-AU"/>
              </w:rPr>
            </w:pPr>
            <w:r w:rsidRPr="001B4B67">
              <w:rPr>
                <w:i/>
                <w:sz w:val="22"/>
                <w:szCs w:val="22"/>
                <w:lang w:eastAsia="en-AU"/>
              </w:rPr>
              <w:t>routine promotional addresses made by agency employees regarding services or products</w:t>
            </w:r>
          </w:p>
          <w:p w14:paraId="1CA60A53" w14:textId="77777777" w:rsidR="002A0F7E" w:rsidRPr="001B4B67" w:rsidRDefault="002A0F7E" w:rsidP="00D1633C">
            <w:pPr>
              <w:pStyle w:val="Tabletext"/>
              <w:numPr>
                <w:ilvl w:val="0"/>
                <w:numId w:val="369"/>
              </w:numPr>
              <w:spacing w:before="60" w:after="60"/>
              <w:rPr>
                <w:b/>
                <w:sz w:val="22"/>
                <w:szCs w:val="22"/>
              </w:rPr>
            </w:pPr>
            <w:r w:rsidRPr="001B4B67">
              <w:rPr>
                <w:i/>
                <w:sz w:val="22"/>
                <w:szCs w:val="22"/>
                <w:lang w:eastAsia="en-AU"/>
              </w:rPr>
              <w:t>social</w:t>
            </w:r>
            <w:r w:rsidRPr="001B4B67">
              <w:rPr>
                <w:i/>
                <w:sz w:val="22"/>
                <w:szCs w:val="22"/>
              </w:rPr>
              <w:t xml:space="preserve"> media and instant messaging communications created for promotional or informational purposes.</w:t>
            </w:r>
          </w:p>
          <w:p w14:paraId="28E6C0FC" w14:textId="079107F2" w:rsidR="002A0F7E" w:rsidRPr="001B4B67" w:rsidRDefault="002A0F7E" w:rsidP="002A0F7E">
            <w:pPr>
              <w:pStyle w:val="Tabletext"/>
              <w:spacing w:before="60" w:after="60"/>
              <w:rPr>
                <w:i/>
                <w:sz w:val="22"/>
                <w:szCs w:val="22"/>
              </w:rPr>
            </w:pPr>
            <w:r w:rsidRPr="001B4B67">
              <w:rPr>
                <w:i/>
                <w:sz w:val="22"/>
                <w:szCs w:val="22"/>
              </w:rPr>
              <w:t xml:space="preserve">See COMMON ACTIVITIES – </w:t>
            </w:r>
            <w:hyperlink w:anchor="_ADVICE" w:history="1">
              <w:r w:rsidRPr="00990F8A">
                <w:rPr>
                  <w:rStyle w:val="Hyperlink"/>
                  <w:i/>
                  <w:sz w:val="22"/>
                  <w:szCs w:val="22"/>
                </w:rPr>
                <w:t>Advice</w:t>
              </w:r>
            </w:hyperlink>
            <w:r w:rsidRPr="001B4B67">
              <w:rPr>
                <w:i/>
                <w:sz w:val="22"/>
                <w:szCs w:val="22"/>
              </w:rPr>
              <w:t xml:space="preserve"> for records relating to advice provided or received by the agency.</w:t>
            </w:r>
          </w:p>
          <w:p w14:paraId="37864B2E" w14:textId="77777777" w:rsidR="002A0F7E" w:rsidRPr="001B4B67" w:rsidRDefault="002A0F7E" w:rsidP="002A0F7E">
            <w:pPr>
              <w:pStyle w:val="Tabletext"/>
              <w:spacing w:before="60" w:after="60"/>
              <w:rPr>
                <w:i/>
                <w:sz w:val="22"/>
                <w:szCs w:val="22"/>
              </w:rPr>
            </w:pPr>
            <w:r w:rsidRPr="001B4B67">
              <w:rPr>
                <w:i/>
                <w:sz w:val="22"/>
                <w:szCs w:val="22"/>
              </w:rPr>
              <w:t>See EXTERNAL RELATIONS:</w:t>
            </w:r>
          </w:p>
          <w:p w14:paraId="35FEF010" w14:textId="019F697F" w:rsidR="002A0F7E" w:rsidRPr="001B4B67" w:rsidRDefault="00000000" w:rsidP="00D1633C">
            <w:pPr>
              <w:pStyle w:val="Tabletext"/>
              <w:numPr>
                <w:ilvl w:val="0"/>
                <w:numId w:val="370"/>
              </w:numPr>
              <w:spacing w:before="60" w:after="60"/>
              <w:rPr>
                <w:i/>
                <w:sz w:val="22"/>
                <w:szCs w:val="22"/>
              </w:rPr>
            </w:pPr>
            <w:hyperlink w:anchor="_ADDRESSES,_PRESENTATIONS_OR_1" w:history="1">
              <w:r w:rsidR="002A0F7E" w:rsidRPr="00990F8A">
                <w:rPr>
                  <w:rStyle w:val="Hyperlink"/>
                  <w:i/>
                  <w:sz w:val="22"/>
                  <w:szCs w:val="22"/>
                </w:rPr>
                <w:t>Addresses, Presentations or Speeches</w:t>
              </w:r>
            </w:hyperlink>
            <w:r w:rsidR="002A0F7E" w:rsidRPr="001B4B67">
              <w:rPr>
                <w:i/>
                <w:sz w:val="22"/>
                <w:szCs w:val="22"/>
              </w:rPr>
              <w:t xml:space="preserve"> for records relating to promoting agency addresses, presentations or speeches</w:t>
            </w:r>
          </w:p>
          <w:p w14:paraId="104C732D" w14:textId="2EF1AD44" w:rsidR="002A0F7E" w:rsidRPr="001B4B67" w:rsidRDefault="00000000" w:rsidP="00D1633C">
            <w:pPr>
              <w:pStyle w:val="Tabletext"/>
              <w:numPr>
                <w:ilvl w:val="0"/>
                <w:numId w:val="370"/>
              </w:numPr>
              <w:spacing w:before="60" w:after="60"/>
              <w:rPr>
                <w:b/>
                <w:sz w:val="22"/>
                <w:szCs w:val="22"/>
              </w:rPr>
            </w:pPr>
            <w:hyperlink w:anchor="_CUSTOMER_SERVICE" w:history="1">
              <w:r w:rsidR="002A0F7E" w:rsidRPr="00990F8A">
                <w:rPr>
                  <w:rStyle w:val="Hyperlink"/>
                  <w:i/>
                  <w:sz w:val="22"/>
                  <w:szCs w:val="22"/>
                </w:rPr>
                <w:t>Customer Service</w:t>
              </w:r>
            </w:hyperlink>
            <w:r w:rsidR="002A0F7E" w:rsidRPr="001B4B67">
              <w:rPr>
                <w:i/>
                <w:sz w:val="22"/>
                <w:szCs w:val="22"/>
              </w:rPr>
              <w:t xml:space="preserve"> for records relating to the management of customer services and service charters</w:t>
            </w:r>
          </w:p>
          <w:p w14:paraId="5FEB4543" w14:textId="079FD208" w:rsidR="002A0F7E" w:rsidRPr="001B4B67" w:rsidRDefault="00000000" w:rsidP="00D1633C">
            <w:pPr>
              <w:pStyle w:val="Tabletext"/>
              <w:numPr>
                <w:ilvl w:val="0"/>
                <w:numId w:val="370"/>
              </w:numPr>
              <w:spacing w:before="60" w:after="60"/>
              <w:rPr>
                <w:b/>
                <w:sz w:val="22"/>
                <w:szCs w:val="22"/>
              </w:rPr>
            </w:pPr>
            <w:hyperlink w:anchor="_DONATIONS" w:history="1">
              <w:r w:rsidR="002A0F7E" w:rsidRPr="00990F8A">
                <w:rPr>
                  <w:rStyle w:val="Hyperlink"/>
                  <w:i/>
                  <w:sz w:val="22"/>
                  <w:szCs w:val="22"/>
                </w:rPr>
                <w:t>Donations</w:t>
              </w:r>
            </w:hyperlink>
            <w:r w:rsidR="002A0F7E" w:rsidRPr="001B4B67">
              <w:rPr>
                <w:i/>
                <w:sz w:val="22"/>
                <w:szCs w:val="22"/>
              </w:rPr>
              <w:t xml:space="preserve"> for records relating to gifts, donations and bequests made to or by the agency</w:t>
            </w:r>
          </w:p>
          <w:p w14:paraId="5FCCF2DB" w14:textId="37EE46A2" w:rsidR="002A0F7E" w:rsidRPr="001B4B67" w:rsidRDefault="00000000" w:rsidP="00D1633C">
            <w:pPr>
              <w:pStyle w:val="Tabletext"/>
              <w:numPr>
                <w:ilvl w:val="0"/>
                <w:numId w:val="370"/>
              </w:numPr>
              <w:spacing w:before="60" w:after="60"/>
              <w:rPr>
                <w:b/>
                <w:sz w:val="22"/>
                <w:szCs w:val="22"/>
              </w:rPr>
            </w:pPr>
            <w:hyperlink w:anchor="_Complaints_–_routine" w:history="1">
              <w:r w:rsidR="002A0F7E" w:rsidRPr="00990F8A">
                <w:rPr>
                  <w:rStyle w:val="Hyperlink"/>
                  <w:i/>
                  <w:sz w:val="22"/>
                  <w:szCs w:val="22"/>
                </w:rPr>
                <w:t>Complaints-routine</w:t>
              </w:r>
            </w:hyperlink>
            <w:r w:rsidR="002A0F7E" w:rsidRPr="001B4B67">
              <w:rPr>
                <w:i/>
                <w:sz w:val="22"/>
                <w:szCs w:val="22"/>
              </w:rPr>
              <w:t xml:space="preserve"> for records relating to complaints that require some investigation.</w:t>
            </w:r>
          </w:p>
          <w:p w14:paraId="548D9B64" w14:textId="338B3450" w:rsidR="002A0F7E" w:rsidRPr="001B4B67" w:rsidRDefault="00000000" w:rsidP="00D1633C">
            <w:pPr>
              <w:pStyle w:val="Tabletext"/>
              <w:numPr>
                <w:ilvl w:val="0"/>
                <w:numId w:val="370"/>
              </w:numPr>
              <w:spacing w:before="60" w:after="60"/>
              <w:rPr>
                <w:b/>
                <w:sz w:val="22"/>
                <w:szCs w:val="22"/>
              </w:rPr>
            </w:pPr>
            <w:hyperlink w:anchor="_MEDIA_RELATIONS" w:history="1">
              <w:r w:rsidR="002A0F7E" w:rsidRPr="00990F8A">
                <w:rPr>
                  <w:rStyle w:val="Hyperlink"/>
                  <w:i/>
                  <w:sz w:val="22"/>
                  <w:szCs w:val="22"/>
                </w:rPr>
                <w:t>Media Relations</w:t>
              </w:r>
            </w:hyperlink>
            <w:r w:rsidR="002A0F7E" w:rsidRPr="001B4B67">
              <w:rPr>
                <w:i/>
                <w:sz w:val="22"/>
                <w:szCs w:val="22"/>
              </w:rPr>
              <w:t xml:space="preserve"> for records relating to the issuing of media releases</w:t>
            </w:r>
          </w:p>
          <w:p w14:paraId="578F3161" w14:textId="4E2E66E2" w:rsidR="002A0F7E" w:rsidRPr="001B4B67" w:rsidRDefault="00000000" w:rsidP="00D1633C">
            <w:pPr>
              <w:pStyle w:val="Tabletext"/>
              <w:numPr>
                <w:ilvl w:val="0"/>
                <w:numId w:val="370"/>
              </w:numPr>
              <w:spacing w:before="60" w:after="60"/>
              <w:rPr>
                <w:b/>
                <w:sz w:val="22"/>
                <w:szCs w:val="22"/>
              </w:rPr>
            </w:pPr>
            <w:hyperlink w:anchor="_PROGRAM_AND_EVENT" w:history="1">
              <w:r w:rsidR="002A0F7E" w:rsidRPr="00990F8A">
                <w:rPr>
                  <w:rStyle w:val="Hyperlink"/>
                  <w:i/>
                  <w:sz w:val="22"/>
                  <w:szCs w:val="22"/>
                </w:rPr>
                <w:t>Program and Event Management</w:t>
              </w:r>
            </w:hyperlink>
            <w:r w:rsidR="002A0F7E" w:rsidRPr="001B4B67">
              <w:rPr>
                <w:i/>
                <w:sz w:val="22"/>
                <w:szCs w:val="22"/>
              </w:rPr>
              <w:t xml:space="preserve"> for records relating to arranging celebrations, ceremonies, receptions, education programs, functions, conferences and events.</w:t>
            </w:r>
          </w:p>
          <w:p w14:paraId="2B663F37" w14:textId="77777777" w:rsidR="002A0F7E" w:rsidRPr="001B4B67" w:rsidRDefault="002A0F7E" w:rsidP="002A0F7E">
            <w:pPr>
              <w:pStyle w:val="Tabletext"/>
              <w:spacing w:before="60" w:after="60"/>
              <w:rPr>
                <w:i/>
                <w:sz w:val="22"/>
                <w:szCs w:val="22"/>
              </w:rPr>
            </w:pPr>
            <w:r w:rsidRPr="001B4B67">
              <w:rPr>
                <w:i/>
                <w:sz w:val="22"/>
                <w:szCs w:val="22"/>
              </w:rPr>
              <w:t xml:space="preserve">See INFORMATION MANAGEMENT: </w:t>
            </w:r>
          </w:p>
          <w:p w14:paraId="30A8B730" w14:textId="297D968A" w:rsidR="002A0F7E" w:rsidRPr="001B4B67" w:rsidRDefault="00000000" w:rsidP="00D1633C">
            <w:pPr>
              <w:pStyle w:val="Tabletext"/>
              <w:numPr>
                <w:ilvl w:val="0"/>
                <w:numId w:val="371"/>
              </w:numPr>
              <w:spacing w:before="60" w:after="60"/>
            </w:pPr>
            <w:hyperlink w:anchor="_INFORMATION_PRIVACY_AND" w:history="1">
              <w:r w:rsidR="003214A1">
                <w:rPr>
                  <w:rStyle w:val="Hyperlink"/>
                  <w:i/>
                  <w:sz w:val="22"/>
                  <w:szCs w:val="22"/>
                </w:rPr>
                <w:t>Information Privacy and Access</w:t>
              </w:r>
            </w:hyperlink>
            <w:r w:rsidR="002A0F7E" w:rsidRPr="001B4B67">
              <w:rPr>
                <w:i/>
                <w:sz w:val="22"/>
                <w:szCs w:val="22"/>
              </w:rPr>
              <w:t xml:space="preserve"> for records relating to right to information and privacy applications</w:t>
            </w:r>
          </w:p>
          <w:p w14:paraId="113FD0E4" w14:textId="1AAD648B" w:rsidR="002A0F7E" w:rsidRPr="001B4B67" w:rsidRDefault="00000000" w:rsidP="00D1633C">
            <w:pPr>
              <w:pStyle w:val="Tabletext"/>
              <w:numPr>
                <w:ilvl w:val="0"/>
                <w:numId w:val="371"/>
              </w:numPr>
              <w:spacing w:before="60" w:after="60"/>
            </w:pPr>
            <w:hyperlink w:anchor="_PUBLICATION" w:history="1">
              <w:r w:rsidR="002A0F7E" w:rsidRPr="00990F8A">
                <w:rPr>
                  <w:rStyle w:val="Hyperlink"/>
                  <w:i/>
                  <w:sz w:val="22"/>
                  <w:szCs w:val="22"/>
                </w:rPr>
                <w:t>Publication</w:t>
              </w:r>
            </w:hyperlink>
            <w:r w:rsidR="002A0F7E" w:rsidRPr="001B4B67">
              <w:rPr>
                <w:i/>
                <w:sz w:val="22"/>
                <w:szCs w:val="22"/>
              </w:rPr>
              <w:t xml:space="preserve"> for records relating to the publication of routine communication.</w:t>
            </w:r>
          </w:p>
        </w:tc>
      </w:tr>
      <w:tr w:rsidR="009E1467" w:rsidRPr="009E1467" w14:paraId="655497ED"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87B2F79" w14:textId="0BBB0B49" w:rsidR="003B2935" w:rsidRPr="009E1467" w:rsidRDefault="003B2935" w:rsidP="003B2935">
            <w:pPr>
              <w:pStyle w:val="Tabletext"/>
              <w:spacing w:before="60" w:after="60"/>
              <w:rPr>
                <w:sz w:val="22"/>
                <w:szCs w:val="22"/>
              </w:rPr>
            </w:pPr>
            <w:r w:rsidRPr="009E1467">
              <w:rPr>
                <w:sz w:val="22"/>
                <w:szCs w:val="22"/>
              </w:rPr>
              <w:t>1275</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D3AA95C" w14:textId="77777777" w:rsidR="003B2935" w:rsidRPr="009E1467" w:rsidRDefault="003B2935" w:rsidP="003B2935">
            <w:pPr>
              <w:pStyle w:val="Heading30"/>
              <w:spacing w:before="60" w:after="60"/>
              <w:rPr>
                <w:b w:val="0"/>
              </w:rPr>
            </w:pPr>
            <w:r w:rsidRPr="009E1467">
              <w:rPr>
                <w:i/>
              </w:rPr>
              <w:t>Examples (Records) may include, but are not limited to:</w:t>
            </w:r>
          </w:p>
          <w:p w14:paraId="5E800A35"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contact and distribution lists</w:t>
            </w:r>
          </w:p>
          <w:p w14:paraId="711480A6"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requests for changes to details (e.g. addresses)</w:t>
            </w:r>
          </w:p>
          <w:p w14:paraId="3A9841A3"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letters of, and responses to, enquiries, congratulations and suggestions</w:t>
            </w:r>
          </w:p>
          <w:p w14:paraId="7E1AE241"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lastRenderedPageBreak/>
              <w:t>inappropriate referral letters, where no service is provided</w:t>
            </w:r>
          </w:p>
          <w:p w14:paraId="6866C1DC"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anonymous or unidentifiable correspondence</w:t>
            </w:r>
          </w:p>
          <w:p w14:paraId="492804A4"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letters of appreciation/sympathy</w:t>
            </w:r>
          </w:p>
          <w:p w14:paraId="1F46DAC0"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seasonal greetings</w:t>
            </w:r>
          </w:p>
          <w:p w14:paraId="7C42C30D"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social media and instant messaging posts (e.g. blogs and tweets)</w:t>
            </w:r>
          </w:p>
          <w:p w14:paraId="2841B89E"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requests for promotional material and copies of publications</w:t>
            </w:r>
          </w:p>
          <w:p w14:paraId="7C5458A4"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 xml:space="preserve">invitations to sponsor, judge or nominate honours, awards or prizes which are not accepted </w:t>
            </w:r>
          </w:p>
          <w:p w14:paraId="4AD98436"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transitory messages, (e.g. telephone message slips, with compliments slips, etc.)</w:t>
            </w:r>
          </w:p>
          <w:p w14:paraId="15B1F68B" w14:textId="73DCF72B" w:rsidR="003B2935" w:rsidRPr="009E1467" w:rsidRDefault="003B2935" w:rsidP="00D1633C">
            <w:pPr>
              <w:pStyle w:val="Tabletext"/>
              <w:numPr>
                <w:ilvl w:val="0"/>
                <w:numId w:val="372"/>
              </w:numPr>
              <w:spacing w:before="60" w:after="60"/>
              <w:rPr>
                <w:sz w:val="22"/>
                <w:szCs w:val="22"/>
                <w:lang w:eastAsia="en-AU"/>
              </w:rPr>
            </w:pPr>
            <w:r w:rsidRPr="00793165">
              <w:rPr>
                <w:sz w:val="22"/>
                <w:szCs w:val="22"/>
                <w:lang w:eastAsia="en-AU"/>
              </w:rPr>
              <w:t>listserv</w:t>
            </w:r>
            <w:r w:rsidRPr="009E1467">
              <w:rPr>
                <w:sz w:val="22"/>
                <w:szCs w:val="22"/>
                <w:lang w:eastAsia="en-AU"/>
              </w:rPr>
              <w:t xml:space="preserve"> messages, emails and discussion threads</w:t>
            </w:r>
          </w:p>
          <w:p w14:paraId="674BEDB0"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provision of routine information (e.g. opening hours)</w:t>
            </w:r>
          </w:p>
          <w:p w14:paraId="66EA65CE"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external survey requests and responses</w:t>
            </w:r>
          </w:p>
          <w:p w14:paraId="49508D1E"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final speech notes and slides for routine addresses/presentations</w:t>
            </w:r>
          </w:p>
          <w:p w14:paraId="32428659" w14:textId="77777777" w:rsidR="003B2935" w:rsidRPr="009E1467" w:rsidRDefault="003B2935" w:rsidP="00D1633C">
            <w:pPr>
              <w:pStyle w:val="Tabletext"/>
              <w:numPr>
                <w:ilvl w:val="0"/>
                <w:numId w:val="372"/>
              </w:numPr>
              <w:spacing w:before="60" w:after="60"/>
              <w:rPr>
                <w:sz w:val="22"/>
                <w:szCs w:val="22"/>
                <w:lang w:eastAsia="en-AU"/>
              </w:rPr>
            </w:pPr>
            <w:r w:rsidRPr="009E1467">
              <w:rPr>
                <w:sz w:val="22"/>
                <w:szCs w:val="22"/>
                <w:lang w:eastAsia="en-AU"/>
              </w:rPr>
              <w:t>audio or video recordings of employee addresses</w:t>
            </w:r>
          </w:p>
          <w:p w14:paraId="23F256CD" w14:textId="77777777" w:rsidR="003B2935" w:rsidRPr="009E1467" w:rsidRDefault="003B2935" w:rsidP="00D1633C">
            <w:pPr>
              <w:pStyle w:val="Tabletext"/>
              <w:numPr>
                <w:ilvl w:val="0"/>
                <w:numId w:val="372"/>
              </w:numPr>
              <w:spacing w:before="60" w:after="60"/>
              <w:rPr>
                <w:i/>
              </w:rPr>
            </w:pPr>
            <w:r w:rsidRPr="009E1467">
              <w:rPr>
                <w:sz w:val="22"/>
                <w:szCs w:val="22"/>
                <w:lang w:eastAsia="en-AU"/>
              </w:rPr>
              <w:t xml:space="preserve">development and distribution of promotional marketing materials </w:t>
            </w:r>
          </w:p>
          <w:p w14:paraId="38D90AE7" w14:textId="1671B9D1" w:rsidR="003B2935" w:rsidRPr="009E1467" w:rsidRDefault="003B2935" w:rsidP="00D1633C">
            <w:pPr>
              <w:pStyle w:val="Tabletext"/>
              <w:numPr>
                <w:ilvl w:val="0"/>
                <w:numId w:val="372"/>
              </w:numPr>
              <w:spacing w:before="60" w:after="60"/>
              <w:rPr>
                <w:i/>
              </w:rPr>
            </w:pPr>
            <w:r w:rsidRPr="009E1467">
              <w:rPr>
                <w:sz w:val="22"/>
                <w:szCs w:val="22"/>
                <w:lang w:eastAsia="en-AU"/>
              </w:rPr>
              <w:t>internal</w:t>
            </w:r>
            <w:r w:rsidRPr="009E1467">
              <w:rPr>
                <w:sz w:val="22"/>
                <w:szCs w:val="22"/>
              </w:rPr>
              <w:t xml:space="preserve"> circulars, team newsletters, bulletins, etc.</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E3C2CCF" w14:textId="77777777" w:rsidR="003B2935" w:rsidRPr="009E1467" w:rsidRDefault="003B2935" w:rsidP="003B2935">
            <w:pPr>
              <w:pStyle w:val="Heading30"/>
              <w:spacing w:before="60" w:after="60"/>
              <w:rPr>
                <w:bCs w:val="0"/>
              </w:rPr>
            </w:pPr>
            <w:r w:rsidRPr="009E1467">
              <w:rPr>
                <w:bCs w:val="0"/>
              </w:rPr>
              <w:lastRenderedPageBreak/>
              <w:t xml:space="preserve">Excludes: </w:t>
            </w:r>
          </w:p>
          <w:p w14:paraId="65900F90" w14:textId="77777777" w:rsidR="003B2935" w:rsidRPr="009E1467" w:rsidRDefault="003B2935" w:rsidP="00D1633C">
            <w:pPr>
              <w:pStyle w:val="Tabletext"/>
              <w:numPr>
                <w:ilvl w:val="0"/>
                <w:numId w:val="373"/>
              </w:numPr>
              <w:spacing w:before="60" w:after="60"/>
              <w:rPr>
                <w:i/>
                <w:sz w:val="22"/>
                <w:szCs w:val="22"/>
                <w:lang w:eastAsia="en-AU"/>
              </w:rPr>
            </w:pPr>
            <w:r w:rsidRPr="009E1467">
              <w:rPr>
                <w:i/>
                <w:sz w:val="22"/>
                <w:szCs w:val="22"/>
                <w:lang w:eastAsia="en-AU"/>
              </w:rPr>
              <w:t>work health and safety accidents, incidents and complaints</w:t>
            </w:r>
          </w:p>
          <w:p w14:paraId="62B1E5A5" w14:textId="77777777" w:rsidR="003B2935" w:rsidRPr="009E1467" w:rsidRDefault="003B2935" w:rsidP="00D1633C">
            <w:pPr>
              <w:pStyle w:val="Tabletext"/>
              <w:numPr>
                <w:ilvl w:val="0"/>
                <w:numId w:val="373"/>
              </w:numPr>
              <w:spacing w:before="60" w:after="60"/>
              <w:rPr>
                <w:i/>
                <w:sz w:val="22"/>
                <w:szCs w:val="22"/>
                <w:lang w:eastAsia="en-AU"/>
              </w:rPr>
            </w:pPr>
            <w:r w:rsidRPr="009E1467">
              <w:rPr>
                <w:i/>
                <w:sz w:val="22"/>
                <w:szCs w:val="22"/>
                <w:lang w:eastAsia="en-AU"/>
              </w:rPr>
              <w:t>employee grievance and misconduct complaints</w:t>
            </w:r>
          </w:p>
          <w:p w14:paraId="5DC3DF14" w14:textId="77777777" w:rsidR="003B2935" w:rsidRPr="009E1467" w:rsidRDefault="003B2935" w:rsidP="00D1633C">
            <w:pPr>
              <w:pStyle w:val="Tabletext"/>
              <w:numPr>
                <w:ilvl w:val="0"/>
                <w:numId w:val="373"/>
              </w:numPr>
              <w:spacing w:before="60" w:after="60"/>
              <w:rPr>
                <w:i/>
                <w:sz w:val="22"/>
                <w:szCs w:val="22"/>
                <w:lang w:eastAsia="en-AU"/>
              </w:rPr>
            </w:pPr>
            <w:r w:rsidRPr="009E1467">
              <w:rPr>
                <w:i/>
                <w:sz w:val="22"/>
                <w:szCs w:val="22"/>
                <w:lang w:eastAsia="en-AU"/>
              </w:rPr>
              <w:t>enquiries, complaints, or suggestions which have policy or legal significance or require an investigation to be undertaken</w:t>
            </w:r>
          </w:p>
          <w:p w14:paraId="3E51F0EF" w14:textId="77777777" w:rsidR="003B2935" w:rsidRPr="009E1467" w:rsidRDefault="003B2935" w:rsidP="00D1633C">
            <w:pPr>
              <w:pStyle w:val="Tabletext"/>
              <w:numPr>
                <w:ilvl w:val="0"/>
                <w:numId w:val="373"/>
              </w:numPr>
              <w:spacing w:before="60" w:after="60"/>
              <w:rPr>
                <w:i/>
                <w:sz w:val="22"/>
                <w:szCs w:val="22"/>
                <w:lang w:eastAsia="en-AU"/>
              </w:rPr>
            </w:pPr>
            <w:r w:rsidRPr="009E1467">
              <w:rPr>
                <w:i/>
                <w:sz w:val="22"/>
                <w:szCs w:val="22"/>
                <w:lang w:eastAsia="en-AU"/>
              </w:rPr>
              <w:lastRenderedPageBreak/>
              <w:t>significant addresses made by Premier, portfolio Minister, Mayor, Councillors or senior agency officers at major occasions</w:t>
            </w:r>
          </w:p>
          <w:p w14:paraId="6894E587" w14:textId="77777777" w:rsidR="003B2935" w:rsidRPr="009E1467" w:rsidRDefault="003B2935" w:rsidP="00D1633C">
            <w:pPr>
              <w:pStyle w:val="Tabletext"/>
              <w:numPr>
                <w:ilvl w:val="0"/>
                <w:numId w:val="373"/>
              </w:numPr>
              <w:spacing w:before="60" w:after="60"/>
              <w:rPr>
                <w:i/>
                <w:sz w:val="22"/>
                <w:szCs w:val="22"/>
                <w:lang w:eastAsia="en-AU"/>
              </w:rPr>
            </w:pPr>
            <w:r w:rsidRPr="009E1467">
              <w:rPr>
                <w:i/>
                <w:sz w:val="22"/>
                <w:szCs w:val="22"/>
                <w:lang w:eastAsia="en-AU"/>
              </w:rPr>
              <w:t>addresses which arouse substantial public interest or controversy</w:t>
            </w:r>
          </w:p>
          <w:p w14:paraId="33364AAE" w14:textId="77777777" w:rsidR="003B2935" w:rsidRPr="009E1467" w:rsidRDefault="003B2935" w:rsidP="00D1633C">
            <w:pPr>
              <w:pStyle w:val="Tabletext"/>
              <w:numPr>
                <w:ilvl w:val="0"/>
                <w:numId w:val="373"/>
              </w:numPr>
              <w:spacing w:before="60" w:after="60"/>
              <w:rPr>
                <w:i/>
                <w:sz w:val="22"/>
                <w:szCs w:val="22"/>
                <w:lang w:eastAsia="en-AU"/>
              </w:rPr>
            </w:pPr>
            <w:r w:rsidRPr="009E1467">
              <w:rPr>
                <w:i/>
                <w:sz w:val="22"/>
                <w:szCs w:val="22"/>
                <w:lang w:eastAsia="en-AU"/>
              </w:rPr>
              <w:t>social media posts requiring further follow up action by the agency or where social media is a formal business channel used for service delivery or consultation</w:t>
            </w:r>
          </w:p>
          <w:p w14:paraId="44DBB87F" w14:textId="77777777" w:rsidR="003B2935" w:rsidRPr="009E1467" w:rsidRDefault="003B2935" w:rsidP="00D1633C">
            <w:pPr>
              <w:pStyle w:val="Tabletext"/>
              <w:numPr>
                <w:ilvl w:val="0"/>
                <w:numId w:val="373"/>
              </w:numPr>
              <w:spacing w:before="60" w:after="60"/>
              <w:rPr>
                <w:i/>
                <w:sz w:val="22"/>
                <w:szCs w:val="22"/>
                <w:lang w:eastAsia="en-AU"/>
              </w:rPr>
            </w:pPr>
            <w:r w:rsidRPr="009E1467">
              <w:rPr>
                <w:i/>
                <w:sz w:val="22"/>
                <w:szCs w:val="22"/>
                <w:lang w:eastAsia="en-AU"/>
              </w:rPr>
              <w:t>documents with a high level of sensitivity or accountability that should be covered in a core function schedule (e.g. cabinet documents)</w:t>
            </w:r>
          </w:p>
          <w:p w14:paraId="17C55C17" w14:textId="77777777" w:rsidR="003B2935" w:rsidRPr="009E1467" w:rsidRDefault="003B2935" w:rsidP="00D1633C">
            <w:pPr>
              <w:pStyle w:val="Tabletext"/>
              <w:numPr>
                <w:ilvl w:val="0"/>
                <w:numId w:val="373"/>
              </w:numPr>
              <w:spacing w:before="60" w:after="60"/>
              <w:rPr>
                <w:sz w:val="22"/>
                <w:szCs w:val="22"/>
              </w:rPr>
            </w:pPr>
            <w:r w:rsidRPr="009E1467">
              <w:rPr>
                <w:i/>
                <w:sz w:val="22"/>
                <w:szCs w:val="22"/>
                <w:lang w:eastAsia="en-AU"/>
              </w:rPr>
              <w:t>distribution agreements</w:t>
            </w:r>
          </w:p>
          <w:p w14:paraId="79840081" w14:textId="029E8E4A" w:rsidR="003B2935" w:rsidRPr="009E1467" w:rsidRDefault="003B2935" w:rsidP="00D1633C">
            <w:pPr>
              <w:pStyle w:val="Tabletext"/>
              <w:numPr>
                <w:ilvl w:val="0"/>
                <w:numId w:val="373"/>
              </w:numPr>
              <w:spacing w:before="60" w:after="60"/>
              <w:rPr>
                <w:sz w:val="22"/>
                <w:szCs w:val="22"/>
              </w:rPr>
            </w:pPr>
            <w:r w:rsidRPr="009E1467">
              <w:rPr>
                <w:i/>
                <w:sz w:val="22"/>
                <w:szCs w:val="22"/>
                <w:lang w:eastAsia="en-AU"/>
              </w:rPr>
              <w:t xml:space="preserve">the planning </w:t>
            </w:r>
            <w:r w:rsidRPr="009E1467">
              <w:rPr>
                <w:i/>
                <w:sz w:val="22"/>
                <w:szCs w:val="22"/>
              </w:rPr>
              <w:t>and management of marketing campaigns.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81444BB" w14:textId="5B2ABF5A" w:rsidR="003B2935" w:rsidRPr="009E1467" w:rsidRDefault="003B2935" w:rsidP="003B2935">
            <w:pPr>
              <w:pStyle w:val="Tabletext"/>
              <w:spacing w:before="60" w:after="60"/>
              <w:rPr>
                <w:sz w:val="22"/>
                <w:szCs w:val="22"/>
              </w:rPr>
            </w:pPr>
            <w:r w:rsidRPr="009E1467">
              <w:rPr>
                <w:sz w:val="22"/>
                <w:szCs w:val="22"/>
              </w:rPr>
              <w:lastRenderedPageBreak/>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9D9B1E" w14:textId="2FF1F533" w:rsidR="003B2935" w:rsidRPr="009E1467" w:rsidRDefault="003B2935" w:rsidP="003B2935">
            <w:pPr>
              <w:pStyle w:val="Tabletext"/>
              <w:spacing w:before="60" w:after="60"/>
              <w:rPr>
                <w:sz w:val="22"/>
                <w:szCs w:val="22"/>
              </w:rPr>
            </w:pPr>
            <w:r w:rsidRPr="009E1467">
              <w:rPr>
                <w:sz w:val="22"/>
                <w:szCs w:val="22"/>
              </w:rPr>
              <w:t>1 September 2016</w:t>
            </w:r>
          </w:p>
        </w:tc>
      </w:tr>
      <w:tr w:rsidR="009E1467" w:rsidRPr="009E1467" w14:paraId="2F103985"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E83C948" w14:textId="77777777" w:rsidR="003A57BC" w:rsidRPr="00301224" w:rsidRDefault="003A57BC" w:rsidP="003A57BC">
            <w:pPr>
              <w:pStyle w:val="Heading2"/>
              <w:rPr>
                <w:i w:val="0"/>
                <w:iCs/>
              </w:rPr>
            </w:pPr>
            <w:bookmarkStart w:id="434" w:name="_ROUTINE_RECORDKEEPING_OPERATIONS"/>
            <w:bookmarkStart w:id="435" w:name="RoutineRecordkeepingOperations"/>
            <w:bookmarkEnd w:id="434"/>
            <w:r w:rsidRPr="00301224">
              <w:rPr>
                <w:i w:val="0"/>
                <w:iCs/>
              </w:rPr>
              <w:lastRenderedPageBreak/>
              <w:t>ROUTINE RECORDKEEPING OPERATIONS</w:t>
            </w:r>
          </w:p>
          <w:bookmarkEnd w:id="435"/>
          <w:p w14:paraId="50CDB129" w14:textId="77777777" w:rsidR="003A57BC" w:rsidRPr="009E1467" w:rsidRDefault="003A57BC" w:rsidP="003A57BC">
            <w:pPr>
              <w:rPr>
                <w:i/>
              </w:rPr>
            </w:pPr>
            <w:r w:rsidRPr="009E1467">
              <w:rPr>
                <w:i/>
              </w:rPr>
              <w:t xml:space="preserve">Routine operation of the agency’s recordkeeping programs and systems, such as mail processing, file storage and retrieval and the maintenance of metadata in electronic systems. </w:t>
            </w:r>
          </w:p>
          <w:p w14:paraId="07A3B981" w14:textId="7E126235" w:rsidR="003B2935" w:rsidRPr="009E1467" w:rsidRDefault="003A57BC" w:rsidP="003A57BC">
            <w:pPr>
              <w:pStyle w:val="Tabletext"/>
              <w:spacing w:before="60" w:after="60"/>
              <w:rPr>
                <w:sz w:val="22"/>
                <w:szCs w:val="22"/>
              </w:rPr>
            </w:pPr>
            <w:r w:rsidRPr="009E1467">
              <w:rPr>
                <w:i/>
                <w:sz w:val="22"/>
                <w:szCs w:val="22"/>
              </w:rPr>
              <w:t>Includes secondary control, processing or reference records (in all formats).</w:t>
            </w:r>
          </w:p>
        </w:tc>
      </w:tr>
      <w:tr w:rsidR="009E1467" w:rsidRPr="009E1467" w14:paraId="43C4C106"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C7B7660" w14:textId="4E884808" w:rsidR="005C2E31" w:rsidRPr="009E1467" w:rsidRDefault="005C2E31" w:rsidP="005C2E31">
            <w:pPr>
              <w:pStyle w:val="Tabletext"/>
              <w:spacing w:before="60" w:after="60"/>
              <w:rPr>
                <w:sz w:val="22"/>
                <w:szCs w:val="22"/>
              </w:rPr>
            </w:pPr>
            <w:r w:rsidRPr="009E1467">
              <w:rPr>
                <w:sz w:val="22"/>
                <w:szCs w:val="22"/>
              </w:rPr>
              <w:t>1276</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DA2401A" w14:textId="77777777" w:rsidR="005C2E31" w:rsidRPr="009E1467" w:rsidRDefault="005C2E31" w:rsidP="005C2E31">
            <w:pPr>
              <w:pStyle w:val="Heading30"/>
              <w:spacing w:before="60" w:after="60"/>
              <w:rPr>
                <w:b w:val="0"/>
              </w:rPr>
            </w:pPr>
            <w:r w:rsidRPr="009E1467">
              <w:rPr>
                <w:i/>
              </w:rPr>
              <w:t>Examples (Records) may include, but are not limited to:</w:t>
            </w:r>
            <w:r w:rsidRPr="009E1467">
              <w:rPr>
                <w:b w:val="0"/>
              </w:rPr>
              <w:t xml:space="preserve"> </w:t>
            </w:r>
          </w:p>
          <w:p w14:paraId="14820D99" w14:textId="77777777" w:rsidR="005C2E31" w:rsidRPr="009E1467" w:rsidRDefault="005C2E31" w:rsidP="00D1633C">
            <w:pPr>
              <w:pStyle w:val="Tabletext"/>
              <w:numPr>
                <w:ilvl w:val="0"/>
                <w:numId w:val="374"/>
              </w:numPr>
              <w:spacing w:before="60" w:after="60"/>
              <w:rPr>
                <w:sz w:val="22"/>
                <w:szCs w:val="22"/>
                <w:lang w:eastAsia="en-AU"/>
              </w:rPr>
            </w:pPr>
            <w:r w:rsidRPr="009E1467">
              <w:rPr>
                <w:sz w:val="22"/>
                <w:szCs w:val="22"/>
                <w:lang w:eastAsia="en-AU"/>
              </w:rPr>
              <w:t>file census sheets</w:t>
            </w:r>
          </w:p>
          <w:p w14:paraId="5C506C7D" w14:textId="77777777" w:rsidR="005C2E31" w:rsidRPr="009E1467" w:rsidRDefault="005C2E31" w:rsidP="00D1633C">
            <w:pPr>
              <w:pStyle w:val="Tabletext"/>
              <w:numPr>
                <w:ilvl w:val="0"/>
                <w:numId w:val="374"/>
              </w:numPr>
              <w:spacing w:before="60" w:after="60"/>
              <w:rPr>
                <w:sz w:val="22"/>
                <w:szCs w:val="22"/>
                <w:lang w:eastAsia="en-AU"/>
              </w:rPr>
            </w:pPr>
            <w:r w:rsidRPr="009E1467">
              <w:rPr>
                <w:sz w:val="22"/>
                <w:szCs w:val="22"/>
                <w:lang w:eastAsia="en-AU"/>
              </w:rPr>
              <w:t>file movement cards or metadata (not showing the ultimate disposal of files)</w:t>
            </w:r>
          </w:p>
          <w:p w14:paraId="145EE34F" w14:textId="77777777" w:rsidR="005C2E31" w:rsidRPr="009E1467" w:rsidRDefault="005C2E31" w:rsidP="00D1633C">
            <w:pPr>
              <w:pStyle w:val="Tabletext"/>
              <w:numPr>
                <w:ilvl w:val="0"/>
                <w:numId w:val="374"/>
              </w:numPr>
              <w:spacing w:before="60" w:after="60"/>
              <w:rPr>
                <w:sz w:val="22"/>
                <w:szCs w:val="22"/>
                <w:lang w:eastAsia="en-AU"/>
              </w:rPr>
            </w:pPr>
            <w:r w:rsidRPr="009E1467">
              <w:rPr>
                <w:sz w:val="22"/>
                <w:szCs w:val="22"/>
                <w:lang w:eastAsia="en-AU"/>
              </w:rPr>
              <w:t>file transit, location and requisition advice</w:t>
            </w:r>
          </w:p>
          <w:p w14:paraId="174316C2" w14:textId="77777777" w:rsidR="005C2E31" w:rsidRPr="009E1467" w:rsidRDefault="005C2E31" w:rsidP="00D1633C">
            <w:pPr>
              <w:pStyle w:val="Tabletext"/>
              <w:numPr>
                <w:ilvl w:val="0"/>
                <w:numId w:val="374"/>
              </w:numPr>
              <w:spacing w:before="60" w:after="60"/>
              <w:rPr>
                <w:sz w:val="22"/>
                <w:szCs w:val="22"/>
                <w:lang w:eastAsia="en-AU"/>
              </w:rPr>
            </w:pPr>
            <w:r w:rsidRPr="009E1467">
              <w:rPr>
                <w:sz w:val="22"/>
                <w:szCs w:val="22"/>
                <w:lang w:eastAsia="en-AU"/>
              </w:rPr>
              <w:t>reference or duplicate control records maintained at sub-registries or other elements of the agency (e.g. branches, sections, employees)</w:t>
            </w:r>
          </w:p>
          <w:p w14:paraId="03CCC7C7" w14:textId="77777777" w:rsidR="005C2E31" w:rsidRPr="009E1467" w:rsidRDefault="005C2E31" w:rsidP="00D1633C">
            <w:pPr>
              <w:pStyle w:val="Tabletext"/>
              <w:numPr>
                <w:ilvl w:val="0"/>
                <w:numId w:val="374"/>
              </w:numPr>
              <w:spacing w:before="60" w:after="60"/>
              <w:rPr>
                <w:sz w:val="22"/>
                <w:szCs w:val="22"/>
                <w:lang w:eastAsia="en-AU"/>
              </w:rPr>
            </w:pPr>
            <w:r w:rsidRPr="009E1467">
              <w:rPr>
                <w:sz w:val="22"/>
                <w:szCs w:val="22"/>
                <w:lang w:eastAsia="en-AU"/>
              </w:rPr>
              <w:t>reports generated from master control records</w:t>
            </w:r>
          </w:p>
          <w:p w14:paraId="6218D2B7" w14:textId="77777777" w:rsidR="005C2E31" w:rsidRPr="009E1467" w:rsidRDefault="005C2E31" w:rsidP="00D1633C">
            <w:pPr>
              <w:pStyle w:val="Tabletext"/>
              <w:numPr>
                <w:ilvl w:val="0"/>
                <w:numId w:val="374"/>
              </w:numPr>
              <w:spacing w:before="60" w:after="60"/>
              <w:rPr>
                <w:sz w:val="22"/>
                <w:szCs w:val="22"/>
                <w:lang w:eastAsia="en-AU"/>
              </w:rPr>
            </w:pPr>
            <w:r w:rsidRPr="009E1467">
              <w:rPr>
                <w:sz w:val="22"/>
                <w:szCs w:val="22"/>
                <w:lang w:eastAsia="en-AU"/>
              </w:rPr>
              <w:t>workflow tracking systems, where the related records are captured in a recordkeeping system</w:t>
            </w:r>
          </w:p>
          <w:p w14:paraId="6D58A3E0" w14:textId="77777777" w:rsidR="005C2E31" w:rsidRPr="009E1467" w:rsidRDefault="005C2E31" w:rsidP="00D1633C">
            <w:pPr>
              <w:pStyle w:val="Tabletext"/>
              <w:numPr>
                <w:ilvl w:val="0"/>
                <w:numId w:val="374"/>
              </w:numPr>
              <w:spacing w:before="60" w:after="60"/>
              <w:rPr>
                <w:sz w:val="22"/>
                <w:szCs w:val="22"/>
                <w:lang w:eastAsia="en-AU"/>
              </w:rPr>
            </w:pPr>
            <w:r w:rsidRPr="009E1467">
              <w:rPr>
                <w:sz w:val="22"/>
                <w:szCs w:val="22"/>
                <w:lang w:eastAsia="en-AU"/>
              </w:rPr>
              <w:t xml:space="preserve">registered, certified and hand-delivered mail documentation </w:t>
            </w:r>
          </w:p>
          <w:p w14:paraId="7C93A9B4" w14:textId="77777777" w:rsidR="005C2E31" w:rsidRPr="009E1467" w:rsidRDefault="005C2E31" w:rsidP="00D1633C">
            <w:pPr>
              <w:pStyle w:val="Tabletext"/>
              <w:numPr>
                <w:ilvl w:val="0"/>
                <w:numId w:val="374"/>
              </w:numPr>
              <w:spacing w:before="60" w:after="60"/>
              <w:rPr>
                <w:sz w:val="22"/>
                <w:szCs w:val="22"/>
                <w:lang w:eastAsia="en-AU"/>
              </w:rPr>
            </w:pPr>
            <w:r w:rsidRPr="009E1467">
              <w:rPr>
                <w:sz w:val="22"/>
                <w:szCs w:val="22"/>
                <w:lang w:eastAsia="en-AU"/>
              </w:rPr>
              <w:t xml:space="preserve">postage stamp, franking machine, postage meter registers or remittances </w:t>
            </w:r>
          </w:p>
          <w:p w14:paraId="1EAF1BDC" w14:textId="77777777" w:rsidR="005C2E31" w:rsidRPr="009E1467" w:rsidRDefault="005C2E31" w:rsidP="00D1633C">
            <w:pPr>
              <w:pStyle w:val="Tabletext"/>
              <w:numPr>
                <w:ilvl w:val="0"/>
                <w:numId w:val="374"/>
              </w:numPr>
              <w:spacing w:before="60" w:after="60"/>
              <w:rPr>
                <w:i/>
              </w:rPr>
            </w:pPr>
            <w:r w:rsidRPr="009E1467">
              <w:rPr>
                <w:sz w:val="22"/>
                <w:szCs w:val="22"/>
                <w:lang w:eastAsia="en-AU"/>
              </w:rPr>
              <w:t>file withdrawals or return to records storage providers or to Queensland State Archives</w:t>
            </w:r>
          </w:p>
          <w:p w14:paraId="477914E8" w14:textId="616945FE" w:rsidR="005C2E31" w:rsidRPr="009E1467" w:rsidRDefault="005C2E31" w:rsidP="00D1633C">
            <w:pPr>
              <w:pStyle w:val="Tabletext"/>
              <w:numPr>
                <w:ilvl w:val="0"/>
                <w:numId w:val="374"/>
              </w:numPr>
              <w:spacing w:before="60" w:after="60"/>
              <w:rPr>
                <w:i/>
              </w:rPr>
            </w:pPr>
            <w:r w:rsidRPr="009E1467">
              <w:rPr>
                <w:sz w:val="22"/>
                <w:szCs w:val="22"/>
                <w:lang w:eastAsia="en-AU"/>
              </w:rPr>
              <w:t xml:space="preserve">metadata maintenance </w:t>
            </w:r>
            <w:r w:rsidRPr="009E1467">
              <w:rPr>
                <w:sz w:val="22"/>
                <w:szCs w:val="22"/>
              </w:rPr>
              <w:t>logs.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B6833D1" w14:textId="77777777" w:rsidR="005C2E31" w:rsidRPr="009E1467" w:rsidRDefault="005C2E31" w:rsidP="005C2E31">
            <w:pPr>
              <w:pStyle w:val="Heading30"/>
              <w:spacing w:before="60" w:after="60"/>
            </w:pPr>
            <w:r w:rsidRPr="009E1467">
              <w:t xml:space="preserve">Excludes: </w:t>
            </w:r>
          </w:p>
          <w:p w14:paraId="7798B1DD" w14:textId="77777777" w:rsidR="005C2E31" w:rsidRPr="009E1467" w:rsidRDefault="005C2E31" w:rsidP="00D1633C">
            <w:pPr>
              <w:pStyle w:val="Tabletext"/>
              <w:numPr>
                <w:ilvl w:val="0"/>
                <w:numId w:val="363"/>
              </w:numPr>
              <w:spacing w:before="60" w:after="60"/>
              <w:rPr>
                <w:i/>
                <w:sz w:val="22"/>
                <w:szCs w:val="22"/>
              </w:rPr>
            </w:pPr>
            <w:r w:rsidRPr="009E1467">
              <w:rPr>
                <w:i/>
                <w:sz w:val="22"/>
                <w:szCs w:val="22"/>
                <w:lang w:eastAsia="en-AU"/>
              </w:rPr>
              <w:t xml:space="preserve">master control records, including </w:t>
            </w:r>
            <w:r w:rsidRPr="009E1467">
              <w:rPr>
                <w:i/>
                <w:sz w:val="22"/>
                <w:szCs w:val="22"/>
              </w:rPr>
              <w:t>record destruction documentation</w:t>
            </w:r>
          </w:p>
          <w:p w14:paraId="37EC5C6D" w14:textId="77777777" w:rsidR="005C2E31" w:rsidRPr="009E1467" w:rsidRDefault="005C2E31" w:rsidP="00D1633C">
            <w:pPr>
              <w:pStyle w:val="Tabletext"/>
              <w:numPr>
                <w:ilvl w:val="0"/>
                <w:numId w:val="375"/>
              </w:numPr>
              <w:spacing w:before="60" w:after="60"/>
              <w:rPr>
                <w:i/>
                <w:sz w:val="22"/>
                <w:szCs w:val="22"/>
                <w:lang w:eastAsia="en-AU"/>
              </w:rPr>
            </w:pPr>
            <w:r w:rsidRPr="009E1467">
              <w:rPr>
                <w:i/>
                <w:sz w:val="22"/>
                <w:szCs w:val="22"/>
                <w:lang w:eastAsia="en-AU"/>
              </w:rPr>
              <w:t xml:space="preserve">intellectual control tools </w:t>
            </w:r>
          </w:p>
          <w:p w14:paraId="54C6A3FD" w14:textId="77777777" w:rsidR="005C2E31" w:rsidRPr="009E1467" w:rsidRDefault="005C2E31" w:rsidP="00D1633C">
            <w:pPr>
              <w:pStyle w:val="Tabletext"/>
              <w:numPr>
                <w:ilvl w:val="0"/>
                <w:numId w:val="375"/>
              </w:numPr>
              <w:spacing w:before="60" w:after="60"/>
              <w:rPr>
                <w:sz w:val="22"/>
                <w:szCs w:val="22"/>
              </w:rPr>
            </w:pPr>
            <w:r w:rsidRPr="009E1467">
              <w:rPr>
                <w:i/>
                <w:sz w:val="22"/>
                <w:szCs w:val="22"/>
                <w:lang w:eastAsia="en-AU"/>
              </w:rPr>
              <w:t>secure document handling</w:t>
            </w:r>
          </w:p>
          <w:p w14:paraId="0B23EA2E" w14:textId="4CBB9EC4" w:rsidR="005C2E31" w:rsidRPr="009E1467" w:rsidRDefault="005C2E31" w:rsidP="00D1633C">
            <w:pPr>
              <w:pStyle w:val="Tabletext"/>
              <w:numPr>
                <w:ilvl w:val="0"/>
                <w:numId w:val="375"/>
              </w:numPr>
              <w:spacing w:before="60" w:after="60"/>
              <w:rPr>
                <w:sz w:val="22"/>
                <w:szCs w:val="22"/>
              </w:rPr>
            </w:pPr>
            <w:r w:rsidRPr="009E1467">
              <w:rPr>
                <w:i/>
                <w:sz w:val="22"/>
                <w:szCs w:val="22"/>
                <w:lang w:eastAsia="en-AU"/>
              </w:rPr>
              <w:t>relevant metadata elements specified in Appendix B and Appendix D of the Queensland recordkeeping metadata standard</w:t>
            </w:r>
            <w:r w:rsidRPr="009E1467">
              <w:rPr>
                <w:i/>
                <w:sz w:val="22"/>
                <w:szCs w:val="22"/>
              </w:rPr>
              <w:t xml:space="preserve"> and guideline.</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BDB9311" w14:textId="6832AA04" w:rsidR="005C2E31" w:rsidRPr="009E1467" w:rsidRDefault="005C2E31" w:rsidP="005C2E31">
            <w:pPr>
              <w:pStyle w:val="Tabletext"/>
              <w:spacing w:before="60" w:after="60"/>
              <w:rPr>
                <w:sz w:val="22"/>
                <w:szCs w:val="22"/>
              </w:rPr>
            </w:pPr>
            <w:r w:rsidRPr="009E1467">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1A5E166" w14:textId="74779847" w:rsidR="005C2E31" w:rsidRPr="009E1467" w:rsidRDefault="005C2E31" w:rsidP="005C2E31">
            <w:pPr>
              <w:pStyle w:val="Tabletext"/>
              <w:spacing w:before="60" w:after="60"/>
              <w:rPr>
                <w:sz w:val="22"/>
                <w:szCs w:val="22"/>
              </w:rPr>
            </w:pPr>
            <w:r w:rsidRPr="009E1467">
              <w:rPr>
                <w:sz w:val="22"/>
                <w:szCs w:val="22"/>
              </w:rPr>
              <w:t>1 September 2016</w:t>
            </w:r>
          </w:p>
        </w:tc>
      </w:tr>
      <w:tr w:rsidR="009E1467" w:rsidRPr="009E1467" w14:paraId="6A204FEF"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04EADC33" w14:textId="77777777" w:rsidR="005C2E31" w:rsidRPr="00301224" w:rsidRDefault="005C2E31" w:rsidP="005C2E31">
            <w:pPr>
              <w:pStyle w:val="Heading2"/>
              <w:rPr>
                <w:i w:val="0"/>
                <w:iCs/>
              </w:rPr>
            </w:pPr>
            <w:bookmarkStart w:id="436" w:name="_ROUTINE_SURVEILLANCE_AND"/>
            <w:bookmarkStart w:id="437" w:name="SpaceManagement"/>
            <w:bookmarkStart w:id="438" w:name="RoutineSurveillanceMonitoring"/>
            <w:bookmarkEnd w:id="436"/>
            <w:r w:rsidRPr="00301224">
              <w:rPr>
                <w:i w:val="0"/>
                <w:iCs/>
              </w:rPr>
              <w:lastRenderedPageBreak/>
              <w:t>ROUTINE SURVEILLANCE AND MONITORING</w:t>
            </w:r>
          </w:p>
          <w:bookmarkEnd w:id="437"/>
          <w:bookmarkEnd w:id="438"/>
          <w:p w14:paraId="410E4BCC" w14:textId="77777777" w:rsidR="005C2E31" w:rsidRPr="009E1467" w:rsidRDefault="005C2E31" w:rsidP="005C2E31">
            <w:pPr>
              <w:pStyle w:val="Heading30"/>
              <w:spacing w:before="60" w:after="60"/>
              <w:rPr>
                <w:b w:val="0"/>
                <w:i/>
              </w:rPr>
            </w:pPr>
            <w:r w:rsidRPr="009E1467">
              <w:rPr>
                <w:b w:val="0"/>
                <w:i/>
              </w:rPr>
              <w:t xml:space="preserve">Continuous surveillance not required as evidence or requested by investigative and law enforcement agencies. </w:t>
            </w:r>
          </w:p>
          <w:p w14:paraId="5C7E9E95" w14:textId="77777777" w:rsidR="005C2E31" w:rsidRPr="009E1467" w:rsidRDefault="005C2E31" w:rsidP="005C2E31">
            <w:pPr>
              <w:rPr>
                <w:i/>
                <w:szCs w:val="22"/>
              </w:rPr>
            </w:pPr>
            <w:r w:rsidRPr="009E1467">
              <w:rPr>
                <w:i/>
                <w:szCs w:val="22"/>
              </w:rPr>
              <w:t>Excludes footage taken under a surveillance warrant issued by the Crime and Corruption Commission.</w:t>
            </w:r>
          </w:p>
          <w:p w14:paraId="0096B34B" w14:textId="70E9527B" w:rsidR="005C2E31" w:rsidRPr="009E1467" w:rsidRDefault="005C2E31" w:rsidP="005C2E31">
            <w:pPr>
              <w:rPr>
                <w:i/>
                <w:szCs w:val="22"/>
              </w:rPr>
            </w:pPr>
            <w:r w:rsidRPr="009E1467">
              <w:rPr>
                <w:i/>
                <w:szCs w:val="22"/>
              </w:rPr>
              <w:t xml:space="preserve">See COMMON ACTIVITIES – </w:t>
            </w:r>
            <w:hyperlink w:anchor="_COMPLIANCE" w:history="1">
              <w:r w:rsidRPr="00014A03">
                <w:rPr>
                  <w:rStyle w:val="Hyperlink"/>
                  <w:i/>
                </w:rPr>
                <w:t>Compliance</w:t>
              </w:r>
            </w:hyperlink>
            <w:r w:rsidRPr="009E1467">
              <w:rPr>
                <w:i/>
                <w:szCs w:val="22"/>
              </w:rPr>
              <w:t xml:space="preserve"> for records relating to evidence of breaches of legislation found during an inspection.</w:t>
            </w:r>
          </w:p>
          <w:p w14:paraId="3068ECB5" w14:textId="77777777" w:rsidR="005C2E31" w:rsidRPr="009E1467" w:rsidRDefault="005C2E31" w:rsidP="005C2E31">
            <w:pPr>
              <w:rPr>
                <w:i/>
                <w:szCs w:val="22"/>
              </w:rPr>
            </w:pPr>
            <w:r w:rsidRPr="009E1467">
              <w:rPr>
                <w:i/>
                <w:szCs w:val="22"/>
              </w:rPr>
              <w:t>See COMMON ACTIVITIES:</w:t>
            </w:r>
          </w:p>
          <w:p w14:paraId="444DB8E4" w14:textId="2E56CDFC" w:rsidR="005C2E31" w:rsidRPr="009E1467" w:rsidRDefault="00000000" w:rsidP="00D1633C">
            <w:pPr>
              <w:numPr>
                <w:ilvl w:val="0"/>
                <w:numId w:val="363"/>
              </w:numPr>
              <w:rPr>
                <w:i/>
                <w:szCs w:val="22"/>
              </w:rPr>
            </w:pPr>
            <w:hyperlink w:anchor="_Surveillance_footage_provided" w:history="1">
              <w:r w:rsidR="005C2E31" w:rsidRPr="00014A03">
                <w:rPr>
                  <w:rStyle w:val="Hyperlink"/>
                  <w:i/>
                </w:rPr>
                <w:t>Surveillance footage provided to investigative and law enforcement bodies</w:t>
              </w:r>
            </w:hyperlink>
          </w:p>
          <w:p w14:paraId="74BADFB3" w14:textId="23BD3F98" w:rsidR="005C2E31" w:rsidRPr="009E1467" w:rsidRDefault="00000000" w:rsidP="00D1633C">
            <w:pPr>
              <w:numPr>
                <w:ilvl w:val="0"/>
                <w:numId w:val="363"/>
              </w:numPr>
              <w:rPr>
                <w:i/>
                <w:szCs w:val="22"/>
              </w:rPr>
            </w:pPr>
            <w:hyperlink w:anchor="_Surveillance_footage_captured" w:history="1">
              <w:r w:rsidR="00A20C3E">
                <w:rPr>
                  <w:rStyle w:val="Hyperlink"/>
                  <w:i/>
                </w:rPr>
                <w:t>Surveillance footage captured for a specific purpose</w:t>
              </w:r>
            </w:hyperlink>
            <w:r w:rsidR="005C2E31" w:rsidRPr="009E1467">
              <w:rPr>
                <w:i/>
                <w:szCs w:val="22"/>
              </w:rPr>
              <w:t xml:space="preserve"> captured for specific purposes.</w:t>
            </w:r>
          </w:p>
          <w:p w14:paraId="4024C885" w14:textId="1AE8EACD" w:rsidR="005C2E31" w:rsidRPr="009E1467" w:rsidRDefault="005C2E31" w:rsidP="005C2E31">
            <w:pPr>
              <w:rPr>
                <w:i/>
                <w:szCs w:val="22"/>
              </w:rPr>
            </w:pPr>
            <w:r w:rsidRPr="009E1467">
              <w:rPr>
                <w:i/>
                <w:szCs w:val="22"/>
              </w:rPr>
              <w:t xml:space="preserve">See LEGAL SERVICES – </w:t>
            </w:r>
            <w:hyperlink w:anchor="_LITIGATION_AND_PROSECUTIONS" w:history="1">
              <w:r w:rsidRPr="00014A03">
                <w:rPr>
                  <w:rStyle w:val="Hyperlink"/>
                  <w:i/>
                </w:rPr>
                <w:t>Litigation and Prosecutions</w:t>
              </w:r>
            </w:hyperlink>
            <w:r w:rsidRPr="009E1467">
              <w:rPr>
                <w:i/>
                <w:szCs w:val="22"/>
              </w:rPr>
              <w:t xml:space="preserve"> for records relating to evidence of physical assaults, incidents, noteworthy occurrences, behaviours that may result in a complaint or result in civil litigation.</w:t>
            </w:r>
          </w:p>
          <w:p w14:paraId="5E2D5EC5" w14:textId="7FD98D66" w:rsidR="005C2E31" w:rsidRPr="009E1467" w:rsidRDefault="005C2E31" w:rsidP="005C2E31">
            <w:pPr>
              <w:spacing w:after="20"/>
              <w:rPr>
                <w:i/>
                <w:szCs w:val="22"/>
              </w:rPr>
            </w:pPr>
            <w:r w:rsidRPr="009E1467">
              <w:rPr>
                <w:i/>
                <w:szCs w:val="22"/>
              </w:rPr>
              <w:t xml:space="preserve">See WORK HEALTH AND SAFETY – </w:t>
            </w:r>
            <w:hyperlink w:anchor="_ACCIDENTS_AND_INCIDENTS" w:history="1">
              <w:r w:rsidRPr="00014A03">
                <w:rPr>
                  <w:rStyle w:val="Hyperlink"/>
                  <w:i/>
                </w:rPr>
                <w:t>Accidents and Incidents</w:t>
              </w:r>
            </w:hyperlink>
            <w:r w:rsidRPr="009E1467">
              <w:rPr>
                <w:i/>
                <w:szCs w:val="22"/>
              </w:rPr>
              <w:t xml:space="preserve"> for records relating to personal injuries.</w:t>
            </w:r>
          </w:p>
          <w:p w14:paraId="6B670464" w14:textId="2390A9BB" w:rsidR="005C2E31" w:rsidRPr="009E1467" w:rsidRDefault="005C2E31" w:rsidP="005C2E31">
            <w:pPr>
              <w:pStyle w:val="Tabletext"/>
              <w:spacing w:before="60" w:after="60"/>
            </w:pPr>
            <w:r w:rsidRPr="009E1467">
              <w:rPr>
                <w:i/>
                <w:sz w:val="22"/>
                <w:szCs w:val="22"/>
              </w:rPr>
              <w:t xml:space="preserve">See WORKFORCE MANAGEMENT – </w:t>
            </w:r>
            <w:hyperlink w:anchor="_EMPLOYEE_MISCONDUCT" w:history="1">
              <w:r w:rsidRPr="00014A03">
                <w:rPr>
                  <w:rStyle w:val="Hyperlink"/>
                  <w:i/>
                  <w:sz w:val="22"/>
                  <w:szCs w:val="22"/>
                </w:rPr>
                <w:t>Employee Misconduct</w:t>
              </w:r>
            </w:hyperlink>
            <w:r w:rsidRPr="009E1467">
              <w:rPr>
                <w:i/>
                <w:sz w:val="22"/>
                <w:szCs w:val="22"/>
              </w:rPr>
              <w:t xml:space="preserve"> for records relating to complaints arising from an officer’s conduct.</w:t>
            </w:r>
          </w:p>
        </w:tc>
      </w:tr>
      <w:tr w:rsidR="009E1467" w:rsidRPr="009E1467" w14:paraId="1D6AA2BF"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4A77B55" w14:textId="42A4AEFD" w:rsidR="005C2E31" w:rsidRPr="009E1467" w:rsidRDefault="005C2E31" w:rsidP="005C2E31">
            <w:pPr>
              <w:pStyle w:val="Tabletext"/>
              <w:spacing w:before="60" w:after="60"/>
              <w:rPr>
                <w:sz w:val="22"/>
                <w:szCs w:val="22"/>
              </w:rPr>
            </w:pPr>
            <w:r w:rsidRPr="009E1467">
              <w:rPr>
                <w:sz w:val="22"/>
                <w:szCs w:val="22"/>
              </w:rPr>
              <w:t>1277</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7415433" w14:textId="77777777" w:rsidR="005C2E31" w:rsidRPr="009E1467" w:rsidRDefault="005C2E31" w:rsidP="005C2E31">
            <w:pPr>
              <w:pStyle w:val="Heading30"/>
              <w:spacing w:before="60" w:after="60"/>
              <w:rPr>
                <w:i/>
              </w:rPr>
            </w:pPr>
            <w:r w:rsidRPr="009E1467">
              <w:rPr>
                <w:i/>
              </w:rPr>
              <w:t>Examples (Records) may include, but are not limited to:</w:t>
            </w:r>
          </w:p>
          <w:p w14:paraId="58336137" w14:textId="41C40003" w:rsidR="005C2E31" w:rsidRPr="009E1467" w:rsidRDefault="005C2E31" w:rsidP="00D1633C">
            <w:pPr>
              <w:pStyle w:val="Heading30"/>
              <w:numPr>
                <w:ilvl w:val="0"/>
                <w:numId w:val="376"/>
              </w:numPr>
              <w:spacing w:before="60" w:after="60"/>
              <w:rPr>
                <w:b w:val="0"/>
                <w:bCs w:val="0"/>
                <w:i/>
              </w:rPr>
            </w:pPr>
            <w:r w:rsidRPr="009E1467">
              <w:rPr>
                <w:b w:val="0"/>
                <w:bCs w:val="0"/>
              </w:rPr>
              <w:t>security surveillance recordings such as closed circuit television (CCTV) footage. Includes footage not extracted as evidence and which is overwritten as part of normal CCTV system operations.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5CD66B5" w14:textId="77777777" w:rsidR="00EC2AC3" w:rsidRPr="009E1467" w:rsidRDefault="00EC2AC3" w:rsidP="00EC2AC3">
            <w:pPr>
              <w:pStyle w:val="Default"/>
              <w:spacing w:before="60" w:after="60"/>
              <w:rPr>
                <w:bCs/>
                <w:color w:val="auto"/>
                <w:sz w:val="22"/>
                <w:szCs w:val="22"/>
              </w:rPr>
            </w:pPr>
            <w:r w:rsidRPr="009E1467">
              <w:rPr>
                <w:b/>
                <w:bCs/>
                <w:color w:val="auto"/>
                <w:sz w:val="22"/>
                <w:szCs w:val="22"/>
              </w:rPr>
              <w:t xml:space="preserve">Excludes: </w:t>
            </w:r>
          </w:p>
          <w:p w14:paraId="63EA1800" w14:textId="77777777" w:rsidR="00EC2AC3" w:rsidRPr="009E1467" w:rsidRDefault="00EC2AC3" w:rsidP="00D1633C">
            <w:pPr>
              <w:pStyle w:val="Default"/>
              <w:numPr>
                <w:ilvl w:val="0"/>
                <w:numId w:val="377"/>
              </w:numPr>
              <w:spacing w:before="60" w:after="60"/>
              <w:rPr>
                <w:i/>
                <w:color w:val="auto"/>
              </w:rPr>
            </w:pPr>
            <w:r w:rsidRPr="009E1467">
              <w:rPr>
                <w:i/>
                <w:color w:val="auto"/>
                <w:sz w:val="22"/>
                <w:szCs w:val="22"/>
              </w:rPr>
              <w:t>records required for incident investigations</w:t>
            </w:r>
          </w:p>
          <w:p w14:paraId="26A7A7B8" w14:textId="77777777" w:rsidR="00EC2AC3" w:rsidRPr="009E1467" w:rsidRDefault="00EC2AC3" w:rsidP="00D1633C">
            <w:pPr>
              <w:pStyle w:val="Default"/>
              <w:numPr>
                <w:ilvl w:val="0"/>
                <w:numId w:val="377"/>
              </w:numPr>
              <w:spacing w:before="60" w:after="60"/>
              <w:rPr>
                <w:i/>
                <w:color w:val="auto"/>
              </w:rPr>
            </w:pPr>
            <w:r w:rsidRPr="009E1467">
              <w:rPr>
                <w:i/>
                <w:color w:val="auto"/>
                <w:sz w:val="22"/>
                <w:szCs w:val="22"/>
              </w:rPr>
              <w:t>recordings required as a record of advice provided by the agency</w:t>
            </w:r>
          </w:p>
          <w:p w14:paraId="08DA1105" w14:textId="77777777" w:rsidR="00EC2AC3" w:rsidRPr="009E1467" w:rsidRDefault="00EC2AC3" w:rsidP="00D1633C">
            <w:pPr>
              <w:pStyle w:val="Default"/>
              <w:numPr>
                <w:ilvl w:val="0"/>
                <w:numId w:val="377"/>
              </w:numPr>
              <w:spacing w:before="60" w:after="60"/>
              <w:rPr>
                <w:i/>
                <w:color w:val="auto"/>
              </w:rPr>
            </w:pPr>
            <w:r w:rsidRPr="009E1467">
              <w:rPr>
                <w:i/>
                <w:color w:val="auto"/>
                <w:sz w:val="22"/>
                <w:szCs w:val="22"/>
              </w:rPr>
              <w:t>response (e.g. email, letter) from the agency to a client in response to their query</w:t>
            </w:r>
          </w:p>
          <w:p w14:paraId="48FAAD5A" w14:textId="77777777" w:rsidR="00EC2AC3" w:rsidRPr="009E1467" w:rsidRDefault="00EC2AC3" w:rsidP="00D1633C">
            <w:pPr>
              <w:pStyle w:val="Default"/>
              <w:numPr>
                <w:ilvl w:val="0"/>
                <w:numId w:val="377"/>
              </w:numPr>
              <w:spacing w:before="60" w:after="60"/>
              <w:rPr>
                <w:color w:val="auto"/>
                <w:sz w:val="22"/>
                <w:szCs w:val="22"/>
              </w:rPr>
            </w:pPr>
            <w:r w:rsidRPr="009E1467">
              <w:rPr>
                <w:i/>
                <w:color w:val="auto"/>
                <w:sz w:val="22"/>
                <w:szCs w:val="22"/>
              </w:rPr>
              <w:t>court recordings</w:t>
            </w:r>
          </w:p>
          <w:p w14:paraId="46256634" w14:textId="47ACBDD0" w:rsidR="005C2E31" w:rsidRPr="009E1467" w:rsidRDefault="00EC2AC3" w:rsidP="00D1633C">
            <w:pPr>
              <w:pStyle w:val="Default"/>
              <w:numPr>
                <w:ilvl w:val="0"/>
                <w:numId w:val="377"/>
              </w:numPr>
              <w:spacing w:before="60" w:after="60"/>
              <w:rPr>
                <w:color w:val="auto"/>
                <w:sz w:val="22"/>
                <w:szCs w:val="22"/>
              </w:rPr>
            </w:pPr>
            <w:r w:rsidRPr="009E1467">
              <w:rPr>
                <w:i/>
                <w:color w:val="auto"/>
                <w:sz w:val="22"/>
                <w:szCs w:val="22"/>
              </w:rPr>
              <w:t>recordings of surveillance and monitoring activities captured for specific purposes.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3CEAFF6" w14:textId="2D55B560" w:rsidR="005C2E31" w:rsidRPr="009E1467" w:rsidRDefault="00EC2AC3" w:rsidP="005C2E31">
            <w:pPr>
              <w:pStyle w:val="Tabletext"/>
              <w:spacing w:before="60" w:after="60"/>
              <w:rPr>
                <w:sz w:val="22"/>
                <w:szCs w:val="22"/>
              </w:rPr>
            </w:pPr>
            <w:r w:rsidRPr="009E1467">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B412664" w14:textId="502898E1" w:rsidR="005C2E31" w:rsidRPr="009E1467" w:rsidRDefault="00EC2AC3" w:rsidP="005C2E31">
            <w:pPr>
              <w:pStyle w:val="Tabletext"/>
              <w:spacing w:before="60" w:after="60"/>
              <w:rPr>
                <w:sz w:val="22"/>
                <w:szCs w:val="22"/>
              </w:rPr>
            </w:pPr>
            <w:r w:rsidRPr="009E1467">
              <w:rPr>
                <w:sz w:val="22"/>
                <w:szCs w:val="22"/>
              </w:rPr>
              <w:t>1 September 2016</w:t>
            </w:r>
          </w:p>
        </w:tc>
      </w:tr>
      <w:tr w:rsidR="009E1467" w:rsidRPr="009E1467" w14:paraId="1C6CBD83"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677FE28" w14:textId="77777777" w:rsidR="00EC2AC3" w:rsidRPr="00301224" w:rsidRDefault="00EC2AC3" w:rsidP="00EC2AC3">
            <w:pPr>
              <w:pStyle w:val="Heading2"/>
              <w:rPr>
                <w:i w:val="0"/>
                <w:iCs/>
              </w:rPr>
            </w:pPr>
            <w:bookmarkStart w:id="439" w:name="_SENSITIVE_AUTHENTICATION_DATA"/>
            <w:bookmarkEnd w:id="439"/>
            <w:r w:rsidRPr="00301224">
              <w:rPr>
                <w:i w:val="0"/>
                <w:iCs/>
              </w:rPr>
              <w:t>SENSITIVE AUTHENTICATION DATA</w:t>
            </w:r>
          </w:p>
          <w:p w14:paraId="745E3B5D" w14:textId="77777777" w:rsidR="00EC2AC3" w:rsidRPr="009E1467" w:rsidRDefault="00EC2AC3" w:rsidP="00EC2AC3">
            <w:pPr>
              <w:pStyle w:val="Tabletext"/>
              <w:spacing w:before="60" w:after="60"/>
              <w:rPr>
                <w:i/>
                <w:sz w:val="22"/>
                <w:szCs w:val="22"/>
              </w:rPr>
            </w:pPr>
            <w:r w:rsidRPr="009E1467">
              <w:rPr>
                <w:i/>
                <w:sz w:val="22"/>
                <w:szCs w:val="22"/>
              </w:rPr>
              <w:t>Sensitive authentication data received as part of a financial transaction.</w:t>
            </w:r>
          </w:p>
          <w:p w14:paraId="5E186248" w14:textId="04FF47AE" w:rsidR="00EC2AC3" w:rsidRPr="009E1467" w:rsidRDefault="00EC2AC3" w:rsidP="00EC2AC3">
            <w:pPr>
              <w:pStyle w:val="Tabletext"/>
              <w:spacing w:before="60" w:after="60"/>
              <w:rPr>
                <w:i/>
                <w:sz w:val="22"/>
                <w:szCs w:val="22"/>
              </w:rPr>
            </w:pPr>
            <w:r w:rsidRPr="009E1467">
              <w:rPr>
                <w:i/>
                <w:sz w:val="22"/>
                <w:szCs w:val="22"/>
              </w:rPr>
              <w:t xml:space="preserve">See FINANCIAL MANAGEMENT – </w:t>
            </w:r>
            <w:hyperlink w:anchor="_Asset_and_money" w:history="1">
              <w:r w:rsidRPr="00A20C3E">
                <w:rPr>
                  <w:rStyle w:val="Hyperlink"/>
                  <w:i/>
                  <w:sz w:val="22"/>
                  <w:szCs w:val="22"/>
                </w:rPr>
                <w:t>Asset and money management</w:t>
              </w:r>
            </w:hyperlink>
            <w:r w:rsidRPr="009E1467">
              <w:rPr>
                <w:i/>
                <w:sz w:val="22"/>
                <w:szCs w:val="22"/>
              </w:rPr>
              <w:t xml:space="preserve"> for records relating to payments received, use of agency credit cards, and client authorisations to conduct financial transactions.</w:t>
            </w:r>
          </w:p>
          <w:p w14:paraId="0A488D98" w14:textId="214BA686" w:rsidR="005C2E31" w:rsidRPr="009E1467" w:rsidRDefault="00EC2AC3" w:rsidP="00EC2AC3">
            <w:pPr>
              <w:pStyle w:val="Tabletext"/>
              <w:spacing w:before="60" w:after="60"/>
            </w:pPr>
            <w:r w:rsidRPr="009E1467">
              <w:rPr>
                <w:i/>
                <w:sz w:val="22"/>
                <w:szCs w:val="22"/>
              </w:rPr>
              <w:t xml:space="preserve">See TRANSITORY AND SHORT TERM – </w:t>
            </w:r>
            <w:hyperlink w:anchor="_CARDHOLDER_DATA" w:history="1">
              <w:r w:rsidRPr="00A20C3E">
                <w:rPr>
                  <w:rStyle w:val="Hyperlink"/>
                  <w:i/>
                  <w:sz w:val="22"/>
                  <w:szCs w:val="22"/>
                </w:rPr>
                <w:t>Cardholder Data</w:t>
              </w:r>
            </w:hyperlink>
            <w:r w:rsidRPr="009E1467">
              <w:rPr>
                <w:i/>
                <w:sz w:val="22"/>
                <w:szCs w:val="22"/>
              </w:rPr>
              <w:t xml:space="preserve"> for records relating to cardholder data captured as part of a financial transaction.</w:t>
            </w:r>
          </w:p>
        </w:tc>
      </w:tr>
      <w:tr w:rsidR="009E1467" w:rsidRPr="009E1467" w14:paraId="738F48AD"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2AF1466" w14:textId="5F5B12B2" w:rsidR="005C2E31" w:rsidRPr="009E1467" w:rsidRDefault="00733A1F" w:rsidP="005C2E31">
            <w:pPr>
              <w:pStyle w:val="Tabletext"/>
              <w:spacing w:before="60" w:after="60"/>
              <w:rPr>
                <w:sz w:val="22"/>
                <w:szCs w:val="22"/>
              </w:rPr>
            </w:pPr>
            <w:r w:rsidRPr="009E1467">
              <w:rPr>
                <w:sz w:val="22"/>
                <w:szCs w:val="22"/>
              </w:rPr>
              <w:t>1103</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3E9252F" w14:textId="77777777" w:rsidR="00733A1F" w:rsidRPr="009E1467" w:rsidRDefault="00733A1F" w:rsidP="00733A1F">
            <w:pPr>
              <w:pStyle w:val="Heading30"/>
              <w:spacing w:before="60" w:after="60"/>
              <w:rPr>
                <w:b w:val="0"/>
              </w:rPr>
            </w:pPr>
            <w:r w:rsidRPr="009E1467">
              <w:rPr>
                <w:i/>
              </w:rPr>
              <w:t>Examples (Records) may include, but are not limited to:</w:t>
            </w:r>
          </w:p>
          <w:p w14:paraId="624452D7" w14:textId="77777777" w:rsidR="00733A1F" w:rsidRPr="009E1467" w:rsidRDefault="00733A1F" w:rsidP="00D1633C">
            <w:pPr>
              <w:pStyle w:val="Tabletext"/>
              <w:numPr>
                <w:ilvl w:val="0"/>
                <w:numId w:val="378"/>
              </w:numPr>
              <w:spacing w:before="60" w:after="60"/>
              <w:rPr>
                <w:sz w:val="22"/>
                <w:szCs w:val="22"/>
              </w:rPr>
            </w:pPr>
            <w:r w:rsidRPr="009E1467">
              <w:rPr>
                <w:sz w:val="22"/>
                <w:szCs w:val="22"/>
              </w:rPr>
              <w:lastRenderedPageBreak/>
              <w:t>card verification code or value (CAV2, CID, CVC2 or CVV2), which is the three or four digit number printed on the front or back of a payment card</w:t>
            </w:r>
          </w:p>
          <w:p w14:paraId="156AECD0" w14:textId="77777777" w:rsidR="00733A1F" w:rsidRPr="009E1467" w:rsidRDefault="00733A1F" w:rsidP="00D1633C">
            <w:pPr>
              <w:pStyle w:val="Tabletext"/>
              <w:numPr>
                <w:ilvl w:val="0"/>
                <w:numId w:val="378"/>
              </w:numPr>
              <w:spacing w:before="60" w:after="60"/>
              <w:rPr>
                <w:i/>
              </w:rPr>
            </w:pPr>
            <w:r w:rsidRPr="009E1467">
              <w:rPr>
                <w:sz w:val="22"/>
                <w:szCs w:val="22"/>
              </w:rPr>
              <w:t>magnetic stripe data, also known as full track data</w:t>
            </w:r>
          </w:p>
          <w:p w14:paraId="61AE3D4F" w14:textId="3BCBD303" w:rsidR="005C2E31" w:rsidRPr="009E1467" w:rsidRDefault="00733A1F" w:rsidP="00D1633C">
            <w:pPr>
              <w:pStyle w:val="Tabletext"/>
              <w:numPr>
                <w:ilvl w:val="0"/>
                <w:numId w:val="378"/>
              </w:numPr>
              <w:spacing w:before="60" w:after="60"/>
              <w:rPr>
                <w:i/>
              </w:rPr>
            </w:pPr>
            <w:r w:rsidRPr="009E1467">
              <w:rPr>
                <w:sz w:val="22"/>
                <w:szCs w:val="22"/>
              </w:rPr>
              <w:t>personal information number (PIN)/PIN block.</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943AC07" w14:textId="77777777" w:rsidR="00733A1F" w:rsidRPr="009E1467" w:rsidRDefault="00733A1F" w:rsidP="00733A1F">
            <w:pPr>
              <w:pStyle w:val="Default"/>
              <w:spacing w:before="60" w:after="60"/>
              <w:rPr>
                <w:b/>
                <w:bCs/>
                <w:color w:val="auto"/>
                <w:sz w:val="22"/>
                <w:szCs w:val="22"/>
              </w:rPr>
            </w:pPr>
            <w:r w:rsidRPr="009E1467">
              <w:rPr>
                <w:b/>
                <w:bCs/>
                <w:color w:val="auto"/>
                <w:sz w:val="22"/>
                <w:szCs w:val="22"/>
              </w:rPr>
              <w:lastRenderedPageBreak/>
              <w:t xml:space="preserve">Excludes: </w:t>
            </w:r>
          </w:p>
          <w:p w14:paraId="7472D8A3" w14:textId="14DBA488" w:rsidR="005C2E31" w:rsidRPr="009E1467" w:rsidRDefault="00733A1F" w:rsidP="00D1633C">
            <w:pPr>
              <w:pStyle w:val="Default"/>
              <w:numPr>
                <w:ilvl w:val="0"/>
                <w:numId w:val="379"/>
              </w:numPr>
              <w:spacing w:before="60" w:after="60"/>
              <w:rPr>
                <w:color w:val="auto"/>
                <w:sz w:val="22"/>
                <w:szCs w:val="22"/>
              </w:rPr>
            </w:pPr>
            <w:r w:rsidRPr="009E1467">
              <w:rPr>
                <w:bCs/>
                <w:i/>
                <w:color w:val="auto"/>
                <w:sz w:val="22"/>
                <w:szCs w:val="22"/>
              </w:rPr>
              <w:t>nil exclusions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74EDD65B" w14:textId="786803EA" w:rsidR="005C2E31" w:rsidRPr="009E1467" w:rsidRDefault="00733A1F" w:rsidP="005C2E31">
            <w:pPr>
              <w:pStyle w:val="Tabletext"/>
              <w:spacing w:before="60" w:after="60"/>
              <w:rPr>
                <w:sz w:val="22"/>
                <w:szCs w:val="22"/>
              </w:rPr>
            </w:pPr>
            <w:r w:rsidRPr="009E1467">
              <w:rPr>
                <w:sz w:val="22"/>
                <w:szCs w:val="22"/>
              </w:rPr>
              <w:t xml:space="preserve">Do not store or capture. Destroy received data </w:t>
            </w:r>
            <w:r w:rsidRPr="009E1467">
              <w:rPr>
                <w:sz w:val="22"/>
                <w:szCs w:val="22"/>
              </w:rPr>
              <w:lastRenderedPageBreak/>
              <w:t>immediately after transaction authorised.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634545AF" w14:textId="091BC634" w:rsidR="005C2E31" w:rsidRPr="009E1467" w:rsidRDefault="00733A1F" w:rsidP="005C2E31">
            <w:pPr>
              <w:pStyle w:val="Tabletext"/>
              <w:spacing w:before="60" w:after="60"/>
              <w:rPr>
                <w:sz w:val="22"/>
                <w:szCs w:val="22"/>
              </w:rPr>
            </w:pPr>
            <w:r w:rsidRPr="009E1467">
              <w:rPr>
                <w:sz w:val="22"/>
                <w:szCs w:val="22"/>
              </w:rPr>
              <w:lastRenderedPageBreak/>
              <w:t>1 September 2016</w:t>
            </w:r>
          </w:p>
        </w:tc>
      </w:tr>
      <w:tr w:rsidR="009E1467" w:rsidRPr="009E1467" w14:paraId="427F83E0" w14:textId="77777777" w:rsidTr="00793165">
        <w:tc>
          <w:tcPr>
            <w:tcW w:w="5000" w:type="pct"/>
            <w:gridSpan w:val="10"/>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89D85FB" w14:textId="77777777" w:rsidR="00733A1F" w:rsidRPr="00301224" w:rsidRDefault="00733A1F" w:rsidP="00733A1F">
            <w:pPr>
              <w:pStyle w:val="Heading2"/>
              <w:rPr>
                <w:i w:val="0"/>
                <w:iCs/>
              </w:rPr>
            </w:pPr>
            <w:bookmarkStart w:id="440" w:name="_SPACE_MANAGEMENT"/>
            <w:bookmarkEnd w:id="440"/>
            <w:r w:rsidRPr="00301224">
              <w:rPr>
                <w:i w:val="0"/>
                <w:iCs/>
              </w:rPr>
              <w:t>SPACE MANAGEMENT</w:t>
            </w:r>
          </w:p>
          <w:p w14:paraId="3E29B165" w14:textId="77777777" w:rsidR="00733A1F" w:rsidRPr="009E1467" w:rsidRDefault="00733A1F" w:rsidP="00733A1F">
            <w:pPr>
              <w:pStyle w:val="Heading30"/>
              <w:spacing w:before="60" w:after="60"/>
              <w:rPr>
                <w:b w:val="0"/>
                <w:i/>
              </w:rPr>
            </w:pPr>
            <w:r w:rsidRPr="009E1467">
              <w:rPr>
                <w:b w:val="0"/>
                <w:i/>
              </w:rPr>
              <w:t>The assessment and management of repository storage space and storage needs.</w:t>
            </w:r>
          </w:p>
          <w:p w14:paraId="099F6201" w14:textId="63BADAD0" w:rsidR="005C2E31" w:rsidRPr="009E1467" w:rsidRDefault="00733A1F" w:rsidP="00733A1F">
            <w:pPr>
              <w:pStyle w:val="Tabletext"/>
              <w:spacing w:before="60" w:after="60"/>
            </w:pPr>
            <w:r w:rsidRPr="009E1467">
              <w:rPr>
                <w:i/>
                <w:sz w:val="22"/>
                <w:szCs w:val="22"/>
              </w:rPr>
              <w:t xml:space="preserve">See </w:t>
            </w:r>
            <w:hyperlink w:anchor="_PROPERTY_MANAGEMENT" w:history="1">
              <w:r w:rsidRPr="00A20C3E">
                <w:rPr>
                  <w:rStyle w:val="Hyperlink"/>
                  <w:i/>
                  <w:sz w:val="22"/>
                  <w:szCs w:val="22"/>
                </w:rPr>
                <w:t>PROPERTY MANAGEMENT</w:t>
              </w:r>
            </w:hyperlink>
            <w:r w:rsidRPr="009E1467">
              <w:rPr>
                <w:i/>
                <w:sz w:val="22"/>
                <w:szCs w:val="22"/>
              </w:rPr>
              <w:t xml:space="preserve"> for records relating to managing buildings, structures and land owned or leased by an agency.</w:t>
            </w:r>
          </w:p>
        </w:tc>
      </w:tr>
      <w:tr w:rsidR="009E1467" w:rsidRPr="009E1467" w14:paraId="7AFC7D13" w14:textId="77777777" w:rsidTr="00793165">
        <w:tc>
          <w:tcPr>
            <w:tcW w:w="52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0F2F51A" w14:textId="55A834AC" w:rsidR="005C2E31" w:rsidRPr="009E1467" w:rsidRDefault="00733A1F" w:rsidP="005C2E31">
            <w:pPr>
              <w:pStyle w:val="Tabletext"/>
              <w:spacing w:before="60" w:after="60"/>
              <w:rPr>
                <w:sz w:val="22"/>
                <w:szCs w:val="22"/>
              </w:rPr>
            </w:pPr>
            <w:r w:rsidRPr="009E1467">
              <w:rPr>
                <w:sz w:val="22"/>
                <w:szCs w:val="22"/>
              </w:rPr>
              <w:t>1064</w:t>
            </w:r>
          </w:p>
        </w:tc>
        <w:tc>
          <w:tcPr>
            <w:tcW w:w="1521"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0F98F44" w14:textId="77777777" w:rsidR="00733A1F" w:rsidRPr="009E1467" w:rsidRDefault="00733A1F" w:rsidP="00733A1F">
            <w:pPr>
              <w:pStyle w:val="Heading30"/>
              <w:spacing w:before="60" w:after="60"/>
              <w:rPr>
                <w:b w:val="0"/>
              </w:rPr>
            </w:pPr>
            <w:r w:rsidRPr="009E1467">
              <w:rPr>
                <w:i/>
              </w:rPr>
              <w:t>Examples (Records) may include, but are not limited to:</w:t>
            </w:r>
          </w:p>
          <w:p w14:paraId="70F9E2F1" w14:textId="77777777" w:rsidR="00733A1F" w:rsidRPr="009E1467" w:rsidRDefault="00733A1F" w:rsidP="00D1633C">
            <w:pPr>
              <w:pStyle w:val="Heading30"/>
              <w:numPr>
                <w:ilvl w:val="0"/>
                <w:numId w:val="380"/>
              </w:numPr>
              <w:spacing w:before="60" w:after="60"/>
              <w:rPr>
                <w:b w:val="0"/>
              </w:rPr>
            </w:pPr>
            <w:r w:rsidRPr="009E1467">
              <w:rPr>
                <w:b w:val="0"/>
              </w:rPr>
              <w:t>floor plans</w:t>
            </w:r>
          </w:p>
          <w:p w14:paraId="3D841D14" w14:textId="77777777" w:rsidR="00733A1F" w:rsidRPr="009E1467" w:rsidRDefault="00733A1F" w:rsidP="00D1633C">
            <w:pPr>
              <w:pStyle w:val="Heading30"/>
              <w:numPr>
                <w:ilvl w:val="0"/>
                <w:numId w:val="380"/>
              </w:numPr>
              <w:spacing w:before="60" w:after="60"/>
              <w:rPr>
                <w:b w:val="0"/>
              </w:rPr>
            </w:pPr>
            <w:r w:rsidRPr="009E1467">
              <w:rPr>
                <w:b w:val="0"/>
              </w:rPr>
              <w:t>shelf plans</w:t>
            </w:r>
          </w:p>
          <w:p w14:paraId="232CF1AC" w14:textId="77777777" w:rsidR="00733A1F" w:rsidRPr="009E1467" w:rsidRDefault="00733A1F" w:rsidP="00D1633C">
            <w:pPr>
              <w:pStyle w:val="Heading30"/>
              <w:numPr>
                <w:ilvl w:val="0"/>
                <w:numId w:val="380"/>
              </w:numPr>
              <w:spacing w:before="60" w:after="60"/>
              <w:rPr>
                <w:i/>
              </w:rPr>
            </w:pPr>
            <w:r w:rsidRPr="009E1467">
              <w:rPr>
                <w:b w:val="0"/>
              </w:rPr>
              <w:t>mapping</w:t>
            </w:r>
          </w:p>
          <w:p w14:paraId="73B1C048" w14:textId="23E855B6" w:rsidR="005C2E31" w:rsidRPr="009E1467" w:rsidRDefault="00733A1F" w:rsidP="00D1633C">
            <w:pPr>
              <w:pStyle w:val="Heading30"/>
              <w:numPr>
                <w:ilvl w:val="0"/>
                <w:numId w:val="380"/>
              </w:numPr>
              <w:spacing w:before="60" w:after="60"/>
              <w:rPr>
                <w:b w:val="0"/>
                <w:bCs w:val="0"/>
                <w:i/>
              </w:rPr>
            </w:pPr>
            <w:r w:rsidRPr="009E1467">
              <w:rPr>
                <w:b w:val="0"/>
                <w:bCs w:val="0"/>
              </w:rPr>
              <w:t>calculation documents.</w:t>
            </w:r>
          </w:p>
        </w:tc>
        <w:tc>
          <w:tcPr>
            <w:tcW w:w="1519"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4C272E9" w14:textId="77777777" w:rsidR="00733A1F" w:rsidRPr="009E1467" w:rsidRDefault="00733A1F" w:rsidP="00733A1F">
            <w:pPr>
              <w:pStyle w:val="Default"/>
              <w:spacing w:before="60" w:after="60"/>
              <w:rPr>
                <w:bCs/>
                <w:color w:val="auto"/>
                <w:sz w:val="22"/>
                <w:szCs w:val="22"/>
              </w:rPr>
            </w:pPr>
            <w:r w:rsidRPr="009E1467">
              <w:rPr>
                <w:b/>
                <w:bCs/>
                <w:color w:val="auto"/>
                <w:sz w:val="22"/>
                <w:szCs w:val="22"/>
              </w:rPr>
              <w:t xml:space="preserve">Excludes: </w:t>
            </w:r>
          </w:p>
          <w:p w14:paraId="68DF196E" w14:textId="77777777" w:rsidR="00733A1F" w:rsidRPr="009E1467" w:rsidRDefault="00733A1F" w:rsidP="00D1633C">
            <w:pPr>
              <w:pStyle w:val="Default"/>
              <w:numPr>
                <w:ilvl w:val="0"/>
                <w:numId w:val="377"/>
              </w:numPr>
              <w:spacing w:before="60" w:after="60"/>
              <w:rPr>
                <w:color w:val="auto"/>
                <w:sz w:val="22"/>
                <w:szCs w:val="22"/>
              </w:rPr>
            </w:pPr>
            <w:r w:rsidRPr="009E1467">
              <w:rPr>
                <w:i/>
                <w:color w:val="auto"/>
                <w:sz w:val="22"/>
                <w:szCs w:val="22"/>
              </w:rPr>
              <w:t>approvals</w:t>
            </w:r>
          </w:p>
          <w:p w14:paraId="052A8232" w14:textId="6302435C" w:rsidR="005C2E31" w:rsidRPr="009E1467" w:rsidRDefault="00733A1F" w:rsidP="00D1633C">
            <w:pPr>
              <w:pStyle w:val="Default"/>
              <w:numPr>
                <w:ilvl w:val="0"/>
                <w:numId w:val="377"/>
              </w:numPr>
              <w:spacing w:before="60" w:after="60"/>
              <w:rPr>
                <w:color w:val="auto"/>
                <w:sz w:val="22"/>
                <w:szCs w:val="22"/>
              </w:rPr>
            </w:pPr>
            <w:r w:rsidRPr="009E1467">
              <w:rPr>
                <w:i/>
                <w:color w:val="auto"/>
                <w:sz w:val="22"/>
                <w:szCs w:val="22"/>
              </w:rPr>
              <w:t>transfer lists.</w:t>
            </w:r>
          </w:p>
        </w:tc>
        <w:tc>
          <w:tcPr>
            <w:tcW w:w="880" w:type="pct"/>
            <w:gridSpan w:val="2"/>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4AD16B57" w14:textId="30E179F6" w:rsidR="005C2E31" w:rsidRPr="009E1467" w:rsidRDefault="00733A1F" w:rsidP="005C2E31">
            <w:pPr>
              <w:pStyle w:val="Tabletext"/>
              <w:spacing w:before="60" w:after="60"/>
              <w:rPr>
                <w:sz w:val="22"/>
                <w:szCs w:val="22"/>
              </w:rPr>
            </w:pPr>
            <w:r w:rsidRPr="009E1467">
              <w:rPr>
                <w:sz w:val="22"/>
                <w:szCs w:val="22"/>
              </w:rPr>
              <w:t>Until business action completed.</w:t>
            </w:r>
          </w:p>
        </w:tc>
        <w:tc>
          <w:tcPr>
            <w:tcW w:w="555" w:type="pct"/>
            <w:gridSpan w:val="3"/>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F0FC4C4" w14:textId="40C6DB91" w:rsidR="005C2E31" w:rsidRPr="009E1467" w:rsidRDefault="00733A1F" w:rsidP="005C2E31">
            <w:pPr>
              <w:pStyle w:val="Tabletext"/>
              <w:spacing w:before="60" w:after="60"/>
              <w:rPr>
                <w:sz w:val="22"/>
                <w:szCs w:val="22"/>
              </w:rPr>
            </w:pPr>
            <w:r w:rsidRPr="009E1467">
              <w:rPr>
                <w:sz w:val="22"/>
                <w:szCs w:val="22"/>
              </w:rPr>
              <w:t>1 September 2016</w:t>
            </w:r>
          </w:p>
        </w:tc>
      </w:tr>
    </w:tbl>
    <w:p w14:paraId="6105BD33" w14:textId="77777777" w:rsidR="00B742A2" w:rsidRPr="006A7BB9" w:rsidRDefault="00B742A2" w:rsidP="00327FF3"/>
    <w:sectPr w:rsidR="00B742A2" w:rsidRPr="006A7BB9" w:rsidSect="00F80D80">
      <w:footerReference w:type="default" r:id="rId73"/>
      <w:footerReference w:type="first" r:id="rId74"/>
      <w:pgSz w:w="16838" w:h="11906" w:orient="landscape" w:code="9"/>
      <w:pgMar w:top="1134" w:right="851" w:bottom="107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2812" w14:textId="77777777" w:rsidR="005B02F4" w:rsidRDefault="005B02F4" w:rsidP="003E5091">
      <w:r>
        <w:separator/>
      </w:r>
    </w:p>
    <w:p w14:paraId="5823FB47" w14:textId="77777777" w:rsidR="005B02F4" w:rsidRDefault="005B02F4" w:rsidP="003E5091"/>
    <w:p w14:paraId="776BAA3B" w14:textId="77777777" w:rsidR="005B02F4" w:rsidRDefault="005B02F4" w:rsidP="00261EDB"/>
  </w:endnote>
  <w:endnote w:type="continuationSeparator" w:id="0">
    <w:p w14:paraId="45E375B8" w14:textId="77777777" w:rsidR="005B02F4" w:rsidRDefault="005B02F4" w:rsidP="003E5091">
      <w:r>
        <w:continuationSeparator/>
      </w:r>
    </w:p>
    <w:p w14:paraId="4227E418" w14:textId="77777777" w:rsidR="005B02F4" w:rsidRDefault="005B02F4" w:rsidP="003E5091"/>
    <w:p w14:paraId="0F6634CE" w14:textId="77777777" w:rsidR="005B02F4" w:rsidRDefault="005B02F4" w:rsidP="00261E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FB0D" w14:textId="77777777" w:rsidR="00D04656" w:rsidRPr="00FD29F2" w:rsidRDefault="00D04656" w:rsidP="00FD29F2">
    <w:pPr>
      <w:pStyle w:val="Headerfooter"/>
    </w:pPr>
    <w:r w:rsidRPr="00FD29F2">
      <w:t xml:space="preserve">Page </w:t>
    </w:r>
    <w:r w:rsidRPr="00FD29F2">
      <w:rPr>
        <w:rStyle w:val="PageNumber"/>
      </w:rPr>
      <w:fldChar w:fldCharType="begin"/>
    </w:r>
    <w:r w:rsidRPr="00FD29F2">
      <w:rPr>
        <w:rStyle w:val="PageNumber"/>
      </w:rPr>
      <w:instrText xml:space="preserve"> PAGE </w:instrText>
    </w:r>
    <w:r w:rsidRPr="00FD29F2">
      <w:rPr>
        <w:rStyle w:val="PageNumber"/>
      </w:rPr>
      <w:fldChar w:fldCharType="separate"/>
    </w:r>
    <w:r w:rsidR="00F80D80" w:rsidRPr="00FD29F2">
      <w:rPr>
        <w:rStyle w:val="PageNumber"/>
        <w:noProof/>
      </w:rPr>
      <w:t>2</w:t>
    </w:r>
    <w:r w:rsidRPr="00FD29F2">
      <w:rPr>
        <w:rStyle w:val="PageNumber"/>
      </w:rPr>
      <w:fldChar w:fldCharType="end"/>
    </w:r>
    <w:r w:rsidRPr="00FD29F2">
      <w:rPr>
        <w:rStyle w:val="PageNumber"/>
      </w:rPr>
      <w:t xml:space="preserve"> of </w:t>
    </w:r>
    <w:r w:rsidRPr="00FD29F2">
      <w:rPr>
        <w:rStyle w:val="PageNumber"/>
      </w:rPr>
      <w:fldChar w:fldCharType="begin"/>
    </w:r>
    <w:r w:rsidRPr="00FD29F2">
      <w:rPr>
        <w:rStyle w:val="PageNumber"/>
      </w:rPr>
      <w:instrText xml:space="preserve"> NUMPAGES </w:instrText>
    </w:r>
    <w:r w:rsidRPr="00FD29F2">
      <w:rPr>
        <w:rStyle w:val="PageNumber"/>
      </w:rPr>
      <w:fldChar w:fldCharType="separate"/>
    </w:r>
    <w:r w:rsidR="00D5449F" w:rsidRPr="00FD29F2">
      <w:rPr>
        <w:rStyle w:val="PageNumber"/>
        <w:noProof/>
      </w:rPr>
      <w:t>1</w:t>
    </w:r>
    <w:r w:rsidRPr="00FD29F2">
      <w:rPr>
        <w:rStyle w:val="PageNumber"/>
      </w:rPr>
      <w:fldChar w:fldCharType="end"/>
    </w:r>
  </w:p>
  <w:p w14:paraId="1C09EE27" w14:textId="77777777" w:rsidR="00D04656" w:rsidRPr="00FD29F2" w:rsidRDefault="00D04656" w:rsidP="00FD29F2">
    <w:pPr>
      <w:pStyle w:val="Headerfooter"/>
    </w:pPr>
  </w:p>
  <w:p w14:paraId="44020C22" w14:textId="77777777" w:rsidR="00D04656" w:rsidRPr="00FD29F2" w:rsidRDefault="00D04656" w:rsidP="00FD29F2">
    <w:pPr>
      <w:pStyle w:val="Header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367413"/>
      <w:docPartObj>
        <w:docPartGallery w:val="Page Numbers (Bottom of Page)"/>
        <w:docPartUnique/>
      </w:docPartObj>
    </w:sdtPr>
    <w:sdtEndPr>
      <w:rPr>
        <w:szCs w:val="18"/>
      </w:rPr>
    </w:sdtEndPr>
    <w:sdtContent>
      <w:sdt>
        <w:sdtPr>
          <w:id w:val="-1431047758"/>
          <w:docPartObj>
            <w:docPartGallery w:val="Page Numbers (Top of Page)"/>
            <w:docPartUnique/>
          </w:docPartObj>
        </w:sdtPr>
        <w:sdtEndPr>
          <w:rPr>
            <w:szCs w:val="18"/>
          </w:rPr>
        </w:sdtEndPr>
        <w:sdtContent>
          <w:p w14:paraId="5932D3F8" w14:textId="77777777" w:rsidR="00D15B31" w:rsidRPr="00D15B31" w:rsidRDefault="00D15B31">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EXTERNAL RELATIONS</w:t>
            </w:r>
          </w:p>
        </w:sdtContent>
      </w:sdt>
    </w:sdtContent>
  </w:sdt>
  <w:p w14:paraId="0DFAA564" w14:textId="77777777" w:rsidR="00D15B31" w:rsidRPr="00FD29F2" w:rsidRDefault="00D15B31" w:rsidP="00076164">
    <w:pPr>
      <w:pStyle w:val="Headerfooter"/>
      <w:ind w:left="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3FA2" w14:textId="298D4BBA" w:rsidR="00D15B31" w:rsidRDefault="00D15B31" w:rsidP="006D2E1D">
    <w:pPr>
      <w:pStyle w:val="Footer"/>
      <w:tabs>
        <w:tab w:val="clear" w:pos="9639"/>
        <w:tab w:val="clear" w:pos="14572"/>
        <w:tab w:val="right" w:pos="15136"/>
      </w:tabs>
      <w:rPr>
        <w:b/>
        <w:szCs w:val="22"/>
      </w:rPr>
    </w:pPr>
    <w:r w:rsidRPr="009A3861">
      <w:rPr>
        <w:b/>
        <w:szCs w:val="22"/>
      </w:rPr>
      <w:t>Queensland State Archives</w:t>
    </w:r>
    <w:r>
      <w:rPr>
        <w:b/>
        <w:szCs w:val="22"/>
      </w:rPr>
      <w:tab/>
      <w:t>EXTERNAL RELATIONS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976336"/>
      <w:docPartObj>
        <w:docPartGallery w:val="Page Numbers (Bottom of Page)"/>
        <w:docPartUnique/>
      </w:docPartObj>
    </w:sdtPr>
    <w:sdtEndPr>
      <w:rPr>
        <w:szCs w:val="18"/>
      </w:rPr>
    </w:sdtEndPr>
    <w:sdtContent>
      <w:sdt>
        <w:sdtPr>
          <w:id w:val="-1611429097"/>
          <w:docPartObj>
            <w:docPartGallery w:val="Page Numbers (Top of Page)"/>
            <w:docPartUnique/>
          </w:docPartObj>
        </w:sdtPr>
        <w:sdtEndPr>
          <w:rPr>
            <w:szCs w:val="18"/>
          </w:rPr>
        </w:sdtEndPr>
        <w:sdtContent>
          <w:p w14:paraId="2A07801A" w14:textId="04FF8116"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FINANCIAL MANAGEMENT</w:t>
            </w:r>
          </w:p>
        </w:sdtContent>
      </w:sdt>
    </w:sdtContent>
  </w:sdt>
  <w:p w14:paraId="7CCA27AE" w14:textId="77777777" w:rsidR="00472F28" w:rsidRPr="00FD29F2" w:rsidRDefault="00472F28" w:rsidP="00076164">
    <w:pPr>
      <w:pStyle w:val="Headerfooter"/>
      <w:ind w:left="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742A" w14:textId="527686ED"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FINANCIAL MANAGEMENT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4283971"/>
      <w:docPartObj>
        <w:docPartGallery w:val="Page Numbers (Bottom of Page)"/>
        <w:docPartUnique/>
      </w:docPartObj>
    </w:sdtPr>
    <w:sdtEndPr>
      <w:rPr>
        <w:szCs w:val="18"/>
      </w:rPr>
    </w:sdtEndPr>
    <w:sdtContent>
      <w:sdt>
        <w:sdtPr>
          <w:id w:val="1079643738"/>
          <w:docPartObj>
            <w:docPartGallery w:val="Page Numbers (Top of Page)"/>
            <w:docPartUnique/>
          </w:docPartObj>
        </w:sdtPr>
        <w:sdtEndPr>
          <w:rPr>
            <w:szCs w:val="18"/>
          </w:rPr>
        </w:sdtEndPr>
        <w:sdtContent>
          <w:p w14:paraId="670468DC" w14:textId="77E9A9FF"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GOVERNING BODIES</w:t>
            </w:r>
          </w:p>
        </w:sdtContent>
      </w:sdt>
    </w:sdtContent>
  </w:sdt>
  <w:p w14:paraId="2F379D35" w14:textId="77777777" w:rsidR="00472F28" w:rsidRPr="00FD29F2" w:rsidRDefault="00472F28" w:rsidP="00076164">
    <w:pPr>
      <w:pStyle w:val="Headerfooter"/>
      <w:ind w:left="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F31A" w14:textId="6CFDDDEE"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GOVERNING BODIES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231144"/>
      <w:docPartObj>
        <w:docPartGallery w:val="Page Numbers (Bottom of Page)"/>
        <w:docPartUnique/>
      </w:docPartObj>
    </w:sdtPr>
    <w:sdtEndPr>
      <w:rPr>
        <w:szCs w:val="18"/>
      </w:rPr>
    </w:sdtEndPr>
    <w:sdtContent>
      <w:sdt>
        <w:sdtPr>
          <w:id w:val="1407489593"/>
          <w:docPartObj>
            <w:docPartGallery w:val="Page Numbers (Top of Page)"/>
            <w:docPartUnique/>
          </w:docPartObj>
        </w:sdtPr>
        <w:sdtEndPr>
          <w:rPr>
            <w:szCs w:val="18"/>
          </w:rPr>
        </w:sdtEndPr>
        <w:sdtContent>
          <w:p w14:paraId="2BDC3816" w14:textId="50F58A04" w:rsidR="006F6C32" w:rsidRPr="00D15B31" w:rsidRDefault="006F6C32">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INDUSTRIAL RELATIONS</w:t>
            </w:r>
          </w:p>
        </w:sdtContent>
      </w:sdt>
    </w:sdtContent>
  </w:sdt>
  <w:p w14:paraId="3A606614" w14:textId="77777777" w:rsidR="006F6C32" w:rsidRPr="00FD29F2" w:rsidRDefault="006F6C32" w:rsidP="00076164">
    <w:pPr>
      <w:pStyle w:val="Headerfooter"/>
      <w:ind w:left="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97D6" w14:textId="2FEDBE0D" w:rsidR="006F6C32" w:rsidRDefault="006F6C32" w:rsidP="006D2E1D">
    <w:pPr>
      <w:pStyle w:val="Footer"/>
      <w:tabs>
        <w:tab w:val="clear" w:pos="9639"/>
        <w:tab w:val="clear" w:pos="14572"/>
        <w:tab w:val="right" w:pos="15136"/>
      </w:tabs>
      <w:rPr>
        <w:b/>
        <w:szCs w:val="22"/>
      </w:rPr>
    </w:pPr>
    <w:r w:rsidRPr="009A3861">
      <w:rPr>
        <w:b/>
        <w:szCs w:val="22"/>
      </w:rPr>
      <w:t>Queensland State Archives</w:t>
    </w:r>
    <w:r>
      <w:rPr>
        <w:b/>
        <w:szCs w:val="22"/>
      </w:rPr>
      <w:tab/>
    </w:r>
    <w:r w:rsidR="00472F28">
      <w:rPr>
        <w:b/>
        <w:szCs w:val="22"/>
      </w:rPr>
      <w:t>IN</w:t>
    </w:r>
    <w:r w:rsidR="00346646">
      <w:rPr>
        <w:b/>
        <w:szCs w:val="22"/>
      </w:rPr>
      <w:t>DUSTRIAL RELATIONS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805827"/>
      <w:docPartObj>
        <w:docPartGallery w:val="Page Numbers (Bottom of Page)"/>
        <w:docPartUnique/>
      </w:docPartObj>
    </w:sdtPr>
    <w:sdtEndPr>
      <w:rPr>
        <w:szCs w:val="18"/>
      </w:rPr>
    </w:sdtEndPr>
    <w:sdtContent>
      <w:sdt>
        <w:sdtPr>
          <w:id w:val="1426853905"/>
          <w:docPartObj>
            <w:docPartGallery w:val="Page Numbers (Top of Page)"/>
            <w:docPartUnique/>
          </w:docPartObj>
        </w:sdtPr>
        <w:sdtEndPr>
          <w:rPr>
            <w:szCs w:val="18"/>
          </w:rPr>
        </w:sdtEndPr>
        <w:sdtContent>
          <w:p w14:paraId="5186AA51" w14:textId="32080126"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INFORMATION MANAGEMENT</w:t>
            </w:r>
          </w:p>
        </w:sdtContent>
      </w:sdt>
    </w:sdtContent>
  </w:sdt>
  <w:p w14:paraId="3640BD9E" w14:textId="77777777" w:rsidR="00472F28" w:rsidRPr="00FD29F2" w:rsidRDefault="00472F28" w:rsidP="00076164">
    <w:pPr>
      <w:pStyle w:val="Headerfooter"/>
      <w:ind w:left="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1485F" w14:textId="1036E92A"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INFORMATION MANAGEMENT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890127"/>
      <w:docPartObj>
        <w:docPartGallery w:val="Page Numbers (Bottom of Page)"/>
        <w:docPartUnique/>
      </w:docPartObj>
    </w:sdtPr>
    <w:sdtContent>
      <w:sdt>
        <w:sdtPr>
          <w:id w:val="-1705238520"/>
          <w:docPartObj>
            <w:docPartGallery w:val="Page Numbers (Top of Page)"/>
            <w:docPartUnique/>
          </w:docPartObj>
        </w:sdtPr>
        <w:sdtContent>
          <w:p w14:paraId="7B9644C7" w14:textId="013A539B" w:rsidR="00076164" w:rsidRDefault="00076164">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p>
        </w:sdtContent>
      </w:sdt>
    </w:sdtContent>
  </w:sdt>
  <w:p w14:paraId="783B911D" w14:textId="03A21227" w:rsidR="00D04656" w:rsidRPr="00FD29F2" w:rsidRDefault="00D04656" w:rsidP="00076164">
    <w:pPr>
      <w:pStyle w:val="Headerfooter"/>
      <w:ind w:left="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20829"/>
      <w:docPartObj>
        <w:docPartGallery w:val="Page Numbers (Bottom of Page)"/>
        <w:docPartUnique/>
      </w:docPartObj>
    </w:sdtPr>
    <w:sdtEndPr>
      <w:rPr>
        <w:szCs w:val="18"/>
      </w:rPr>
    </w:sdtEndPr>
    <w:sdtContent>
      <w:sdt>
        <w:sdtPr>
          <w:id w:val="906429914"/>
          <w:docPartObj>
            <w:docPartGallery w:val="Page Numbers (Top of Page)"/>
            <w:docPartUnique/>
          </w:docPartObj>
        </w:sdtPr>
        <w:sdtEndPr>
          <w:rPr>
            <w:szCs w:val="18"/>
          </w:rPr>
        </w:sdtEndPr>
        <w:sdtContent>
          <w:p w14:paraId="6C0A55D3" w14:textId="2F58AB0C" w:rsidR="006F6C32" w:rsidRPr="00D15B31" w:rsidRDefault="006F6C32">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LEGAL SERVICES</w:t>
            </w:r>
          </w:p>
        </w:sdtContent>
      </w:sdt>
    </w:sdtContent>
  </w:sdt>
  <w:p w14:paraId="638B5EF6" w14:textId="77777777" w:rsidR="006F6C32" w:rsidRPr="00FD29F2" w:rsidRDefault="006F6C32" w:rsidP="00076164">
    <w:pPr>
      <w:pStyle w:val="Headerfooter"/>
      <w:ind w:left="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0891" w14:textId="3CB9A09E" w:rsidR="006F6C32" w:rsidRDefault="006F6C32" w:rsidP="006D2E1D">
    <w:pPr>
      <w:pStyle w:val="Footer"/>
      <w:tabs>
        <w:tab w:val="clear" w:pos="9639"/>
        <w:tab w:val="clear" w:pos="14572"/>
        <w:tab w:val="right" w:pos="15136"/>
      </w:tabs>
      <w:rPr>
        <w:b/>
        <w:szCs w:val="22"/>
      </w:rPr>
    </w:pPr>
    <w:r w:rsidRPr="009A3861">
      <w:rPr>
        <w:b/>
        <w:szCs w:val="22"/>
      </w:rPr>
      <w:t>Queensland State Archives</w:t>
    </w:r>
    <w:r>
      <w:rPr>
        <w:b/>
        <w:szCs w:val="22"/>
      </w:rPr>
      <w:tab/>
      <w:t>LEGAL SERVICES</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948701"/>
      <w:docPartObj>
        <w:docPartGallery w:val="Page Numbers (Bottom of Page)"/>
        <w:docPartUnique/>
      </w:docPartObj>
    </w:sdtPr>
    <w:sdtEndPr>
      <w:rPr>
        <w:szCs w:val="18"/>
      </w:rPr>
    </w:sdtEndPr>
    <w:sdtContent>
      <w:sdt>
        <w:sdtPr>
          <w:id w:val="-1739394749"/>
          <w:docPartObj>
            <w:docPartGallery w:val="Page Numbers (Top of Page)"/>
            <w:docPartUnique/>
          </w:docPartObj>
        </w:sdtPr>
        <w:sdtEndPr>
          <w:rPr>
            <w:szCs w:val="18"/>
          </w:rPr>
        </w:sdtEndPr>
        <w:sdtContent>
          <w:p w14:paraId="09A431F9" w14:textId="46E63B31"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PROPERTY MANAGEMENT</w:t>
            </w:r>
          </w:p>
        </w:sdtContent>
      </w:sdt>
    </w:sdtContent>
  </w:sdt>
  <w:p w14:paraId="7B1DDDD1" w14:textId="77777777" w:rsidR="00472F28" w:rsidRPr="00FD29F2" w:rsidRDefault="00472F28" w:rsidP="00076164">
    <w:pPr>
      <w:pStyle w:val="Headerfooter"/>
      <w:ind w:left="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85F9" w14:textId="5D789370"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PROPERTY MANAGEMENT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49977"/>
      <w:docPartObj>
        <w:docPartGallery w:val="Page Numbers (Bottom of Page)"/>
        <w:docPartUnique/>
      </w:docPartObj>
    </w:sdtPr>
    <w:sdtEndPr>
      <w:rPr>
        <w:szCs w:val="18"/>
      </w:rPr>
    </w:sdtEndPr>
    <w:sdtContent>
      <w:sdt>
        <w:sdtPr>
          <w:id w:val="1575154574"/>
          <w:docPartObj>
            <w:docPartGallery w:val="Page Numbers (Top of Page)"/>
            <w:docPartUnique/>
          </w:docPartObj>
        </w:sdtPr>
        <w:sdtEndPr>
          <w:rPr>
            <w:szCs w:val="18"/>
          </w:rPr>
        </w:sdtEndPr>
        <w:sdtContent>
          <w:p w14:paraId="76F5BCDE" w14:textId="656331C3"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STRATEGIC MANAGEMENT</w:t>
            </w:r>
          </w:p>
        </w:sdtContent>
      </w:sdt>
    </w:sdtContent>
  </w:sdt>
  <w:p w14:paraId="4C5B8337" w14:textId="77777777" w:rsidR="00472F28" w:rsidRPr="00FD29F2" w:rsidRDefault="00472F28" w:rsidP="00076164">
    <w:pPr>
      <w:pStyle w:val="Headerfooter"/>
      <w:ind w:left="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8684" w14:textId="0FD55382"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STRATEGIC MANAGEMENT</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025669"/>
      <w:docPartObj>
        <w:docPartGallery w:val="Page Numbers (Bottom of Page)"/>
        <w:docPartUnique/>
      </w:docPartObj>
    </w:sdtPr>
    <w:sdtEndPr>
      <w:rPr>
        <w:szCs w:val="18"/>
      </w:rPr>
    </w:sdtEndPr>
    <w:sdtContent>
      <w:sdt>
        <w:sdtPr>
          <w:id w:val="-616763316"/>
          <w:docPartObj>
            <w:docPartGallery w:val="Page Numbers (Top of Page)"/>
            <w:docPartUnique/>
          </w:docPartObj>
        </w:sdtPr>
        <w:sdtEndPr>
          <w:rPr>
            <w:szCs w:val="18"/>
          </w:rPr>
        </w:sdtEndPr>
        <w:sdtContent>
          <w:p w14:paraId="77ACC1F9" w14:textId="5E395DBD"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WORK HEALTH AND SAFETY</w:t>
            </w:r>
          </w:p>
        </w:sdtContent>
      </w:sdt>
    </w:sdtContent>
  </w:sdt>
  <w:p w14:paraId="399A6F9C" w14:textId="77777777" w:rsidR="00472F28" w:rsidRPr="00FD29F2" w:rsidRDefault="00472F28" w:rsidP="00076164">
    <w:pPr>
      <w:pStyle w:val="Headerfooter"/>
      <w:ind w:left="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FC66" w14:textId="5393F608"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WORK HEALTH AND SAFETY</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243538"/>
      <w:docPartObj>
        <w:docPartGallery w:val="Page Numbers (Bottom of Page)"/>
        <w:docPartUnique/>
      </w:docPartObj>
    </w:sdtPr>
    <w:sdtEndPr>
      <w:rPr>
        <w:szCs w:val="18"/>
      </w:rPr>
    </w:sdtEndPr>
    <w:sdtContent>
      <w:sdt>
        <w:sdtPr>
          <w:id w:val="-845010572"/>
          <w:docPartObj>
            <w:docPartGallery w:val="Page Numbers (Top of Page)"/>
            <w:docPartUnique/>
          </w:docPartObj>
        </w:sdtPr>
        <w:sdtEndPr>
          <w:rPr>
            <w:szCs w:val="18"/>
          </w:rPr>
        </w:sdtEndPr>
        <w:sdtContent>
          <w:p w14:paraId="43E39D62" w14:textId="55D2F2C9"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WORKFORCE MANAGEMENT</w:t>
            </w:r>
          </w:p>
        </w:sdtContent>
      </w:sdt>
    </w:sdtContent>
  </w:sdt>
  <w:p w14:paraId="0E198901" w14:textId="77777777" w:rsidR="00472F28" w:rsidRPr="00FD29F2" w:rsidRDefault="00472F28" w:rsidP="00076164">
    <w:pPr>
      <w:pStyle w:val="Headerfooter"/>
      <w:ind w:left="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DAEC" w14:textId="14184B7E"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WORKFORCE MANAGEMENT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56FC" w14:textId="025B4D0A" w:rsidR="00D04656" w:rsidRDefault="00B96CA4" w:rsidP="0039204E">
    <w:pPr>
      <w:pStyle w:val="Footer"/>
      <w:rPr>
        <w:b/>
        <w:szCs w:val="22"/>
      </w:rPr>
    </w:pPr>
    <w:r w:rsidRPr="009A3861">
      <w:rPr>
        <w:b/>
        <w:noProof/>
        <w:szCs w:val="22"/>
        <w:lang w:eastAsia="en-AU"/>
      </w:rPr>
      <w:drawing>
        <wp:anchor distT="0" distB="0" distL="114300" distR="114300" simplePos="0" relativeHeight="251657216" behindDoc="1" locked="0" layoutInCell="1" allowOverlap="1" wp14:anchorId="06124360" wp14:editId="2EA59284">
          <wp:simplePos x="0" y="0"/>
          <wp:positionH relativeFrom="page">
            <wp:posOffset>361315</wp:posOffset>
          </wp:positionH>
          <wp:positionV relativeFrom="page">
            <wp:posOffset>6423660</wp:posOffset>
          </wp:positionV>
          <wp:extent cx="9952355" cy="9036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9A3861" w:rsidRPr="009A3861">
      <w:rPr>
        <w:b/>
        <w:szCs w:val="22"/>
      </w:rPr>
      <w:t>Queensland State Archives</w:t>
    </w:r>
  </w:p>
  <w:p w14:paraId="03A73B53" w14:textId="26ECB123" w:rsidR="00E36795" w:rsidRPr="009A3861" w:rsidRDefault="00E36795" w:rsidP="0039204E">
    <w:pPr>
      <w:pStyle w:val="Footer"/>
      <w:rPr>
        <w:b/>
        <w:szCs w:val="22"/>
      </w:rPr>
    </w:pPr>
    <w:r>
      <w:rPr>
        <w:b/>
        <w:szCs w:val="22"/>
      </w:rPr>
      <w:t xml:space="preserve">Last updated </w:t>
    </w:r>
    <w:r w:rsidR="0083666F">
      <w:rPr>
        <w:b/>
        <w:szCs w:val="22"/>
      </w:rPr>
      <w:t>22 December 2023</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806610"/>
      <w:docPartObj>
        <w:docPartGallery w:val="Page Numbers (Bottom of Page)"/>
        <w:docPartUnique/>
      </w:docPartObj>
    </w:sdtPr>
    <w:sdtEndPr>
      <w:rPr>
        <w:szCs w:val="18"/>
      </w:rPr>
    </w:sdtEndPr>
    <w:sdtContent>
      <w:sdt>
        <w:sdtPr>
          <w:id w:val="525763578"/>
          <w:docPartObj>
            <w:docPartGallery w:val="Page Numbers (Top of Page)"/>
            <w:docPartUnique/>
          </w:docPartObj>
        </w:sdtPr>
        <w:sdtEndPr>
          <w:rPr>
            <w:szCs w:val="18"/>
          </w:rPr>
        </w:sdtEndPr>
        <w:sdtContent>
          <w:p w14:paraId="3646398A" w14:textId="1ED95DF5" w:rsidR="00472F28" w:rsidRPr="00D15B31" w:rsidRDefault="00472F28">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TRANSITORY AND SHORT TERM</w:t>
            </w:r>
          </w:p>
        </w:sdtContent>
      </w:sdt>
    </w:sdtContent>
  </w:sdt>
  <w:p w14:paraId="3F1A2CA3" w14:textId="77777777" w:rsidR="00472F28" w:rsidRPr="00FD29F2" w:rsidRDefault="00472F28" w:rsidP="00076164">
    <w:pPr>
      <w:pStyle w:val="Headerfooter"/>
      <w:ind w:left="0"/>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3794" w14:textId="353D068E" w:rsidR="00472F28" w:rsidRDefault="00472F28" w:rsidP="006D2E1D">
    <w:pPr>
      <w:pStyle w:val="Footer"/>
      <w:tabs>
        <w:tab w:val="clear" w:pos="9639"/>
        <w:tab w:val="clear" w:pos="14572"/>
        <w:tab w:val="right" w:pos="15136"/>
      </w:tabs>
      <w:rPr>
        <w:b/>
        <w:szCs w:val="22"/>
      </w:rPr>
    </w:pPr>
    <w:r w:rsidRPr="009A3861">
      <w:rPr>
        <w:b/>
        <w:szCs w:val="22"/>
      </w:rPr>
      <w:t>Queensland State Archives</w:t>
    </w:r>
    <w:r>
      <w:rPr>
        <w:b/>
        <w:szCs w:val="22"/>
      </w:rPr>
      <w:tab/>
      <w:t>TRANSITORY AND SHORT TERM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61761"/>
      <w:docPartObj>
        <w:docPartGallery w:val="Page Numbers (Bottom of Page)"/>
        <w:docPartUnique/>
      </w:docPartObj>
    </w:sdtPr>
    <w:sdtEndPr>
      <w:rPr>
        <w:szCs w:val="18"/>
      </w:rPr>
    </w:sdtEndPr>
    <w:sdtContent>
      <w:sdt>
        <w:sdtPr>
          <w:id w:val="-902982749"/>
          <w:docPartObj>
            <w:docPartGallery w:val="Page Numbers (Top of Page)"/>
            <w:docPartUnique/>
          </w:docPartObj>
        </w:sdtPr>
        <w:sdtEndPr>
          <w:rPr>
            <w:szCs w:val="18"/>
          </w:rPr>
        </w:sdtEndPr>
        <w:sdtContent>
          <w:p w14:paraId="1E825A1F" w14:textId="11D97676" w:rsidR="00D15B31" w:rsidRPr="00D15B31" w:rsidRDefault="00D15B31">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sidRPr="00D15B31">
              <w:rPr>
                <w:b/>
                <w:bCs/>
                <w:szCs w:val="18"/>
              </w:rPr>
              <w:t>COMMON ACTIVITIES</w:t>
            </w:r>
          </w:p>
        </w:sdtContent>
      </w:sdt>
    </w:sdtContent>
  </w:sdt>
  <w:p w14:paraId="09C828A3" w14:textId="77777777" w:rsidR="00D15B31" w:rsidRPr="00FD29F2" w:rsidRDefault="00D15B31" w:rsidP="00076164">
    <w:pPr>
      <w:pStyle w:val="Headerfooter"/>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3A56" w14:textId="1985BF8F" w:rsidR="006D2E1D" w:rsidRDefault="006D2E1D" w:rsidP="006D2E1D">
    <w:pPr>
      <w:pStyle w:val="Footer"/>
      <w:tabs>
        <w:tab w:val="clear" w:pos="9639"/>
        <w:tab w:val="clear" w:pos="14572"/>
        <w:tab w:val="right" w:pos="15136"/>
      </w:tabs>
      <w:rPr>
        <w:b/>
        <w:szCs w:val="22"/>
      </w:rPr>
    </w:pPr>
    <w:r w:rsidRPr="009A3861">
      <w:rPr>
        <w:b/>
        <w:szCs w:val="22"/>
      </w:rPr>
      <w:t>Queensland State Archives</w:t>
    </w:r>
    <w:r>
      <w:rPr>
        <w:b/>
        <w:szCs w:val="22"/>
      </w:rPr>
      <w:tab/>
    </w:r>
    <w:r w:rsidR="00D15B31">
      <w:rPr>
        <w:b/>
        <w:szCs w:val="22"/>
      </w:rPr>
      <w:t>COMMON ACTIVITIES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904947"/>
      <w:docPartObj>
        <w:docPartGallery w:val="Page Numbers (Bottom of Page)"/>
        <w:docPartUnique/>
      </w:docPartObj>
    </w:sdtPr>
    <w:sdtEndPr>
      <w:rPr>
        <w:szCs w:val="18"/>
      </w:rPr>
    </w:sdtEndPr>
    <w:sdtContent>
      <w:sdt>
        <w:sdtPr>
          <w:id w:val="-1329819457"/>
          <w:docPartObj>
            <w:docPartGallery w:val="Page Numbers (Top of Page)"/>
            <w:docPartUnique/>
          </w:docPartObj>
        </w:sdtPr>
        <w:sdtEndPr>
          <w:rPr>
            <w:szCs w:val="18"/>
          </w:rPr>
        </w:sdtEndPr>
        <w:sdtContent>
          <w:p w14:paraId="23F10898" w14:textId="7B580A39" w:rsidR="00D15B31" w:rsidRPr="00D15B31" w:rsidRDefault="00D15B31">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sidR="006F6C32">
              <w:rPr>
                <w:b/>
                <w:bCs/>
                <w:szCs w:val="18"/>
              </w:rPr>
              <w:t>ASSET MANAGEMENT</w:t>
            </w:r>
          </w:p>
        </w:sdtContent>
      </w:sdt>
    </w:sdtContent>
  </w:sdt>
  <w:p w14:paraId="70E37C51" w14:textId="77777777" w:rsidR="00D15B31" w:rsidRPr="00FD29F2" w:rsidRDefault="00D15B31" w:rsidP="00076164">
    <w:pPr>
      <w:pStyle w:val="Headerfooter"/>
      <w:ind w:left="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87B2" w14:textId="26B0D83B" w:rsidR="00D15B31" w:rsidRDefault="00D15B31" w:rsidP="006D2E1D">
    <w:pPr>
      <w:pStyle w:val="Footer"/>
      <w:tabs>
        <w:tab w:val="clear" w:pos="9639"/>
        <w:tab w:val="clear" w:pos="14572"/>
        <w:tab w:val="right" w:pos="15136"/>
      </w:tabs>
      <w:rPr>
        <w:b/>
        <w:szCs w:val="22"/>
      </w:rPr>
    </w:pPr>
    <w:r w:rsidRPr="009A3861">
      <w:rPr>
        <w:b/>
        <w:szCs w:val="22"/>
      </w:rPr>
      <w:t>Queensland State Archives</w:t>
    </w:r>
    <w:r>
      <w:rPr>
        <w:b/>
        <w:szCs w:val="22"/>
      </w:rPr>
      <w:tab/>
      <w:t>ASSET MANAGEMENT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786272"/>
      <w:docPartObj>
        <w:docPartGallery w:val="Page Numbers (Bottom of Page)"/>
        <w:docPartUnique/>
      </w:docPartObj>
    </w:sdtPr>
    <w:sdtEndPr>
      <w:rPr>
        <w:szCs w:val="18"/>
      </w:rPr>
    </w:sdtEndPr>
    <w:sdtContent>
      <w:sdt>
        <w:sdtPr>
          <w:id w:val="-1733232749"/>
          <w:docPartObj>
            <w:docPartGallery w:val="Page Numbers (Top of Page)"/>
            <w:docPartUnique/>
          </w:docPartObj>
        </w:sdtPr>
        <w:sdtEndPr>
          <w:rPr>
            <w:szCs w:val="18"/>
          </w:rPr>
        </w:sdtEndPr>
        <w:sdtContent>
          <w:p w14:paraId="14A0C31B" w14:textId="2B27E057" w:rsidR="006F6C32" w:rsidRPr="00D15B31" w:rsidRDefault="006F6C32">
            <w:pPr>
              <w:pStyle w:val="Footer"/>
              <w:rPr>
                <w:szCs w:val="18"/>
              </w:rP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r>
              <w:rPr>
                <w:b/>
                <w:bCs/>
                <w:sz w:val="24"/>
              </w:rPr>
              <w:tab/>
            </w:r>
            <w:r>
              <w:rPr>
                <w:b/>
                <w:bCs/>
                <w:sz w:val="24"/>
              </w:rPr>
              <w:tab/>
            </w:r>
            <w:r>
              <w:rPr>
                <w:b/>
                <w:bCs/>
                <w:szCs w:val="18"/>
              </w:rPr>
              <w:t>COLLECTION MANAGEMENT</w:t>
            </w:r>
          </w:p>
        </w:sdtContent>
      </w:sdt>
    </w:sdtContent>
  </w:sdt>
  <w:p w14:paraId="76699349" w14:textId="77777777" w:rsidR="006F6C32" w:rsidRPr="00FD29F2" w:rsidRDefault="006F6C32" w:rsidP="00076164">
    <w:pPr>
      <w:pStyle w:val="Headerfooter"/>
      <w:ind w:left="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92CB" w14:textId="0F85A8F7" w:rsidR="00D15B31" w:rsidRDefault="00D15B31" w:rsidP="006D2E1D">
    <w:pPr>
      <w:pStyle w:val="Footer"/>
      <w:tabs>
        <w:tab w:val="clear" w:pos="9639"/>
        <w:tab w:val="clear" w:pos="14572"/>
        <w:tab w:val="right" w:pos="15136"/>
      </w:tabs>
      <w:rPr>
        <w:b/>
        <w:szCs w:val="22"/>
      </w:rPr>
    </w:pPr>
    <w:r w:rsidRPr="009A3861">
      <w:rPr>
        <w:b/>
        <w:szCs w:val="22"/>
      </w:rPr>
      <w:t>Queensland State Archives</w:t>
    </w:r>
    <w:r>
      <w:rPr>
        <w:b/>
        <w:szCs w:val="22"/>
      </w:rPr>
      <w:tab/>
      <w:t>COLLECTION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EFE5" w14:textId="77777777" w:rsidR="005B02F4" w:rsidRDefault="005B02F4" w:rsidP="003E5091">
      <w:r>
        <w:separator/>
      </w:r>
    </w:p>
    <w:p w14:paraId="4767193B" w14:textId="77777777" w:rsidR="005B02F4" w:rsidRDefault="005B02F4" w:rsidP="003E5091"/>
    <w:p w14:paraId="593FD2B6" w14:textId="77777777" w:rsidR="005B02F4" w:rsidRDefault="005B02F4" w:rsidP="00261EDB"/>
  </w:footnote>
  <w:footnote w:type="continuationSeparator" w:id="0">
    <w:p w14:paraId="4C2B91AF" w14:textId="77777777" w:rsidR="005B02F4" w:rsidRDefault="005B02F4" w:rsidP="003E5091">
      <w:r>
        <w:continuationSeparator/>
      </w:r>
    </w:p>
    <w:p w14:paraId="3E80CCA1" w14:textId="77777777" w:rsidR="005B02F4" w:rsidRDefault="005B02F4" w:rsidP="003E5091"/>
    <w:p w14:paraId="6E370A90" w14:textId="77777777" w:rsidR="005B02F4" w:rsidRDefault="005B02F4" w:rsidP="00261EDB"/>
  </w:footnote>
  <w:footnote w:id="1">
    <w:p w14:paraId="3ABA63F1" w14:textId="1BBFDC26" w:rsidR="00E96AD1" w:rsidRPr="00F877A5" w:rsidRDefault="00E96AD1" w:rsidP="00E96AD1">
      <w:pPr>
        <w:pStyle w:val="FootnoteText"/>
        <w:rPr>
          <w:sz w:val="18"/>
          <w:szCs w:val="16"/>
        </w:rPr>
      </w:pPr>
      <w:r w:rsidRPr="00F877A5">
        <w:rPr>
          <w:rStyle w:val="FootnoteReference"/>
          <w:sz w:val="18"/>
          <w:szCs w:val="16"/>
        </w:rPr>
        <w:footnoteRef/>
      </w:r>
      <w:r w:rsidRPr="00F877A5">
        <w:rPr>
          <w:sz w:val="18"/>
          <w:szCs w:val="16"/>
        </w:rPr>
        <w:t xml:space="preserve"> The establishment of a reportable conduct scheme is a priority for Queensland. Institutions need to be accountable for the way they protect children and investigate allegations of harm and a nationally consistent reportable conduct scheme in Queensland will ensure appropriate oversight of institutional responses. </w:t>
      </w:r>
      <w:hyperlink r:id="rId1" w:history="1">
        <w:r w:rsidR="000B4AED">
          <w:rPr>
            <w:rStyle w:val="Hyperlink"/>
            <w:sz w:val="18"/>
            <w:szCs w:val="16"/>
          </w:rPr>
          <w:t>https://www.dcssds.qld.gov.au/about-us/reviews-inquiries/queensland-government-response-royal-commission-institutional-responses-child-sexual-abuse</w:t>
        </w:r>
      </w:hyperlink>
    </w:p>
    <w:p w14:paraId="1B98E9E6" w14:textId="77777777" w:rsidR="00E96AD1" w:rsidRPr="00F877A5" w:rsidRDefault="00E96AD1" w:rsidP="00E96AD1">
      <w:pPr>
        <w:pStyle w:val="FootnoteText"/>
        <w:rPr>
          <w:sz w:val="18"/>
          <w:szCs w:val="16"/>
        </w:rPr>
      </w:pPr>
    </w:p>
  </w:footnote>
  <w:footnote w:id="2">
    <w:p w14:paraId="5451CBC2" w14:textId="2AD73095" w:rsidR="00E96AD1" w:rsidRPr="0005173A" w:rsidRDefault="00E96AD1" w:rsidP="00E96AD1">
      <w:pPr>
        <w:pStyle w:val="FootnoteText"/>
      </w:pPr>
      <w:r w:rsidRPr="00F877A5">
        <w:rPr>
          <w:rStyle w:val="FootnoteReference"/>
          <w:sz w:val="18"/>
          <w:szCs w:val="16"/>
        </w:rPr>
        <w:footnoteRef/>
      </w:r>
      <w:r w:rsidRPr="00F877A5">
        <w:rPr>
          <w:sz w:val="18"/>
          <w:szCs w:val="16"/>
        </w:rPr>
        <w:t xml:space="preserve"> Adapted from Australian Government Department of Social Services </w:t>
      </w:r>
      <w:hyperlink r:id="rId2" w:history="1">
        <w:r w:rsidR="00EC04FF" w:rsidRPr="00BF0D50">
          <w:rPr>
            <w:rStyle w:val="Hyperlink"/>
            <w:sz w:val="18"/>
            <w:szCs w:val="18"/>
          </w:rPr>
          <w:t>https://www.communitygrants.gov.au/vulnerable-checks-offences</w:t>
        </w:r>
      </w:hyperlink>
    </w:p>
  </w:footnote>
  <w:footnote w:id="3">
    <w:p w14:paraId="6102BBF3" w14:textId="77777777" w:rsidR="00E96AD1" w:rsidRPr="00F877A5" w:rsidRDefault="00E96AD1" w:rsidP="00E96AD1">
      <w:pPr>
        <w:pStyle w:val="FootnoteText"/>
        <w:rPr>
          <w:sz w:val="18"/>
          <w:szCs w:val="18"/>
        </w:rPr>
      </w:pPr>
      <w:r w:rsidRPr="00F877A5">
        <w:rPr>
          <w:rStyle w:val="FootnoteReference"/>
          <w:sz w:val="18"/>
          <w:szCs w:val="18"/>
        </w:rPr>
        <w:footnoteRef/>
      </w:r>
      <w:r w:rsidRPr="00F877A5">
        <w:rPr>
          <w:sz w:val="18"/>
          <w:szCs w:val="18"/>
        </w:rPr>
        <w:t xml:space="preserve"> </w:t>
      </w:r>
      <w:hyperlink r:id="rId3" w:history="1">
        <w:r w:rsidRPr="00F877A5">
          <w:rPr>
            <w:rStyle w:val="Hyperlink"/>
            <w:sz w:val="18"/>
            <w:szCs w:val="18"/>
          </w:rPr>
          <w:t>https://www.childabuseroyalcommission.gov.au</w:t>
        </w:r>
      </w:hyperlink>
      <w:r w:rsidRPr="00F877A5">
        <w:rPr>
          <w:rStyle w:val="Hyperlink"/>
          <w:sz w:val="18"/>
          <w:szCs w:val="18"/>
        </w:rPr>
        <w:t xml:space="preserve"> </w:t>
      </w:r>
    </w:p>
  </w:footnote>
  <w:footnote w:id="4">
    <w:p w14:paraId="40F13763" w14:textId="77777777" w:rsidR="00E96AD1" w:rsidRPr="00F877A5" w:rsidRDefault="00E96AD1" w:rsidP="00E96AD1">
      <w:pPr>
        <w:pStyle w:val="FootnoteText"/>
        <w:rPr>
          <w:sz w:val="18"/>
          <w:szCs w:val="18"/>
        </w:rPr>
      </w:pPr>
      <w:r w:rsidRPr="00F877A5">
        <w:rPr>
          <w:rStyle w:val="FootnoteReference"/>
          <w:sz w:val="18"/>
          <w:szCs w:val="18"/>
        </w:rPr>
        <w:footnoteRef/>
      </w:r>
      <w:r w:rsidRPr="00F877A5">
        <w:rPr>
          <w:sz w:val="18"/>
          <w:szCs w:val="18"/>
        </w:rPr>
        <w:t xml:space="preserve"> </w:t>
      </w:r>
      <w:hyperlink r:id="rId4" w:history="1">
        <w:r w:rsidRPr="00F877A5">
          <w:rPr>
            <w:rStyle w:val="Hyperlink"/>
            <w:sz w:val="18"/>
            <w:szCs w:val="18"/>
          </w:rPr>
          <w:t>https://disability.royalcommission.gov.au</w:t>
        </w:r>
      </w:hyperlink>
      <w:r w:rsidRPr="00F877A5">
        <w:rPr>
          <w:rStyle w:val="Hyperlink"/>
          <w:sz w:val="18"/>
          <w:szCs w:val="18"/>
        </w:rPr>
        <w:t xml:space="preserve"> </w:t>
      </w:r>
    </w:p>
  </w:footnote>
  <w:footnote w:id="5">
    <w:p w14:paraId="00E6B034" w14:textId="5C99BBA2" w:rsidR="00E96AD1" w:rsidRDefault="00E96AD1" w:rsidP="00E96AD1">
      <w:pPr>
        <w:pStyle w:val="FootnoteText"/>
      </w:pPr>
      <w:bookmarkStart w:id="59" w:name="_Hlk154040507"/>
      <w:r w:rsidRPr="00F877A5">
        <w:rPr>
          <w:rStyle w:val="FootnoteReference"/>
          <w:sz w:val="18"/>
          <w:szCs w:val="18"/>
        </w:rPr>
        <w:footnoteRef/>
      </w:r>
      <w:r w:rsidRPr="00F877A5">
        <w:rPr>
          <w:sz w:val="18"/>
          <w:szCs w:val="18"/>
        </w:rPr>
        <w:t xml:space="preserve"> </w:t>
      </w:r>
      <w:hyperlink r:id="rId5" w:history="1">
        <w:r w:rsidR="00804AEB" w:rsidRPr="002F794D">
          <w:rPr>
            <w:rStyle w:val="Hyperlink"/>
            <w:sz w:val="18"/>
            <w:szCs w:val="18"/>
          </w:rPr>
          <w:t>https://eapon.ca/wp-content/uploads/2021/09/toronto_declaration_en.pdf</w:t>
        </w:r>
      </w:hyperlink>
      <w:bookmarkEnd w:id="5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AAEE" w14:textId="77777777" w:rsidR="00D04656" w:rsidRDefault="00D04656" w:rsidP="000166C6">
    <w:pPr>
      <w:pStyle w:val="Header-landscape"/>
      <w:ind w:left="-480" w:right="-464"/>
    </w:pPr>
    <w:r>
      <w:t>Department of Science, Information Technology and Innovation</w:t>
    </w:r>
  </w:p>
  <w:p w14:paraId="0CF5348C" w14:textId="77777777" w:rsidR="00D04656" w:rsidRPr="0039204E" w:rsidRDefault="00D04656" w:rsidP="0039204E">
    <w:pPr>
      <w:pStyle w:val="Header"/>
    </w:pPr>
  </w:p>
  <w:p w14:paraId="35ED884C" w14:textId="77777777" w:rsidR="00D04656" w:rsidRDefault="00D04656" w:rsidP="003E5091"/>
  <w:p w14:paraId="7492903E" w14:textId="77777777" w:rsidR="00D04656" w:rsidRDefault="00D04656" w:rsidP="00261E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4C2F" w14:textId="7FA48787" w:rsidR="00D04656" w:rsidRPr="00FD29F2" w:rsidRDefault="00C84258" w:rsidP="00FD29F2">
    <w:pPr>
      <w:pStyle w:val="Headerfooter"/>
    </w:pPr>
    <w:r>
      <w:t>Queensland State Archives</w:t>
    </w:r>
    <w:r w:rsidR="00D04656" w:rsidRPr="00FD29F2">
      <w:tab/>
    </w:r>
    <w:r w:rsidR="00E36795">
      <w:t>General Retention and Disposal Schedule (GRDS)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D111" w14:textId="49A1AA2A" w:rsidR="00D04656" w:rsidRDefault="00D04656" w:rsidP="00540F6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C2C"/>
    <w:multiLevelType w:val="hybridMultilevel"/>
    <w:tmpl w:val="46102994"/>
    <w:lvl w:ilvl="0" w:tplc="5FCA45C6">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0211B44"/>
    <w:multiLevelType w:val="hybridMultilevel"/>
    <w:tmpl w:val="AE1CD8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6B4631"/>
    <w:multiLevelType w:val="hybridMultilevel"/>
    <w:tmpl w:val="0DAAA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880FAB"/>
    <w:multiLevelType w:val="hybridMultilevel"/>
    <w:tmpl w:val="984C36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247735"/>
    <w:multiLevelType w:val="hybridMultilevel"/>
    <w:tmpl w:val="AB183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1304F31"/>
    <w:multiLevelType w:val="hybridMultilevel"/>
    <w:tmpl w:val="86CE0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1762D1B"/>
    <w:multiLevelType w:val="hybridMultilevel"/>
    <w:tmpl w:val="407C508C"/>
    <w:lvl w:ilvl="0" w:tplc="9E5258AC">
      <w:start w:val="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1B82950"/>
    <w:multiLevelType w:val="hybridMultilevel"/>
    <w:tmpl w:val="A0C05C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1D4411C"/>
    <w:multiLevelType w:val="hybridMultilevel"/>
    <w:tmpl w:val="271CDB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272037B"/>
    <w:multiLevelType w:val="hybridMultilevel"/>
    <w:tmpl w:val="2FB8EE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27A42F2"/>
    <w:multiLevelType w:val="hybridMultilevel"/>
    <w:tmpl w:val="F618B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28E2053"/>
    <w:multiLevelType w:val="hybridMultilevel"/>
    <w:tmpl w:val="BF8AC6E0"/>
    <w:lvl w:ilvl="0" w:tplc="167ACDDC">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2B75AF2"/>
    <w:multiLevelType w:val="hybridMultilevel"/>
    <w:tmpl w:val="D18C8E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7C57E4"/>
    <w:multiLevelType w:val="hybridMultilevel"/>
    <w:tmpl w:val="3C842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3B9784A"/>
    <w:multiLevelType w:val="hybridMultilevel"/>
    <w:tmpl w:val="DC08BA3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03D81838"/>
    <w:multiLevelType w:val="hybridMultilevel"/>
    <w:tmpl w:val="8578E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3FB67E5"/>
    <w:multiLevelType w:val="hybridMultilevel"/>
    <w:tmpl w:val="0686BF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4266466"/>
    <w:multiLevelType w:val="hybridMultilevel"/>
    <w:tmpl w:val="2A903B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4A2C71"/>
    <w:multiLevelType w:val="multilevel"/>
    <w:tmpl w:val="C778EB54"/>
    <w:numStyleLink w:val="StyleNumbered"/>
  </w:abstractNum>
  <w:abstractNum w:abstractNumId="19" w15:restartNumberingAfterBreak="0">
    <w:nsid w:val="045A1FB2"/>
    <w:multiLevelType w:val="hybridMultilevel"/>
    <w:tmpl w:val="86529E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4CB05EE"/>
    <w:multiLevelType w:val="hybridMultilevel"/>
    <w:tmpl w:val="76EA7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0540281E"/>
    <w:multiLevelType w:val="hybridMultilevel"/>
    <w:tmpl w:val="633667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55F4487"/>
    <w:multiLevelType w:val="hybridMultilevel"/>
    <w:tmpl w:val="53427D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5AD5BD2"/>
    <w:multiLevelType w:val="hybridMultilevel"/>
    <w:tmpl w:val="9B3016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C16FEE"/>
    <w:multiLevelType w:val="hybridMultilevel"/>
    <w:tmpl w:val="7AF69A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5FB25B4"/>
    <w:multiLevelType w:val="hybridMultilevel"/>
    <w:tmpl w:val="30FEFF60"/>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72C4E01"/>
    <w:multiLevelType w:val="hybridMultilevel"/>
    <w:tmpl w:val="329CD17E"/>
    <w:lvl w:ilvl="0" w:tplc="889EB6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0730785C"/>
    <w:multiLevelType w:val="hybridMultilevel"/>
    <w:tmpl w:val="64EAF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772422F"/>
    <w:multiLevelType w:val="hybridMultilevel"/>
    <w:tmpl w:val="AE98A0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7AB66F6"/>
    <w:multiLevelType w:val="hybridMultilevel"/>
    <w:tmpl w:val="6784C4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9703C62"/>
    <w:multiLevelType w:val="hybridMultilevel"/>
    <w:tmpl w:val="9D80DB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9773DAE"/>
    <w:multiLevelType w:val="hybridMultilevel"/>
    <w:tmpl w:val="1E54F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09C27591"/>
    <w:multiLevelType w:val="hybridMultilevel"/>
    <w:tmpl w:val="DF28A0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9C57FA6"/>
    <w:multiLevelType w:val="hybridMultilevel"/>
    <w:tmpl w:val="BE8C8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0A9B117E"/>
    <w:multiLevelType w:val="hybridMultilevel"/>
    <w:tmpl w:val="26CE21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0ADE1048"/>
    <w:multiLevelType w:val="hybridMultilevel"/>
    <w:tmpl w:val="9932A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0BA446B3"/>
    <w:multiLevelType w:val="hybridMultilevel"/>
    <w:tmpl w:val="2B20BA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BA86EB9"/>
    <w:multiLevelType w:val="hybridMultilevel"/>
    <w:tmpl w:val="6C4AC5C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0C2E7458"/>
    <w:multiLevelType w:val="hybridMultilevel"/>
    <w:tmpl w:val="4E28A97C"/>
    <w:lvl w:ilvl="0" w:tplc="9BCEC6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0C8917A8"/>
    <w:multiLevelType w:val="hybridMultilevel"/>
    <w:tmpl w:val="F55664F6"/>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CCB698E"/>
    <w:multiLevelType w:val="hybridMultilevel"/>
    <w:tmpl w:val="0D585C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CF23F2A"/>
    <w:multiLevelType w:val="hybridMultilevel"/>
    <w:tmpl w:val="8CB464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0D3C60C9"/>
    <w:multiLevelType w:val="hybridMultilevel"/>
    <w:tmpl w:val="7FD0C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0DE361BE"/>
    <w:multiLevelType w:val="hybridMultilevel"/>
    <w:tmpl w:val="92FC4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EA7546A"/>
    <w:multiLevelType w:val="hybridMultilevel"/>
    <w:tmpl w:val="7D360A4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EAD381D"/>
    <w:multiLevelType w:val="hybridMultilevel"/>
    <w:tmpl w:val="9DBCA346"/>
    <w:lvl w:ilvl="0" w:tplc="B442DA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0EFD29B8"/>
    <w:multiLevelType w:val="hybridMultilevel"/>
    <w:tmpl w:val="73E6C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0F07284E"/>
    <w:multiLevelType w:val="hybridMultilevel"/>
    <w:tmpl w:val="F042CB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F1542E4"/>
    <w:multiLevelType w:val="hybridMultilevel"/>
    <w:tmpl w:val="93547F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FE025FA"/>
    <w:multiLevelType w:val="hybridMultilevel"/>
    <w:tmpl w:val="75FCAF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006663E"/>
    <w:multiLevelType w:val="hybridMultilevel"/>
    <w:tmpl w:val="4F2CBC12"/>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00B24BA"/>
    <w:multiLevelType w:val="hybridMultilevel"/>
    <w:tmpl w:val="47C6DA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02510C2"/>
    <w:multiLevelType w:val="hybridMultilevel"/>
    <w:tmpl w:val="1320F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04729F7"/>
    <w:multiLevelType w:val="hybridMultilevel"/>
    <w:tmpl w:val="367A7092"/>
    <w:lvl w:ilvl="0" w:tplc="63C618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10680EED"/>
    <w:multiLevelType w:val="hybridMultilevel"/>
    <w:tmpl w:val="A0D467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07166F9"/>
    <w:multiLevelType w:val="hybridMultilevel"/>
    <w:tmpl w:val="7602CB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0B808BF"/>
    <w:multiLevelType w:val="hybridMultilevel"/>
    <w:tmpl w:val="56D0BD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1162034"/>
    <w:multiLevelType w:val="hybridMultilevel"/>
    <w:tmpl w:val="4A9240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119360B0"/>
    <w:multiLevelType w:val="hybridMultilevel"/>
    <w:tmpl w:val="D83897B4"/>
    <w:lvl w:ilvl="0" w:tplc="2B3C23F0">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11DC4D79"/>
    <w:multiLevelType w:val="hybridMultilevel"/>
    <w:tmpl w:val="C8142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12BC7AD7"/>
    <w:multiLevelType w:val="hybridMultilevel"/>
    <w:tmpl w:val="6A4A257E"/>
    <w:lvl w:ilvl="0" w:tplc="E1BEF554">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12BF5478"/>
    <w:multiLevelType w:val="hybridMultilevel"/>
    <w:tmpl w:val="844E1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12DA7B5C"/>
    <w:multiLevelType w:val="hybridMultilevel"/>
    <w:tmpl w:val="493006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3165A16"/>
    <w:multiLevelType w:val="hybridMultilevel"/>
    <w:tmpl w:val="D9C4D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131F2D27"/>
    <w:multiLevelType w:val="hybridMultilevel"/>
    <w:tmpl w:val="4504FC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132C33C6"/>
    <w:multiLevelType w:val="hybridMultilevel"/>
    <w:tmpl w:val="FA3E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137A674C"/>
    <w:multiLevelType w:val="hybridMultilevel"/>
    <w:tmpl w:val="941690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3CB7F1B"/>
    <w:multiLevelType w:val="hybridMultilevel"/>
    <w:tmpl w:val="275C49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3E024F4"/>
    <w:multiLevelType w:val="hybridMultilevel"/>
    <w:tmpl w:val="CAC214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3EE45B5"/>
    <w:multiLevelType w:val="hybridMultilevel"/>
    <w:tmpl w:val="426C7858"/>
    <w:lvl w:ilvl="0" w:tplc="4E58FE80">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14F645CB"/>
    <w:multiLevelType w:val="hybridMultilevel"/>
    <w:tmpl w:val="A7DAF944"/>
    <w:lvl w:ilvl="0" w:tplc="99A861A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1524296D"/>
    <w:multiLevelType w:val="hybridMultilevel"/>
    <w:tmpl w:val="63E83D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5576CB0"/>
    <w:multiLevelType w:val="hybridMultilevel"/>
    <w:tmpl w:val="2BB63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15906A3B"/>
    <w:multiLevelType w:val="hybridMultilevel"/>
    <w:tmpl w:val="BFCA5318"/>
    <w:lvl w:ilvl="0" w:tplc="7BFAC118">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15BE5112"/>
    <w:multiLevelType w:val="hybridMultilevel"/>
    <w:tmpl w:val="F0A23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15DD0411"/>
    <w:multiLevelType w:val="hybridMultilevel"/>
    <w:tmpl w:val="583436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5E52DE8"/>
    <w:multiLevelType w:val="hybridMultilevel"/>
    <w:tmpl w:val="9A82DE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6060B5D"/>
    <w:multiLevelType w:val="hybridMultilevel"/>
    <w:tmpl w:val="343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16336828"/>
    <w:multiLevelType w:val="hybridMultilevel"/>
    <w:tmpl w:val="25127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17DB72DC"/>
    <w:multiLevelType w:val="multilevel"/>
    <w:tmpl w:val="829A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8227D37"/>
    <w:multiLevelType w:val="hybridMultilevel"/>
    <w:tmpl w:val="EF5E81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183028D2"/>
    <w:multiLevelType w:val="hybridMultilevel"/>
    <w:tmpl w:val="BD6C69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184B1B02"/>
    <w:multiLevelType w:val="hybridMultilevel"/>
    <w:tmpl w:val="84A42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18610524"/>
    <w:multiLevelType w:val="hybridMultilevel"/>
    <w:tmpl w:val="067AF1B0"/>
    <w:lvl w:ilvl="0" w:tplc="BF607CAE">
      <w:start w:val="1"/>
      <w:numFmt w:val="bullet"/>
      <w:lvlText w:val=""/>
      <w:lvlJc w:val="left"/>
      <w:pPr>
        <w:tabs>
          <w:tab w:val="num" w:pos="720"/>
        </w:tabs>
        <w:ind w:left="720" w:hanging="360"/>
      </w:pPr>
      <w:rPr>
        <w:rFonts w:ascii="Symbol" w:hAnsi="Symbol" w:hint="default"/>
        <w:color w:val="auto"/>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4" w15:restartNumberingAfterBreak="0">
    <w:nsid w:val="1892405A"/>
    <w:multiLevelType w:val="hybridMultilevel"/>
    <w:tmpl w:val="2B802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18E37C9E"/>
    <w:multiLevelType w:val="hybridMultilevel"/>
    <w:tmpl w:val="064E5C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19201DF9"/>
    <w:multiLevelType w:val="hybridMultilevel"/>
    <w:tmpl w:val="277AE0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7"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88" w15:restartNumberingAfterBreak="0">
    <w:nsid w:val="199D616F"/>
    <w:multiLevelType w:val="hybridMultilevel"/>
    <w:tmpl w:val="3BEA0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1A0D15E1"/>
    <w:multiLevelType w:val="hybridMultilevel"/>
    <w:tmpl w:val="FEC682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1A776E48"/>
    <w:multiLevelType w:val="hybridMultilevel"/>
    <w:tmpl w:val="CE48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1A916857"/>
    <w:multiLevelType w:val="hybridMultilevel"/>
    <w:tmpl w:val="35A8D2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1B497C48"/>
    <w:multiLevelType w:val="hybridMultilevel"/>
    <w:tmpl w:val="59C8C4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1BE31354"/>
    <w:multiLevelType w:val="hybridMultilevel"/>
    <w:tmpl w:val="70526C3A"/>
    <w:lvl w:ilvl="0" w:tplc="CDCEE0F4">
      <w:start w:val="1"/>
      <w:numFmt w:val="bullet"/>
      <w:lvlText w:val=""/>
      <w:lvlJc w:val="left"/>
      <w:pPr>
        <w:tabs>
          <w:tab w:val="num" w:pos="720"/>
        </w:tabs>
        <w:ind w:left="720"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1BED7939"/>
    <w:multiLevelType w:val="hybridMultilevel"/>
    <w:tmpl w:val="ABC89A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1BF82B20"/>
    <w:multiLevelType w:val="hybridMultilevel"/>
    <w:tmpl w:val="255EFE80"/>
    <w:lvl w:ilvl="0" w:tplc="13CCE77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CAB0794"/>
    <w:multiLevelType w:val="hybridMultilevel"/>
    <w:tmpl w:val="C93449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CD7159D"/>
    <w:multiLevelType w:val="hybridMultilevel"/>
    <w:tmpl w:val="AC3884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1D0D363B"/>
    <w:multiLevelType w:val="hybridMultilevel"/>
    <w:tmpl w:val="4B184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1D224DE0"/>
    <w:multiLevelType w:val="hybridMultilevel"/>
    <w:tmpl w:val="88DA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1DA90C12"/>
    <w:multiLevelType w:val="hybridMultilevel"/>
    <w:tmpl w:val="95F8F0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1E107F71"/>
    <w:multiLevelType w:val="hybridMultilevel"/>
    <w:tmpl w:val="AD3ED8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1EC357B0"/>
    <w:multiLevelType w:val="hybridMultilevel"/>
    <w:tmpl w:val="E27A25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1ED86988"/>
    <w:multiLevelType w:val="hybridMultilevel"/>
    <w:tmpl w:val="93E8BC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EE60E47"/>
    <w:multiLevelType w:val="hybridMultilevel"/>
    <w:tmpl w:val="F1EC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1F1A5D0D"/>
    <w:multiLevelType w:val="hybridMultilevel"/>
    <w:tmpl w:val="13587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1F4F3E9C"/>
    <w:multiLevelType w:val="hybridMultilevel"/>
    <w:tmpl w:val="05C4A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1F6352A3"/>
    <w:multiLevelType w:val="hybridMultilevel"/>
    <w:tmpl w:val="06F2D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21D21ACD"/>
    <w:multiLevelType w:val="hybridMultilevel"/>
    <w:tmpl w:val="C03C63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22850A84"/>
    <w:multiLevelType w:val="hybridMultilevel"/>
    <w:tmpl w:val="A1C0EADE"/>
    <w:lvl w:ilvl="0" w:tplc="C12C6710">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22AE1779"/>
    <w:multiLevelType w:val="hybridMultilevel"/>
    <w:tmpl w:val="82289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22CA6786"/>
    <w:multiLevelType w:val="hybridMultilevel"/>
    <w:tmpl w:val="BF0A93C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2D045FB"/>
    <w:multiLevelType w:val="hybridMultilevel"/>
    <w:tmpl w:val="C49AC9E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2327573F"/>
    <w:multiLevelType w:val="hybridMultilevel"/>
    <w:tmpl w:val="852A37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4" w15:restartNumberingAfterBreak="0">
    <w:nsid w:val="233017D2"/>
    <w:multiLevelType w:val="hybridMultilevel"/>
    <w:tmpl w:val="1480D2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23691FAF"/>
    <w:multiLevelType w:val="hybridMultilevel"/>
    <w:tmpl w:val="5A6E7F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23790B51"/>
    <w:multiLevelType w:val="hybridMultilevel"/>
    <w:tmpl w:val="8E4456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23DC6923"/>
    <w:multiLevelType w:val="hybridMultilevel"/>
    <w:tmpl w:val="7C9037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240A3AC8"/>
    <w:multiLevelType w:val="hybridMultilevel"/>
    <w:tmpl w:val="95240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244827DF"/>
    <w:multiLevelType w:val="hybridMultilevel"/>
    <w:tmpl w:val="6E6224C8"/>
    <w:lvl w:ilvl="0" w:tplc="62D2864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245D42C8"/>
    <w:multiLevelType w:val="hybridMultilevel"/>
    <w:tmpl w:val="89341E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249658C2"/>
    <w:multiLevelType w:val="hybridMultilevel"/>
    <w:tmpl w:val="9BA491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252C3A48"/>
    <w:multiLevelType w:val="hybridMultilevel"/>
    <w:tmpl w:val="393E4D0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252F3849"/>
    <w:multiLevelType w:val="hybridMultilevel"/>
    <w:tmpl w:val="260023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25934512"/>
    <w:multiLevelType w:val="hybridMultilevel"/>
    <w:tmpl w:val="1ABCEAB2"/>
    <w:lvl w:ilvl="0" w:tplc="33DCEE7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259630CA"/>
    <w:multiLevelType w:val="hybridMultilevel"/>
    <w:tmpl w:val="F3280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25EA2DDC"/>
    <w:multiLevelType w:val="hybridMultilevel"/>
    <w:tmpl w:val="0E52D0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26293C19"/>
    <w:multiLevelType w:val="hybridMultilevel"/>
    <w:tmpl w:val="432EB698"/>
    <w:lvl w:ilvl="0" w:tplc="B0FAFD98">
      <w:start w:val="1"/>
      <w:numFmt w:val="bullet"/>
      <w:lvlText w:val=""/>
      <w:lvlJc w:val="left"/>
      <w:pPr>
        <w:tabs>
          <w:tab w:val="num" w:pos="720"/>
        </w:tabs>
        <w:ind w:left="720" w:hanging="363"/>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64265A7"/>
    <w:multiLevelType w:val="hybridMultilevel"/>
    <w:tmpl w:val="03705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26CE5504"/>
    <w:multiLevelType w:val="hybridMultilevel"/>
    <w:tmpl w:val="989068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27147583"/>
    <w:multiLevelType w:val="hybridMultilevel"/>
    <w:tmpl w:val="052236F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276875C0"/>
    <w:multiLevelType w:val="hybridMultilevel"/>
    <w:tmpl w:val="2460B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27D71E40"/>
    <w:multiLevelType w:val="hybridMultilevel"/>
    <w:tmpl w:val="7E8663D0"/>
    <w:lvl w:ilvl="0" w:tplc="C4D49144">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2821456A"/>
    <w:multiLevelType w:val="hybridMultilevel"/>
    <w:tmpl w:val="5FDAA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28557B52"/>
    <w:multiLevelType w:val="hybridMultilevel"/>
    <w:tmpl w:val="E6DAF6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28934FD4"/>
    <w:multiLevelType w:val="hybridMultilevel"/>
    <w:tmpl w:val="934C70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28FD3F1A"/>
    <w:multiLevelType w:val="hybridMultilevel"/>
    <w:tmpl w:val="F72AB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29107868"/>
    <w:multiLevelType w:val="hybridMultilevel"/>
    <w:tmpl w:val="18442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295430BF"/>
    <w:multiLevelType w:val="hybridMultilevel"/>
    <w:tmpl w:val="8C74AD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96122C6"/>
    <w:multiLevelType w:val="hybridMultilevel"/>
    <w:tmpl w:val="E9B2E24C"/>
    <w:lvl w:ilvl="0" w:tplc="BF5A5294">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0" w15:restartNumberingAfterBreak="0">
    <w:nsid w:val="296E1842"/>
    <w:multiLevelType w:val="hybridMultilevel"/>
    <w:tmpl w:val="A47E12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2A2C075D"/>
    <w:multiLevelType w:val="hybridMultilevel"/>
    <w:tmpl w:val="7786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2A595763"/>
    <w:multiLevelType w:val="hybridMultilevel"/>
    <w:tmpl w:val="9B36CC0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2ADA1F10"/>
    <w:multiLevelType w:val="hybridMultilevel"/>
    <w:tmpl w:val="CF1CEF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2BD7168D"/>
    <w:multiLevelType w:val="hybridMultilevel"/>
    <w:tmpl w:val="B20283A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2C69067B"/>
    <w:multiLevelType w:val="hybridMultilevel"/>
    <w:tmpl w:val="15B4E5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CAA2E1B"/>
    <w:multiLevelType w:val="hybridMultilevel"/>
    <w:tmpl w:val="FEF21D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2DC46B3F"/>
    <w:multiLevelType w:val="hybridMultilevel"/>
    <w:tmpl w:val="2CBEC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2DFC5D47"/>
    <w:multiLevelType w:val="hybridMultilevel"/>
    <w:tmpl w:val="4E72BE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2F354E95"/>
    <w:multiLevelType w:val="hybridMultilevel"/>
    <w:tmpl w:val="CE74D6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2F3E2AFA"/>
    <w:multiLevelType w:val="hybridMultilevel"/>
    <w:tmpl w:val="D7C67AD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1" w15:restartNumberingAfterBreak="0">
    <w:nsid w:val="2F8C526F"/>
    <w:multiLevelType w:val="hybridMultilevel"/>
    <w:tmpl w:val="A4025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309F6EAD"/>
    <w:multiLevelType w:val="hybridMultilevel"/>
    <w:tmpl w:val="7CC0638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30D232CB"/>
    <w:multiLevelType w:val="hybridMultilevel"/>
    <w:tmpl w:val="57108E20"/>
    <w:lvl w:ilvl="0" w:tplc="BF607CAE">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30FD0F36"/>
    <w:multiLevelType w:val="hybridMultilevel"/>
    <w:tmpl w:val="867603AE"/>
    <w:lvl w:ilvl="0" w:tplc="33DCEE70">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5" w15:restartNumberingAfterBreak="0">
    <w:nsid w:val="3145520B"/>
    <w:multiLevelType w:val="hybridMultilevel"/>
    <w:tmpl w:val="0CF687EE"/>
    <w:lvl w:ilvl="0" w:tplc="12F6E73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6" w15:restartNumberingAfterBreak="0">
    <w:nsid w:val="3204000C"/>
    <w:multiLevelType w:val="hybridMultilevel"/>
    <w:tmpl w:val="3DE87878"/>
    <w:lvl w:ilvl="0" w:tplc="5BFAF31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329672B8"/>
    <w:multiLevelType w:val="hybridMultilevel"/>
    <w:tmpl w:val="999C7F9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329B2667"/>
    <w:multiLevelType w:val="hybridMultilevel"/>
    <w:tmpl w:val="C8D89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9" w15:restartNumberingAfterBreak="0">
    <w:nsid w:val="332672B0"/>
    <w:multiLevelType w:val="hybridMultilevel"/>
    <w:tmpl w:val="4DDE8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34031C57"/>
    <w:multiLevelType w:val="hybridMultilevel"/>
    <w:tmpl w:val="F12E38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3436411D"/>
    <w:multiLevelType w:val="hybridMultilevel"/>
    <w:tmpl w:val="69CC26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3462580A"/>
    <w:multiLevelType w:val="hybridMultilevel"/>
    <w:tmpl w:val="67965B1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34641FFB"/>
    <w:multiLevelType w:val="hybridMultilevel"/>
    <w:tmpl w:val="3EE076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359D0A7D"/>
    <w:multiLevelType w:val="hybridMultilevel"/>
    <w:tmpl w:val="11425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5" w15:restartNumberingAfterBreak="0">
    <w:nsid w:val="361921D4"/>
    <w:multiLevelType w:val="hybridMultilevel"/>
    <w:tmpl w:val="65E0C32E"/>
    <w:lvl w:ilvl="0" w:tplc="17626AB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6" w15:restartNumberingAfterBreak="0">
    <w:nsid w:val="361E4DD4"/>
    <w:multiLevelType w:val="hybridMultilevel"/>
    <w:tmpl w:val="F77E4F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361F7B30"/>
    <w:multiLevelType w:val="hybridMultilevel"/>
    <w:tmpl w:val="3DE613E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37B54E4C"/>
    <w:multiLevelType w:val="hybridMultilevel"/>
    <w:tmpl w:val="EEB07B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37EF16FA"/>
    <w:multiLevelType w:val="hybridMultilevel"/>
    <w:tmpl w:val="CF022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0" w15:restartNumberingAfterBreak="0">
    <w:nsid w:val="37F744C7"/>
    <w:multiLevelType w:val="hybridMultilevel"/>
    <w:tmpl w:val="B7FCD9CE"/>
    <w:lvl w:ilvl="0" w:tplc="889EB6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38584238"/>
    <w:multiLevelType w:val="hybridMultilevel"/>
    <w:tmpl w:val="BB2AC45C"/>
    <w:lvl w:ilvl="0" w:tplc="A078A786">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2" w15:restartNumberingAfterBreak="0">
    <w:nsid w:val="385D04EC"/>
    <w:multiLevelType w:val="hybridMultilevel"/>
    <w:tmpl w:val="0D442C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395F217E"/>
    <w:multiLevelType w:val="hybridMultilevel"/>
    <w:tmpl w:val="34622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4" w15:restartNumberingAfterBreak="0">
    <w:nsid w:val="39DC6056"/>
    <w:multiLevelType w:val="hybridMultilevel"/>
    <w:tmpl w:val="9D2C20BE"/>
    <w:lvl w:ilvl="0" w:tplc="BF607CAE">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39E13A26"/>
    <w:multiLevelType w:val="hybridMultilevel"/>
    <w:tmpl w:val="110C6F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39E66F70"/>
    <w:multiLevelType w:val="hybridMultilevel"/>
    <w:tmpl w:val="C42680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3A3427A4"/>
    <w:multiLevelType w:val="hybridMultilevel"/>
    <w:tmpl w:val="04928D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3A5B07A4"/>
    <w:multiLevelType w:val="hybridMultilevel"/>
    <w:tmpl w:val="9A2625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3B01596D"/>
    <w:multiLevelType w:val="hybridMultilevel"/>
    <w:tmpl w:val="D86A19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3B016674"/>
    <w:multiLevelType w:val="hybridMultilevel"/>
    <w:tmpl w:val="602863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3B0616DF"/>
    <w:multiLevelType w:val="hybridMultilevel"/>
    <w:tmpl w:val="1E8E98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2" w15:restartNumberingAfterBreak="0">
    <w:nsid w:val="3B1132BA"/>
    <w:multiLevelType w:val="hybridMultilevel"/>
    <w:tmpl w:val="F69C4A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3B7F40AC"/>
    <w:multiLevelType w:val="hybridMultilevel"/>
    <w:tmpl w:val="CF98B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4" w15:restartNumberingAfterBreak="0">
    <w:nsid w:val="3B9D3361"/>
    <w:multiLevelType w:val="hybridMultilevel"/>
    <w:tmpl w:val="64FEC76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3BA440AA"/>
    <w:multiLevelType w:val="hybridMultilevel"/>
    <w:tmpl w:val="92065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3BF1520F"/>
    <w:multiLevelType w:val="hybridMultilevel"/>
    <w:tmpl w:val="91003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7" w15:restartNumberingAfterBreak="0">
    <w:nsid w:val="3C497508"/>
    <w:multiLevelType w:val="hybridMultilevel"/>
    <w:tmpl w:val="1D26910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3C77614D"/>
    <w:multiLevelType w:val="hybridMultilevel"/>
    <w:tmpl w:val="460CB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CB65D2F"/>
    <w:multiLevelType w:val="hybridMultilevel"/>
    <w:tmpl w:val="914A6D28"/>
    <w:lvl w:ilvl="0" w:tplc="C024CFB2">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0" w15:restartNumberingAfterBreak="0">
    <w:nsid w:val="3D0E0FBB"/>
    <w:multiLevelType w:val="hybridMultilevel"/>
    <w:tmpl w:val="7A8E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1" w15:restartNumberingAfterBreak="0">
    <w:nsid w:val="3D8137D7"/>
    <w:multiLevelType w:val="hybridMultilevel"/>
    <w:tmpl w:val="F5CEA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3DBD3AFC"/>
    <w:multiLevelType w:val="hybridMultilevel"/>
    <w:tmpl w:val="4D40F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3" w15:restartNumberingAfterBreak="0">
    <w:nsid w:val="3E185F92"/>
    <w:multiLevelType w:val="hybridMultilevel"/>
    <w:tmpl w:val="7F382D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3E411056"/>
    <w:multiLevelType w:val="hybridMultilevel"/>
    <w:tmpl w:val="3EC469A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3E532A80"/>
    <w:multiLevelType w:val="hybridMultilevel"/>
    <w:tmpl w:val="49140C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E644032"/>
    <w:multiLevelType w:val="hybridMultilevel"/>
    <w:tmpl w:val="E5766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3E685D7F"/>
    <w:multiLevelType w:val="hybridMultilevel"/>
    <w:tmpl w:val="2EA28A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3EB86413"/>
    <w:multiLevelType w:val="hybridMultilevel"/>
    <w:tmpl w:val="0FDCDF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3FD8142F"/>
    <w:multiLevelType w:val="hybridMultilevel"/>
    <w:tmpl w:val="EF94B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0" w15:restartNumberingAfterBreak="0">
    <w:nsid w:val="40077C66"/>
    <w:multiLevelType w:val="hybridMultilevel"/>
    <w:tmpl w:val="7062D81A"/>
    <w:lvl w:ilvl="0" w:tplc="9BCEC6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405D7439"/>
    <w:multiLevelType w:val="hybridMultilevel"/>
    <w:tmpl w:val="205CD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2" w15:restartNumberingAfterBreak="0">
    <w:nsid w:val="40762671"/>
    <w:multiLevelType w:val="hybridMultilevel"/>
    <w:tmpl w:val="E64A488E"/>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03" w15:restartNumberingAfterBreak="0">
    <w:nsid w:val="411161BC"/>
    <w:multiLevelType w:val="hybridMultilevel"/>
    <w:tmpl w:val="F6222DD2"/>
    <w:lvl w:ilvl="0" w:tplc="D8EC5320">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4" w15:restartNumberingAfterBreak="0">
    <w:nsid w:val="417E4BF8"/>
    <w:multiLevelType w:val="hybridMultilevel"/>
    <w:tmpl w:val="7BC6BF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41B50F5D"/>
    <w:multiLevelType w:val="hybridMultilevel"/>
    <w:tmpl w:val="81446B7A"/>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4218623E"/>
    <w:multiLevelType w:val="hybridMultilevel"/>
    <w:tmpl w:val="71902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422716D5"/>
    <w:multiLevelType w:val="hybridMultilevel"/>
    <w:tmpl w:val="4D9859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427426A7"/>
    <w:multiLevelType w:val="hybridMultilevel"/>
    <w:tmpl w:val="19CE7C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42BE3271"/>
    <w:multiLevelType w:val="hybridMultilevel"/>
    <w:tmpl w:val="070A43A4"/>
    <w:lvl w:ilvl="0" w:tplc="67965ECE">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0" w15:restartNumberingAfterBreak="0">
    <w:nsid w:val="432E7419"/>
    <w:multiLevelType w:val="hybridMultilevel"/>
    <w:tmpl w:val="AA74C3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434503A3"/>
    <w:multiLevelType w:val="hybridMultilevel"/>
    <w:tmpl w:val="4A7E30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43777A19"/>
    <w:multiLevelType w:val="hybridMultilevel"/>
    <w:tmpl w:val="8244E0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439E5599"/>
    <w:multiLevelType w:val="hybridMultilevel"/>
    <w:tmpl w:val="842C34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445B2566"/>
    <w:multiLevelType w:val="hybridMultilevel"/>
    <w:tmpl w:val="EB26A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5" w15:restartNumberingAfterBreak="0">
    <w:nsid w:val="445D6300"/>
    <w:multiLevelType w:val="hybridMultilevel"/>
    <w:tmpl w:val="941A2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4484362F"/>
    <w:multiLevelType w:val="hybridMultilevel"/>
    <w:tmpl w:val="CF964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7" w15:restartNumberingAfterBreak="0">
    <w:nsid w:val="44A65A2F"/>
    <w:multiLevelType w:val="hybridMultilevel"/>
    <w:tmpl w:val="18F4D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8" w15:restartNumberingAfterBreak="0">
    <w:nsid w:val="44AF2893"/>
    <w:multiLevelType w:val="hybridMultilevel"/>
    <w:tmpl w:val="97B20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9" w15:restartNumberingAfterBreak="0">
    <w:nsid w:val="44FD5BC7"/>
    <w:multiLevelType w:val="hybridMultilevel"/>
    <w:tmpl w:val="5100D9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0" w15:restartNumberingAfterBreak="0">
    <w:nsid w:val="45131DBD"/>
    <w:multiLevelType w:val="hybridMultilevel"/>
    <w:tmpl w:val="3236BAD8"/>
    <w:lvl w:ilvl="0" w:tplc="76C8525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1" w15:restartNumberingAfterBreak="0">
    <w:nsid w:val="454A5AD5"/>
    <w:multiLevelType w:val="hybridMultilevel"/>
    <w:tmpl w:val="66DC92C6"/>
    <w:lvl w:ilvl="0" w:tplc="BF607CAE">
      <w:start w:val="1"/>
      <w:numFmt w:val="bullet"/>
      <w:lvlText w:val=""/>
      <w:lvlJc w:val="left"/>
      <w:pPr>
        <w:tabs>
          <w:tab w:val="num" w:pos="720"/>
        </w:tabs>
        <w:ind w:left="720" w:hanging="360"/>
      </w:pPr>
      <w:rPr>
        <w:rFonts w:ascii="Symbol" w:hAnsi="Symbol" w:hint="default"/>
        <w:color w:val="auto"/>
      </w:rPr>
    </w:lvl>
    <w:lvl w:ilvl="1" w:tplc="0C090001">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2" w15:restartNumberingAfterBreak="0">
    <w:nsid w:val="463B0F2D"/>
    <w:multiLevelType w:val="hybridMultilevel"/>
    <w:tmpl w:val="ED2C5B8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464E5A97"/>
    <w:multiLevelType w:val="hybridMultilevel"/>
    <w:tmpl w:val="8828DDF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4" w15:restartNumberingAfterBreak="0">
    <w:nsid w:val="47071579"/>
    <w:multiLevelType w:val="hybridMultilevel"/>
    <w:tmpl w:val="0D1658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5" w15:restartNumberingAfterBreak="0">
    <w:nsid w:val="483274FE"/>
    <w:multiLevelType w:val="hybridMultilevel"/>
    <w:tmpl w:val="F1DE58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6" w15:restartNumberingAfterBreak="0">
    <w:nsid w:val="48952D67"/>
    <w:multiLevelType w:val="hybridMultilevel"/>
    <w:tmpl w:val="1892FC54"/>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7" w15:restartNumberingAfterBreak="0">
    <w:nsid w:val="49435868"/>
    <w:multiLevelType w:val="hybridMultilevel"/>
    <w:tmpl w:val="B60C9D7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8" w15:restartNumberingAfterBreak="0">
    <w:nsid w:val="498110AD"/>
    <w:multiLevelType w:val="hybridMultilevel"/>
    <w:tmpl w:val="C3A4EE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4995276D"/>
    <w:multiLevelType w:val="hybridMultilevel"/>
    <w:tmpl w:val="702A98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49B02AD4"/>
    <w:multiLevelType w:val="hybridMultilevel"/>
    <w:tmpl w:val="9392C7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49F86145"/>
    <w:multiLevelType w:val="hybridMultilevel"/>
    <w:tmpl w:val="B8CA9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2" w15:restartNumberingAfterBreak="0">
    <w:nsid w:val="4A6723B3"/>
    <w:multiLevelType w:val="hybridMultilevel"/>
    <w:tmpl w:val="00B68732"/>
    <w:lvl w:ilvl="0" w:tplc="BF607CAE">
      <w:start w:val="1"/>
      <w:numFmt w:val="bullet"/>
      <w:lvlText w:val=""/>
      <w:lvlJc w:val="left"/>
      <w:pPr>
        <w:tabs>
          <w:tab w:val="num" w:pos="360"/>
        </w:tabs>
        <w:ind w:left="360" w:hanging="360"/>
      </w:pPr>
      <w:rPr>
        <w:rFonts w:ascii="Symbol" w:hAnsi="Symbol"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EB2EFC64">
      <w:start w:val="1"/>
      <w:numFmt w:val="bullet"/>
      <w:lvlText w:val=""/>
      <w:lvlJc w:val="left"/>
      <w:pPr>
        <w:tabs>
          <w:tab w:val="num" w:pos="1800"/>
        </w:tabs>
        <w:ind w:left="1800" w:hanging="360"/>
      </w:pPr>
      <w:rPr>
        <w:rFonts w:ascii="Symbol" w:hAnsi="Symbol" w:hint="default"/>
        <w:color w:val="auto"/>
      </w:rPr>
    </w:lvl>
    <w:lvl w:ilvl="3" w:tplc="07C2ED2C">
      <w:numFmt w:val="bullet"/>
      <w:lvlText w:val="-"/>
      <w:lvlJc w:val="left"/>
      <w:pPr>
        <w:ind w:left="2520" w:hanging="360"/>
      </w:pPr>
      <w:rPr>
        <w:rFonts w:ascii="Arial" w:eastAsia="Times New Roman" w:hAnsi="Arial" w:cs="Aria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33" w15:restartNumberingAfterBreak="0">
    <w:nsid w:val="4B6C42BF"/>
    <w:multiLevelType w:val="hybridMultilevel"/>
    <w:tmpl w:val="AA864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4" w15:restartNumberingAfterBreak="0">
    <w:nsid w:val="4B826F9F"/>
    <w:multiLevelType w:val="hybridMultilevel"/>
    <w:tmpl w:val="BC70AD06"/>
    <w:lvl w:ilvl="0" w:tplc="0C090001">
      <w:start w:val="1"/>
      <w:numFmt w:val="bullet"/>
      <w:lvlText w:val=""/>
      <w:lvlJc w:val="left"/>
      <w:pPr>
        <w:ind w:left="720" w:hanging="360"/>
      </w:pPr>
      <w:rPr>
        <w:rFonts w:ascii="Symbol" w:hAnsi="Symbol" w:hint="default"/>
      </w:rPr>
    </w:lvl>
    <w:lvl w:ilvl="1" w:tplc="5F3A9578">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5"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6" w15:restartNumberingAfterBreak="0">
    <w:nsid w:val="4BEC6DEE"/>
    <w:multiLevelType w:val="hybridMultilevel"/>
    <w:tmpl w:val="1A941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7" w15:restartNumberingAfterBreak="0">
    <w:nsid w:val="4CD724D3"/>
    <w:multiLevelType w:val="hybridMultilevel"/>
    <w:tmpl w:val="BBB466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4D086E1B"/>
    <w:multiLevelType w:val="hybridMultilevel"/>
    <w:tmpl w:val="4A806F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4DDB0B93"/>
    <w:multiLevelType w:val="hybridMultilevel"/>
    <w:tmpl w:val="4D46E0C8"/>
    <w:lvl w:ilvl="0" w:tplc="AF86294C">
      <w:start w:val="1"/>
      <w:numFmt w:val="bullet"/>
      <w:lvlText w:val=""/>
      <w:lvlJc w:val="left"/>
      <w:pPr>
        <w:ind w:left="723" w:hanging="363"/>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0" w15:restartNumberingAfterBreak="0">
    <w:nsid w:val="4DE0544D"/>
    <w:multiLevelType w:val="hybridMultilevel"/>
    <w:tmpl w:val="2034DB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4E346204"/>
    <w:multiLevelType w:val="hybridMultilevel"/>
    <w:tmpl w:val="44E67C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2" w15:restartNumberingAfterBreak="0">
    <w:nsid w:val="4E4503AB"/>
    <w:multiLevelType w:val="hybridMultilevel"/>
    <w:tmpl w:val="E9482C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4EC062F4"/>
    <w:multiLevelType w:val="hybridMultilevel"/>
    <w:tmpl w:val="E79A9D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4EE43729"/>
    <w:multiLevelType w:val="hybridMultilevel"/>
    <w:tmpl w:val="9CAE2A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4F484461"/>
    <w:multiLevelType w:val="hybridMultilevel"/>
    <w:tmpl w:val="DB3071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4F553465"/>
    <w:multiLevelType w:val="hybridMultilevel"/>
    <w:tmpl w:val="87F8C2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50242C45"/>
    <w:multiLevelType w:val="hybridMultilevel"/>
    <w:tmpl w:val="3B1AD9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504F2EA9"/>
    <w:multiLevelType w:val="hybridMultilevel"/>
    <w:tmpl w:val="E2E62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9" w15:restartNumberingAfterBreak="0">
    <w:nsid w:val="50D6692B"/>
    <w:multiLevelType w:val="hybridMultilevel"/>
    <w:tmpl w:val="C914AE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50EA7759"/>
    <w:multiLevelType w:val="hybridMultilevel"/>
    <w:tmpl w:val="B6A43B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51311E50"/>
    <w:multiLevelType w:val="hybridMultilevel"/>
    <w:tmpl w:val="3AB2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2" w15:restartNumberingAfterBreak="0">
    <w:nsid w:val="519B5C3C"/>
    <w:multiLevelType w:val="hybridMultilevel"/>
    <w:tmpl w:val="475ADC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3" w15:restartNumberingAfterBreak="0">
    <w:nsid w:val="519D497A"/>
    <w:multiLevelType w:val="hybridMultilevel"/>
    <w:tmpl w:val="A17A5A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522D5633"/>
    <w:multiLevelType w:val="hybridMultilevel"/>
    <w:tmpl w:val="78B06E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52886779"/>
    <w:multiLevelType w:val="hybridMultilevel"/>
    <w:tmpl w:val="943EA1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6" w15:restartNumberingAfterBreak="0">
    <w:nsid w:val="53BD4BC9"/>
    <w:multiLevelType w:val="hybridMultilevel"/>
    <w:tmpl w:val="3F667A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540C1AE2"/>
    <w:multiLevelType w:val="hybridMultilevel"/>
    <w:tmpl w:val="425AFE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8" w15:restartNumberingAfterBreak="0">
    <w:nsid w:val="54602448"/>
    <w:multiLevelType w:val="hybridMultilevel"/>
    <w:tmpl w:val="4A007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9" w15:restartNumberingAfterBreak="0">
    <w:nsid w:val="54853327"/>
    <w:multiLevelType w:val="hybridMultilevel"/>
    <w:tmpl w:val="C0EA43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553466D2"/>
    <w:multiLevelType w:val="hybridMultilevel"/>
    <w:tmpl w:val="855A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1" w15:restartNumberingAfterBreak="0">
    <w:nsid w:val="554C1A8F"/>
    <w:multiLevelType w:val="hybridMultilevel"/>
    <w:tmpl w:val="34982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2" w15:restartNumberingAfterBreak="0">
    <w:nsid w:val="558641E6"/>
    <w:multiLevelType w:val="hybridMultilevel"/>
    <w:tmpl w:val="B37078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55A60D3D"/>
    <w:multiLevelType w:val="hybridMultilevel"/>
    <w:tmpl w:val="14428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4" w15:restartNumberingAfterBreak="0">
    <w:nsid w:val="55B7106D"/>
    <w:multiLevelType w:val="hybridMultilevel"/>
    <w:tmpl w:val="8D603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5" w15:restartNumberingAfterBreak="0">
    <w:nsid w:val="55E91174"/>
    <w:multiLevelType w:val="hybridMultilevel"/>
    <w:tmpl w:val="754EA1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6" w15:restartNumberingAfterBreak="0">
    <w:nsid w:val="55F13FA9"/>
    <w:multiLevelType w:val="hybridMultilevel"/>
    <w:tmpl w:val="52C8224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57C86874"/>
    <w:multiLevelType w:val="hybridMultilevel"/>
    <w:tmpl w:val="D646BF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580F0262"/>
    <w:multiLevelType w:val="hybridMultilevel"/>
    <w:tmpl w:val="D2D8225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58A44250"/>
    <w:multiLevelType w:val="hybridMultilevel"/>
    <w:tmpl w:val="70CCC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0" w15:restartNumberingAfterBreak="0">
    <w:nsid w:val="58A85B3F"/>
    <w:multiLevelType w:val="hybridMultilevel"/>
    <w:tmpl w:val="8BE43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1" w15:restartNumberingAfterBreak="0">
    <w:nsid w:val="59056DE1"/>
    <w:multiLevelType w:val="hybridMultilevel"/>
    <w:tmpl w:val="00ECB208"/>
    <w:lvl w:ilvl="0" w:tplc="D8A26D3C">
      <w:start w:val="1"/>
      <w:numFmt w:val="bullet"/>
      <w:pStyle w:val="bullet"/>
      <w:lvlText w:val=""/>
      <w:lvlJc w:val="left"/>
      <w:pPr>
        <w:tabs>
          <w:tab w:val="num" w:pos="1134"/>
        </w:tabs>
        <w:ind w:left="1134" w:hanging="567"/>
      </w:pPr>
      <w:rPr>
        <w:rFonts w:ascii="Wingdings" w:hAnsi="Wingdings" w:hint="default"/>
        <w:b w:val="0"/>
        <w:i w:val="0"/>
        <w:color w:val="80808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59183ED4"/>
    <w:multiLevelType w:val="hybridMultilevel"/>
    <w:tmpl w:val="0F826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3" w15:restartNumberingAfterBreak="0">
    <w:nsid w:val="59BD6DC3"/>
    <w:multiLevelType w:val="hybridMultilevel"/>
    <w:tmpl w:val="3B105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4" w15:restartNumberingAfterBreak="0">
    <w:nsid w:val="59DD39E9"/>
    <w:multiLevelType w:val="hybridMultilevel"/>
    <w:tmpl w:val="BE847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5" w15:restartNumberingAfterBreak="0">
    <w:nsid w:val="5A024F0C"/>
    <w:multiLevelType w:val="hybridMultilevel"/>
    <w:tmpl w:val="A204ED50"/>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6" w15:restartNumberingAfterBreak="0">
    <w:nsid w:val="5A10622F"/>
    <w:multiLevelType w:val="hybridMultilevel"/>
    <w:tmpl w:val="D5886A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5A41329C"/>
    <w:multiLevelType w:val="hybridMultilevel"/>
    <w:tmpl w:val="74463A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5A4832FD"/>
    <w:multiLevelType w:val="hybridMultilevel"/>
    <w:tmpl w:val="93C448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5A484847"/>
    <w:multiLevelType w:val="hybridMultilevel"/>
    <w:tmpl w:val="3FF297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0" w15:restartNumberingAfterBreak="0">
    <w:nsid w:val="5AE67A82"/>
    <w:multiLevelType w:val="hybridMultilevel"/>
    <w:tmpl w:val="5B263E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1" w15:restartNumberingAfterBreak="0">
    <w:nsid w:val="5B436487"/>
    <w:multiLevelType w:val="hybridMultilevel"/>
    <w:tmpl w:val="DA3CDB6C"/>
    <w:lvl w:ilvl="0" w:tplc="239A15CC">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5BAE668F"/>
    <w:multiLevelType w:val="hybridMultilevel"/>
    <w:tmpl w:val="D436C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5BB61ECD"/>
    <w:multiLevelType w:val="hybridMultilevel"/>
    <w:tmpl w:val="BC3E1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4" w15:restartNumberingAfterBreak="0">
    <w:nsid w:val="5BD370DB"/>
    <w:multiLevelType w:val="hybridMultilevel"/>
    <w:tmpl w:val="76446FB6"/>
    <w:lvl w:ilvl="0" w:tplc="531E3CF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5" w15:restartNumberingAfterBreak="0">
    <w:nsid w:val="5C917CF9"/>
    <w:multiLevelType w:val="hybridMultilevel"/>
    <w:tmpl w:val="728006EA"/>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6" w15:restartNumberingAfterBreak="0">
    <w:nsid w:val="5CA90CB8"/>
    <w:multiLevelType w:val="hybridMultilevel"/>
    <w:tmpl w:val="65A4CE0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5CF43EFA"/>
    <w:multiLevelType w:val="hybridMultilevel"/>
    <w:tmpl w:val="5FBE5608"/>
    <w:lvl w:ilvl="0" w:tplc="F65237EC">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88" w15:restartNumberingAfterBreak="0">
    <w:nsid w:val="5E07001F"/>
    <w:multiLevelType w:val="hybridMultilevel"/>
    <w:tmpl w:val="983E14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5EB930FB"/>
    <w:multiLevelType w:val="hybridMultilevel"/>
    <w:tmpl w:val="F3F82FD8"/>
    <w:lvl w:ilvl="0" w:tplc="1F44F0BA">
      <w:start w:val="1"/>
      <w:numFmt w:val="bullet"/>
      <w:lvlText w:val=""/>
      <w:lvlJc w:val="left"/>
      <w:pPr>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5EC86748"/>
    <w:multiLevelType w:val="hybridMultilevel"/>
    <w:tmpl w:val="AE849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1" w15:restartNumberingAfterBreak="0">
    <w:nsid w:val="5ED60DFF"/>
    <w:multiLevelType w:val="hybridMultilevel"/>
    <w:tmpl w:val="274E6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2" w15:restartNumberingAfterBreak="0">
    <w:nsid w:val="5EE839E1"/>
    <w:multiLevelType w:val="hybridMultilevel"/>
    <w:tmpl w:val="70A02A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5F0F1B08"/>
    <w:multiLevelType w:val="hybridMultilevel"/>
    <w:tmpl w:val="86CCD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4" w15:restartNumberingAfterBreak="0">
    <w:nsid w:val="5F14508C"/>
    <w:multiLevelType w:val="hybridMultilevel"/>
    <w:tmpl w:val="CA0CAE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5F1B474E"/>
    <w:multiLevelType w:val="hybridMultilevel"/>
    <w:tmpl w:val="7166C5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5F3D6C28"/>
    <w:multiLevelType w:val="hybridMultilevel"/>
    <w:tmpl w:val="A7804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7" w15:restartNumberingAfterBreak="0">
    <w:nsid w:val="607F3B78"/>
    <w:multiLevelType w:val="hybridMultilevel"/>
    <w:tmpl w:val="2BEE9D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8" w15:restartNumberingAfterBreak="0">
    <w:nsid w:val="608D59A1"/>
    <w:multiLevelType w:val="hybridMultilevel"/>
    <w:tmpl w:val="24E4BE94"/>
    <w:lvl w:ilvl="0" w:tplc="CD42E32C">
      <w:start w:val="1"/>
      <w:numFmt w:val="bullet"/>
      <w:lvlText w:val=""/>
      <w:lvlJc w:val="left"/>
      <w:pPr>
        <w:ind w:left="720" w:hanging="360"/>
      </w:pPr>
      <w:rPr>
        <w:rFonts w:ascii="Symbol" w:hAnsi="Symbol" w:hint="default"/>
        <w:color w:val="auto"/>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9" w15:restartNumberingAfterBreak="0">
    <w:nsid w:val="60EA31B5"/>
    <w:multiLevelType w:val="hybridMultilevel"/>
    <w:tmpl w:val="2FB0B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0" w15:restartNumberingAfterBreak="0">
    <w:nsid w:val="61456DB8"/>
    <w:multiLevelType w:val="hybridMultilevel"/>
    <w:tmpl w:val="E75407F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1" w15:restartNumberingAfterBreak="0">
    <w:nsid w:val="61D873C8"/>
    <w:multiLevelType w:val="hybridMultilevel"/>
    <w:tmpl w:val="F5A2D96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62576965"/>
    <w:multiLevelType w:val="hybridMultilevel"/>
    <w:tmpl w:val="13DC4D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626B5B71"/>
    <w:multiLevelType w:val="hybridMultilevel"/>
    <w:tmpl w:val="0440545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629D741F"/>
    <w:multiLevelType w:val="hybridMultilevel"/>
    <w:tmpl w:val="0F9AD8E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62D13320"/>
    <w:multiLevelType w:val="hybridMultilevel"/>
    <w:tmpl w:val="FAD683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63B96DD9"/>
    <w:multiLevelType w:val="hybridMultilevel"/>
    <w:tmpl w:val="7784702C"/>
    <w:lvl w:ilvl="0" w:tplc="12C45CB4">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63FB6CBA"/>
    <w:multiLevelType w:val="hybridMultilevel"/>
    <w:tmpl w:val="DF1CE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8" w15:restartNumberingAfterBreak="0">
    <w:nsid w:val="64B0106E"/>
    <w:multiLevelType w:val="hybridMultilevel"/>
    <w:tmpl w:val="ED1279B0"/>
    <w:lvl w:ilvl="0" w:tplc="1C880748">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9" w15:restartNumberingAfterBreak="0">
    <w:nsid w:val="654D1203"/>
    <w:multiLevelType w:val="hybridMultilevel"/>
    <w:tmpl w:val="9634E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654F5ACC"/>
    <w:multiLevelType w:val="hybridMultilevel"/>
    <w:tmpl w:val="5382383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65FB084E"/>
    <w:multiLevelType w:val="hybridMultilevel"/>
    <w:tmpl w:val="6F048A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665B03F6"/>
    <w:multiLevelType w:val="hybridMultilevel"/>
    <w:tmpl w:val="43E29B0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67031C0E"/>
    <w:multiLevelType w:val="hybridMultilevel"/>
    <w:tmpl w:val="53BA76F8"/>
    <w:lvl w:ilvl="0" w:tplc="996655FA">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4" w15:restartNumberingAfterBreak="0">
    <w:nsid w:val="680B3703"/>
    <w:multiLevelType w:val="hybridMultilevel"/>
    <w:tmpl w:val="5D3EA10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5" w15:restartNumberingAfterBreak="0">
    <w:nsid w:val="68472EC6"/>
    <w:multiLevelType w:val="hybridMultilevel"/>
    <w:tmpl w:val="3D30CD1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689901FD"/>
    <w:multiLevelType w:val="hybridMultilevel"/>
    <w:tmpl w:val="EAE642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7" w15:restartNumberingAfterBreak="0">
    <w:nsid w:val="6929087F"/>
    <w:multiLevelType w:val="hybridMultilevel"/>
    <w:tmpl w:val="4E16F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8" w15:restartNumberingAfterBreak="0">
    <w:nsid w:val="6960445B"/>
    <w:multiLevelType w:val="hybridMultilevel"/>
    <w:tmpl w:val="4DE81B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697E536D"/>
    <w:multiLevelType w:val="hybridMultilevel"/>
    <w:tmpl w:val="8D1E5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0" w15:restartNumberingAfterBreak="0">
    <w:nsid w:val="69A22A78"/>
    <w:multiLevelType w:val="hybridMultilevel"/>
    <w:tmpl w:val="A6DA6F3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69AA66D2"/>
    <w:multiLevelType w:val="hybridMultilevel"/>
    <w:tmpl w:val="C0CA75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2" w15:restartNumberingAfterBreak="0">
    <w:nsid w:val="69C73647"/>
    <w:multiLevelType w:val="hybridMultilevel"/>
    <w:tmpl w:val="DA94FA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6A051375"/>
    <w:multiLevelType w:val="hybridMultilevel"/>
    <w:tmpl w:val="12828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4" w15:restartNumberingAfterBreak="0">
    <w:nsid w:val="6A465D90"/>
    <w:multiLevelType w:val="hybridMultilevel"/>
    <w:tmpl w:val="408EE7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6A5A4470"/>
    <w:multiLevelType w:val="hybridMultilevel"/>
    <w:tmpl w:val="B0786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6" w15:restartNumberingAfterBreak="0">
    <w:nsid w:val="6ABA3DA4"/>
    <w:multiLevelType w:val="hybridMultilevel"/>
    <w:tmpl w:val="17768E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7" w15:restartNumberingAfterBreak="0">
    <w:nsid w:val="6ADC50B6"/>
    <w:multiLevelType w:val="hybridMultilevel"/>
    <w:tmpl w:val="249E08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6AF34B03"/>
    <w:multiLevelType w:val="hybridMultilevel"/>
    <w:tmpl w:val="D92A9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9" w15:restartNumberingAfterBreak="0">
    <w:nsid w:val="6B3775AA"/>
    <w:multiLevelType w:val="hybridMultilevel"/>
    <w:tmpl w:val="9F2E3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0" w15:restartNumberingAfterBreak="0">
    <w:nsid w:val="6B503105"/>
    <w:multiLevelType w:val="hybridMultilevel"/>
    <w:tmpl w:val="6164A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1" w15:restartNumberingAfterBreak="0">
    <w:nsid w:val="6BC4184B"/>
    <w:multiLevelType w:val="hybridMultilevel"/>
    <w:tmpl w:val="C7EC38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2" w15:restartNumberingAfterBreak="0">
    <w:nsid w:val="6BD92454"/>
    <w:multiLevelType w:val="hybridMultilevel"/>
    <w:tmpl w:val="EAA67D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6C0D76B7"/>
    <w:multiLevelType w:val="hybridMultilevel"/>
    <w:tmpl w:val="19843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4" w15:restartNumberingAfterBreak="0">
    <w:nsid w:val="6C217AD4"/>
    <w:multiLevelType w:val="hybridMultilevel"/>
    <w:tmpl w:val="BE020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6C430549"/>
    <w:multiLevelType w:val="hybridMultilevel"/>
    <w:tmpl w:val="EFA8A6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6C6D6E62"/>
    <w:multiLevelType w:val="hybridMultilevel"/>
    <w:tmpl w:val="F93651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7" w15:restartNumberingAfterBreak="0">
    <w:nsid w:val="6D0E0200"/>
    <w:multiLevelType w:val="hybridMultilevel"/>
    <w:tmpl w:val="AFF00084"/>
    <w:lvl w:ilvl="0" w:tplc="BF607CAE">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38" w15:restartNumberingAfterBreak="0">
    <w:nsid w:val="6D180CE1"/>
    <w:multiLevelType w:val="hybridMultilevel"/>
    <w:tmpl w:val="93324A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6EA87F71"/>
    <w:multiLevelType w:val="hybridMultilevel"/>
    <w:tmpl w:val="FC32C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F112C79"/>
    <w:multiLevelType w:val="hybridMultilevel"/>
    <w:tmpl w:val="B5728F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6F235F87"/>
    <w:multiLevelType w:val="hybridMultilevel"/>
    <w:tmpl w:val="32C06B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2" w15:restartNumberingAfterBreak="0">
    <w:nsid w:val="6F402B43"/>
    <w:multiLevelType w:val="hybridMultilevel"/>
    <w:tmpl w:val="E33C39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3" w15:restartNumberingAfterBreak="0">
    <w:nsid w:val="702455F8"/>
    <w:multiLevelType w:val="hybridMultilevel"/>
    <w:tmpl w:val="5F5E06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4" w15:restartNumberingAfterBreak="0">
    <w:nsid w:val="705B2442"/>
    <w:multiLevelType w:val="hybridMultilevel"/>
    <w:tmpl w:val="56BA9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5" w15:restartNumberingAfterBreak="0">
    <w:nsid w:val="70720AF9"/>
    <w:multiLevelType w:val="hybridMultilevel"/>
    <w:tmpl w:val="556EEBE0"/>
    <w:lvl w:ilvl="0" w:tplc="62443970">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6" w15:restartNumberingAfterBreak="0">
    <w:nsid w:val="719C4ECD"/>
    <w:multiLevelType w:val="hybridMultilevel"/>
    <w:tmpl w:val="B4B652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7" w15:restartNumberingAfterBreak="0">
    <w:nsid w:val="71CC6576"/>
    <w:multiLevelType w:val="hybridMultilevel"/>
    <w:tmpl w:val="7486D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8" w15:restartNumberingAfterBreak="0">
    <w:nsid w:val="71EA6B97"/>
    <w:multiLevelType w:val="hybridMultilevel"/>
    <w:tmpl w:val="848C58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7261488E"/>
    <w:multiLevelType w:val="hybridMultilevel"/>
    <w:tmpl w:val="918C25F2"/>
    <w:lvl w:ilvl="0" w:tplc="F77860AC">
      <w:start w:val="1"/>
      <w:numFmt w:val="bullet"/>
      <w:pStyle w:val="QSABullet"/>
      <w:lvlText w:val=""/>
      <w:lvlJc w:val="left"/>
      <w:pPr>
        <w:ind w:left="780" w:hanging="78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0" w15:restartNumberingAfterBreak="0">
    <w:nsid w:val="726A2563"/>
    <w:multiLevelType w:val="hybridMultilevel"/>
    <w:tmpl w:val="EA2EA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1" w15:restartNumberingAfterBreak="0">
    <w:nsid w:val="728A73CA"/>
    <w:multiLevelType w:val="hybridMultilevel"/>
    <w:tmpl w:val="EBE8B0C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72D35E4A"/>
    <w:multiLevelType w:val="hybridMultilevel"/>
    <w:tmpl w:val="A0683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3" w15:restartNumberingAfterBreak="0">
    <w:nsid w:val="73721B30"/>
    <w:multiLevelType w:val="hybridMultilevel"/>
    <w:tmpl w:val="8466A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4" w15:restartNumberingAfterBreak="0">
    <w:nsid w:val="739B644F"/>
    <w:multiLevelType w:val="hybridMultilevel"/>
    <w:tmpl w:val="05642140"/>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55" w15:restartNumberingAfterBreak="0">
    <w:nsid w:val="74023310"/>
    <w:multiLevelType w:val="hybridMultilevel"/>
    <w:tmpl w:val="FA645F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743F60BD"/>
    <w:multiLevelType w:val="hybridMultilevel"/>
    <w:tmpl w:val="D8E425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7" w15:restartNumberingAfterBreak="0">
    <w:nsid w:val="74831638"/>
    <w:multiLevelType w:val="hybridMultilevel"/>
    <w:tmpl w:val="50E4A4AA"/>
    <w:lvl w:ilvl="0" w:tplc="C798B59E">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8" w15:restartNumberingAfterBreak="0">
    <w:nsid w:val="74966298"/>
    <w:multiLevelType w:val="hybridMultilevel"/>
    <w:tmpl w:val="57744F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9" w15:restartNumberingAfterBreak="0">
    <w:nsid w:val="74C747ED"/>
    <w:multiLevelType w:val="hybridMultilevel"/>
    <w:tmpl w:val="3F2A9DF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60" w15:restartNumberingAfterBreak="0">
    <w:nsid w:val="7507544B"/>
    <w:multiLevelType w:val="hybridMultilevel"/>
    <w:tmpl w:val="98E87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1" w15:restartNumberingAfterBreak="0">
    <w:nsid w:val="75337FCE"/>
    <w:multiLevelType w:val="hybridMultilevel"/>
    <w:tmpl w:val="6F8A66F8"/>
    <w:lvl w:ilvl="0" w:tplc="A1F0133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2" w15:restartNumberingAfterBreak="0">
    <w:nsid w:val="75744609"/>
    <w:multiLevelType w:val="hybridMultilevel"/>
    <w:tmpl w:val="C18E02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759D5715"/>
    <w:multiLevelType w:val="hybridMultilevel"/>
    <w:tmpl w:val="2140F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4" w15:restartNumberingAfterBreak="0">
    <w:nsid w:val="759D5CBC"/>
    <w:multiLevelType w:val="hybridMultilevel"/>
    <w:tmpl w:val="C00E94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75C1420B"/>
    <w:multiLevelType w:val="hybridMultilevel"/>
    <w:tmpl w:val="1820CCE4"/>
    <w:lvl w:ilvl="0" w:tplc="00BA34DA">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75C9686F"/>
    <w:multiLevelType w:val="hybridMultilevel"/>
    <w:tmpl w:val="7592BCB2"/>
    <w:lvl w:ilvl="0" w:tplc="4BECFAD2">
      <w:start w:val="1"/>
      <w:numFmt w:val="bullet"/>
      <w:lvlText w:val=""/>
      <w:lvlJc w:val="left"/>
      <w:pPr>
        <w:ind w:left="720" w:hanging="360"/>
      </w:pPr>
      <w:rPr>
        <w:rFonts w:ascii="Symbol" w:hAnsi="Symbol" w:hint="default"/>
      </w:rPr>
    </w:lvl>
    <w:lvl w:ilvl="1" w:tplc="BF607CAE">
      <w:start w:val="1"/>
      <w:numFmt w:val="bullet"/>
      <w:lvlText w:val=""/>
      <w:lvlJc w:val="left"/>
      <w:pPr>
        <w:tabs>
          <w:tab w:val="num" w:pos="1080"/>
        </w:tabs>
        <w:ind w:left="1080" w:hanging="360"/>
      </w:pPr>
      <w:rPr>
        <w:rFonts w:ascii="Symbol" w:hAnsi="Symbol"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67" w15:restartNumberingAfterBreak="0">
    <w:nsid w:val="77072718"/>
    <w:multiLevelType w:val="hybridMultilevel"/>
    <w:tmpl w:val="10000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8" w15:restartNumberingAfterBreak="0">
    <w:nsid w:val="77391397"/>
    <w:multiLevelType w:val="hybridMultilevel"/>
    <w:tmpl w:val="7384F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9" w15:restartNumberingAfterBreak="0">
    <w:nsid w:val="774026E5"/>
    <w:multiLevelType w:val="hybridMultilevel"/>
    <w:tmpl w:val="4A984152"/>
    <w:lvl w:ilvl="0" w:tplc="0C090001">
      <w:start w:val="1"/>
      <w:numFmt w:val="bullet"/>
      <w:lvlText w:val=""/>
      <w:lvlJc w:val="left"/>
      <w:pPr>
        <w:tabs>
          <w:tab w:val="num" w:pos="720"/>
        </w:tabs>
        <w:ind w:left="720" w:hanging="360"/>
      </w:pPr>
      <w:rPr>
        <w:rFonts w:ascii="Symbol" w:hAnsi="Symbol" w:hint="default"/>
      </w:rPr>
    </w:lvl>
    <w:lvl w:ilvl="1" w:tplc="BF607CAE">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0" w15:restartNumberingAfterBreak="0">
    <w:nsid w:val="779E3CE1"/>
    <w:multiLevelType w:val="hybridMultilevel"/>
    <w:tmpl w:val="81AAF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1" w15:restartNumberingAfterBreak="0">
    <w:nsid w:val="77A37C46"/>
    <w:multiLevelType w:val="hybridMultilevel"/>
    <w:tmpl w:val="A2E0F1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77CE669F"/>
    <w:multiLevelType w:val="hybridMultilevel"/>
    <w:tmpl w:val="3B76AAFE"/>
    <w:lvl w:ilvl="0" w:tplc="BF607CA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3" w15:restartNumberingAfterBreak="0">
    <w:nsid w:val="77E37F53"/>
    <w:multiLevelType w:val="hybridMultilevel"/>
    <w:tmpl w:val="E4AE7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4" w15:restartNumberingAfterBreak="0">
    <w:nsid w:val="78A651DA"/>
    <w:multiLevelType w:val="hybridMultilevel"/>
    <w:tmpl w:val="7C0E95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5" w15:restartNumberingAfterBreak="0">
    <w:nsid w:val="78F106AB"/>
    <w:multiLevelType w:val="hybridMultilevel"/>
    <w:tmpl w:val="1F4E59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6" w15:restartNumberingAfterBreak="0">
    <w:nsid w:val="798D7434"/>
    <w:multiLevelType w:val="hybridMultilevel"/>
    <w:tmpl w:val="318C1AD6"/>
    <w:lvl w:ilvl="0" w:tplc="EB2EFC64">
      <w:start w:val="1"/>
      <w:numFmt w:val="bullet"/>
      <w:pStyle w:val="Bullet0"/>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7" w15:restartNumberingAfterBreak="0">
    <w:nsid w:val="79C12495"/>
    <w:multiLevelType w:val="hybridMultilevel"/>
    <w:tmpl w:val="FA82FA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8" w15:restartNumberingAfterBreak="0">
    <w:nsid w:val="79EC15E5"/>
    <w:multiLevelType w:val="hybridMultilevel"/>
    <w:tmpl w:val="1876D040"/>
    <w:lvl w:ilvl="0" w:tplc="DB2A94A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9" w15:restartNumberingAfterBreak="0">
    <w:nsid w:val="7A1676AA"/>
    <w:multiLevelType w:val="hybridMultilevel"/>
    <w:tmpl w:val="2F74E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0" w15:restartNumberingAfterBreak="0">
    <w:nsid w:val="7A7F392F"/>
    <w:multiLevelType w:val="hybridMultilevel"/>
    <w:tmpl w:val="AE2431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7A887438"/>
    <w:multiLevelType w:val="hybridMultilevel"/>
    <w:tmpl w:val="B2FE6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2" w15:restartNumberingAfterBreak="0">
    <w:nsid w:val="7AEB5497"/>
    <w:multiLevelType w:val="hybridMultilevel"/>
    <w:tmpl w:val="F02C64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3" w15:restartNumberingAfterBreak="0">
    <w:nsid w:val="7AEF7994"/>
    <w:multiLevelType w:val="hybridMultilevel"/>
    <w:tmpl w:val="0622969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7BC16549"/>
    <w:multiLevelType w:val="hybridMultilevel"/>
    <w:tmpl w:val="26EEE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5" w15:restartNumberingAfterBreak="0">
    <w:nsid w:val="7BCC12A8"/>
    <w:multiLevelType w:val="hybridMultilevel"/>
    <w:tmpl w:val="B4B05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6" w15:restartNumberingAfterBreak="0">
    <w:nsid w:val="7BE83FD4"/>
    <w:multiLevelType w:val="hybridMultilevel"/>
    <w:tmpl w:val="70A264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7" w15:restartNumberingAfterBreak="0">
    <w:nsid w:val="7C312A2F"/>
    <w:multiLevelType w:val="hybridMultilevel"/>
    <w:tmpl w:val="127224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8" w15:restartNumberingAfterBreak="0">
    <w:nsid w:val="7C56463A"/>
    <w:multiLevelType w:val="hybridMultilevel"/>
    <w:tmpl w:val="8CF8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9" w15:restartNumberingAfterBreak="0">
    <w:nsid w:val="7C6D2A7B"/>
    <w:multiLevelType w:val="hybridMultilevel"/>
    <w:tmpl w:val="B86C95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0" w15:restartNumberingAfterBreak="0">
    <w:nsid w:val="7CB74EA8"/>
    <w:multiLevelType w:val="hybridMultilevel"/>
    <w:tmpl w:val="84CC2AA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1" w15:restartNumberingAfterBreak="0">
    <w:nsid w:val="7CCD0DDC"/>
    <w:multiLevelType w:val="hybridMultilevel"/>
    <w:tmpl w:val="A4FE2B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7D1C73AE"/>
    <w:multiLevelType w:val="hybridMultilevel"/>
    <w:tmpl w:val="5A3A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3" w15:restartNumberingAfterBreak="0">
    <w:nsid w:val="7D4F0664"/>
    <w:multiLevelType w:val="hybridMultilevel"/>
    <w:tmpl w:val="A59A6FF2"/>
    <w:lvl w:ilvl="0" w:tplc="33DCEE70">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7D987345"/>
    <w:multiLevelType w:val="hybridMultilevel"/>
    <w:tmpl w:val="F760AE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5" w15:restartNumberingAfterBreak="0">
    <w:nsid w:val="7DE514EA"/>
    <w:multiLevelType w:val="hybridMultilevel"/>
    <w:tmpl w:val="0E182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6" w15:restartNumberingAfterBreak="0">
    <w:nsid w:val="7E06037B"/>
    <w:multiLevelType w:val="hybridMultilevel"/>
    <w:tmpl w:val="8A16E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7" w15:restartNumberingAfterBreak="0">
    <w:nsid w:val="7E0F69F7"/>
    <w:multiLevelType w:val="hybridMultilevel"/>
    <w:tmpl w:val="D79876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7E27605D"/>
    <w:multiLevelType w:val="hybridMultilevel"/>
    <w:tmpl w:val="9D3A567E"/>
    <w:lvl w:ilvl="0" w:tplc="A1DAC04C">
      <w:numFmt w:val="bullet"/>
      <w:lvlText w:val=""/>
      <w:lvlJc w:val="left"/>
      <w:pPr>
        <w:ind w:left="720" w:hanging="360"/>
      </w:pPr>
      <w:rPr>
        <w:rFonts w:ascii="Symbol" w:eastAsiaTheme="minorHAnsi" w:hAnsi="Symbol" w:cstheme="minorBid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9" w15:restartNumberingAfterBreak="0">
    <w:nsid w:val="7E832D46"/>
    <w:multiLevelType w:val="hybridMultilevel"/>
    <w:tmpl w:val="1E529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0" w15:restartNumberingAfterBreak="0">
    <w:nsid w:val="7F151CDC"/>
    <w:multiLevelType w:val="hybridMultilevel"/>
    <w:tmpl w:val="024EBC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7F385BA3"/>
    <w:multiLevelType w:val="hybridMultilevel"/>
    <w:tmpl w:val="8ED887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2" w15:restartNumberingAfterBreak="0">
    <w:nsid w:val="7F8E3B50"/>
    <w:multiLevelType w:val="hybridMultilevel"/>
    <w:tmpl w:val="DE785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789838">
    <w:abstractNumId w:val="87"/>
  </w:num>
  <w:num w:numId="2" w16cid:durableId="738290498">
    <w:abstractNumId w:val="18"/>
  </w:num>
  <w:num w:numId="3" w16cid:durableId="444930633">
    <w:abstractNumId w:val="235"/>
  </w:num>
  <w:num w:numId="4" w16cid:durableId="1397825428">
    <w:abstractNumId w:val="244"/>
  </w:num>
  <w:num w:numId="5" w16cid:durableId="124668432">
    <w:abstractNumId w:val="301"/>
  </w:num>
  <w:num w:numId="6" w16cid:durableId="513496440">
    <w:abstractNumId w:val="318"/>
  </w:num>
  <w:num w:numId="7" w16cid:durableId="1117405189">
    <w:abstractNumId w:val="227"/>
  </w:num>
  <w:num w:numId="8" w16cid:durableId="2085446883">
    <w:abstractNumId w:val="81"/>
  </w:num>
  <w:num w:numId="9" w16cid:durableId="1029645761">
    <w:abstractNumId w:val="160"/>
  </w:num>
  <w:num w:numId="10" w16cid:durableId="2010791249">
    <w:abstractNumId w:val="349"/>
  </w:num>
  <w:num w:numId="11" w16cid:durableId="1975795386">
    <w:abstractNumId w:val="265"/>
  </w:num>
  <w:num w:numId="12" w16cid:durableId="1824270985">
    <w:abstractNumId w:val="374"/>
  </w:num>
  <w:num w:numId="13" w16cid:durableId="1280381911">
    <w:abstractNumId w:val="101"/>
  </w:num>
  <w:num w:numId="14" w16cid:durableId="1774402419">
    <w:abstractNumId w:val="233"/>
  </w:num>
  <w:num w:numId="15" w16cid:durableId="844247573">
    <w:abstractNumId w:val="31"/>
  </w:num>
  <w:num w:numId="16" w16cid:durableId="258216107">
    <w:abstractNumId w:val="12"/>
  </w:num>
  <w:num w:numId="17" w16cid:durableId="528026962">
    <w:abstractNumId w:val="161"/>
  </w:num>
  <w:num w:numId="18" w16cid:durableId="1295019055">
    <w:abstractNumId w:val="46"/>
  </w:num>
  <w:num w:numId="19" w16cid:durableId="1403134802">
    <w:abstractNumId w:val="234"/>
  </w:num>
  <w:num w:numId="20" w16cid:durableId="1502550795">
    <w:abstractNumId w:val="137"/>
  </w:num>
  <w:num w:numId="21" w16cid:durableId="217715531">
    <w:abstractNumId w:val="332"/>
  </w:num>
  <w:num w:numId="22" w16cid:durableId="618027671">
    <w:abstractNumId w:val="324"/>
  </w:num>
  <w:num w:numId="23" w16cid:durableId="989749814">
    <w:abstractNumId w:val="167"/>
  </w:num>
  <w:num w:numId="24" w16cid:durableId="664817526">
    <w:abstractNumId w:val="93"/>
  </w:num>
  <w:num w:numId="25" w16cid:durableId="1560289300">
    <w:abstractNumId w:val="367"/>
  </w:num>
  <w:num w:numId="26" w16cid:durableId="915868694">
    <w:abstractNumId w:val="361"/>
  </w:num>
  <w:num w:numId="27" w16cid:durableId="1467814433">
    <w:abstractNumId w:val="330"/>
  </w:num>
  <w:num w:numId="28" w16cid:durableId="920404534">
    <w:abstractNumId w:val="202"/>
  </w:num>
  <w:num w:numId="29" w16cid:durableId="246816579">
    <w:abstractNumId w:val="394"/>
  </w:num>
  <w:num w:numId="30" w16cid:durableId="2101482536">
    <w:abstractNumId w:val="402"/>
  </w:num>
  <w:num w:numId="31" w16cid:durableId="468287296">
    <w:abstractNumId w:val="48"/>
  </w:num>
  <w:num w:numId="32" w16cid:durableId="1963413437">
    <w:abstractNumId w:val="106"/>
  </w:num>
  <w:num w:numId="33" w16cid:durableId="920063256">
    <w:abstractNumId w:val="124"/>
  </w:num>
  <w:num w:numId="34" w16cid:durableId="971324102">
    <w:abstractNumId w:val="335"/>
  </w:num>
  <w:num w:numId="35" w16cid:durableId="999120029">
    <w:abstractNumId w:val="376"/>
  </w:num>
  <w:num w:numId="36" w16cid:durableId="1185637244">
    <w:abstractNumId w:val="181"/>
  </w:num>
  <w:num w:numId="37" w16cid:durableId="1081484260">
    <w:abstractNumId w:val="312"/>
  </w:num>
  <w:num w:numId="38" w16cid:durableId="1441486803">
    <w:abstractNumId w:val="243"/>
  </w:num>
  <w:num w:numId="39" w16cid:durableId="1883128715">
    <w:abstractNumId w:val="208"/>
  </w:num>
  <w:num w:numId="40" w16cid:durableId="839153388">
    <w:abstractNumId w:val="98"/>
  </w:num>
  <w:num w:numId="41" w16cid:durableId="1057163528">
    <w:abstractNumId w:val="354"/>
  </w:num>
  <w:num w:numId="42" w16cid:durableId="473445714">
    <w:abstractNumId w:val="372"/>
  </w:num>
  <w:num w:numId="43" w16cid:durableId="286935803">
    <w:abstractNumId w:val="47"/>
  </w:num>
  <w:num w:numId="44" w16cid:durableId="326253478">
    <w:abstractNumId w:val="71"/>
  </w:num>
  <w:num w:numId="45" w16cid:durableId="7877219">
    <w:abstractNumId w:val="277"/>
  </w:num>
  <w:num w:numId="46" w16cid:durableId="2105178723">
    <w:abstractNumId w:val="266"/>
  </w:num>
  <w:num w:numId="47" w16cid:durableId="169877550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0769553">
    <w:abstractNumId w:val="80"/>
  </w:num>
  <w:num w:numId="49" w16cid:durableId="856843372">
    <w:abstractNumId w:val="177"/>
  </w:num>
  <w:num w:numId="50" w16cid:durableId="1433823937">
    <w:abstractNumId w:val="39"/>
  </w:num>
  <w:num w:numId="51" w16cid:durableId="731460803">
    <w:abstractNumId w:val="336"/>
  </w:num>
  <w:num w:numId="52" w16cid:durableId="1232235087">
    <w:abstractNumId w:val="50"/>
  </w:num>
  <w:num w:numId="53" w16cid:durableId="671251980">
    <w:abstractNumId w:val="74"/>
  </w:num>
  <w:num w:numId="54" w16cid:durableId="1473281821">
    <w:abstractNumId w:val="141"/>
  </w:num>
  <w:num w:numId="55" w16cid:durableId="363289837">
    <w:abstractNumId w:val="211"/>
  </w:num>
  <w:num w:numId="56" w16cid:durableId="1417944318">
    <w:abstractNumId w:val="127"/>
  </w:num>
  <w:num w:numId="57" w16cid:durableId="2133396887">
    <w:abstractNumId w:val="169"/>
  </w:num>
  <w:num w:numId="58" w16cid:durableId="278531999">
    <w:abstractNumId w:val="103"/>
  </w:num>
  <w:num w:numId="59" w16cid:durableId="17704861">
    <w:abstractNumId w:val="43"/>
  </w:num>
  <w:num w:numId="60" w16cid:durableId="1285306425">
    <w:abstractNumId w:val="102"/>
  </w:num>
  <w:num w:numId="61" w16cid:durableId="1636250868">
    <w:abstractNumId w:val="195"/>
  </w:num>
  <w:num w:numId="62" w16cid:durableId="557857196">
    <w:abstractNumId w:val="157"/>
  </w:num>
  <w:num w:numId="63" w16cid:durableId="1805734548">
    <w:abstractNumId w:val="356"/>
  </w:num>
  <w:num w:numId="64" w16cid:durableId="1363629074">
    <w:abstractNumId w:val="95"/>
  </w:num>
  <w:num w:numId="65" w16cid:durableId="1724480641">
    <w:abstractNumId w:val="62"/>
  </w:num>
  <w:num w:numId="66" w16cid:durableId="1274248316">
    <w:abstractNumId w:val="333"/>
  </w:num>
  <w:num w:numId="67" w16cid:durableId="630206662">
    <w:abstractNumId w:val="397"/>
  </w:num>
  <w:num w:numId="68" w16cid:durableId="1547141059">
    <w:abstractNumId w:val="398"/>
  </w:num>
  <w:num w:numId="69" w16cid:durableId="1075054980">
    <w:abstractNumId w:val="0"/>
  </w:num>
  <w:num w:numId="70" w16cid:durableId="257105785">
    <w:abstractNumId w:val="100"/>
  </w:num>
  <w:num w:numId="71" w16cid:durableId="1262181656">
    <w:abstractNumId w:val="27"/>
  </w:num>
  <w:num w:numId="72" w16cid:durableId="2005815807">
    <w:abstractNumId w:val="144"/>
  </w:num>
  <w:num w:numId="73" w16cid:durableId="32770805">
    <w:abstractNumId w:val="320"/>
  </w:num>
  <w:num w:numId="74" w16cid:durableId="2103646188">
    <w:abstractNumId w:val="206"/>
  </w:num>
  <w:num w:numId="75" w16cid:durableId="227108828">
    <w:abstractNumId w:val="337"/>
  </w:num>
  <w:num w:numId="76" w16cid:durableId="1283535307">
    <w:abstractNumId w:val="212"/>
  </w:num>
  <w:num w:numId="77" w16cid:durableId="873268062">
    <w:abstractNumId w:val="305"/>
  </w:num>
  <w:num w:numId="78" w16cid:durableId="867378500">
    <w:abstractNumId w:val="129"/>
  </w:num>
  <w:num w:numId="79" w16cid:durableId="1410493410">
    <w:abstractNumId w:val="393"/>
  </w:num>
  <w:num w:numId="80" w16cid:durableId="466439147">
    <w:abstractNumId w:val="217"/>
  </w:num>
  <w:num w:numId="81" w16cid:durableId="1415931687">
    <w:abstractNumId w:val="385"/>
  </w:num>
  <w:num w:numId="82" w16cid:durableId="1993175549">
    <w:abstractNumId w:val="125"/>
  </w:num>
  <w:num w:numId="83" w16cid:durableId="946156489">
    <w:abstractNumId w:val="307"/>
  </w:num>
  <w:num w:numId="84" w16cid:durableId="1451825179">
    <w:abstractNumId w:val="226"/>
  </w:num>
  <w:num w:numId="85" w16cid:durableId="1206526702">
    <w:abstractNumId w:val="83"/>
  </w:num>
  <w:num w:numId="86" w16cid:durableId="917130348">
    <w:abstractNumId w:val="143"/>
  </w:num>
  <w:num w:numId="87" w16cid:durableId="988900855">
    <w:abstractNumId w:val="347"/>
  </w:num>
  <w:num w:numId="88" w16cid:durableId="789782325">
    <w:abstractNumId w:val="340"/>
  </w:num>
  <w:num w:numId="89" w16cid:durableId="1734542650">
    <w:abstractNumId w:val="49"/>
  </w:num>
  <w:num w:numId="90" w16cid:durableId="1608469049">
    <w:abstractNumId w:val="364"/>
  </w:num>
  <w:num w:numId="91" w16cid:durableId="461310926">
    <w:abstractNumId w:val="184"/>
  </w:num>
  <w:num w:numId="92" w16cid:durableId="294607232">
    <w:abstractNumId w:val="205"/>
  </w:num>
  <w:num w:numId="93" w16cid:durableId="2026976314">
    <w:abstractNumId w:val="123"/>
  </w:num>
  <w:num w:numId="94" w16cid:durableId="107746704">
    <w:abstractNumId w:val="7"/>
  </w:num>
  <w:num w:numId="95" w16cid:durableId="1500777343">
    <w:abstractNumId w:val="272"/>
  </w:num>
  <w:num w:numId="96" w16cid:durableId="2078479121">
    <w:abstractNumId w:val="238"/>
  </w:num>
  <w:num w:numId="97" w16cid:durableId="763306286">
    <w:abstractNumId w:val="40"/>
  </w:num>
  <w:num w:numId="98" w16cid:durableId="657421256">
    <w:abstractNumId w:val="346"/>
  </w:num>
  <w:num w:numId="99" w16cid:durableId="175194514">
    <w:abstractNumId w:val="251"/>
  </w:num>
  <w:num w:numId="100" w16cid:durableId="1710640215">
    <w:abstractNumId w:val="343"/>
  </w:num>
  <w:num w:numId="101" w16cid:durableId="1564441943">
    <w:abstractNumId w:val="126"/>
  </w:num>
  <w:num w:numId="102" w16cid:durableId="1579436521">
    <w:abstractNumId w:val="360"/>
  </w:num>
  <w:num w:numId="103" w16cid:durableId="929242304">
    <w:abstractNumId w:val="377"/>
  </w:num>
  <w:num w:numId="104" w16cid:durableId="2110923322">
    <w:abstractNumId w:val="52"/>
  </w:num>
  <w:num w:numId="105" w16cid:durableId="168761663">
    <w:abstractNumId w:val="255"/>
  </w:num>
  <w:num w:numId="106" w16cid:durableId="1319654342">
    <w:abstractNumId w:val="135"/>
  </w:num>
  <w:num w:numId="107" w16cid:durableId="825777659">
    <w:abstractNumId w:val="140"/>
  </w:num>
  <w:num w:numId="108" w16cid:durableId="624970756">
    <w:abstractNumId w:val="263"/>
  </w:num>
  <w:num w:numId="109" w16cid:durableId="2141609798">
    <w:abstractNumId w:val="131"/>
  </w:num>
  <w:num w:numId="110" w16cid:durableId="183448610">
    <w:abstractNumId w:val="381"/>
  </w:num>
  <w:num w:numId="111" w16cid:durableId="1016272495">
    <w:abstractNumId w:val="293"/>
  </w:num>
  <w:num w:numId="112" w16cid:durableId="569002746">
    <w:abstractNumId w:val="59"/>
  </w:num>
  <w:num w:numId="113" w16cid:durableId="482546016">
    <w:abstractNumId w:val="325"/>
  </w:num>
  <w:num w:numId="114" w16cid:durableId="362902161">
    <w:abstractNumId w:val="379"/>
  </w:num>
  <w:num w:numId="115" w16cid:durableId="2064474682">
    <w:abstractNumId w:val="219"/>
  </w:num>
  <w:num w:numId="116" w16cid:durableId="120269899">
    <w:abstractNumId w:val="250"/>
  </w:num>
  <w:num w:numId="117" w16cid:durableId="1936207230">
    <w:abstractNumId w:val="13"/>
  </w:num>
  <w:num w:numId="118" w16cid:durableId="118689484">
    <w:abstractNumId w:val="154"/>
  </w:num>
  <w:num w:numId="119" w16cid:durableId="1703439839">
    <w:abstractNumId w:val="150"/>
  </w:num>
  <w:num w:numId="120" w16cid:durableId="1529877976">
    <w:abstractNumId w:val="221"/>
  </w:num>
  <w:num w:numId="121" w16cid:durableId="1050377159">
    <w:abstractNumId w:val="76"/>
  </w:num>
  <w:num w:numId="122" w16cid:durableId="1536769567">
    <w:abstractNumId w:val="315"/>
  </w:num>
  <w:num w:numId="123" w16cid:durableId="2115901774">
    <w:abstractNumId w:val="275"/>
  </w:num>
  <w:num w:numId="124" w16cid:durableId="1353341369">
    <w:abstractNumId w:val="99"/>
  </w:num>
  <w:num w:numId="125" w16cid:durableId="991984582">
    <w:abstractNumId w:val="197"/>
  </w:num>
  <w:num w:numId="126" w16cid:durableId="2054042399">
    <w:abstractNumId w:val="68"/>
  </w:num>
  <w:num w:numId="127" w16cid:durableId="1730415528">
    <w:abstractNumId w:val="25"/>
  </w:num>
  <w:num w:numId="128" w16cid:durableId="1507591652">
    <w:abstractNumId w:val="118"/>
  </w:num>
  <w:num w:numId="129" w16cid:durableId="2103602932">
    <w:abstractNumId w:val="196"/>
  </w:num>
  <w:num w:numId="130" w16cid:durableId="1036389641">
    <w:abstractNumId w:val="54"/>
  </w:num>
  <w:num w:numId="131" w16cid:durableId="1379743644">
    <w:abstractNumId w:val="84"/>
  </w:num>
  <w:num w:numId="132" w16cid:durableId="722483232">
    <w:abstractNumId w:val="296"/>
  </w:num>
  <w:num w:numId="133" w16cid:durableId="1169950867">
    <w:abstractNumId w:val="10"/>
  </w:num>
  <w:num w:numId="134" w16cid:durableId="237323561">
    <w:abstractNumId w:val="362"/>
  </w:num>
  <w:num w:numId="135" w16cid:durableId="248276185">
    <w:abstractNumId w:val="152"/>
  </w:num>
  <w:num w:numId="136" w16cid:durableId="545915128">
    <w:abstractNumId w:val="96"/>
  </w:num>
  <w:num w:numId="137" w16cid:durableId="880635505">
    <w:abstractNumId w:val="90"/>
  </w:num>
  <w:num w:numId="138" w16cid:durableId="1406755213">
    <w:abstractNumId w:val="382"/>
  </w:num>
  <w:num w:numId="139" w16cid:durableId="552931098">
    <w:abstractNumId w:val="34"/>
  </w:num>
  <w:num w:numId="140" w16cid:durableId="2114591409">
    <w:abstractNumId w:val="355"/>
  </w:num>
  <w:num w:numId="141" w16cid:durableId="1543903685">
    <w:abstractNumId w:val="369"/>
  </w:num>
  <w:num w:numId="142" w16cid:durableId="1118261956">
    <w:abstractNumId w:val="91"/>
  </w:num>
  <w:num w:numId="143" w16cid:durableId="1838223710">
    <w:abstractNumId w:val="133"/>
  </w:num>
  <w:num w:numId="144" w16cid:durableId="1999966133">
    <w:abstractNumId w:val="400"/>
  </w:num>
  <w:num w:numId="145" w16cid:durableId="1524898230">
    <w:abstractNumId w:val="134"/>
  </w:num>
  <w:num w:numId="146" w16cid:durableId="1322469386">
    <w:abstractNumId w:val="213"/>
  </w:num>
  <w:num w:numId="147" w16cid:durableId="1876190681">
    <w:abstractNumId w:val="321"/>
  </w:num>
  <w:num w:numId="148" w16cid:durableId="1359236856">
    <w:abstractNumId w:val="334"/>
  </w:num>
  <w:num w:numId="149" w16cid:durableId="1251087406">
    <w:abstractNumId w:val="175"/>
  </w:num>
  <w:num w:numId="150" w16cid:durableId="1212574660">
    <w:abstractNumId w:val="32"/>
  </w:num>
  <w:num w:numId="151" w16cid:durableId="543374962">
    <w:abstractNumId w:val="183"/>
  </w:num>
  <w:num w:numId="152" w16cid:durableId="1054042837">
    <w:abstractNumId w:val="383"/>
  </w:num>
  <w:num w:numId="153" w16cid:durableId="285308420">
    <w:abstractNumId w:val="72"/>
  </w:num>
  <w:num w:numId="154" w16cid:durableId="1204561584">
    <w:abstractNumId w:val="260"/>
  </w:num>
  <w:num w:numId="155" w16cid:durableId="1517962536">
    <w:abstractNumId w:val="5"/>
  </w:num>
  <w:num w:numId="156" w16cid:durableId="1072776171">
    <w:abstractNumId w:val="65"/>
  </w:num>
  <w:num w:numId="157" w16cid:durableId="942227109">
    <w:abstractNumId w:val="284"/>
  </w:num>
  <w:num w:numId="158" w16cid:durableId="77754844">
    <w:abstractNumId w:val="70"/>
  </w:num>
  <w:num w:numId="159" w16cid:durableId="498695747">
    <w:abstractNumId w:val="331"/>
  </w:num>
  <w:num w:numId="160" w16cid:durableId="462191248">
    <w:abstractNumId w:val="64"/>
  </w:num>
  <w:num w:numId="161" w16cid:durableId="998267962">
    <w:abstractNumId w:val="182"/>
  </w:num>
  <w:num w:numId="162" w16cid:durableId="877164117">
    <w:abstractNumId w:val="114"/>
  </w:num>
  <w:num w:numId="163" w16cid:durableId="613096019">
    <w:abstractNumId w:val="163"/>
  </w:num>
  <w:num w:numId="164" w16cid:durableId="646476963">
    <w:abstractNumId w:val="256"/>
  </w:num>
  <w:num w:numId="165" w16cid:durableId="2144421555">
    <w:abstractNumId w:val="116"/>
  </w:num>
  <w:num w:numId="166" w16cid:durableId="2053071953">
    <w:abstractNumId w:val="92"/>
  </w:num>
  <w:num w:numId="167" w16cid:durableId="1034424747">
    <w:abstractNumId w:val="173"/>
  </w:num>
  <w:num w:numId="168" w16cid:durableId="294335528">
    <w:abstractNumId w:val="338"/>
  </w:num>
  <w:num w:numId="169" w16cid:durableId="867109789">
    <w:abstractNumId w:val="2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95955491">
    <w:abstractNumId w:val="391"/>
  </w:num>
  <w:num w:numId="171" w16cid:durableId="1125779525">
    <w:abstractNumId w:val="322"/>
  </w:num>
  <w:num w:numId="172" w16cid:durableId="1781757391">
    <w:abstractNumId w:val="242"/>
  </w:num>
  <w:num w:numId="173" w16cid:durableId="319578337">
    <w:abstractNumId w:val="302"/>
  </w:num>
  <w:num w:numId="174" w16cid:durableId="1753620651">
    <w:abstractNumId w:val="3"/>
  </w:num>
  <w:num w:numId="175" w16cid:durableId="1446999368">
    <w:abstractNumId w:val="51"/>
  </w:num>
  <w:num w:numId="176" w16cid:durableId="758330788">
    <w:abstractNumId w:val="17"/>
  </w:num>
  <w:num w:numId="177" w16cid:durableId="465709399">
    <w:abstractNumId w:val="310"/>
  </w:num>
  <w:num w:numId="178" w16cid:durableId="215244899">
    <w:abstractNumId w:val="148"/>
  </w:num>
  <w:num w:numId="179" w16cid:durableId="1552111847">
    <w:abstractNumId w:val="2"/>
  </w:num>
  <w:num w:numId="180" w16cid:durableId="1103186430">
    <w:abstractNumId w:val="268"/>
  </w:num>
  <w:num w:numId="181" w16cid:durableId="1268269509">
    <w:abstractNumId w:val="306"/>
  </w:num>
  <w:num w:numId="182" w16cid:durableId="1074888572">
    <w:abstractNumId w:val="237"/>
  </w:num>
  <w:num w:numId="183" w16cid:durableId="2102068661">
    <w:abstractNumId w:val="280"/>
  </w:num>
  <w:num w:numId="184" w16cid:durableId="1656909838">
    <w:abstractNumId w:val="342"/>
  </w:num>
  <w:num w:numId="185" w16cid:durableId="808977453">
    <w:abstractNumId w:val="401"/>
  </w:num>
  <w:num w:numId="186" w16cid:durableId="1572890235">
    <w:abstractNumId w:val="389"/>
  </w:num>
  <w:num w:numId="187" w16cid:durableId="1593322975">
    <w:abstractNumId w:val="278"/>
  </w:num>
  <w:num w:numId="188" w16cid:durableId="316767191">
    <w:abstractNumId w:val="168"/>
  </w:num>
  <w:num w:numId="189" w16cid:durableId="1050765602">
    <w:abstractNumId w:val="158"/>
  </w:num>
  <w:num w:numId="190" w16cid:durableId="1707949579">
    <w:abstractNumId w:val="259"/>
  </w:num>
  <w:num w:numId="191" w16cid:durableId="1548948271">
    <w:abstractNumId w:val="172"/>
  </w:num>
  <w:num w:numId="192" w16cid:durableId="715395853">
    <w:abstractNumId w:val="207"/>
  </w:num>
  <w:num w:numId="193" w16cid:durableId="799032169">
    <w:abstractNumId w:val="378"/>
  </w:num>
  <w:num w:numId="194" w16cid:durableId="1012075703">
    <w:abstractNumId w:val="225"/>
  </w:num>
  <w:num w:numId="195" w16cid:durableId="581523089">
    <w:abstractNumId w:val="230"/>
  </w:num>
  <w:num w:numId="196" w16cid:durableId="1639216414">
    <w:abstractNumId w:val="19"/>
  </w:num>
  <w:num w:numId="197" w16cid:durableId="194655005">
    <w:abstractNumId w:val="104"/>
  </w:num>
  <w:num w:numId="198" w16cid:durableId="2101363546">
    <w:abstractNumId w:val="110"/>
  </w:num>
  <w:num w:numId="199" w16cid:durableId="1013998232">
    <w:abstractNumId w:val="304"/>
  </w:num>
  <w:num w:numId="200" w16cid:durableId="765422852">
    <w:abstractNumId w:val="388"/>
  </w:num>
  <w:num w:numId="201" w16cid:durableId="227811538">
    <w:abstractNumId w:val="319"/>
  </w:num>
  <w:num w:numId="202" w16cid:durableId="1320381366">
    <w:abstractNumId w:val="357"/>
  </w:num>
  <w:num w:numId="203" w16cid:durableId="1418404313">
    <w:abstractNumId w:val="254"/>
  </w:num>
  <w:num w:numId="204" w16cid:durableId="1195967962">
    <w:abstractNumId w:val="326"/>
  </w:num>
  <w:num w:numId="205" w16cid:durableId="1610551002">
    <w:abstractNumId w:val="55"/>
  </w:num>
  <w:num w:numId="206" w16cid:durableId="1275093842">
    <w:abstractNumId w:val="190"/>
  </w:num>
  <w:num w:numId="207" w16cid:durableId="142086680">
    <w:abstractNumId w:val="132"/>
  </w:num>
  <w:num w:numId="208" w16cid:durableId="740441530">
    <w:abstractNumId w:val="269"/>
  </w:num>
  <w:num w:numId="209" w16cid:durableId="1603802561">
    <w:abstractNumId w:val="107"/>
  </w:num>
  <w:num w:numId="210" w16cid:durableId="2096048807">
    <w:abstractNumId w:val="371"/>
  </w:num>
  <w:num w:numId="211" w16cid:durableId="234899698">
    <w:abstractNumId w:val="89"/>
  </w:num>
  <w:num w:numId="212" w16cid:durableId="144705646">
    <w:abstractNumId w:val="112"/>
  </w:num>
  <w:num w:numId="213" w16cid:durableId="722145121">
    <w:abstractNumId w:val="145"/>
  </w:num>
  <w:num w:numId="214" w16cid:durableId="1329594556">
    <w:abstractNumId w:val="180"/>
  </w:num>
  <w:num w:numId="215" w16cid:durableId="520363264">
    <w:abstractNumId w:val="67"/>
  </w:num>
  <w:num w:numId="216" w16cid:durableId="958728971">
    <w:abstractNumId w:val="179"/>
  </w:num>
  <w:num w:numId="217" w16cid:durableId="239147297">
    <w:abstractNumId w:val="120"/>
  </w:num>
  <w:num w:numId="218" w16cid:durableId="1219634907">
    <w:abstractNumId w:val="352"/>
  </w:num>
  <w:num w:numId="219" w16cid:durableId="1720590346">
    <w:abstractNumId w:val="396"/>
  </w:num>
  <w:num w:numId="220" w16cid:durableId="1278752552">
    <w:abstractNumId w:val="88"/>
  </w:num>
  <w:num w:numId="221" w16cid:durableId="2105489089">
    <w:abstractNumId w:val="187"/>
  </w:num>
  <w:num w:numId="222" w16cid:durableId="1686402395">
    <w:abstractNumId w:val="380"/>
  </w:num>
  <w:num w:numId="223" w16cid:durableId="322514859">
    <w:abstractNumId w:val="14"/>
  </w:num>
  <w:num w:numId="224" w16cid:durableId="2003199110">
    <w:abstractNumId w:val="339"/>
  </w:num>
  <w:num w:numId="225" w16cid:durableId="829635714">
    <w:abstractNumId w:val="174"/>
  </w:num>
  <w:num w:numId="226" w16cid:durableId="2101367392">
    <w:abstractNumId w:val="35"/>
  </w:num>
  <w:num w:numId="227" w16cid:durableId="1313558632">
    <w:abstractNumId w:val="290"/>
  </w:num>
  <w:num w:numId="228" w16cid:durableId="2018147783">
    <w:abstractNumId w:val="264"/>
  </w:num>
  <w:num w:numId="229" w16cid:durableId="2140224212">
    <w:abstractNumId w:val="20"/>
  </w:num>
  <w:num w:numId="230" w16cid:durableId="2120486284">
    <w:abstractNumId w:val="283"/>
  </w:num>
  <w:num w:numId="231" w16cid:durableId="54014895">
    <w:abstractNumId w:val="351"/>
  </w:num>
  <w:num w:numId="232" w16cid:durableId="2146391425">
    <w:abstractNumId w:val="201"/>
  </w:num>
  <w:num w:numId="233" w16cid:durableId="931743642">
    <w:abstractNumId w:val="258"/>
  </w:num>
  <w:num w:numId="234" w16cid:durableId="1601445700">
    <w:abstractNumId w:val="223"/>
  </w:num>
  <w:num w:numId="235" w16cid:durableId="801117146">
    <w:abstractNumId w:val="341"/>
  </w:num>
  <w:num w:numId="236" w16cid:durableId="882597838">
    <w:abstractNumId w:val="44"/>
  </w:num>
  <w:num w:numId="237" w16cid:durableId="1889608228">
    <w:abstractNumId w:val="41"/>
  </w:num>
  <w:num w:numId="238" w16cid:durableId="1273779055">
    <w:abstractNumId w:val="273"/>
  </w:num>
  <w:num w:numId="239" w16cid:durableId="193466081">
    <w:abstractNumId w:val="350"/>
  </w:num>
  <w:num w:numId="240" w16cid:durableId="1807577711">
    <w:abstractNumId w:val="387"/>
  </w:num>
  <w:num w:numId="241" w16cid:durableId="1490175956">
    <w:abstractNumId w:val="297"/>
  </w:num>
  <w:num w:numId="242" w16cid:durableId="1522428354">
    <w:abstractNumId w:val="159"/>
  </w:num>
  <w:num w:numId="243" w16cid:durableId="199828195">
    <w:abstractNumId w:val="328"/>
  </w:num>
  <w:num w:numId="244" w16cid:durableId="1980458510">
    <w:abstractNumId w:val="2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38562622">
    <w:abstractNumId w:val="122"/>
  </w:num>
  <w:num w:numId="246" w16cid:durableId="422654380">
    <w:abstractNumId w:val="288"/>
  </w:num>
  <w:num w:numId="247" w16cid:durableId="1617713926">
    <w:abstractNumId w:val="240"/>
  </w:num>
  <w:num w:numId="248" w16cid:durableId="1199657629">
    <w:abstractNumId w:val="8"/>
  </w:num>
  <w:num w:numId="249" w16cid:durableId="1894348592">
    <w:abstractNumId w:val="214"/>
  </w:num>
  <w:num w:numId="250" w16cid:durableId="543248758">
    <w:abstractNumId w:val="1"/>
  </w:num>
  <w:num w:numId="251" w16cid:durableId="1390230008">
    <w:abstractNumId w:val="232"/>
  </w:num>
  <w:num w:numId="252" w16cid:durableId="1006441012">
    <w:abstractNumId w:val="4"/>
  </w:num>
  <w:num w:numId="253" w16cid:durableId="628122284">
    <w:abstractNumId w:val="204"/>
  </w:num>
  <w:num w:numId="254" w16cid:durableId="947003912">
    <w:abstractNumId w:val="282"/>
  </w:num>
  <w:num w:numId="255" w16cid:durableId="1092165896">
    <w:abstractNumId w:val="368"/>
  </w:num>
  <w:num w:numId="256" w16cid:durableId="1963420052">
    <w:abstractNumId w:val="261"/>
  </w:num>
  <w:num w:numId="257" w16cid:durableId="1836608380">
    <w:abstractNumId w:val="194"/>
  </w:num>
  <w:num w:numId="258" w16cid:durableId="1784837103">
    <w:abstractNumId w:val="153"/>
  </w:num>
  <w:num w:numId="259" w16cid:durableId="1841655183">
    <w:abstractNumId w:val="162"/>
  </w:num>
  <w:num w:numId="260" w16cid:durableId="1259094404">
    <w:abstractNumId w:val="111"/>
  </w:num>
  <w:num w:numId="261" w16cid:durableId="408617725">
    <w:abstractNumId w:val="130"/>
  </w:num>
  <w:num w:numId="262" w16cid:durableId="1251693427">
    <w:abstractNumId w:val="300"/>
  </w:num>
  <w:num w:numId="263" w16cid:durableId="627669416">
    <w:abstractNumId w:val="128"/>
  </w:num>
  <w:num w:numId="264" w16cid:durableId="1180464326">
    <w:abstractNumId w:val="245"/>
  </w:num>
  <w:num w:numId="265" w16cid:durableId="629937611">
    <w:abstractNumId w:val="274"/>
  </w:num>
  <w:num w:numId="266" w16cid:durableId="393436552">
    <w:abstractNumId w:val="142"/>
  </w:num>
  <w:num w:numId="267" w16cid:durableId="1753769223">
    <w:abstractNumId w:val="77"/>
  </w:num>
  <w:num w:numId="268" w16cid:durableId="1328940322">
    <w:abstractNumId w:val="295"/>
  </w:num>
  <w:num w:numId="269" w16cid:durableId="932669378">
    <w:abstractNumId w:val="229"/>
  </w:num>
  <w:num w:numId="270" w16cid:durableId="1936791355">
    <w:abstractNumId w:val="276"/>
  </w:num>
  <w:num w:numId="271" w16cid:durableId="331227131">
    <w:abstractNumId w:val="386"/>
  </w:num>
  <w:num w:numId="272" w16cid:durableId="1417362911">
    <w:abstractNumId w:val="193"/>
  </w:num>
  <w:num w:numId="273" w16cid:durableId="1288928583">
    <w:abstractNumId w:val="314"/>
  </w:num>
  <w:num w:numId="274" w16cid:durableId="876625651">
    <w:abstractNumId w:val="63"/>
  </w:num>
  <w:num w:numId="275" w16cid:durableId="1260257681">
    <w:abstractNumId w:val="86"/>
  </w:num>
  <w:num w:numId="276" w16cid:durableId="1795178203">
    <w:abstractNumId w:val="75"/>
  </w:num>
  <w:num w:numId="277" w16cid:durableId="527179334">
    <w:abstractNumId w:val="228"/>
  </w:num>
  <w:num w:numId="278" w16cid:durableId="443578503">
    <w:abstractNumId w:val="359"/>
  </w:num>
  <w:num w:numId="279" w16cid:durableId="1847788392">
    <w:abstractNumId w:val="138"/>
  </w:num>
  <w:num w:numId="280" w16cid:durableId="1240092530">
    <w:abstractNumId w:val="384"/>
  </w:num>
  <w:num w:numId="281" w16cid:durableId="71782847">
    <w:abstractNumId w:val="271"/>
  </w:num>
  <w:num w:numId="282" w16cid:durableId="921448870">
    <w:abstractNumId w:val="323"/>
  </w:num>
  <w:num w:numId="283" w16cid:durableId="15158045">
    <w:abstractNumId w:val="353"/>
  </w:num>
  <w:num w:numId="284" w16cid:durableId="1880974577">
    <w:abstractNumId w:val="246"/>
  </w:num>
  <w:num w:numId="285" w16cid:durableId="904490269">
    <w:abstractNumId w:val="121"/>
  </w:num>
  <w:num w:numId="286" w16cid:durableId="1101805321">
    <w:abstractNumId w:val="316"/>
  </w:num>
  <w:num w:numId="287" w16cid:durableId="634792896">
    <w:abstractNumId w:val="136"/>
  </w:num>
  <w:num w:numId="288" w16cid:durableId="761031556">
    <w:abstractNumId w:val="24"/>
  </w:num>
  <w:num w:numId="289" w16cid:durableId="480393925">
    <w:abstractNumId w:val="210"/>
  </w:num>
  <w:num w:numId="290" w16cid:durableId="1667005836">
    <w:abstractNumId w:val="79"/>
  </w:num>
  <w:num w:numId="291" w16cid:durableId="1715228859">
    <w:abstractNumId w:val="192"/>
  </w:num>
  <w:num w:numId="292" w16cid:durableId="422844428">
    <w:abstractNumId w:val="57"/>
  </w:num>
  <w:num w:numId="293" w16cid:durableId="708578111">
    <w:abstractNumId w:val="375"/>
  </w:num>
  <w:num w:numId="294" w16cid:durableId="416947856">
    <w:abstractNumId w:val="97"/>
  </w:num>
  <w:num w:numId="295" w16cid:durableId="1422607318">
    <w:abstractNumId w:val="249"/>
  </w:num>
  <w:num w:numId="296" w16cid:durableId="479075738">
    <w:abstractNumId w:val="178"/>
  </w:num>
  <w:num w:numId="297" w16cid:durableId="2107771140">
    <w:abstractNumId w:val="188"/>
  </w:num>
  <w:num w:numId="298" w16cid:durableId="393701031">
    <w:abstractNumId w:val="56"/>
  </w:num>
  <w:num w:numId="299" w16cid:durableId="870411506">
    <w:abstractNumId w:val="294"/>
  </w:num>
  <w:num w:numId="300" w16cid:durableId="964001332">
    <w:abstractNumId w:val="270"/>
  </w:num>
  <w:num w:numId="301" w16cid:durableId="1782527436">
    <w:abstractNumId w:val="22"/>
  </w:num>
  <w:num w:numId="302" w16cid:durableId="1790975979">
    <w:abstractNumId w:val="149"/>
  </w:num>
  <w:num w:numId="303" w16cid:durableId="917253463">
    <w:abstractNumId w:val="29"/>
  </w:num>
  <w:num w:numId="304" w16cid:durableId="1751729753">
    <w:abstractNumId w:val="248"/>
  </w:num>
  <w:num w:numId="305" w16cid:durableId="1409615779">
    <w:abstractNumId w:val="198"/>
  </w:num>
  <w:num w:numId="306" w16cid:durableId="544754585">
    <w:abstractNumId w:val="311"/>
  </w:num>
  <w:num w:numId="307" w16cid:durableId="677539045">
    <w:abstractNumId w:val="327"/>
  </w:num>
  <w:num w:numId="308" w16cid:durableId="1818105320">
    <w:abstractNumId w:val="247"/>
  </w:num>
  <w:num w:numId="309" w16cid:durableId="140317890">
    <w:abstractNumId w:val="28"/>
  </w:num>
  <w:num w:numId="310" w16cid:durableId="51468125">
    <w:abstractNumId w:val="117"/>
  </w:num>
  <w:num w:numId="311" w16cid:durableId="1975405720">
    <w:abstractNumId w:val="252"/>
  </w:num>
  <w:num w:numId="312" w16cid:durableId="461113297">
    <w:abstractNumId w:val="267"/>
  </w:num>
  <w:num w:numId="313" w16cid:durableId="1122529152">
    <w:abstractNumId w:val="279"/>
  </w:num>
  <w:num w:numId="314" w16cid:durableId="20936710">
    <w:abstractNumId w:val="94"/>
  </w:num>
  <w:num w:numId="315" w16cid:durableId="504445987">
    <w:abstractNumId w:val="108"/>
  </w:num>
  <w:num w:numId="316" w16cid:durableId="1117026204">
    <w:abstractNumId w:val="36"/>
  </w:num>
  <w:num w:numId="317" w16cid:durableId="1513110182">
    <w:abstractNumId w:val="16"/>
  </w:num>
  <w:num w:numId="318" w16cid:durableId="922683899">
    <w:abstractNumId w:val="23"/>
  </w:num>
  <w:num w:numId="319" w16cid:durableId="1937981573">
    <w:abstractNumId w:val="390"/>
  </w:num>
  <w:num w:numId="320" w16cid:durableId="1768503053">
    <w:abstractNumId w:val="26"/>
  </w:num>
  <w:num w:numId="321" w16cid:durableId="621791">
    <w:abstractNumId w:val="358"/>
  </w:num>
  <w:num w:numId="322" w16cid:durableId="661078721">
    <w:abstractNumId w:val="365"/>
  </w:num>
  <w:num w:numId="323" w16cid:durableId="159393629">
    <w:abstractNumId w:val="292"/>
  </w:num>
  <w:num w:numId="324" w16cid:durableId="505218690">
    <w:abstractNumId w:val="119"/>
  </w:num>
  <w:num w:numId="325" w16cid:durableId="1547373837">
    <w:abstractNumId w:val="15"/>
  </w:num>
  <w:num w:numId="326" w16cid:durableId="1732536593">
    <w:abstractNumId w:val="262"/>
  </w:num>
  <w:num w:numId="327" w16cid:durableId="1264192358">
    <w:abstractNumId w:val="303"/>
  </w:num>
  <w:num w:numId="328" w16cid:durableId="357974607">
    <w:abstractNumId w:val="222"/>
  </w:num>
  <w:num w:numId="329" w16cid:durableId="52047694">
    <w:abstractNumId w:val="146"/>
  </w:num>
  <w:num w:numId="330" w16cid:durableId="55125137">
    <w:abstractNumId w:val="176"/>
  </w:num>
  <w:num w:numId="331" w16cid:durableId="842087654">
    <w:abstractNumId w:val="85"/>
  </w:num>
  <w:num w:numId="332" w16cid:durableId="1877696167">
    <w:abstractNumId w:val="257"/>
  </w:num>
  <w:num w:numId="333" w16cid:durableId="1925799252">
    <w:abstractNumId w:val="6"/>
  </w:num>
  <w:num w:numId="334" w16cid:durableId="837963478">
    <w:abstractNumId w:val="42"/>
  </w:num>
  <w:num w:numId="335" w16cid:durableId="1678921517">
    <w:abstractNumId w:val="30"/>
  </w:num>
  <w:num w:numId="336" w16cid:durableId="643118767">
    <w:abstractNumId w:val="218"/>
  </w:num>
  <w:num w:numId="337" w16cid:durableId="803353708">
    <w:abstractNumId w:val="224"/>
  </w:num>
  <w:num w:numId="338" w16cid:durableId="1807702445">
    <w:abstractNumId w:val="348"/>
  </w:num>
  <w:num w:numId="339" w16cid:durableId="1373993166">
    <w:abstractNumId w:val="58"/>
  </w:num>
  <w:num w:numId="340" w16cid:durableId="623847958">
    <w:abstractNumId w:val="155"/>
  </w:num>
  <w:num w:numId="341" w16cid:durableId="499927129">
    <w:abstractNumId w:val="281"/>
  </w:num>
  <w:num w:numId="342" w16cid:durableId="2134320279">
    <w:abstractNumId w:val="395"/>
  </w:num>
  <w:num w:numId="343" w16cid:durableId="1592591524">
    <w:abstractNumId w:val="239"/>
  </w:num>
  <w:num w:numId="344" w16cid:durableId="1448740772">
    <w:abstractNumId w:val="203"/>
  </w:num>
  <w:num w:numId="345" w16cid:durableId="1891573780">
    <w:abstractNumId w:val="231"/>
  </w:num>
  <w:num w:numId="346" w16cid:durableId="1507214100">
    <w:abstractNumId w:val="241"/>
  </w:num>
  <w:num w:numId="347" w16cid:durableId="1300377266">
    <w:abstractNumId w:val="109"/>
  </w:num>
  <w:num w:numId="348" w16cid:durableId="1747990032">
    <w:abstractNumId w:val="287"/>
  </w:num>
  <w:num w:numId="349" w16cid:durableId="653484885">
    <w:abstractNumId w:val="21"/>
  </w:num>
  <w:num w:numId="350" w16cid:durableId="1632009023">
    <w:abstractNumId w:val="299"/>
  </w:num>
  <w:num w:numId="351" w16cid:durableId="1344699752">
    <w:abstractNumId w:val="60"/>
  </w:num>
  <w:num w:numId="352" w16cid:durableId="1524854020">
    <w:abstractNumId w:val="151"/>
  </w:num>
  <w:num w:numId="353" w16cid:durableId="1474565642">
    <w:abstractNumId w:val="298"/>
  </w:num>
  <w:num w:numId="354" w16cid:durableId="2004309592">
    <w:abstractNumId w:val="313"/>
  </w:num>
  <w:num w:numId="355" w16cid:durableId="322590040">
    <w:abstractNumId w:val="200"/>
  </w:num>
  <w:num w:numId="356" w16cid:durableId="95710553">
    <w:abstractNumId w:val="38"/>
  </w:num>
  <w:num w:numId="357" w16cid:durableId="2046516002">
    <w:abstractNumId w:val="308"/>
  </w:num>
  <w:num w:numId="358" w16cid:durableId="1525636493">
    <w:abstractNumId w:val="139"/>
  </w:num>
  <w:num w:numId="359" w16cid:durableId="529420019">
    <w:abstractNumId w:val="11"/>
  </w:num>
  <w:num w:numId="360" w16cid:durableId="481240408">
    <w:abstractNumId w:val="345"/>
  </w:num>
  <w:num w:numId="361" w16cid:durableId="218790627">
    <w:abstractNumId w:val="82"/>
  </w:num>
  <w:num w:numId="362" w16cid:durableId="340209293">
    <w:abstractNumId w:val="66"/>
  </w:num>
  <w:num w:numId="363" w16cid:durableId="1564217777">
    <w:abstractNumId w:val="199"/>
  </w:num>
  <w:num w:numId="364" w16cid:durableId="316157143">
    <w:abstractNumId w:val="209"/>
  </w:num>
  <w:num w:numId="365" w16cid:durableId="991980911">
    <w:abstractNumId w:val="156"/>
  </w:num>
  <w:num w:numId="366" w16cid:durableId="623077443">
    <w:abstractNumId w:val="289"/>
  </w:num>
  <w:num w:numId="367" w16cid:durableId="1383286160">
    <w:abstractNumId w:val="45"/>
  </w:num>
  <w:num w:numId="368" w16cid:durableId="1107773557">
    <w:abstractNumId w:val="220"/>
  </w:num>
  <w:num w:numId="369" w16cid:durableId="1919703095">
    <w:abstractNumId w:val="171"/>
  </w:num>
  <w:num w:numId="370" w16cid:durableId="1982340474">
    <w:abstractNumId w:val="215"/>
  </w:num>
  <w:num w:numId="371" w16cid:durableId="2010206687">
    <w:abstractNumId w:val="216"/>
  </w:num>
  <w:num w:numId="372" w16cid:durableId="1851142586">
    <w:abstractNumId w:val="69"/>
  </w:num>
  <w:num w:numId="373" w16cid:durableId="824249313">
    <w:abstractNumId w:val="189"/>
  </w:num>
  <w:num w:numId="374" w16cid:durableId="1094325763">
    <w:abstractNumId w:val="165"/>
  </w:num>
  <w:num w:numId="375" w16cid:durableId="1463302192">
    <w:abstractNumId w:val="366"/>
  </w:num>
  <w:num w:numId="376" w16cid:durableId="1430155798">
    <w:abstractNumId w:val="363"/>
  </w:num>
  <w:num w:numId="377" w16cid:durableId="456337846">
    <w:abstractNumId w:val="53"/>
  </w:num>
  <w:num w:numId="378" w16cid:durableId="1478692075">
    <w:abstractNumId w:val="253"/>
  </w:num>
  <w:num w:numId="379" w16cid:durableId="1998268858">
    <w:abstractNumId w:val="399"/>
  </w:num>
  <w:num w:numId="380" w16cid:durableId="489517487">
    <w:abstractNumId w:val="73"/>
  </w:num>
  <w:num w:numId="381" w16cid:durableId="684987714">
    <w:abstractNumId w:val="170"/>
  </w:num>
  <w:num w:numId="382" w16cid:durableId="1013386867">
    <w:abstractNumId w:val="61"/>
  </w:num>
  <w:num w:numId="383" w16cid:durableId="1094475681">
    <w:abstractNumId w:val="329"/>
  </w:num>
  <w:num w:numId="384" w16cid:durableId="162598079">
    <w:abstractNumId w:val="164"/>
  </w:num>
  <w:num w:numId="385" w16cid:durableId="370227842">
    <w:abstractNumId w:val="236"/>
  </w:num>
  <w:num w:numId="386" w16cid:durableId="253981678">
    <w:abstractNumId w:val="185"/>
  </w:num>
  <w:num w:numId="387" w16cid:durableId="755639114">
    <w:abstractNumId w:val="370"/>
  </w:num>
  <w:num w:numId="388" w16cid:durableId="1939943950">
    <w:abstractNumId w:val="344"/>
  </w:num>
  <w:num w:numId="389" w16cid:durableId="1314066752">
    <w:abstractNumId w:val="317"/>
  </w:num>
  <w:num w:numId="390" w16cid:durableId="564069532">
    <w:abstractNumId w:val="9"/>
  </w:num>
  <w:num w:numId="391" w16cid:durableId="1891066367">
    <w:abstractNumId w:val="37"/>
  </w:num>
  <w:num w:numId="392" w16cid:durableId="291794272">
    <w:abstractNumId w:val="191"/>
  </w:num>
  <w:num w:numId="393" w16cid:durableId="1424954805">
    <w:abstractNumId w:val="373"/>
  </w:num>
  <w:num w:numId="394" w16cid:durableId="407576914">
    <w:abstractNumId w:val="33"/>
  </w:num>
  <w:num w:numId="395" w16cid:durableId="2022316465">
    <w:abstractNumId w:val="291"/>
  </w:num>
  <w:num w:numId="396" w16cid:durableId="1501315447">
    <w:abstractNumId w:val="186"/>
  </w:num>
  <w:num w:numId="397" w16cid:durableId="2008290007">
    <w:abstractNumId w:val="392"/>
  </w:num>
  <w:num w:numId="398" w16cid:durableId="1714840736">
    <w:abstractNumId w:val="115"/>
  </w:num>
  <w:num w:numId="399" w16cid:durableId="227569303">
    <w:abstractNumId w:val="309"/>
  </w:num>
  <w:num w:numId="400" w16cid:durableId="1383749395">
    <w:abstractNumId w:val="147"/>
  </w:num>
  <w:num w:numId="401" w16cid:durableId="100421764">
    <w:abstractNumId w:val="105"/>
  </w:num>
  <w:num w:numId="402" w16cid:durableId="78792322">
    <w:abstractNumId w:val="166"/>
  </w:num>
  <w:num w:numId="403" w16cid:durableId="1675721413">
    <w:abstractNumId w:val="113"/>
  </w:num>
  <w:num w:numId="404" w16cid:durableId="2077513180">
    <w:abstractNumId w:val="78"/>
  </w:num>
  <w:numIdMacAtCleanup w:val="3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154"/>
    <w:rsid w:val="00001719"/>
    <w:rsid w:val="00001A7C"/>
    <w:rsid w:val="00002AFB"/>
    <w:rsid w:val="00014A03"/>
    <w:rsid w:val="00016251"/>
    <w:rsid w:val="000166C6"/>
    <w:rsid w:val="000203F2"/>
    <w:rsid w:val="0002118C"/>
    <w:rsid w:val="00024481"/>
    <w:rsid w:val="00025D01"/>
    <w:rsid w:val="00033A49"/>
    <w:rsid w:val="00034FDA"/>
    <w:rsid w:val="00040987"/>
    <w:rsid w:val="00041BE3"/>
    <w:rsid w:val="00042759"/>
    <w:rsid w:val="00044A9A"/>
    <w:rsid w:val="00044E6D"/>
    <w:rsid w:val="00046CB0"/>
    <w:rsid w:val="000471AE"/>
    <w:rsid w:val="0004729A"/>
    <w:rsid w:val="0005057F"/>
    <w:rsid w:val="0005102F"/>
    <w:rsid w:val="00052890"/>
    <w:rsid w:val="00065F95"/>
    <w:rsid w:val="00076164"/>
    <w:rsid w:val="00082B0E"/>
    <w:rsid w:val="00083D65"/>
    <w:rsid w:val="00085933"/>
    <w:rsid w:val="00086DE6"/>
    <w:rsid w:val="000873AF"/>
    <w:rsid w:val="000901EC"/>
    <w:rsid w:val="00093212"/>
    <w:rsid w:val="00093B2E"/>
    <w:rsid w:val="000A3567"/>
    <w:rsid w:val="000A5A4D"/>
    <w:rsid w:val="000A6ABF"/>
    <w:rsid w:val="000B008F"/>
    <w:rsid w:val="000B1AC7"/>
    <w:rsid w:val="000B1D95"/>
    <w:rsid w:val="000B4AED"/>
    <w:rsid w:val="000C1103"/>
    <w:rsid w:val="000C4D3B"/>
    <w:rsid w:val="000C5258"/>
    <w:rsid w:val="000D010A"/>
    <w:rsid w:val="000D0346"/>
    <w:rsid w:val="000D285D"/>
    <w:rsid w:val="000D4D65"/>
    <w:rsid w:val="000D5705"/>
    <w:rsid w:val="000E150C"/>
    <w:rsid w:val="000E369A"/>
    <w:rsid w:val="000E3B0C"/>
    <w:rsid w:val="000E413C"/>
    <w:rsid w:val="000E4150"/>
    <w:rsid w:val="000E4FA7"/>
    <w:rsid w:val="000F4AC5"/>
    <w:rsid w:val="000F59A3"/>
    <w:rsid w:val="000F715F"/>
    <w:rsid w:val="000F75EE"/>
    <w:rsid w:val="00103D0A"/>
    <w:rsid w:val="00104A47"/>
    <w:rsid w:val="00110153"/>
    <w:rsid w:val="00113BB2"/>
    <w:rsid w:val="00115566"/>
    <w:rsid w:val="00120E35"/>
    <w:rsid w:val="001241B3"/>
    <w:rsid w:val="00126AE4"/>
    <w:rsid w:val="00131670"/>
    <w:rsid w:val="001569C9"/>
    <w:rsid w:val="00157FE4"/>
    <w:rsid w:val="00162A26"/>
    <w:rsid w:val="00163B9D"/>
    <w:rsid w:val="00172054"/>
    <w:rsid w:val="00174428"/>
    <w:rsid w:val="001746CF"/>
    <w:rsid w:val="00174BC6"/>
    <w:rsid w:val="00175169"/>
    <w:rsid w:val="00181A79"/>
    <w:rsid w:val="00181B3A"/>
    <w:rsid w:val="001853B4"/>
    <w:rsid w:val="00186871"/>
    <w:rsid w:val="001927BB"/>
    <w:rsid w:val="00193694"/>
    <w:rsid w:val="00194D5F"/>
    <w:rsid w:val="00196E02"/>
    <w:rsid w:val="001A1336"/>
    <w:rsid w:val="001A1E09"/>
    <w:rsid w:val="001A21B2"/>
    <w:rsid w:val="001A3AFB"/>
    <w:rsid w:val="001A6A27"/>
    <w:rsid w:val="001A71F9"/>
    <w:rsid w:val="001B1906"/>
    <w:rsid w:val="001B3D1F"/>
    <w:rsid w:val="001B463F"/>
    <w:rsid w:val="001B4B67"/>
    <w:rsid w:val="001B4C7A"/>
    <w:rsid w:val="001B4D7E"/>
    <w:rsid w:val="001B65AE"/>
    <w:rsid w:val="001B728B"/>
    <w:rsid w:val="001C1ABA"/>
    <w:rsid w:val="001C2618"/>
    <w:rsid w:val="001C3436"/>
    <w:rsid w:val="001C4021"/>
    <w:rsid w:val="001C65D9"/>
    <w:rsid w:val="001D0064"/>
    <w:rsid w:val="001D0AEE"/>
    <w:rsid w:val="001D26C0"/>
    <w:rsid w:val="001D52A0"/>
    <w:rsid w:val="001D6083"/>
    <w:rsid w:val="001E363C"/>
    <w:rsid w:val="001E3926"/>
    <w:rsid w:val="001E4685"/>
    <w:rsid w:val="001E6C67"/>
    <w:rsid w:val="001F325B"/>
    <w:rsid w:val="001F528D"/>
    <w:rsid w:val="001F6C03"/>
    <w:rsid w:val="001F739D"/>
    <w:rsid w:val="001F7ED2"/>
    <w:rsid w:val="00201D54"/>
    <w:rsid w:val="00202B5C"/>
    <w:rsid w:val="002127B3"/>
    <w:rsid w:val="0021442F"/>
    <w:rsid w:val="00216EA9"/>
    <w:rsid w:val="002209D5"/>
    <w:rsid w:val="002245BA"/>
    <w:rsid w:val="00226FC0"/>
    <w:rsid w:val="002277F8"/>
    <w:rsid w:val="002302C3"/>
    <w:rsid w:val="00230FBD"/>
    <w:rsid w:val="002331E0"/>
    <w:rsid w:val="00237CCF"/>
    <w:rsid w:val="00241EE1"/>
    <w:rsid w:val="00242BB9"/>
    <w:rsid w:val="00242F03"/>
    <w:rsid w:val="0024509A"/>
    <w:rsid w:val="002453BF"/>
    <w:rsid w:val="00247582"/>
    <w:rsid w:val="00251698"/>
    <w:rsid w:val="00254797"/>
    <w:rsid w:val="00254FAE"/>
    <w:rsid w:val="00255865"/>
    <w:rsid w:val="00256988"/>
    <w:rsid w:val="002579B8"/>
    <w:rsid w:val="0026115F"/>
    <w:rsid w:val="00261EDB"/>
    <w:rsid w:val="002678E2"/>
    <w:rsid w:val="00270CE2"/>
    <w:rsid w:val="002726A2"/>
    <w:rsid w:val="002729DC"/>
    <w:rsid w:val="00276197"/>
    <w:rsid w:val="00283E45"/>
    <w:rsid w:val="0028776A"/>
    <w:rsid w:val="00291D5B"/>
    <w:rsid w:val="002950F6"/>
    <w:rsid w:val="002954D5"/>
    <w:rsid w:val="00297493"/>
    <w:rsid w:val="002A0F7E"/>
    <w:rsid w:val="002A10A3"/>
    <w:rsid w:val="002A23F1"/>
    <w:rsid w:val="002A296C"/>
    <w:rsid w:val="002A40E8"/>
    <w:rsid w:val="002A6C62"/>
    <w:rsid w:val="002B0D76"/>
    <w:rsid w:val="002B39FE"/>
    <w:rsid w:val="002B40F1"/>
    <w:rsid w:val="002C5E2C"/>
    <w:rsid w:val="002C71EC"/>
    <w:rsid w:val="002D004A"/>
    <w:rsid w:val="002D0419"/>
    <w:rsid w:val="002D0CFF"/>
    <w:rsid w:val="002D369E"/>
    <w:rsid w:val="002D3CD2"/>
    <w:rsid w:val="002D3D4C"/>
    <w:rsid w:val="002D578E"/>
    <w:rsid w:val="002D5868"/>
    <w:rsid w:val="002E0DA9"/>
    <w:rsid w:val="002E183D"/>
    <w:rsid w:val="002E1930"/>
    <w:rsid w:val="002E1DAC"/>
    <w:rsid w:val="002E5287"/>
    <w:rsid w:val="002E63A9"/>
    <w:rsid w:val="002E6A5C"/>
    <w:rsid w:val="002F2CE0"/>
    <w:rsid w:val="002F5872"/>
    <w:rsid w:val="00300726"/>
    <w:rsid w:val="00301224"/>
    <w:rsid w:val="00303A49"/>
    <w:rsid w:val="00306C55"/>
    <w:rsid w:val="00307CFD"/>
    <w:rsid w:val="00314776"/>
    <w:rsid w:val="00315E9D"/>
    <w:rsid w:val="00316180"/>
    <w:rsid w:val="0031730C"/>
    <w:rsid w:val="0031783C"/>
    <w:rsid w:val="00317983"/>
    <w:rsid w:val="00320A28"/>
    <w:rsid w:val="00320E13"/>
    <w:rsid w:val="003214A1"/>
    <w:rsid w:val="00322926"/>
    <w:rsid w:val="00322F70"/>
    <w:rsid w:val="003240F5"/>
    <w:rsid w:val="003259B4"/>
    <w:rsid w:val="00325F92"/>
    <w:rsid w:val="00327FF3"/>
    <w:rsid w:val="00330DD9"/>
    <w:rsid w:val="00336C09"/>
    <w:rsid w:val="00337C19"/>
    <w:rsid w:val="003401DC"/>
    <w:rsid w:val="00346646"/>
    <w:rsid w:val="00346A5B"/>
    <w:rsid w:val="00347FC5"/>
    <w:rsid w:val="00353EC4"/>
    <w:rsid w:val="00360E6F"/>
    <w:rsid w:val="0036376D"/>
    <w:rsid w:val="00363C05"/>
    <w:rsid w:val="00364BD8"/>
    <w:rsid w:val="00366A39"/>
    <w:rsid w:val="003671FA"/>
    <w:rsid w:val="003676AB"/>
    <w:rsid w:val="00370C0E"/>
    <w:rsid w:val="00372A6D"/>
    <w:rsid w:val="00384AED"/>
    <w:rsid w:val="003909D3"/>
    <w:rsid w:val="00391545"/>
    <w:rsid w:val="0039204E"/>
    <w:rsid w:val="00393315"/>
    <w:rsid w:val="003938F3"/>
    <w:rsid w:val="00396918"/>
    <w:rsid w:val="00397B36"/>
    <w:rsid w:val="003A08C0"/>
    <w:rsid w:val="003A3A1F"/>
    <w:rsid w:val="003A421D"/>
    <w:rsid w:val="003A57BC"/>
    <w:rsid w:val="003A7693"/>
    <w:rsid w:val="003A77C6"/>
    <w:rsid w:val="003B2935"/>
    <w:rsid w:val="003C1393"/>
    <w:rsid w:val="003C1AF0"/>
    <w:rsid w:val="003C1D15"/>
    <w:rsid w:val="003C46A5"/>
    <w:rsid w:val="003D0E2F"/>
    <w:rsid w:val="003D1CE8"/>
    <w:rsid w:val="003D1DA0"/>
    <w:rsid w:val="003D341E"/>
    <w:rsid w:val="003E02F1"/>
    <w:rsid w:val="003E0A62"/>
    <w:rsid w:val="003E1799"/>
    <w:rsid w:val="003E30AE"/>
    <w:rsid w:val="003F2E38"/>
    <w:rsid w:val="003F41E7"/>
    <w:rsid w:val="003F4A23"/>
    <w:rsid w:val="003F4BE4"/>
    <w:rsid w:val="003F4D33"/>
    <w:rsid w:val="003F7B16"/>
    <w:rsid w:val="0040194F"/>
    <w:rsid w:val="00403784"/>
    <w:rsid w:val="00406328"/>
    <w:rsid w:val="00411D39"/>
    <w:rsid w:val="00414CA3"/>
    <w:rsid w:val="00416628"/>
    <w:rsid w:val="00417990"/>
    <w:rsid w:val="00417F28"/>
    <w:rsid w:val="0042675D"/>
    <w:rsid w:val="0044478B"/>
    <w:rsid w:val="00445306"/>
    <w:rsid w:val="00451193"/>
    <w:rsid w:val="0045136B"/>
    <w:rsid w:val="00452FAF"/>
    <w:rsid w:val="00453C60"/>
    <w:rsid w:val="00454D6A"/>
    <w:rsid w:val="00464203"/>
    <w:rsid w:val="00465E0F"/>
    <w:rsid w:val="00466207"/>
    <w:rsid w:val="004673C1"/>
    <w:rsid w:val="00472708"/>
    <w:rsid w:val="00472F28"/>
    <w:rsid w:val="0047441A"/>
    <w:rsid w:val="00474D41"/>
    <w:rsid w:val="004756FB"/>
    <w:rsid w:val="0047627B"/>
    <w:rsid w:val="0048189A"/>
    <w:rsid w:val="0048233E"/>
    <w:rsid w:val="004863E0"/>
    <w:rsid w:val="004938D5"/>
    <w:rsid w:val="0049525A"/>
    <w:rsid w:val="00496E73"/>
    <w:rsid w:val="004A26D8"/>
    <w:rsid w:val="004B0082"/>
    <w:rsid w:val="004B25B2"/>
    <w:rsid w:val="004B5838"/>
    <w:rsid w:val="004B58D8"/>
    <w:rsid w:val="004C5352"/>
    <w:rsid w:val="004D122A"/>
    <w:rsid w:val="004D38E7"/>
    <w:rsid w:val="004D39E5"/>
    <w:rsid w:val="004D4714"/>
    <w:rsid w:val="004D52DC"/>
    <w:rsid w:val="004D5996"/>
    <w:rsid w:val="004D674C"/>
    <w:rsid w:val="004D7C58"/>
    <w:rsid w:val="004E24F8"/>
    <w:rsid w:val="004E4A83"/>
    <w:rsid w:val="004E7E26"/>
    <w:rsid w:val="004F0905"/>
    <w:rsid w:val="004F0D3B"/>
    <w:rsid w:val="004F4850"/>
    <w:rsid w:val="004F57A4"/>
    <w:rsid w:val="004F5DC2"/>
    <w:rsid w:val="004F6DA4"/>
    <w:rsid w:val="0050206B"/>
    <w:rsid w:val="005037B4"/>
    <w:rsid w:val="00514793"/>
    <w:rsid w:val="005157A9"/>
    <w:rsid w:val="0051764E"/>
    <w:rsid w:val="00520193"/>
    <w:rsid w:val="005224EA"/>
    <w:rsid w:val="00522FD0"/>
    <w:rsid w:val="0052414D"/>
    <w:rsid w:val="00525C2F"/>
    <w:rsid w:val="0053029F"/>
    <w:rsid w:val="00530785"/>
    <w:rsid w:val="00532106"/>
    <w:rsid w:val="00532D8B"/>
    <w:rsid w:val="00535527"/>
    <w:rsid w:val="00540F6D"/>
    <w:rsid w:val="00543086"/>
    <w:rsid w:val="00544199"/>
    <w:rsid w:val="00544807"/>
    <w:rsid w:val="0055257E"/>
    <w:rsid w:val="00555E4A"/>
    <w:rsid w:val="00563DC3"/>
    <w:rsid w:val="00564CD0"/>
    <w:rsid w:val="00564EBD"/>
    <w:rsid w:val="0056619D"/>
    <w:rsid w:val="005670FE"/>
    <w:rsid w:val="00567350"/>
    <w:rsid w:val="00572AD2"/>
    <w:rsid w:val="005735FC"/>
    <w:rsid w:val="0057497F"/>
    <w:rsid w:val="00577F76"/>
    <w:rsid w:val="00580915"/>
    <w:rsid w:val="00581DFA"/>
    <w:rsid w:val="005926DB"/>
    <w:rsid w:val="005A05C8"/>
    <w:rsid w:val="005A544E"/>
    <w:rsid w:val="005A77FB"/>
    <w:rsid w:val="005B028A"/>
    <w:rsid w:val="005B02F4"/>
    <w:rsid w:val="005B1AA1"/>
    <w:rsid w:val="005B20F5"/>
    <w:rsid w:val="005B62BE"/>
    <w:rsid w:val="005B646F"/>
    <w:rsid w:val="005B6BE4"/>
    <w:rsid w:val="005C0CFD"/>
    <w:rsid w:val="005C13FA"/>
    <w:rsid w:val="005C2E31"/>
    <w:rsid w:val="005C3436"/>
    <w:rsid w:val="005C38B7"/>
    <w:rsid w:val="005C6984"/>
    <w:rsid w:val="005D55D6"/>
    <w:rsid w:val="005E49D0"/>
    <w:rsid w:val="005E4FCA"/>
    <w:rsid w:val="005E577C"/>
    <w:rsid w:val="005F0C62"/>
    <w:rsid w:val="005F3DC9"/>
    <w:rsid w:val="005F6BAA"/>
    <w:rsid w:val="00601B3F"/>
    <w:rsid w:val="00602DC3"/>
    <w:rsid w:val="00603ECD"/>
    <w:rsid w:val="0060433B"/>
    <w:rsid w:val="00607579"/>
    <w:rsid w:val="00607879"/>
    <w:rsid w:val="00607A6A"/>
    <w:rsid w:val="00610371"/>
    <w:rsid w:val="0061179B"/>
    <w:rsid w:val="00614CBE"/>
    <w:rsid w:val="00617175"/>
    <w:rsid w:val="00623B6A"/>
    <w:rsid w:val="00626E3E"/>
    <w:rsid w:val="0063094B"/>
    <w:rsid w:val="00632C3E"/>
    <w:rsid w:val="00635BB2"/>
    <w:rsid w:val="0063608D"/>
    <w:rsid w:val="00641AE6"/>
    <w:rsid w:val="00641FB1"/>
    <w:rsid w:val="00645F26"/>
    <w:rsid w:val="0064782D"/>
    <w:rsid w:val="00650B7F"/>
    <w:rsid w:val="006517F6"/>
    <w:rsid w:val="006540FE"/>
    <w:rsid w:val="00655856"/>
    <w:rsid w:val="00661ADB"/>
    <w:rsid w:val="0066254F"/>
    <w:rsid w:val="0066413A"/>
    <w:rsid w:val="006670D8"/>
    <w:rsid w:val="00667E52"/>
    <w:rsid w:val="006757D9"/>
    <w:rsid w:val="00676EA1"/>
    <w:rsid w:val="006817B1"/>
    <w:rsid w:val="00682AEB"/>
    <w:rsid w:val="00683A39"/>
    <w:rsid w:val="00684CFD"/>
    <w:rsid w:val="0068570F"/>
    <w:rsid w:val="006955DE"/>
    <w:rsid w:val="00696D27"/>
    <w:rsid w:val="006A00A1"/>
    <w:rsid w:val="006A3012"/>
    <w:rsid w:val="006A3BF4"/>
    <w:rsid w:val="006A7BB9"/>
    <w:rsid w:val="006A7FA7"/>
    <w:rsid w:val="006B2C2F"/>
    <w:rsid w:val="006B44A1"/>
    <w:rsid w:val="006C0760"/>
    <w:rsid w:val="006C1F31"/>
    <w:rsid w:val="006C724E"/>
    <w:rsid w:val="006C737A"/>
    <w:rsid w:val="006D2E1D"/>
    <w:rsid w:val="006E2189"/>
    <w:rsid w:val="006E3BD2"/>
    <w:rsid w:val="006E45EF"/>
    <w:rsid w:val="006E62B4"/>
    <w:rsid w:val="006E79C7"/>
    <w:rsid w:val="006E79FA"/>
    <w:rsid w:val="006F4DFC"/>
    <w:rsid w:val="006F52BA"/>
    <w:rsid w:val="006F6C32"/>
    <w:rsid w:val="00720344"/>
    <w:rsid w:val="007224E9"/>
    <w:rsid w:val="00724E79"/>
    <w:rsid w:val="00725FB0"/>
    <w:rsid w:val="00726059"/>
    <w:rsid w:val="00726687"/>
    <w:rsid w:val="00727265"/>
    <w:rsid w:val="00731591"/>
    <w:rsid w:val="00733A1F"/>
    <w:rsid w:val="00733A8B"/>
    <w:rsid w:val="007345AB"/>
    <w:rsid w:val="00734C5D"/>
    <w:rsid w:val="007442D7"/>
    <w:rsid w:val="00744B13"/>
    <w:rsid w:val="00744EED"/>
    <w:rsid w:val="00745141"/>
    <w:rsid w:val="00745C78"/>
    <w:rsid w:val="00747BFA"/>
    <w:rsid w:val="00751C2A"/>
    <w:rsid w:val="00752C24"/>
    <w:rsid w:val="00753F86"/>
    <w:rsid w:val="00754AA9"/>
    <w:rsid w:val="007563FB"/>
    <w:rsid w:val="00760351"/>
    <w:rsid w:val="007644CE"/>
    <w:rsid w:val="007677EA"/>
    <w:rsid w:val="007724B2"/>
    <w:rsid w:val="0077616E"/>
    <w:rsid w:val="00784B1C"/>
    <w:rsid w:val="00786DFE"/>
    <w:rsid w:val="00793165"/>
    <w:rsid w:val="00793AE4"/>
    <w:rsid w:val="0079419C"/>
    <w:rsid w:val="00794D59"/>
    <w:rsid w:val="007A1BB1"/>
    <w:rsid w:val="007A65FC"/>
    <w:rsid w:val="007B0B28"/>
    <w:rsid w:val="007B106B"/>
    <w:rsid w:val="007B3CF0"/>
    <w:rsid w:val="007B5F67"/>
    <w:rsid w:val="007C2E2D"/>
    <w:rsid w:val="007C662C"/>
    <w:rsid w:val="007D000C"/>
    <w:rsid w:val="007D0D0C"/>
    <w:rsid w:val="007D2F5E"/>
    <w:rsid w:val="007D60FD"/>
    <w:rsid w:val="007D7C66"/>
    <w:rsid w:val="007E13C2"/>
    <w:rsid w:val="007E233D"/>
    <w:rsid w:val="007E4E35"/>
    <w:rsid w:val="007F0D1F"/>
    <w:rsid w:val="007F1249"/>
    <w:rsid w:val="007F4E36"/>
    <w:rsid w:val="00804AEB"/>
    <w:rsid w:val="008061BA"/>
    <w:rsid w:val="00806C5C"/>
    <w:rsid w:val="00807CF2"/>
    <w:rsid w:val="00813F59"/>
    <w:rsid w:val="00817B39"/>
    <w:rsid w:val="008213C0"/>
    <w:rsid w:val="008221C6"/>
    <w:rsid w:val="008308B3"/>
    <w:rsid w:val="00833426"/>
    <w:rsid w:val="00833868"/>
    <w:rsid w:val="008350D4"/>
    <w:rsid w:val="0083666F"/>
    <w:rsid w:val="00840C08"/>
    <w:rsid w:val="0084293A"/>
    <w:rsid w:val="0084725E"/>
    <w:rsid w:val="0085167D"/>
    <w:rsid w:val="00854B73"/>
    <w:rsid w:val="008553CA"/>
    <w:rsid w:val="00855A01"/>
    <w:rsid w:val="008567DA"/>
    <w:rsid w:val="0086100F"/>
    <w:rsid w:val="00863EFE"/>
    <w:rsid w:val="00865ADB"/>
    <w:rsid w:val="0087263B"/>
    <w:rsid w:val="008738BD"/>
    <w:rsid w:val="00881C15"/>
    <w:rsid w:val="0088255A"/>
    <w:rsid w:val="00882E16"/>
    <w:rsid w:val="0088481A"/>
    <w:rsid w:val="00890636"/>
    <w:rsid w:val="008963FA"/>
    <w:rsid w:val="008A0022"/>
    <w:rsid w:val="008A270C"/>
    <w:rsid w:val="008A3DA0"/>
    <w:rsid w:val="008A3F60"/>
    <w:rsid w:val="008A48F6"/>
    <w:rsid w:val="008B429F"/>
    <w:rsid w:val="008B6983"/>
    <w:rsid w:val="008C3DC7"/>
    <w:rsid w:val="008D0500"/>
    <w:rsid w:val="008D65C0"/>
    <w:rsid w:val="008D65C2"/>
    <w:rsid w:val="008D7742"/>
    <w:rsid w:val="008E0FBA"/>
    <w:rsid w:val="008E6037"/>
    <w:rsid w:val="008F0456"/>
    <w:rsid w:val="008F4B74"/>
    <w:rsid w:val="008F5EDE"/>
    <w:rsid w:val="008F7638"/>
    <w:rsid w:val="008F7CBE"/>
    <w:rsid w:val="00900B14"/>
    <w:rsid w:val="009047D9"/>
    <w:rsid w:val="00904F28"/>
    <w:rsid w:val="00907B76"/>
    <w:rsid w:val="00911623"/>
    <w:rsid w:val="00911DB6"/>
    <w:rsid w:val="00913635"/>
    <w:rsid w:val="00921433"/>
    <w:rsid w:val="00925035"/>
    <w:rsid w:val="009277BC"/>
    <w:rsid w:val="009327C7"/>
    <w:rsid w:val="00933D3A"/>
    <w:rsid w:val="00934DA8"/>
    <w:rsid w:val="009432CE"/>
    <w:rsid w:val="009434A7"/>
    <w:rsid w:val="00944001"/>
    <w:rsid w:val="0094447C"/>
    <w:rsid w:val="00953631"/>
    <w:rsid w:val="009611C6"/>
    <w:rsid w:val="00962023"/>
    <w:rsid w:val="00962D9C"/>
    <w:rsid w:val="00966050"/>
    <w:rsid w:val="0096668D"/>
    <w:rsid w:val="009702DB"/>
    <w:rsid w:val="00971973"/>
    <w:rsid w:val="00972C91"/>
    <w:rsid w:val="0097425B"/>
    <w:rsid w:val="00974E5B"/>
    <w:rsid w:val="00975670"/>
    <w:rsid w:val="00975A5E"/>
    <w:rsid w:val="0097631A"/>
    <w:rsid w:val="009815E0"/>
    <w:rsid w:val="009824B0"/>
    <w:rsid w:val="00985D5A"/>
    <w:rsid w:val="00986B8F"/>
    <w:rsid w:val="00987988"/>
    <w:rsid w:val="009903E4"/>
    <w:rsid w:val="00990F8A"/>
    <w:rsid w:val="00991D27"/>
    <w:rsid w:val="00992404"/>
    <w:rsid w:val="0099507B"/>
    <w:rsid w:val="00997CE1"/>
    <w:rsid w:val="009A05F6"/>
    <w:rsid w:val="009A12D4"/>
    <w:rsid w:val="009A1928"/>
    <w:rsid w:val="009A1CDB"/>
    <w:rsid w:val="009A2373"/>
    <w:rsid w:val="009A3861"/>
    <w:rsid w:val="009A6D0C"/>
    <w:rsid w:val="009A7383"/>
    <w:rsid w:val="009B6903"/>
    <w:rsid w:val="009C3A1D"/>
    <w:rsid w:val="009C49FC"/>
    <w:rsid w:val="009C5AA9"/>
    <w:rsid w:val="009D006D"/>
    <w:rsid w:val="009D1781"/>
    <w:rsid w:val="009D3BF4"/>
    <w:rsid w:val="009D46E5"/>
    <w:rsid w:val="009D6F90"/>
    <w:rsid w:val="009E1467"/>
    <w:rsid w:val="009E2293"/>
    <w:rsid w:val="009E4D1C"/>
    <w:rsid w:val="009E6120"/>
    <w:rsid w:val="009E6865"/>
    <w:rsid w:val="009F30A5"/>
    <w:rsid w:val="009F42B7"/>
    <w:rsid w:val="00A01279"/>
    <w:rsid w:val="00A02F78"/>
    <w:rsid w:val="00A06DB8"/>
    <w:rsid w:val="00A07CCF"/>
    <w:rsid w:val="00A16D26"/>
    <w:rsid w:val="00A20C3E"/>
    <w:rsid w:val="00A21302"/>
    <w:rsid w:val="00A22CB3"/>
    <w:rsid w:val="00A2395D"/>
    <w:rsid w:val="00A24805"/>
    <w:rsid w:val="00A3442E"/>
    <w:rsid w:val="00A404B1"/>
    <w:rsid w:val="00A40F72"/>
    <w:rsid w:val="00A417F3"/>
    <w:rsid w:val="00A42BE8"/>
    <w:rsid w:val="00A44E21"/>
    <w:rsid w:val="00A5593B"/>
    <w:rsid w:val="00A659F4"/>
    <w:rsid w:val="00A7488B"/>
    <w:rsid w:val="00A74E2F"/>
    <w:rsid w:val="00A8317F"/>
    <w:rsid w:val="00A8342E"/>
    <w:rsid w:val="00A84CF1"/>
    <w:rsid w:val="00AA1541"/>
    <w:rsid w:val="00AA3259"/>
    <w:rsid w:val="00AB1F8D"/>
    <w:rsid w:val="00AC3472"/>
    <w:rsid w:val="00AC5F8D"/>
    <w:rsid w:val="00AD07DD"/>
    <w:rsid w:val="00AD1A58"/>
    <w:rsid w:val="00AD1A88"/>
    <w:rsid w:val="00AD1B0C"/>
    <w:rsid w:val="00AE0F56"/>
    <w:rsid w:val="00AE3516"/>
    <w:rsid w:val="00AE60EB"/>
    <w:rsid w:val="00AE7BE3"/>
    <w:rsid w:val="00AF0CBB"/>
    <w:rsid w:val="00AF4C57"/>
    <w:rsid w:val="00B003DA"/>
    <w:rsid w:val="00B01213"/>
    <w:rsid w:val="00B045AB"/>
    <w:rsid w:val="00B04998"/>
    <w:rsid w:val="00B049A1"/>
    <w:rsid w:val="00B1179B"/>
    <w:rsid w:val="00B13EEC"/>
    <w:rsid w:val="00B14A06"/>
    <w:rsid w:val="00B15B4C"/>
    <w:rsid w:val="00B21EAD"/>
    <w:rsid w:val="00B266FC"/>
    <w:rsid w:val="00B268AD"/>
    <w:rsid w:val="00B2704A"/>
    <w:rsid w:val="00B349B9"/>
    <w:rsid w:val="00B442DC"/>
    <w:rsid w:val="00B45E2E"/>
    <w:rsid w:val="00B47332"/>
    <w:rsid w:val="00B5405E"/>
    <w:rsid w:val="00B545C6"/>
    <w:rsid w:val="00B556C7"/>
    <w:rsid w:val="00B62BAB"/>
    <w:rsid w:val="00B72ED0"/>
    <w:rsid w:val="00B742A2"/>
    <w:rsid w:val="00B74D71"/>
    <w:rsid w:val="00B85685"/>
    <w:rsid w:val="00B926B9"/>
    <w:rsid w:val="00B936D4"/>
    <w:rsid w:val="00B96362"/>
    <w:rsid w:val="00B96CA4"/>
    <w:rsid w:val="00B972AC"/>
    <w:rsid w:val="00B97886"/>
    <w:rsid w:val="00BA328D"/>
    <w:rsid w:val="00BB2923"/>
    <w:rsid w:val="00BB3F36"/>
    <w:rsid w:val="00BB7F5D"/>
    <w:rsid w:val="00BC0DD3"/>
    <w:rsid w:val="00BC1E9F"/>
    <w:rsid w:val="00BC2E3F"/>
    <w:rsid w:val="00BD195B"/>
    <w:rsid w:val="00BD3584"/>
    <w:rsid w:val="00BD4937"/>
    <w:rsid w:val="00BD55DF"/>
    <w:rsid w:val="00BD7BE0"/>
    <w:rsid w:val="00BE1C76"/>
    <w:rsid w:val="00BE3B1A"/>
    <w:rsid w:val="00BE7F04"/>
    <w:rsid w:val="00BF1825"/>
    <w:rsid w:val="00BF1FE6"/>
    <w:rsid w:val="00BF27DC"/>
    <w:rsid w:val="00C007CC"/>
    <w:rsid w:val="00C01352"/>
    <w:rsid w:val="00C01810"/>
    <w:rsid w:val="00C10B75"/>
    <w:rsid w:val="00C13011"/>
    <w:rsid w:val="00C22A3D"/>
    <w:rsid w:val="00C24753"/>
    <w:rsid w:val="00C25F1D"/>
    <w:rsid w:val="00C32C4F"/>
    <w:rsid w:val="00C355E8"/>
    <w:rsid w:val="00C3684F"/>
    <w:rsid w:val="00C3723A"/>
    <w:rsid w:val="00C40750"/>
    <w:rsid w:val="00C40BE8"/>
    <w:rsid w:val="00C52ABB"/>
    <w:rsid w:val="00C53CB1"/>
    <w:rsid w:val="00C5754D"/>
    <w:rsid w:val="00C629A5"/>
    <w:rsid w:val="00C647E7"/>
    <w:rsid w:val="00C66280"/>
    <w:rsid w:val="00C66C31"/>
    <w:rsid w:val="00C71540"/>
    <w:rsid w:val="00C75756"/>
    <w:rsid w:val="00C84258"/>
    <w:rsid w:val="00C86A0E"/>
    <w:rsid w:val="00CB071E"/>
    <w:rsid w:val="00CB112D"/>
    <w:rsid w:val="00CB2584"/>
    <w:rsid w:val="00CB76E0"/>
    <w:rsid w:val="00CC7BDA"/>
    <w:rsid w:val="00CD29FF"/>
    <w:rsid w:val="00CD6849"/>
    <w:rsid w:val="00CE56CB"/>
    <w:rsid w:val="00CF1477"/>
    <w:rsid w:val="00CF356F"/>
    <w:rsid w:val="00CF38BA"/>
    <w:rsid w:val="00D04302"/>
    <w:rsid w:val="00D04656"/>
    <w:rsid w:val="00D04EBA"/>
    <w:rsid w:val="00D05A0C"/>
    <w:rsid w:val="00D05BD4"/>
    <w:rsid w:val="00D05F68"/>
    <w:rsid w:val="00D06B1B"/>
    <w:rsid w:val="00D0792C"/>
    <w:rsid w:val="00D10905"/>
    <w:rsid w:val="00D15B31"/>
    <w:rsid w:val="00D1633C"/>
    <w:rsid w:val="00D164CF"/>
    <w:rsid w:val="00D16603"/>
    <w:rsid w:val="00D23131"/>
    <w:rsid w:val="00D23A02"/>
    <w:rsid w:val="00D24EBB"/>
    <w:rsid w:val="00D258B5"/>
    <w:rsid w:val="00D2717C"/>
    <w:rsid w:val="00D32233"/>
    <w:rsid w:val="00D34176"/>
    <w:rsid w:val="00D365AF"/>
    <w:rsid w:val="00D375F0"/>
    <w:rsid w:val="00D45BD0"/>
    <w:rsid w:val="00D45E8D"/>
    <w:rsid w:val="00D5449F"/>
    <w:rsid w:val="00D60636"/>
    <w:rsid w:val="00D645A3"/>
    <w:rsid w:val="00D7714D"/>
    <w:rsid w:val="00D908E2"/>
    <w:rsid w:val="00D93E1C"/>
    <w:rsid w:val="00D95698"/>
    <w:rsid w:val="00DA4844"/>
    <w:rsid w:val="00DA5F72"/>
    <w:rsid w:val="00DB0446"/>
    <w:rsid w:val="00DB1881"/>
    <w:rsid w:val="00DB1C04"/>
    <w:rsid w:val="00DB2F3E"/>
    <w:rsid w:val="00DB3581"/>
    <w:rsid w:val="00DB5258"/>
    <w:rsid w:val="00DB5491"/>
    <w:rsid w:val="00DC2CBA"/>
    <w:rsid w:val="00DC4B5D"/>
    <w:rsid w:val="00DD76D6"/>
    <w:rsid w:val="00DD7F08"/>
    <w:rsid w:val="00DE0964"/>
    <w:rsid w:val="00DE3AEE"/>
    <w:rsid w:val="00DE4664"/>
    <w:rsid w:val="00DE4F0D"/>
    <w:rsid w:val="00DE6FC2"/>
    <w:rsid w:val="00DF5D96"/>
    <w:rsid w:val="00E009DE"/>
    <w:rsid w:val="00E027A3"/>
    <w:rsid w:val="00E02B96"/>
    <w:rsid w:val="00E07040"/>
    <w:rsid w:val="00E07268"/>
    <w:rsid w:val="00E1096F"/>
    <w:rsid w:val="00E11B80"/>
    <w:rsid w:val="00E13043"/>
    <w:rsid w:val="00E15F31"/>
    <w:rsid w:val="00E178F7"/>
    <w:rsid w:val="00E22FCA"/>
    <w:rsid w:val="00E24B1D"/>
    <w:rsid w:val="00E27FC6"/>
    <w:rsid w:val="00E30983"/>
    <w:rsid w:val="00E30FF9"/>
    <w:rsid w:val="00E3164D"/>
    <w:rsid w:val="00E32268"/>
    <w:rsid w:val="00E3364C"/>
    <w:rsid w:val="00E36795"/>
    <w:rsid w:val="00E43D71"/>
    <w:rsid w:val="00E465C2"/>
    <w:rsid w:val="00E467F3"/>
    <w:rsid w:val="00E5471E"/>
    <w:rsid w:val="00E55287"/>
    <w:rsid w:val="00E56261"/>
    <w:rsid w:val="00E57C11"/>
    <w:rsid w:val="00E65DFD"/>
    <w:rsid w:val="00E66929"/>
    <w:rsid w:val="00E67866"/>
    <w:rsid w:val="00E742E3"/>
    <w:rsid w:val="00E77D9E"/>
    <w:rsid w:val="00E804D6"/>
    <w:rsid w:val="00E86C7C"/>
    <w:rsid w:val="00E919AD"/>
    <w:rsid w:val="00E922CB"/>
    <w:rsid w:val="00E92D9B"/>
    <w:rsid w:val="00E96AD1"/>
    <w:rsid w:val="00E96E00"/>
    <w:rsid w:val="00E97154"/>
    <w:rsid w:val="00E976FD"/>
    <w:rsid w:val="00EA6744"/>
    <w:rsid w:val="00EA7E55"/>
    <w:rsid w:val="00EB1C58"/>
    <w:rsid w:val="00EB382C"/>
    <w:rsid w:val="00EB72A7"/>
    <w:rsid w:val="00EC04FF"/>
    <w:rsid w:val="00EC2AC3"/>
    <w:rsid w:val="00ED0D95"/>
    <w:rsid w:val="00ED2E22"/>
    <w:rsid w:val="00ED336D"/>
    <w:rsid w:val="00ED4543"/>
    <w:rsid w:val="00EE416D"/>
    <w:rsid w:val="00EE7033"/>
    <w:rsid w:val="00EF2FF2"/>
    <w:rsid w:val="00EF757F"/>
    <w:rsid w:val="00F01807"/>
    <w:rsid w:val="00F01C54"/>
    <w:rsid w:val="00F0271E"/>
    <w:rsid w:val="00F14029"/>
    <w:rsid w:val="00F16B8F"/>
    <w:rsid w:val="00F16E44"/>
    <w:rsid w:val="00F21524"/>
    <w:rsid w:val="00F22104"/>
    <w:rsid w:val="00F239F4"/>
    <w:rsid w:val="00F24B61"/>
    <w:rsid w:val="00F2558C"/>
    <w:rsid w:val="00F31F44"/>
    <w:rsid w:val="00F3349F"/>
    <w:rsid w:val="00F33FB6"/>
    <w:rsid w:val="00F34131"/>
    <w:rsid w:val="00F35A69"/>
    <w:rsid w:val="00F3645E"/>
    <w:rsid w:val="00F379A3"/>
    <w:rsid w:val="00F52ED6"/>
    <w:rsid w:val="00F53E38"/>
    <w:rsid w:val="00F56A87"/>
    <w:rsid w:val="00F572B8"/>
    <w:rsid w:val="00F61716"/>
    <w:rsid w:val="00F61CBF"/>
    <w:rsid w:val="00F65DCC"/>
    <w:rsid w:val="00F67CA7"/>
    <w:rsid w:val="00F70F1D"/>
    <w:rsid w:val="00F74F55"/>
    <w:rsid w:val="00F80267"/>
    <w:rsid w:val="00F808CB"/>
    <w:rsid w:val="00F80D80"/>
    <w:rsid w:val="00F83178"/>
    <w:rsid w:val="00F84696"/>
    <w:rsid w:val="00F85648"/>
    <w:rsid w:val="00F85AD6"/>
    <w:rsid w:val="00F915D5"/>
    <w:rsid w:val="00F92AC8"/>
    <w:rsid w:val="00F93C48"/>
    <w:rsid w:val="00F94831"/>
    <w:rsid w:val="00F9740D"/>
    <w:rsid w:val="00FA13E6"/>
    <w:rsid w:val="00FA550A"/>
    <w:rsid w:val="00FA6E9D"/>
    <w:rsid w:val="00FB0F65"/>
    <w:rsid w:val="00FB1B7E"/>
    <w:rsid w:val="00FC4697"/>
    <w:rsid w:val="00FD04ED"/>
    <w:rsid w:val="00FD29F2"/>
    <w:rsid w:val="00FD601C"/>
    <w:rsid w:val="00FD7512"/>
    <w:rsid w:val="00FE0843"/>
    <w:rsid w:val="00FE5D2F"/>
    <w:rsid w:val="00FE68EF"/>
    <w:rsid w:val="00FF1FED"/>
    <w:rsid w:val="00FF71EC"/>
    <w:rsid w:val="00FF7A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378CB5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EDB"/>
    <w:pPr>
      <w:spacing w:before="60" w:after="60"/>
    </w:pPr>
    <w:rPr>
      <w:rFonts w:ascii="Arial" w:hAnsi="Arial"/>
      <w:sz w:val="22"/>
      <w:szCs w:val="24"/>
      <w:lang w:eastAsia="en-US"/>
    </w:rPr>
  </w:style>
  <w:style w:type="paragraph" w:styleId="Heading1">
    <w:name w:val="heading 1"/>
    <w:aliases w:val="H1 Function"/>
    <w:basedOn w:val="Normal"/>
    <w:next w:val="Normal"/>
    <w:qFormat/>
    <w:rsid w:val="00D95698"/>
    <w:pPr>
      <w:keepNext/>
      <w:autoSpaceDE w:val="0"/>
      <w:autoSpaceDN w:val="0"/>
      <w:adjustRightInd w:val="0"/>
      <w:outlineLvl w:val="0"/>
    </w:pPr>
    <w:rPr>
      <w:rFonts w:cs="Arial"/>
      <w:b/>
      <w:bCs/>
      <w:sz w:val="36"/>
      <w:szCs w:val="36"/>
      <w:lang w:eastAsia="en-AU"/>
    </w:rPr>
  </w:style>
  <w:style w:type="paragraph" w:styleId="Heading2">
    <w:name w:val="heading 2"/>
    <w:aliases w:val="H2 Activity"/>
    <w:basedOn w:val="Heading3"/>
    <w:next w:val="Normal"/>
    <w:link w:val="Heading2Char"/>
    <w:qFormat/>
    <w:rsid w:val="00D95698"/>
    <w:pPr>
      <w:outlineLvl w:val="1"/>
    </w:pPr>
  </w:style>
  <w:style w:type="paragraph" w:styleId="Heading3">
    <w:name w:val="heading 3"/>
    <w:aliases w:val="H3 Record class"/>
    <w:basedOn w:val="Normal"/>
    <w:next w:val="Normal"/>
    <w:link w:val="Heading3Char"/>
    <w:qFormat/>
    <w:rsid w:val="00360E6F"/>
    <w:pPr>
      <w:keepNext/>
      <w:outlineLvl w:val="2"/>
    </w:pPr>
    <w:rPr>
      <w:b/>
      <w:i/>
    </w:rPr>
  </w:style>
  <w:style w:type="paragraph" w:styleId="Heading4">
    <w:name w:val="heading 4"/>
    <w:aliases w:val="H4 Preamble headings"/>
    <w:basedOn w:val="Heading3"/>
    <w:next w:val="Normal"/>
    <w:link w:val="Heading4Char"/>
    <w:unhideWhenUsed/>
    <w:qFormat/>
    <w:rsid w:val="00261EDB"/>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E97154"/>
    <w:pPr>
      <w:pBdr>
        <w:top w:val="single" w:sz="4" w:space="4" w:color="808080"/>
        <w:bottom w:val="single" w:sz="4" w:space="4" w:color="808080"/>
      </w:pBdr>
      <w:tabs>
        <w:tab w:val="clear" w:pos="9639"/>
      </w:tabs>
      <w:spacing w:after="0"/>
      <w:ind w:left="-737" w:right="-737"/>
    </w:pPr>
  </w:style>
  <w:style w:type="paragraph" w:styleId="Header">
    <w:name w:val="header"/>
    <w:basedOn w:val="Normal"/>
    <w:link w:val="HeaderChar"/>
    <w:rsid w:val="00E97154"/>
    <w:pPr>
      <w:tabs>
        <w:tab w:val="right" w:pos="9639"/>
        <w:tab w:val="right" w:pos="14572"/>
      </w:tabs>
      <w:spacing w:before="0"/>
    </w:pPr>
    <w:rPr>
      <w:sz w:val="18"/>
    </w:rPr>
  </w:style>
  <w:style w:type="paragraph" w:styleId="Footer">
    <w:name w:val="footer"/>
    <w:basedOn w:val="Header"/>
    <w:link w:val="FooterChar"/>
    <w:uiPriority w:val="99"/>
    <w:rsid w:val="00E97154"/>
  </w:style>
  <w:style w:type="paragraph" w:styleId="ListNumber">
    <w:name w:val="List Number"/>
    <w:basedOn w:val="Normal"/>
    <w:rsid w:val="00E97154"/>
    <w:pPr>
      <w:numPr>
        <w:numId w:val="2"/>
      </w:numPr>
    </w:pPr>
  </w:style>
  <w:style w:type="numbering" w:customStyle="1" w:styleId="StyleNumbered">
    <w:name w:val="Style Numbered"/>
    <w:basedOn w:val="NoList"/>
    <w:rsid w:val="00E97154"/>
    <w:pPr>
      <w:numPr>
        <w:numId w:val="1"/>
      </w:numPr>
    </w:pPr>
  </w:style>
  <w:style w:type="paragraph" w:styleId="TOC2">
    <w:name w:val="toc 2"/>
    <w:basedOn w:val="Normal"/>
    <w:next w:val="Normal"/>
    <w:uiPriority w:val="39"/>
    <w:rsid w:val="00F915D5"/>
    <w:pPr>
      <w:tabs>
        <w:tab w:val="right" w:leader="dot" w:pos="14600"/>
      </w:tabs>
      <w:spacing w:before="120" w:after="0"/>
      <w:ind w:left="340"/>
    </w:pPr>
    <w:rPr>
      <w:b/>
    </w:rPr>
  </w:style>
  <w:style w:type="paragraph" w:styleId="ListNumber2">
    <w:name w:val="List Number 2"/>
    <w:basedOn w:val="Normal"/>
    <w:rsid w:val="00E97154"/>
    <w:pPr>
      <w:numPr>
        <w:ilvl w:val="1"/>
        <w:numId w:val="2"/>
      </w:numPr>
    </w:pPr>
  </w:style>
  <w:style w:type="paragraph" w:styleId="ListBullet">
    <w:name w:val="List Bullet"/>
    <w:basedOn w:val="Normal"/>
    <w:rsid w:val="00E97154"/>
    <w:pPr>
      <w:numPr>
        <w:numId w:val="3"/>
      </w:numPr>
    </w:pPr>
  </w:style>
  <w:style w:type="paragraph" w:styleId="ListNumber3">
    <w:name w:val="List Number 3"/>
    <w:basedOn w:val="Normal"/>
    <w:rsid w:val="00E97154"/>
    <w:pPr>
      <w:numPr>
        <w:ilvl w:val="2"/>
        <w:numId w:val="2"/>
      </w:numPr>
      <w:tabs>
        <w:tab w:val="clear" w:pos="1021"/>
        <w:tab w:val="left" w:pos="340"/>
      </w:tabs>
      <w:ind w:left="340" w:hanging="340"/>
    </w:pPr>
  </w:style>
  <w:style w:type="paragraph" w:styleId="ListBullet2">
    <w:name w:val="List Bullet 2"/>
    <w:basedOn w:val="Normal"/>
    <w:rsid w:val="00E97154"/>
    <w:pPr>
      <w:numPr>
        <w:ilvl w:val="1"/>
        <w:numId w:val="3"/>
      </w:numPr>
    </w:pPr>
  </w:style>
  <w:style w:type="paragraph" w:styleId="ListBullet3">
    <w:name w:val="List Bullet 3"/>
    <w:basedOn w:val="Normal"/>
    <w:rsid w:val="00E97154"/>
    <w:pPr>
      <w:numPr>
        <w:ilvl w:val="2"/>
        <w:numId w:val="3"/>
      </w:numPr>
      <w:ind w:left="1020" w:hanging="340"/>
    </w:pPr>
  </w:style>
  <w:style w:type="paragraph" w:styleId="ListBullet4">
    <w:name w:val="List Bullet 4"/>
    <w:basedOn w:val="Normal"/>
    <w:rsid w:val="00E97154"/>
    <w:pPr>
      <w:numPr>
        <w:ilvl w:val="3"/>
        <w:numId w:val="3"/>
      </w:numPr>
      <w:spacing w:before="120"/>
    </w:pPr>
  </w:style>
  <w:style w:type="paragraph" w:styleId="ListBullet5">
    <w:name w:val="List Bullet 5"/>
    <w:basedOn w:val="Normal"/>
    <w:rsid w:val="00E97154"/>
    <w:pPr>
      <w:numPr>
        <w:ilvl w:val="4"/>
        <w:numId w:val="3"/>
      </w:numPr>
    </w:pPr>
  </w:style>
  <w:style w:type="paragraph" w:styleId="ListNumber4">
    <w:name w:val="List Number 4"/>
    <w:basedOn w:val="Normal"/>
    <w:rsid w:val="00E97154"/>
    <w:pPr>
      <w:numPr>
        <w:ilvl w:val="3"/>
        <w:numId w:val="2"/>
      </w:numPr>
      <w:spacing w:before="120"/>
    </w:pPr>
  </w:style>
  <w:style w:type="paragraph" w:styleId="ListNumber5">
    <w:name w:val="List Number 5"/>
    <w:basedOn w:val="Normal"/>
    <w:rsid w:val="00E97154"/>
    <w:pPr>
      <w:numPr>
        <w:ilvl w:val="4"/>
        <w:numId w:val="2"/>
      </w:numPr>
      <w:spacing w:before="120"/>
    </w:pPr>
  </w:style>
  <w:style w:type="character" w:styleId="Hyperlink">
    <w:name w:val="Hyperlink"/>
    <w:rsid w:val="00E97154"/>
    <w:rPr>
      <w:color w:val="5F5F5F"/>
      <w:u w:val="single"/>
    </w:rPr>
  </w:style>
  <w:style w:type="paragraph" w:customStyle="1" w:styleId="Footer-landscape">
    <w:name w:val="Footer-landscape"/>
    <w:basedOn w:val="Footer"/>
    <w:link w:val="Footer-landscapeChar"/>
    <w:rsid w:val="00E97154"/>
    <w:pPr>
      <w:pBdr>
        <w:top w:val="single" w:sz="4" w:space="4" w:color="808080"/>
      </w:pBdr>
      <w:tabs>
        <w:tab w:val="clear" w:pos="9639"/>
      </w:tabs>
      <w:spacing w:after="0"/>
      <w:ind w:left="-737" w:right="-737"/>
    </w:pPr>
  </w:style>
  <w:style w:type="table" w:customStyle="1" w:styleId="Table-LowInk">
    <w:name w:val="Table - Low Ink"/>
    <w:basedOn w:val="TableNormal"/>
    <w:rsid w:val="00E97154"/>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E97154"/>
    <w:pPr>
      <w:spacing w:before="20" w:after="20"/>
    </w:pPr>
    <w:rPr>
      <w:sz w:val="20"/>
      <w:szCs w:val="20"/>
    </w:rPr>
  </w:style>
  <w:style w:type="character" w:styleId="PageNumber">
    <w:name w:val="page number"/>
    <w:basedOn w:val="DefaultParagraphFont"/>
    <w:rsid w:val="00E97154"/>
  </w:style>
  <w:style w:type="paragraph" w:customStyle="1" w:styleId="Heading30">
    <w:name w:val="Heading3"/>
    <w:basedOn w:val="Tabletext"/>
    <w:rsid w:val="00E97154"/>
    <w:pPr>
      <w:spacing w:before="0" w:after="0"/>
    </w:pPr>
    <w:rPr>
      <w:b/>
      <w:bCs/>
      <w:sz w:val="22"/>
      <w:szCs w:val="22"/>
    </w:rPr>
  </w:style>
  <w:style w:type="character" w:customStyle="1" w:styleId="Heading2Char">
    <w:name w:val="Heading 2 Char"/>
    <w:aliases w:val="H2 Activity Char"/>
    <w:link w:val="Heading2"/>
    <w:rsid w:val="00D95698"/>
    <w:rPr>
      <w:rFonts w:ascii="Arial" w:hAnsi="Arial"/>
      <w:b/>
      <w:sz w:val="22"/>
      <w:szCs w:val="24"/>
      <w:lang w:eastAsia="en-US"/>
    </w:rPr>
  </w:style>
  <w:style w:type="paragraph" w:customStyle="1" w:styleId="Documenttitle">
    <w:name w:val="Document title"/>
    <w:basedOn w:val="Heading1"/>
    <w:next w:val="Documentsubtitle"/>
    <w:rsid w:val="00F84696"/>
    <w:pPr>
      <w:pBdr>
        <w:bottom w:val="single" w:sz="4" w:space="1" w:color="808080"/>
      </w:pBdr>
      <w:autoSpaceDE/>
      <w:autoSpaceDN/>
      <w:adjustRightInd/>
      <w:spacing w:before="120" w:after="120"/>
    </w:pPr>
    <w:rPr>
      <w:b w:val="0"/>
      <w:kern w:val="32"/>
      <w:sz w:val="56"/>
      <w:szCs w:val="32"/>
    </w:rPr>
  </w:style>
  <w:style w:type="paragraph" w:customStyle="1" w:styleId="Documentsubtitle">
    <w:name w:val="Document sub title"/>
    <w:basedOn w:val="Normal"/>
    <w:next w:val="Normal"/>
    <w:rsid w:val="00F84696"/>
    <w:pPr>
      <w:spacing w:before="0" w:after="320" w:line="300" w:lineRule="atLeast"/>
    </w:pPr>
    <w:rPr>
      <w:color w:val="808080"/>
      <w:sz w:val="28"/>
      <w:lang w:eastAsia="en-AU"/>
    </w:rPr>
  </w:style>
  <w:style w:type="paragraph" w:customStyle="1" w:styleId="Default">
    <w:name w:val="Default"/>
    <w:rsid w:val="009F42B7"/>
    <w:pPr>
      <w:autoSpaceDE w:val="0"/>
      <w:autoSpaceDN w:val="0"/>
      <w:adjustRightInd w:val="0"/>
    </w:pPr>
    <w:rPr>
      <w:rFonts w:ascii="Arial" w:hAnsi="Arial" w:cs="Arial"/>
      <w:color w:val="000000"/>
      <w:sz w:val="24"/>
      <w:szCs w:val="24"/>
    </w:rPr>
  </w:style>
  <w:style w:type="character" w:customStyle="1" w:styleId="TabletextChar">
    <w:name w:val="Table text Char"/>
    <w:link w:val="Tabletext"/>
    <w:locked/>
    <w:rsid w:val="009F42B7"/>
    <w:rPr>
      <w:rFonts w:ascii="Arial" w:hAnsi="Arial"/>
      <w:lang w:eastAsia="en-US"/>
    </w:rPr>
  </w:style>
  <w:style w:type="paragraph" w:customStyle="1" w:styleId="Tablesub-heading">
    <w:name w:val="Table sub-heading"/>
    <w:basedOn w:val="Normal"/>
    <w:rsid w:val="00535527"/>
    <w:pPr>
      <w:spacing w:before="120" w:after="120"/>
    </w:pPr>
    <w:rPr>
      <w:b/>
    </w:rPr>
  </w:style>
  <w:style w:type="paragraph" w:customStyle="1" w:styleId="QSABullet">
    <w:name w:val="QSA Bullet"/>
    <w:basedOn w:val="Normal"/>
    <w:link w:val="QSABulletChar"/>
    <w:autoRedefine/>
    <w:rsid w:val="00535527"/>
    <w:pPr>
      <w:widowControl w:val="0"/>
      <w:numPr>
        <w:numId w:val="10"/>
      </w:numPr>
      <w:overflowPunct w:val="0"/>
      <w:autoSpaceDE w:val="0"/>
      <w:autoSpaceDN w:val="0"/>
      <w:adjustRightInd w:val="0"/>
      <w:spacing w:before="120"/>
      <w:ind w:left="284" w:hanging="284"/>
      <w:contextualSpacing/>
      <w:textAlignment w:val="baseline"/>
    </w:pPr>
    <w:rPr>
      <w:rFonts w:cs="Arial"/>
      <w:sz w:val="24"/>
    </w:rPr>
  </w:style>
  <w:style w:type="character" w:customStyle="1" w:styleId="QSABulletChar">
    <w:name w:val="QSA Bullet Char"/>
    <w:link w:val="QSABullet"/>
    <w:locked/>
    <w:rsid w:val="00535527"/>
    <w:rPr>
      <w:rFonts w:ascii="Arial" w:hAnsi="Arial" w:cs="Arial"/>
      <w:sz w:val="24"/>
      <w:szCs w:val="24"/>
      <w:lang w:eastAsia="en-US"/>
    </w:rPr>
  </w:style>
  <w:style w:type="paragraph" w:customStyle="1" w:styleId="ScopeNote">
    <w:name w:val="Scope Note"/>
    <w:basedOn w:val="Tabletext"/>
    <w:link w:val="ScopeNoteChar"/>
    <w:qFormat/>
    <w:rsid w:val="002C5E2C"/>
    <w:pPr>
      <w:spacing w:before="60" w:after="60"/>
    </w:pPr>
    <w:rPr>
      <w:i/>
      <w:sz w:val="22"/>
      <w:szCs w:val="22"/>
    </w:rPr>
  </w:style>
  <w:style w:type="character" w:customStyle="1" w:styleId="Heading4Char">
    <w:name w:val="Heading 4 Char"/>
    <w:aliases w:val="H4 Preamble headings Char"/>
    <w:link w:val="Heading4"/>
    <w:rsid w:val="00261EDB"/>
    <w:rPr>
      <w:rFonts w:ascii="Arial" w:hAnsi="Arial"/>
      <w:b/>
      <w:sz w:val="22"/>
      <w:szCs w:val="24"/>
      <w:lang w:eastAsia="en-US"/>
    </w:rPr>
  </w:style>
  <w:style w:type="character" w:customStyle="1" w:styleId="ScopeNoteChar">
    <w:name w:val="Scope Note Char"/>
    <w:link w:val="ScopeNote"/>
    <w:rsid w:val="002C5E2C"/>
    <w:rPr>
      <w:rFonts w:ascii="Arial" w:hAnsi="Arial"/>
      <w:i/>
      <w:sz w:val="22"/>
      <w:szCs w:val="22"/>
      <w:lang w:eastAsia="en-US"/>
    </w:rPr>
  </w:style>
  <w:style w:type="paragraph" w:styleId="Title">
    <w:name w:val="Title"/>
    <w:basedOn w:val="Documenttitle"/>
    <w:next w:val="Normal"/>
    <w:link w:val="TitleChar"/>
    <w:qFormat/>
    <w:rsid w:val="00261EDB"/>
    <w:pPr>
      <w:pBdr>
        <w:bottom w:val="none" w:sz="0" w:space="0" w:color="auto"/>
      </w:pBdr>
      <w:spacing w:before="60" w:after="60" w:line="360" w:lineRule="auto"/>
      <w:jc w:val="center"/>
    </w:pPr>
    <w:rPr>
      <w:b/>
      <w:noProof/>
      <w:sz w:val="64"/>
      <w:szCs w:val="64"/>
    </w:rPr>
  </w:style>
  <w:style w:type="character" w:customStyle="1" w:styleId="TitleChar">
    <w:name w:val="Title Char"/>
    <w:link w:val="Title"/>
    <w:rsid w:val="00261EDB"/>
    <w:rPr>
      <w:rFonts w:ascii="Arial" w:hAnsi="Arial" w:cs="Arial"/>
      <w:b/>
      <w:bCs/>
      <w:noProof/>
      <w:kern w:val="32"/>
      <w:sz w:val="64"/>
      <w:szCs w:val="64"/>
    </w:rPr>
  </w:style>
  <w:style w:type="paragraph" w:customStyle="1" w:styleId="Tableheadings">
    <w:name w:val="Table headings"/>
    <w:basedOn w:val="Tabletext"/>
    <w:link w:val="TableheadingsChar"/>
    <w:qFormat/>
    <w:rsid w:val="00261EDB"/>
    <w:pPr>
      <w:spacing w:before="60" w:after="60"/>
      <w:jc w:val="center"/>
    </w:pPr>
    <w:rPr>
      <w:b/>
    </w:rPr>
  </w:style>
  <w:style w:type="paragraph" w:customStyle="1" w:styleId="Headerfooter">
    <w:name w:val="Header footer"/>
    <w:basedOn w:val="Footer-landscape"/>
    <w:link w:val="HeaderfooterChar"/>
    <w:qFormat/>
    <w:rsid w:val="00FD29F2"/>
    <w:pPr>
      <w:pBdr>
        <w:top w:val="none" w:sz="0" w:space="0" w:color="auto"/>
      </w:pBdr>
      <w:tabs>
        <w:tab w:val="clear" w:pos="14572"/>
        <w:tab w:val="right" w:pos="15120"/>
      </w:tabs>
      <w:ind w:left="-426" w:right="-315"/>
    </w:pPr>
    <w:rPr>
      <w:b/>
      <w:szCs w:val="22"/>
    </w:rPr>
  </w:style>
  <w:style w:type="character" w:customStyle="1" w:styleId="TableheadingsChar">
    <w:name w:val="Table headings Char"/>
    <w:link w:val="Tableheadings"/>
    <w:rsid w:val="00261EDB"/>
    <w:rPr>
      <w:rFonts w:ascii="Arial" w:hAnsi="Arial"/>
      <w:b/>
      <w:lang w:eastAsia="en-US"/>
    </w:rPr>
  </w:style>
  <w:style w:type="character" w:styleId="UnresolvedMention">
    <w:name w:val="Unresolved Mention"/>
    <w:uiPriority w:val="99"/>
    <w:semiHidden/>
    <w:unhideWhenUsed/>
    <w:rsid w:val="00D2717C"/>
    <w:rPr>
      <w:color w:val="808080"/>
      <w:shd w:val="clear" w:color="auto" w:fill="E6E6E6"/>
    </w:rPr>
  </w:style>
  <w:style w:type="character" w:customStyle="1" w:styleId="HeaderChar">
    <w:name w:val="Header Char"/>
    <w:link w:val="Header"/>
    <w:rsid w:val="00FD29F2"/>
    <w:rPr>
      <w:rFonts w:ascii="Arial" w:hAnsi="Arial"/>
      <w:sz w:val="18"/>
      <w:szCs w:val="24"/>
      <w:lang w:eastAsia="en-US"/>
    </w:rPr>
  </w:style>
  <w:style w:type="character" w:customStyle="1" w:styleId="FooterChar">
    <w:name w:val="Footer Char"/>
    <w:basedOn w:val="HeaderChar"/>
    <w:link w:val="Footer"/>
    <w:uiPriority w:val="99"/>
    <w:rsid w:val="00FD29F2"/>
    <w:rPr>
      <w:rFonts w:ascii="Arial" w:hAnsi="Arial"/>
      <w:sz w:val="18"/>
      <w:szCs w:val="24"/>
      <w:lang w:eastAsia="en-US"/>
    </w:rPr>
  </w:style>
  <w:style w:type="character" w:customStyle="1" w:styleId="Footer-landscapeChar">
    <w:name w:val="Footer-landscape Char"/>
    <w:basedOn w:val="FooterChar"/>
    <w:link w:val="Footer-landscape"/>
    <w:rsid w:val="00FD29F2"/>
    <w:rPr>
      <w:rFonts w:ascii="Arial" w:hAnsi="Arial"/>
      <w:sz w:val="18"/>
      <w:szCs w:val="24"/>
      <w:lang w:eastAsia="en-US"/>
    </w:rPr>
  </w:style>
  <w:style w:type="character" w:customStyle="1" w:styleId="HeaderfooterChar">
    <w:name w:val="Header footer Char"/>
    <w:link w:val="Headerfooter"/>
    <w:rsid w:val="00FD29F2"/>
    <w:rPr>
      <w:rFonts w:ascii="Arial" w:hAnsi="Arial"/>
      <w:b/>
      <w:sz w:val="18"/>
      <w:szCs w:val="22"/>
      <w:lang w:eastAsia="en-US"/>
    </w:rPr>
  </w:style>
  <w:style w:type="character" w:styleId="CommentReference">
    <w:name w:val="annotation reference"/>
    <w:rsid w:val="007E4E35"/>
    <w:rPr>
      <w:sz w:val="16"/>
      <w:szCs w:val="16"/>
    </w:rPr>
  </w:style>
  <w:style w:type="paragraph" w:styleId="CommentText">
    <w:name w:val="annotation text"/>
    <w:basedOn w:val="Normal"/>
    <w:link w:val="CommentTextChar"/>
    <w:rsid w:val="007E4E35"/>
    <w:rPr>
      <w:sz w:val="20"/>
      <w:szCs w:val="20"/>
    </w:rPr>
  </w:style>
  <w:style w:type="character" w:customStyle="1" w:styleId="CommentTextChar">
    <w:name w:val="Comment Text Char"/>
    <w:link w:val="CommentText"/>
    <w:rsid w:val="007E4E35"/>
    <w:rPr>
      <w:rFonts w:ascii="Arial" w:hAnsi="Arial"/>
      <w:lang w:eastAsia="en-US"/>
    </w:rPr>
  </w:style>
  <w:style w:type="paragraph" w:styleId="CommentSubject">
    <w:name w:val="annotation subject"/>
    <w:basedOn w:val="CommentText"/>
    <w:next w:val="CommentText"/>
    <w:link w:val="CommentSubjectChar"/>
    <w:rsid w:val="007E4E35"/>
    <w:rPr>
      <w:b/>
      <w:bCs/>
    </w:rPr>
  </w:style>
  <w:style w:type="character" w:customStyle="1" w:styleId="CommentSubjectChar">
    <w:name w:val="Comment Subject Char"/>
    <w:link w:val="CommentSubject"/>
    <w:rsid w:val="007E4E35"/>
    <w:rPr>
      <w:rFonts w:ascii="Arial" w:hAnsi="Arial"/>
      <w:b/>
      <w:bCs/>
      <w:lang w:eastAsia="en-US"/>
    </w:rPr>
  </w:style>
  <w:style w:type="paragraph" w:styleId="BalloonText">
    <w:name w:val="Balloon Text"/>
    <w:basedOn w:val="Normal"/>
    <w:link w:val="BalloonTextChar"/>
    <w:rsid w:val="007E4E35"/>
    <w:pPr>
      <w:spacing w:before="0" w:after="0"/>
    </w:pPr>
    <w:rPr>
      <w:rFonts w:ascii="Segoe UI" w:hAnsi="Segoe UI" w:cs="Segoe UI"/>
      <w:sz w:val="18"/>
      <w:szCs w:val="18"/>
    </w:rPr>
  </w:style>
  <w:style w:type="character" w:customStyle="1" w:styleId="BalloonTextChar">
    <w:name w:val="Balloon Text Char"/>
    <w:link w:val="BalloonText"/>
    <w:rsid w:val="007E4E35"/>
    <w:rPr>
      <w:rFonts w:ascii="Segoe UI" w:hAnsi="Segoe UI" w:cs="Segoe UI"/>
      <w:sz w:val="18"/>
      <w:szCs w:val="18"/>
      <w:lang w:eastAsia="en-US"/>
    </w:rPr>
  </w:style>
  <w:style w:type="paragraph" w:styleId="TOC1">
    <w:name w:val="toc 1"/>
    <w:basedOn w:val="Normal"/>
    <w:next w:val="Normal"/>
    <w:autoRedefine/>
    <w:uiPriority w:val="39"/>
    <w:rsid w:val="0047627B"/>
    <w:pPr>
      <w:tabs>
        <w:tab w:val="right" w:leader="dot" w:pos="15126"/>
      </w:tabs>
      <w:ind w:left="340"/>
    </w:pPr>
    <w:rPr>
      <w:b/>
    </w:rPr>
  </w:style>
  <w:style w:type="paragraph" w:styleId="TOC3">
    <w:name w:val="toc 3"/>
    <w:basedOn w:val="Normal"/>
    <w:next w:val="Normal"/>
    <w:autoRedefine/>
    <w:rsid w:val="00F915D5"/>
    <w:pPr>
      <w:ind w:left="440"/>
    </w:pPr>
  </w:style>
  <w:style w:type="paragraph" w:customStyle="1" w:styleId="H5">
    <w:name w:val="H5"/>
    <w:aliases w:val="Premble subheading"/>
    <w:basedOn w:val="Normal"/>
    <w:link w:val="H5Char"/>
    <w:qFormat/>
    <w:rsid w:val="003D1CE8"/>
    <w:rPr>
      <w:b/>
      <w:i/>
      <w:szCs w:val="22"/>
    </w:rPr>
  </w:style>
  <w:style w:type="character" w:customStyle="1" w:styleId="H5Char">
    <w:name w:val="H5 Char"/>
    <w:aliases w:val="Premble subheading Char"/>
    <w:link w:val="H5"/>
    <w:rsid w:val="003D1CE8"/>
    <w:rPr>
      <w:rFonts w:ascii="Arial" w:hAnsi="Arial"/>
      <w:b/>
      <w:i/>
      <w:sz w:val="22"/>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9277BC"/>
    <w:pPr>
      <w:spacing w:before="0" w:after="0"/>
      <w:ind w:left="720"/>
      <w:contextualSpacing/>
    </w:pPr>
    <w:rPr>
      <w:rFonts w:ascii="Times New Roman" w:hAnsi="Times New Roman"/>
      <w:sz w:val="24"/>
      <w:lang w:eastAsia="ja-JP"/>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locked/>
    <w:rsid w:val="009277BC"/>
    <w:rPr>
      <w:sz w:val="24"/>
      <w:szCs w:val="24"/>
      <w:lang w:eastAsia="ja-JP"/>
    </w:rPr>
  </w:style>
  <w:style w:type="paragraph" w:styleId="FootnoteText">
    <w:name w:val="footnote text"/>
    <w:basedOn w:val="Normal"/>
    <w:link w:val="FootnoteTextChar"/>
    <w:uiPriority w:val="99"/>
    <w:rsid w:val="00E96AD1"/>
    <w:pPr>
      <w:spacing w:before="0" w:after="0"/>
    </w:pPr>
    <w:rPr>
      <w:rFonts w:cs="Arial"/>
      <w:szCs w:val="20"/>
    </w:rPr>
  </w:style>
  <w:style w:type="character" w:customStyle="1" w:styleId="FootnoteTextChar">
    <w:name w:val="Footnote Text Char"/>
    <w:basedOn w:val="DefaultParagraphFont"/>
    <w:link w:val="FootnoteText"/>
    <w:uiPriority w:val="99"/>
    <w:rsid w:val="00E96AD1"/>
    <w:rPr>
      <w:rFonts w:ascii="Arial" w:hAnsi="Arial" w:cs="Arial"/>
      <w:sz w:val="22"/>
      <w:lang w:eastAsia="en-US"/>
    </w:rPr>
  </w:style>
  <w:style w:type="character" w:styleId="FootnoteReference">
    <w:name w:val="footnote reference"/>
    <w:uiPriority w:val="99"/>
    <w:rsid w:val="00E96AD1"/>
    <w:rPr>
      <w:vertAlign w:val="superscript"/>
    </w:rPr>
  </w:style>
  <w:style w:type="paragraph" w:customStyle="1" w:styleId="Bullet0">
    <w:name w:val="Bullet"/>
    <w:basedOn w:val="Normal"/>
    <w:link w:val="BulletChar"/>
    <w:rsid w:val="009D1781"/>
    <w:pPr>
      <w:numPr>
        <w:numId w:val="35"/>
      </w:numPr>
    </w:pPr>
    <w:rPr>
      <w:rFonts w:cs="Arial"/>
      <w:szCs w:val="22"/>
    </w:rPr>
  </w:style>
  <w:style w:type="character" w:customStyle="1" w:styleId="BulletChar">
    <w:name w:val="Bullet Char"/>
    <w:link w:val="Bullet0"/>
    <w:rsid w:val="009D1781"/>
    <w:rPr>
      <w:rFonts w:ascii="Arial" w:hAnsi="Arial" w:cs="Arial"/>
      <w:sz w:val="22"/>
      <w:szCs w:val="22"/>
      <w:lang w:eastAsia="en-US"/>
    </w:rPr>
  </w:style>
  <w:style w:type="character" w:customStyle="1" w:styleId="ScopenoteChar0">
    <w:name w:val="Scope note Char"/>
    <w:link w:val="Scopenote0"/>
    <w:rsid w:val="00A417F3"/>
    <w:rPr>
      <w:rFonts w:ascii="Arial" w:hAnsi="Arial"/>
      <w:i/>
      <w:sz w:val="22"/>
      <w:szCs w:val="22"/>
      <w:lang w:eastAsia="en-US"/>
    </w:rPr>
  </w:style>
  <w:style w:type="paragraph" w:customStyle="1" w:styleId="Scopenote0">
    <w:name w:val="Scope note"/>
    <w:basedOn w:val="Tabletext"/>
    <w:link w:val="ScopenoteChar0"/>
    <w:rsid w:val="00A417F3"/>
    <w:pPr>
      <w:spacing w:before="60" w:after="60"/>
    </w:pPr>
    <w:rPr>
      <w:i/>
      <w:sz w:val="22"/>
      <w:szCs w:val="22"/>
    </w:rPr>
  </w:style>
  <w:style w:type="paragraph" w:customStyle="1" w:styleId="Description">
    <w:name w:val="Description"/>
    <w:basedOn w:val="Tabletext"/>
    <w:link w:val="DescriptionChar"/>
    <w:rsid w:val="006E45EF"/>
    <w:pPr>
      <w:spacing w:before="60" w:after="60"/>
    </w:pPr>
    <w:rPr>
      <w:sz w:val="22"/>
      <w:szCs w:val="22"/>
    </w:rPr>
  </w:style>
  <w:style w:type="character" w:customStyle="1" w:styleId="DescriptionChar">
    <w:name w:val="Description Char"/>
    <w:link w:val="Description"/>
    <w:rsid w:val="006E45EF"/>
    <w:rPr>
      <w:rFonts w:ascii="Arial" w:hAnsi="Arial"/>
      <w:sz w:val="22"/>
      <w:szCs w:val="22"/>
      <w:lang w:eastAsia="en-US"/>
    </w:rPr>
  </w:style>
  <w:style w:type="character" w:customStyle="1" w:styleId="Heading3Char">
    <w:name w:val="Heading 3 Char"/>
    <w:aliases w:val="H3 Record class Char"/>
    <w:link w:val="Heading3"/>
    <w:rsid w:val="00360E6F"/>
    <w:rPr>
      <w:rFonts w:ascii="Arial" w:hAnsi="Arial"/>
      <w:b/>
      <w:i/>
      <w:sz w:val="22"/>
      <w:szCs w:val="24"/>
      <w:lang w:eastAsia="en-US"/>
    </w:rPr>
  </w:style>
  <w:style w:type="paragraph" w:customStyle="1" w:styleId="DSClassBody">
    <w:name w:val="DSClassBody"/>
    <w:basedOn w:val="Normal"/>
    <w:qFormat/>
    <w:rsid w:val="002D5868"/>
    <w:pPr>
      <w:spacing w:before="0" w:after="0"/>
    </w:pPr>
    <w:rPr>
      <w:rFonts w:cs="Arial"/>
      <w:sz w:val="24"/>
      <w:lang w:eastAsia="en-AU"/>
    </w:rPr>
  </w:style>
  <w:style w:type="paragraph" w:customStyle="1" w:styleId="bullet">
    <w:name w:val="bullet"/>
    <w:basedOn w:val="Normal"/>
    <w:rsid w:val="005A05C8"/>
    <w:pPr>
      <w:numPr>
        <w:numId w:val="281"/>
      </w:numPr>
      <w:spacing w:before="120" w:after="120" w:line="300" w:lineRule="atLeast"/>
    </w:pPr>
    <w:rPr>
      <w:lang w:eastAsia="en-AU"/>
    </w:rPr>
  </w:style>
  <w:style w:type="character" w:styleId="FollowedHyperlink">
    <w:name w:val="FollowedHyperlink"/>
    <w:basedOn w:val="DefaultParagraphFont"/>
    <w:rsid w:val="005C34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58117">
      <w:bodyDiv w:val="1"/>
      <w:marLeft w:val="0"/>
      <w:marRight w:val="0"/>
      <w:marTop w:val="0"/>
      <w:marBottom w:val="0"/>
      <w:divBdr>
        <w:top w:val="none" w:sz="0" w:space="0" w:color="auto"/>
        <w:left w:val="none" w:sz="0" w:space="0" w:color="auto"/>
        <w:bottom w:val="none" w:sz="0" w:space="0" w:color="auto"/>
        <w:right w:val="none" w:sz="0" w:space="0" w:color="auto"/>
      </w:divBdr>
    </w:div>
    <w:div w:id="137869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qld.gov.au/LEGISLTN/CURRENT/P/PublicRecA02.pdf" TargetMode="External"/><Relationship Id="rId18" Type="http://schemas.openxmlformats.org/officeDocument/2006/relationships/header" Target="header1.xml"/><Relationship Id="rId26" Type="http://schemas.openxmlformats.org/officeDocument/2006/relationships/hyperlink" Target="https://www.forgov.qld.gov.au/information-and-communication-technology/recordkeeping-and-information-management/recordkeeping/disposal-of-records/search-for-a-retention-and-disposal-schedule/general-retention-and-disposal-schedule-for-digital-source-records" TargetMode="External"/><Relationship Id="rId39" Type="http://schemas.openxmlformats.org/officeDocument/2006/relationships/footer" Target="footer7.xml"/><Relationship Id="rId21" Type="http://schemas.openxmlformats.org/officeDocument/2006/relationships/footer" Target="footer2.xml"/><Relationship Id="rId34" Type="http://schemas.openxmlformats.org/officeDocument/2006/relationships/footer" Target="footer4.xml"/><Relationship Id="rId42" Type="http://schemas.openxmlformats.org/officeDocument/2006/relationships/footer" Target="footer8.xml"/><Relationship Id="rId47" Type="http://schemas.openxmlformats.org/officeDocument/2006/relationships/hyperlink" Target="https://www.forgov.qld.gov.au/schedules/office-minister-crown-and-parliamentary-secretaries-retention-and-disposal-schedule" TargetMode="External"/><Relationship Id="rId50" Type="http://schemas.openxmlformats.org/officeDocument/2006/relationships/footer" Target="footer12.xml"/><Relationship Id="rId55" Type="http://schemas.openxmlformats.org/officeDocument/2006/relationships/footer" Target="footer17.xml"/><Relationship Id="rId63" Type="http://schemas.openxmlformats.org/officeDocument/2006/relationships/footer" Target="footer22.xml"/><Relationship Id="rId68" Type="http://schemas.openxmlformats.org/officeDocument/2006/relationships/footer" Target="footer27.xm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9.xml"/><Relationship Id="rId2" Type="http://schemas.openxmlformats.org/officeDocument/2006/relationships/customXml" Target="../customXml/item2.xml"/><Relationship Id="rId16" Type="http://schemas.openxmlformats.org/officeDocument/2006/relationships/hyperlink" Target="https://www.forgov.qld.gov.au/recordkeeping" TargetMode="External"/><Relationship Id="rId29" Type="http://schemas.openxmlformats.org/officeDocument/2006/relationships/hyperlink" Target="https://www.forgov.qld.gov.au/__data/assets/pdf_file/0023/245615/Approved-FINAL-Guideline-on-creating-and-keeping-records-for-the-proactive-protection-of-vulnerable-persons.PDF" TargetMode="External"/><Relationship Id="rId11" Type="http://schemas.openxmlformats.org/officeDocument/2006/relationships/hyperlink" Target="https://www.forgov.qld.gov.au/recordkeeping" TargetMode="External"/><Relationship Id="rId24" Type="http://schemas.openxmlformats.org/officeDocument/2006/relationships/hyperlink" Target="https://www.forgov.qld.gov.au/schedules/office-minister-crown-and-parliamentary-secretaries-retention-and-disposal-schedule" TargetMode="External"/><Relationship Id="rId32" Type="http://schemas.openxmlformats.org/officeDocument/2006/relationships/hyperlink" Target="https://www.forgov.qld.gov.au/__data/assets/pdf_file/0023/245615/Approved-FINAL-Guideline-on-creating-and-keeping-records-for-the-proactive-protection-of-vulnerable-persons.PDF" TargetMode="External"/><Relationship Id="rId37" Type="http://schemas.openxmlformats.org/officeDocument/2006/relationships/hyperlink" Target="https://www.forgov.qld.gov.au/schedules/general-retention-and-disposal-schedule-digital-source-records" TargetMode="External"/><Relationship Id="rId40" Type="http://schemas.openxmlformats.org/officeDocument/2006/relationships/hyperlink" Target="https://www.forgov.qld.gov.au/schedules/state-library-queensland-retention-and-disposal-schedule" TargetMode="External"/><Relationship Id="rId45" Type="http://schemas.openxmlformats.org/officeDocument/2006/relationships/hyperlink" Target="https://www.forgov.qld.gov.au/schedules/office-minister-crown-and-parliamentary-secretaries-retention-and-disposal-schedule" TargetMode="External"/><Relationship Id="rId53" Type="http://schemas.openxmlformats.org/officeDocument/2006/relationships/footer" Target="footer15.xml"/><Relationship Id="rId58" Type="http://schemas.openxmlformats.org/officeDocument/2006/relationships/hyperlink" Target="https://www.forgov.qld.gov.au/schedules/general-retention-and-disposal-schedule-digital-source-records" TargetMode="External"/><Relationship Id="rId66" Type="http://schemas.openxmlformats.org/officeDocument/2006/relationships/footer" Target="footer25.xml"/><Relationship Id="rId74" Type="http://schemas.openxmlformats.org/officeDocument/2006/relationships/footer" Target="footer31.xml"/><Relationship Id="rId5" Type="http://schemas.openxmlformats.org/officeDocument/2006/relationships/settings" Target="settings.xml"/><Relationship Id="rId15" Type="http://schemas.openxmlformats.org/officeDocument/2006/relationships/hyperlink" Target="http://www.legislation.qld.gov.au/LEGISLTN/CURRENT/P/PublicRecA02.pdf" TargetMode="External"/><Relationship Id="rId23" Type="http://schemas.openxmlformats.org/officeDocument/2006/relationships/footer" Target="footer3.xml"/><Relationship Id="rId28" Type="http://schemas.openxmlformats.org/officeDocument/2006/relationships/hyperlink" Target="https://www.forgov.qld.gov.au/__data/assets/pdf_file/0023/245615/Approved-FINAL-Guideline-on-creating-and-keeping-records-for-the-proactive-protection-of-vulnerable-persons.PDF" TargetMode="External"/><Relationship Id="rId36" Type="http://schemas.openxmlformats.org/officeDocument/2006/relationships/hyperlink" Target="https://www.forgov.qld.gov.au/information-and-communication-technology/recordkeeping-and-information-management/recordkeeping/store-protect-and-care-for-records/store-protect-and-care-for-digital-records/migrate-digital-records" TargetMode="External"/><Relationship Id="rId49" Type="http://schemas.openxmlformats.org/officeDocument/2006/relationships/footer" Target="footer11.xml"/><Relationship Id="rId57" Type="http://schemas.openxmlformats.org/officeDocument/2006/relationships/hyperlink" Target="https://www.forgov.qld.gov.au/schedules/general-retention-and-disposal-schedule-digital-source-records" TargetMode="External"/><Relationship Id="rId61" Type="http://schemas.openxmlformats.org/officeDocument/2006/relationships/footer" Target="footer20.xml"/><Relationship Id="rId10" Type="http://schemas.openxmlformats.org/officeDocument/2006/relationships/hyperlink" Target="https://www.forgov.qld.gov.au/recordkeeping" TargetMode="External"/><Relationship Id="rId19" Type="http://schemas.openxmlformats.org/officeDocument/2006/relationships/header" Target="header2.xml"/><Relationship Id="rId31" Type="http://schemas.openxmlformats.org/officeDocument/2006/relationships/hyperlink" Target="https://www.nationalredress.gov.au/" TargetMode="External"/><Relationship Id="rId44" Type="http://schemas.openxmlformats.org/officeDocument/2006/relationships/hyperlink" Target="http://www.premiers.qld.gov.au/publications/categories/policies-and-codes/handbooks/cabinet-handbook.aspx" TargetMode="External"/><Relationship Id="rId52" Type="http://schemas.openxmlformats.org/officeDocument/2006/relationships/footer" Target="footer14.xml"/><Relationship Id="rId60" Type="http://schemas.openxmlformats.org/officeDocument/2006/relationships/footer" Target="footer19.xml"/><Relationship Id="rId65" Type="http://schemas.openxmlformats.org/officeDocument/2006/relationships/footer" Target="footer24.xml"/><Relationship Id="rId73" Type="http://schemas.openxmlformats.org/officeDocument/2006/relationships/footer" Target="footer30.xml"/><Relationship Id="rId4" Type="http://schemas.openxmlformats.org/officeDocument/2006/relationships/styles" Target="styles.xml"/><Relationship Id="rId9" Type="http://schemas.openxmlformats.org/officeDocument/2006/relationships/hyperlink" Target="https://www.forgov.qld.gov.au/recordkeeping" TargetMode="External"/><Relationship Id="rId14" Type="http://schemas.openxmlformats.org/officeDocument/2006/relationships/hyperlink" Target="https://www.forgov.qld.gov.au/information-and-communication-technology/qgea-policies-standards-and-guidelines/records-governance-policy" TargetMode="External"/><Relationship Id="rId22" Type="http://schemas.openxmlformats.org/officeDocument/2006/relationships/header" Target="header3.xml"/><Relationship Id="rId27" Type="http://schemas.openxmlformats.org/officeDocument/2006/relationships/hyperlink" Target="https://www.forgov.qld.gov.au/information-and-communication-technology/recordkeeping-and-information-management/recordkeeping/resources-and-tools-for-records-management/dispose-of-source-records" TargetMode="External"/><Relationship Id="rId30" Type="http://schemas.openxmlformats.org/officeDocument/2006/relationships/hyperlink" Target="https://www.forgov.qld.gov.au/__data/assets/pdf_file/0023/245615/Approved-FINAL-Guideline-on-creating-and-keeping-records-for-the-proactive-protection-of-vulnerable-persons.PDF" TargetMode="External"/><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footer" Target="footer10.xml"/><Relationship Id="rId56" Type="http://schemas.openxmlformats.org/officeDocument/2006/relationships/hyperlink" Target="https://www.forgov.qld.gov.au/schedules/general-retention-and-disposal-schedule-digital-source-records" TargetMode="External"/><Relationship Id="rId64" Type="http://schemas.openxmlformats.org/officeDocument/2006/relationships/footer" Target="footer23.xml"/><Relationship Id="rId69" Type="http://schemas.openxmlformats.org/officeDocument/2006/relationships/hyperlink" Target="https://www.forgov.qld.gov.au/schedules/local-government-sector-retention-and-disposal-schedule" TargetMode="External"/><Relationship Id="rId8" Type="http://schemas.openxmlformats.org/officeDocument/2006/relationships/endnotes" Target="endnotes.xml"/><Relationship Id="rId51" Type="http://schemas.openxmlformats.org/officeDocument/2006/relationships/footer" Target="footer13.xml"/><Relationship Id="rId72" Type="http://schemas.openxmlformats.org/officeDocument/2006/relationships/hyperlink" Target="https://www.pcisecuritystandards.org/security_standards/documents.php" TargetMode="External"/><Relationship Id="rId3" Type="http://schemas.openxmlformats.org/officeDocument/2006/relationships/numbering" Target="numbering.xml"/><Relationship Id="rId12" Type="http://schemas.openxmlformats.org/officeDocument/2006/relationships/hyperlink" Target="https://www.forgov.qld.gov.au/recordkeeping" TargetMode="External"/><Relationship Id="rId17" Type="http://schemas.openxmlformats.org/officeDocument/2006/relationships/hyperlink" Target="https://www.forgov.qld.gov.au/contact-queensland-state-archives" TargetMode="External"/><Relationship Id="rId25" Type="http://schemas.openxmlformats.org/officeDocument/2006/relationships/hyperlink" Target="https://www.forgov.qld.gov.au/schedules/workcover-queensland-retention-and-disposal-schedule" TargetMode="External"/><Relationship Id="rId33" Type="http://schemas.openxmlformats.org/officeDocument/2006/relationships/hyperlink" Target="https://www.forgov.qld.gov.au/__data/assets/pdf_file/0023/245615/Approved-FINAL-Guideline-on-creating-and-keeping-records-for-the-proactive-protection-of-vulnerable-persons.PDF" TargetMode="External"/><Relationship Id="rId38" Type="http://schemas.openxmlformats.org/officeDocument/2006/relationships/footer" Target="footer6.xml"/><Relationship Id="rId46" Type="http://schemas.openxmlformats.org/officeDocument/2006/relationships/hyperlink" Target="https://www.forgov.qld.gov.au/schedules/commissions-inquiry-retention-and-disposal-schedule" TargetMode="External"/><Relationship Id="rId59" Type="http://schemas.openxmlformats.org/officeDocument/2006/relationships/footer" Target="footer18.xml"/><Relationship Id="rId67" Type="http://schemas.openxmlformats.org/officeDocument/2006/relationships/footer" Target="footer26.xml"/><Relationship Id="rId20" Type="http://schemas.openxmlformats.org/officeDocument/2006/relationships/footer" Target="footer1.xml"/><Relationship Id="rId41" Type="http://schemas.openxmlformats.org/officeDocument/2006/relationships/hyperlink" Target="https://www.forgov.qld.gov.au/schedules/queensland-museum-retention-and-disposal-schedule" TargetMode="External"/><Relationship Id="rId54" Type="http://schemas.openxmlformats.org/officeDocument/2006/relationships/footer" Target="footer16.xml"/><Relationship Id="rId62" Type="http://schemas.openxmlformats.org/officeDocument/2006/relationships/footer" Target="footer21.xml"/><Relationship Id="rId70" Type="http://schemas.openxmlformats.org/officeDocument/2006/relationships/footer" Target="footer28.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childabuseroyalcommission.gov.au" TargetMode="External"/><Relationship Id="rId2" Type="http://schemas.openxmlformats.org/officeDocument/2006/relationships/hyperlink" Target="https://www.communitygrants.gov.au/vulnerable-checks-offences" TargetMode="External"/><Relationship Id="rId1" Type="http://schemas.openxmlformats.org/officeDocument/2006/relationships/hyperlink" Target="https://www.dcssds.qld.gov.au/about-us/reviews-inquiries/queensland-government-response-royal-commission-institutional-responses-child-sexual-abuse" TargetMode="External"/><Relationship Id="rId5" Type="http://schemas.openxmlformats.org/officeDocument/2006/relationships/hyperlink" Target="https://eapon.ca/wp-content/uploads/2021/09/toronto_declaration_en.pdf" TargetMode="External"/><Relationship Id="rId4" Type="http://schemas.openxmlformats.org/officeDocument/2006/relationships/hyperlink" Target="https://disability.royalcommiss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0D049820-06CA-4EAD-8155-FEBD896257FA}">
  <ds:schemaRefs>
    <ds:schemaRef ds:uri="http://schemas.openxmlformats.org/officeDocument/2006/bibliography"/>
  </ds:schemaRefs>
</ds:datastoreItem>
</file>

<file path=customXml/itemProps2.xml><?xml version="1.0" encoding="utf-8"?>
<ds:datastoreItem xmlns:ds="http://schemas.openxmlformats.org/officeDocument/2006/customXml" ds:itemID="{590839F2-2724-4D1D-90F3-3606A5B86D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49584</Words>
  <Characters>282633</Characters>
  <Application>Microsoft Office Word</Application>
  <DocSecurity>0</DocSecurity>
  <Lines>2355</Lines>
  <Paragraphs>663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331554</CharactersWithSpaces>
  <SharedDoc>false</SharedDoc>
  <HLinks>
    <vt:vector size="60" baseType="variant">
      <vt:variant>
        <vt:i4>6881383</vt:i4>
      </vt:variant>
      <vt:variant>
        <vt:i4>69</vt:i4>
      </vt:variant>
      <vt:variant>
        <vt:i4>0</vt:i4>
      </vt:variant>
      <vt:variant>
        <vt:i4>5</vt:i4>
      </vt:variant>
      <vt:variant>
        <vt:lpwstr>https://www.forgov.qld.gov.au/recordkeeping</vt:lpwstr>
      </vt:variant>
      <vt:variant>
        <vt:lpwstr/>
      </vt:variant>
      <vt:variant>
        <vt:i4>6881383</vt:i4>
      </vt:variant>
      <vt:variant>
        <vt:i4>66</vt:i4>
      </vt:variant>
      <vt:variant>
        <vt:i4>0</vt:i4>
      </vt:variant>
      <vt:variant>
        <vt:i4>5</vt:i4>
      </vt:variant>
      <vt:variant>
        <vt:lpwstr>https://www.forgov.qld.gov.au/recordkeeping</vt:lpwstr>
      </vt:variant>
      <vt:variant>
        <vt:lpwstr/>
      </vt:variant>
      <vt:variant>
        <vt:i4>4849664</vt:i4>
      </vt:variant>
      <vt:variant>
        <vt:i4>63</vt:i4>
      </vt:variant>
      <vt:variant>
        <vt:i4>0</vt:i4>
      </vt:variant>
      <vt:variant>
        <vt:i4>5</vt:i4>
      </vt:variant>
      <vt:variant>
        <vt:lpwstr>https://www.qgcio.qld.gov.au/documents/records-governance-policy</vt:lpwstr>
      </vt:variant>
      <vt:variant>
        <vt:lpwstr/>
      </vt:variant>
      <vt:variant>
        <vt:i4>6881383</vt:i4>
      </vt:variant>
      <vt:variant>
        <vt:i4>60</vt:i4>
      </vt:variant>
      <vt:variant>
        <vt:i4>0</vt:i4>
      </vt:variant>
      <vt:variant>
        <vt:i4>5</vt:i4>
      </vt:variant>
      <vt:variant>
        <vt:lpwstr>https://www.forgov.qld.gov.au/recordkeeping</vt:lpwstr>
      </vt:variant>
      <vt:variant>
        <vt:lpwstr/>
      </vt:variant>
      <vt:variant>
        <vt:i4>6881383</vt:i4>
      </vt:variant>
      <vt:variant>
        <vt:i4>57</vt:i4>
      </vt:variant>
      <vt:variant>
        <vt:i4>0</vt:i4>
      </vt:variant>
      <vt:variant>
        <vt:i4>5</vt:i4>
      </vt:variant>
      <vt:variant>
        <vt:lpwstr>https://www.forgov.qld.gov.au/recordkeeping</vt:lpwstr>
      </vt:variant>
      <vt:variant>
        <vt:lpwstr/>
      </vt:variant>
      <vt:variant>
        <vt:i4>1179737</vt:i4>
      </vt:variant>
      <vt:variant>
        <vt:i4>48</vt:i4>
      </vt:variant>
      <vt:variant>
        <vt:i4>0</vt:i4>
      </vt:variant>
      <vt:variant>
        <vt:i4>5</vt:i4>
      </vt:variant>
      <vt:variant>
        <vt:lpwstr>https://www.forgov.qld.gov.au/records-relating-vulnerable-persons</vt:lpwstr>
      </vt:variant>
      <vt:variant>
        <vt:lpwstr/>
      </vt:variant>
      <vt:variant>
        <vt:i4>4522079</vt:i4>
      </vt:variant>
      <vt:variant>
        <vt:i4>45</vt:i4>
      </vt:variant>
      <vt:variant>
        <vt:i4>0</vt:i4>
      </vt:variant>
      <vt:variant>
        <vt:i4>5</vt:i4>
      </vt:variant>
      <vt:variant>
        <vt:lpwstr>https://www.forgov.qld.gov.au/schedules/general-retention-and-disposal-schedule-grds</vt:lpwstr>
      </vt:variant>
      <vt:variant>
        <vt:lpwstr/>
      </vt:variant>
      <vt:variant>
        <vt:i4>4718713</vt:i4>
      </vt:variant>
      <vt:variant>
        <vt:i4>36</vt:i4>
      </vt:variant>
      <vt:variant>
        <vt:i4>0</vt:i4>
      </vt:variant>
      <vt:variant>
        <vt:i4>5</vt:i4>
      </vt:variant>
      <vt:variant>
        <vt:lpwstr>mailto:rkqueries@archives.qld.gov.au</vt:lpwstr>
      </vt:variant>
      <vt:variant>
        <vt:lpwstr/>
      </vt:variant>
      <vt:variant>
        <vt:i4>4522079</vt:i4>
      </vt:variant>
      <vt:variant>
        <vt:i4>27</vt:i4>
      </vt:variant>
      <vt:variant>
        <vt:i4>0</vt:i4>
      </vt:variant>
      <vt:variant>
        <vt:i4>5</vt:i4>
      </vt:variant>
      <vt:variant>
        <vt:lpwstr>https://www.forgov.qld.gov.au/schedules/general-retention-and-disposal-schedule-grds</vt:lpwstr>
      </vt:variant>
      <vt:variant>
        <vt:lpwstr/>
      </vt:variant>
      <vt:variant>
        <vt:i4>6881383</vt:i4>
      </vt:variant>
      <vt:variant>
        <vt:i4>12</vt:i4>
      </vt:variant>
      <vt:variant>
        <vt:i4>0</vt:i4>
      </vt:variant>
      <vt:variant>
        <vt:i4>5</vt:i4>
      </vt:variant>
      <vt:variant>
        <vt:lpwstr>https://www.forgov.qld.gov.au/recordkeeping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Retention and Disposal Schedule (GRDS)</dc:title>
  <dc:subject/>
  <dc:creator/>
  <cp:keywords>GRDS; General Retention and Disposal Schedule; QSA; Queensland State Archives</cp:keywords>
  <cp:lastModifiedBy/>
  <cp:revision>1</cp:revision>
  <dcterms:created xsi:type="dcterms:W3CDTF">2024-01-24T07:01:00Z</dcterms:created>
  <dcterms:modified xsi:type="dcterms:W3CDTF">2024-01-25T23:22:00Z</dcterms:modified>
</cp:coreProperties>
</file>